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140F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B140F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B140F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B140F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B140F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B140F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140F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0F5D723" w:rsidR="001B5504" w:rsidRPr="00B140FF" w:rsidRDefault="00B140F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140F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24B2AA4" w:rsidR="001B5504" w:rsidRPr="00B140FF" w:rsidRDefault="00B140F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140F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140F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E6CAC81" w14:textId="77777777" w:rsidR="008B3212" w:rsidRPr="00B140FF" w:rsidRDefault="008B3212" w:rsidP="008B321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140FF">
              <w:rPr>
                <w:rFonts w:ascii="Titillium Web" w:hAnsi="Titillium Web" w:cs="Times New Roman"/>
                <w:i/>
                <w:iCs/>
                <w:szCs w:val="24"/>
              </w:rPr>
              <w:t xml:space="preserve">96 Tomba a cremazione – </w:t>
            </w:r>
          </w:p>
          <w:p w14:paraId="1A22A250" w14:textId="77777777" w:rsidR="008B3212" w:rsidRPr="00B140FF" w:rsidRDefault="008B3212" w:rsidP="008B321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140FF">
              <w:rPr>
                <w:rFonts w:ascii="Titillium Web" w:hAnsi="Titillium Web" w:cs="Times New Roman"/>
                <w:i/>
                <w:iCs/>
                <w:szCs w:val="24"/>
              </w:rPr>
              <w:t xml:space="preserve">A m 2,50 a nord della precedente, e a m 0,70 di profondità, appare un </w:t>
            </w:r>
            <w:proofErr w:type="spellStart"/>
            <w:r w:rsidRPr="00B140FF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B140FF">
              <w:rPr>
                <w:rFonts w:ascii="Titillium Web" w:hAnsi="Titillium Web" w:cs="Times New Roman"/>
                <w:i/>
                <w:iCs/>
                <w:szCs w:val="24"/>
              </w:rPr>
              <w:t xml:space="preserve"> di terra rossa di impasto locale, intero, con un giro di cordoni inciso sotto l’orlo e non ha anse</w:t>
            </w:r>
          </w:p>
          <w:p w14:paraId="3DB99B8C" w14:textId="77777777" w:rsidR="008B3212" w:rsidRPr="00B140FF" w:rsidRDefault="008B3212" w:rsidP="008B321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140FF">
              <w:rPr>
                <w:rFonts w:ascii="Titillium Web" w:hAnsi="Titillium Web" w:cs="Times New Roman"/>
                <w:i/>
                <w:iCs/>
                <w:szCs w:val="24"/>
              </w:rPr>
              <w:t>È alto cm 40</w:t>
            </w:r>
          </w:p>
          <w:p w14:paraId="1A6B7E7E" w14:textId="48E9C7EC" w:rsidR="001B5504" w:rsidRPr="00B140FF" w:rsidRDefault="008B3212" w:rsidP="008B321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140FF">
              <w:rPr>
                <w:rFonts w:ascii="Titillium Web" w:hAnsi="Titillium Web" w:cs="Times New Roman"/>
                <w:i/>
                <w:iCs/>
                <w:szCs w:val="24"/>
              </w:rPr>
              <w:t>Fra le ceneri nulla.</w:t>
            </w:r>
          </w:p>
        </w:tc>
      </w:tr>
      <w:tr w:rsidR="001B5504" w:rsidRPr="00B140F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F53F55E" w14:textId="77777777" w:rsidR="001B5504" w:rsidRPr="00B140FF" w:rsidRDefault="00B140FF" w:rsidP="00B140F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140FF">
              <w:rPr>
                <w:rFonts w:ascii="Titillium Web" w:hAnsi="Titillium Web" w:cs="Times New Roman"/>
                <w:szCs w:val="24"/>
              </w:rPr>
              <w:t>I resti cremati del defunto erano conservati in un’olla di produzione locale, attualmente perduta (n. 1*). La sepoltura era priva di corredo.</w:t>
            </w:r>
          </w:p>
          <w:p w14:paraId="5EE32F9C" w14:textId="75052BA1" w:rsidR="00B140FF" w:rsidRPr="00B140FF" w:rsidRDefault="00B140FF" w:rsidP="00B140F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140FF">
              <w:rPr>
                <w:rFonts w:ascii="Titillium Web" w:hAnsi="Titillium Web" w:cs="Times New Roman"/>
                <w:szCs w:val="24"/>
              </w:rPr>
              <w:t>1*. Olla (?) di produzione locale</w:t>
            </w:r>
          </w:p>
        </w:tc>
      </w:tr>
      <w:tr w:rsidR="001B5504" w:rsidRPr="00B140F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D7B4C0B" w:rsidR="001B5504" w:rsidRPr="00B140FF" w:rsidRDefault="00B140F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B140F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E210D3A" w:rsidR="001B5504" w:rsidRPr="00B140FF" w:rsidRDefault="00B140F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140F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140F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140F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140F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140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140F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73597112" w:rsidR="001B5504" w:rsidRPr="00B140FF" w:rsidRDefault="00804C26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140F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140F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0F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140F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E0D93"/>
    <w:rsid w:val="001F2833"/>
    <w:rsid w:val="0029024B"/>
    <w:rsid w:val="002977D7"/>
    <w:rsid w:val="002F1500"/>
    <w:rsid w:val="00472AF4"/>
    <w:rsid w:val="005B5AFF"/>
    <w:rsid w:val="0068458A"/>
    <w:rsid w:val="00710B38"/>
    <w:rsid w:val="007145BC"/>
    <w:rsid w:val="007D54CD"/>
    <w:rsid w:val="00804C26"/>
    <w:rsid w:val="008B3212"/>
    <w:rsid w:val="00942E70"/>
    <w:rsid w:val="00943EAC"/>
    <w:rsid w:val="00950348"/>
    <w:rsid w:val="00975CA9"/>
    <w:rsid w:val="00997946"/>
    <w:rsid w:val="009E4922"/>
    <w:rsid w:val="00A52A70"/>
    <w:rsid w:val="00B140FF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6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13</cp:revision>
  <dcterms:created xsi:type="dcterms:W3CDTF">2026-04-28T14:33:00Z</dcterms:created>
  <dcterms:modified xsi:type="dcterms:W3CDTF">2026-05-18T08:41:00Z</dcterms:modified>
</cp:coreProperties>
</file>