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973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9135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913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135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913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1352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59135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913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135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913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1352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59135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913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135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913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135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9135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913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135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913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135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9135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913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135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913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1352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59135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913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135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913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135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9135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913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135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913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1352">
              <w:rPr>
                <w:rFonts w:ascii="Titillium Web" w:hAnsi="Titillium Web"/>
                <w:szCs w:val="24"/>
              </w:rPr>
              <w:t>NE-SW</w:t>
            </w:r>
          </w:p>
        </w:tc>
      </w:tr>
      <w:tr w:rsidR="0086297F" w:rsidRPr="0059135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913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135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913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135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9135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913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135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24E9E04" w14:textId="77777777" w:rsidR="008306D2" w:rsidRPr="00591352" w:rsidRDefault="002C57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1352">
              <w:rPr>
                <w:rFonts w:ascii="Titillium Web" w:hAnsi="Titillium Web"/>
                <w:i/>
                <w:iCs/>
                <w:szCs w:val="24"/>
              </w:rPr>
              <w:t>Tomba 973 a umazione</w:t>
            </w:r>
          </w:p>
          <w:p w14:paraId="2D10DCC7" w14:textId="77777777" w:rsidR="008306D2" w:rsidRPr="00591352" w:rsidRDefault="002C57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1352">
              <w:rPr>
                <w:rFonts w:ascii="Titillium Web" w:hAnsi="Titillium Web"/>
                <w:i/>
                <w:iCs/>
                <w:szCs w:val="24"/>
              </w:rPr>
              <w:t>sconvolta e derubata</w:t>
            </w:r>
          </w:p>
          <w:p w14:paraId="7AF28DDD" w14:textId="77777777" w:rsidR="008306D2" w:rsidRPr="00591352" w:rsidRDefault="002C57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1352">
              <w:rPr>
                <w:rFonts w:ascii="Titillium Web" w:hAnsi="Titillium Web"/>
                <w:i/>
                <w:iCs/>
                <w:szCs w:val="24"/>
              </w:rPr>
              <w:t xml:space="preserve">A m. 362 a N del canale Donna Bianca, a m. 34 a oriente del B, a m. 0,60 di prof.tà si rinviene una tomba </w:t>
            </w:r>
            <w:proofErr w:type="gramStart"/>
            <w:r w:rsidRPr="00591352">
              <w:rPr>
                <w:rFonts w:ascii="Titillium Web" w:hAnsi="Titillium Web"/>
                <w:i/>
                <w:iCs/>
                <w:szCs w:val="24"/>
              </w:rPr>
              <w:t>umata</w:t>
            </w:r>
            <w:proofErr w:type="gramEnd"/>
            <w:r w:rsidRPr="00591352">
              <w:rPr>
                <w:rFonts w:ascii="Titillium Web" w:hAnsi="Titillium Web"/>
                <w:i/>
                <w:iCs/>
                <w:szCs w:val="24"/>
              </w:rPr>
              <w:t xml:space="preserve"> la quale contiene uno scheletro deposto supino, orientato da NE a SO (gradi 21 nord-est)</w:t>
            </w:r>
          </w:p>
          <w:p w14:paraId="463953BE" w14:textId="77777777" w:rsidR="008306D2" w:rsidRPr="00591352" w:rsidRDefault="002C57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1352">
              <w:rPr>
                <w:rFonts w:ascii="Titillium Web" w:hAnsi="Titillium Web"/>
                <w:i/>
                <w:iCs/>
                <w:szCs w:val="24"/>
              </w:rPr>
              <w:t>Questa tomba è scavata nel banco arenario sabbioso. Lateralmente allo scheletro vi sono dei cavi profondi eseguiti dagli scavatori clandestini</w:t>
            </w:r>
          </w:p>
          <w:p w14:paraId="204E6EA0" w14:textId="77777777" w:rsidR="008306D2" w:rsidRPr="00591352" w:rsidRDefault="002C57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1352">
              <w:rPr>
                <w:rFonts w:ascii="Titillium Web" w:hAnsi="Titillium Web"/>
                <w:i/>
                <w:iCs/>
                <w:szCs w:val="24"/>
              </w:rPr>
              <w:t>Solo lo scheletro è stato rispettato, mentre gli oggetti sono stati tutti asportati:</w:t>
            </w:r>
          </w:p>
          <w:p w14:paraId="7BF6B85A" w14:textId="77777777" w:rsidR="008306D2" w:rsidRPr="00591352" w:rsidRDefault="002C57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1352">
              <w:rPr>
                <w:rFonts w:ascii="Titillium Web" w:hAnsi="Titillium Web"/>
                <w:i/>
                <w:iCs/>
                <w:szCs w:val="24"/>
              </w:rPr>
              <w:t>Nulla contiene –</w:t>
            </w:r>
          </w:p>
        </w:tc>
      </w:tr>
      <w:tr w:rsidR="0086297F" w:rsidRPr="0059135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913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135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913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135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9135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913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135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913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135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135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913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135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913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135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135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913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135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913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135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135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913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135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30B58CB" w14:textId="77777777" w:rsidR="008306D2" w:rsidRPr="00591352" w:rsidRDefault="002C5759" w:rsidP="00591352">
            <w:pPr>
              <w:jc w:val="center"/>
              <w:rPr>
                <w:rFonts w:ascii="Titillium Web" w:hAnsi="Titillium Web"/>
                <w:szCs w:val="24"/>
              </w:rPr>
            </w:pPr>
            <w:r w:rsidRPr="0059135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91352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91352"/>
    <w:rsid w:val="005B5AFF"/>
    <w:rsid w:val="006162A4"/>
    <w:rsid w:val="006346F7"/>
    <w:rsid w:val="006D6EFB"/>
    <w:rsid w:val="007145BC"/>
    <w:rsid w:val="008306D2"/>
    <w:rsid w:val="0086297F"/>
    <w:rsid w:val="009E4922"/>
    <w:rsid w:val="00AB321D"/>
    <w:rsid w:val="00B165C4"/>
    <w:rsid w:val="00C21EE0"/>
    <w:rsid w:val="00C94FAF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2026-05-14T11:34:00Z</dcterms:modified>
</cp:coreProperties>
</file>