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843"/>
      </w:tblGrid>
      <w:tr w:rsidR="00F27678" w:rsidTr="00F27678">
        <w:trPr>
          <w:trHeight w:val="1234"/>
        </w:trPr>
        <w:tc>
          <w:tcPr>
            <w:tcW w:w="2552" w:type="dxa"/>
          </w:tcPr>
          <w:p w:rsidR="00F27678" w:rsidRDefault="00F27678" w:rsidP="0032609A">
            <w:pPr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2C54A7">
              <w:rPr>
                <w:rFonts w:ascii="Times New Roman" w:hAnsi="Times New Roman" w:cs="Times New Roman"/>
                <w:b/>
                <w:sz w:val="36"/>
                <w:u w:val="single"/>
              </w:rPr>
              <w:t>Laboratorio 2</w:t>
            </w:r>
            <w:r w:rsidRPr="002C54A7">
              <w:rPr>
                <w:rFonts w:ascii="Times New Roman" w:hAnsi="Times New Roman" w:cs="Times New Roman"/>
                <w:b/>
                <w:sz w:val="36"/>
              </w:rPr>
              <w:t>:</w:t>
            </w:r>
          </w:p>
        </w:tc>
        <w:tc>
          <w:tcPr>
            <w:tcW w:w="6843" w:type="dxa"/>
          </w:tcPr>
          <w:p w:rsidR="00F27678" w:rsidRPr="002C54A7" w:rsidRDefault="00F27678" w:rsidP="00F27678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2C54A7">
              <w:rPr>
                <w:rFonts w:ascii="Times New Roman" w:hAnsi="Times New Roman" w:cs="Times New Roman"/>
                <w:b/>
                <w:sz w:val="36"/>
              </w:rPr>
              <w:t xml:space="preserve">Interconexión de switches con pruebas </w:t>
            </w:r>
            <w:r w:rsidR="00053704">
              <w:rPr>
                <w:rFonts w:ascii="Times New Roman" w:hAnsi="Times New Roman" w:cs="Times New Roman"/>
                <w:b/>
                <w:sz w:val="36"/>
              </w:rPr>
              <w:t>d</w:t>
            </w:r>
            <w:r w:rsidRPr="002C54A7">
              <w:rPr>
                <w:rFonts w:ascii="Times New Roman" w:hAnsi="Times New Roman" w:cs="Times New Roman"/>
                <w:b/>
                <w:sz w:val="36"/>
              </w:rPr>
              <w:t xml:space="preserve">el comando </w:t>
            </w:r>
            <w:r w:rsidRPr="00F27678">
              <w:rPr>
                <w:rFonts w:ascii="Times New Roman" w:hAnsi="Times New Roman" w:cs="Times New Roman"/>
                <w:b/>
                <w:i/>
                <w:color w:val="C00000"/>
                <w:sz w:val="36"/>
              </w:rPr>
              <w:t>ping</w:t>
            </w:r>
          </w:p>
          <w:p w:rsidR="00F27678" w:rsidRDefault="00F27678" w:rsidP="0032609A">
            <w:pPr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</w:tr>
    </w:tbl>
    <w:p w:rsidR="00F7735C" w:rsidRPr="002C54A7" w:rsidRDefault="00F7735C" w:rsidP="0032609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2C54A7">
        <w:rPr>
          <w:rFonts w:ascii="Times New Roman" w:hAnsi="Times New Roman" w:cs="Times New Roman"/>
          <w:b/>
          <w:sz w:val="32"/>
        </w:rPr>
        <w:t>Objetivos</w:t>
      </w:r>
    </w:p>
    <w:p w:rsidR="002C54A7" w:rsidRDefault="002C54A7" w:rsidP="0032609A">
      <w:pPr>
        <w:spacing w:after="0" w:line="240" w:lineRule="auto"/>
        <w:rPr>
          <w:rFonts w:ascii="Arial" w:hAnsi="Arial" w:cs="Arial"/>
          <w:b/>
        </w:rPr>
      </w:pPr>
    </w:p>
    <w:p w:rsidR="00F7735C" w:rsidRPr="00F7735C" w:rsidRDefault="00F7735C" w:rsidP="0032609A">
      <w:pPr>
        <w:spacing w:after="0" w:line="240" w:lineRule="auto"/>
        <w:rPr>
          <w:rFonts w:ascii="Arial" w:hAnsi="Arial" w:cs="Arial"/>
        </w:rPr>
      </w:pPr>
      <w:r w:rsidRPr="00F7735C">
        <w:rPr>
          <w:rFonts w:ascii="Arial" w:hAnsi="Arial" w:cs="Arial"/>
          <w:b/>
        </w:rPr>
        <w:t xml:space="preserve">Parte 1: </w:t>
      </w:r>
      <w:r w:rsidRPr="00F7735C">
        <w:rPr>
          <w:rFonts w:ascii="Arial" w:hAnsi="Arial" w:cs="Arial"/>
        </w:rPr>
        <w:t xml:space="preserve">Desarrollar </w:t>
      </w:r>
      <w:r>
        <w:rPr>
          <w:rFonts w:ascii="Arial" w:hAnsi="Arial" w:cs="Arial"/>
        </w:rPr>
        <w:t>un modelo de red</w:t>
      </w:r>
    </w:p>
    <w:p w:rsidR="00F7735C" w:rsidRPr="00F7735C" w:rsidRDefault="00F7735C" w:rsidP="0032609A">
      <w:pPr>
        <w:spacing w:after="0" w:line="240" w:lineRule="auto"/>
        <w:rPr>
          <w:rFonts w:ascii="Arial" w:hAnsi="Arial" w:cs="Arial"/>
          <w:b/>
        </w:rPr>
      </w:pPr>
      <w:r w:rsidRPr="00F7735C">
        <w:rPr>
          <w:rFonts w:ascii="Arial" w:hAnsi="Arial" w:cs="Arial"/>
          <w:b/>
        </w:rPr>
        <w:t xml:space="preserve">Parte 2: </w:t>
      </w:r>
      <w:r w:rsidRPr="00F7735C">
        <w:rPr>
          <w:rFonts w:ascii="Arial" w:hAnsi="Arial" w:cs="Arial"/>
        </w:rPr>
        <w:t>Realizar pruebas de conectividad a través del comando ping</w:t>
      </w:r>
    </w:p>
    <w:p w:rsidR="00F7735C" w:rsidRPr="0032609A" w:rsidRDefault="00F7735C" w:rsidP="0032609A">
      <w:pPr>
        <w:spacing w:after="0" w:line="240" w:lineRule="auto"/>
        <w:rPr>
          <w:rFonts w:ascii="Arial" w:hAnsi="Arial" w:cs="Arial"/>
        </w:rPr>
      </w:pPr>
      <w:r w:rsidRPr="00F7735C">
        <w:rPr>
          <w:rFonts w:ascii="Arial" w:hAnsi="Arial" w:cs="Arial"/>
          <w:b/>
        </w:rPr>
        <w:t xml:space="preserve">Parte 3: </w:t>
      </w:r>
      <w:r w:rsidRPr="0032609A">
        <w:rPr>
          <w:rFonts w:ascii="Arial" w:hAnsi="Arial" w:cs="Arial"/>
        </w:rPr>
        <w:t xml:space="preserve">Realizar cambios en el modelo y </w:t>
      </w:r>
      <w:r w:rsidR="0032609A" w:rsidRPr="0032609A">
        <w:rPr>
          <w:rFonts w:ascii="Arial" w:hAnsi="Arial" w:cs="Arial"/>
        </w:rPr>
        <w:t>efectuar nuevamente pruebas de conectividad</w:t>
      </w:r>
    </w:p>
    <w:p w:rsidR="00AA5A9C" w:rsidRDefault="00AA5A9C" w:rsidP="0032609A">
      <w:pPr>
        <w:spacing w:after="0" w:line="240" w:lineRule="auto"/>
        <w:jc w:val="both"/>
        <w:rPr>
          <w:rFonts w:ascii="Arial" w:hAnsi="Arial" w:cs="Arial"/>
        </w:rPr>
      </w:pPr>
    </w:p>
    <w:p w:rsidR="002C54A7" w:rsidRDefault="002C54A7" w:rsidP="0032609A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AA5A9C" w:rsidRPr="002C54A7" w:rsidRDefault="0032609A" w:rsidP="0032609A">
      <w:pPr>
        <w:spacing w:after="0" w:line="240" w:lineRule="auto"/>
        <w:rPr>
          <w:rFonts w:ascii="Arial" w:hAnsi="Arial" w:cs="Arial"/>
          <w:sz w:val="24"/>
        </w:rPr>
      </w:pPr>
      <w:r w:rsidRPr="002C54A7">
        <w:rPr>
          <w:rFonts w:ascii="Times New Roman" w:hAnsi="Times New Roman" w:cs="Times New Roman"/>
          <w:b/>
          <w:sz w:val="32"/>
        </w:rPr>
        <w:t>Instrucciones</w:t>
      </w:r>
    </w:p>
    <w:p w:rsidR="002C54A7" w:rsidRDefault="002C54A7" w:rsidP="0032609A">
      <w:pPr>
        <w:spacing w:after="0" w:line="240" w:lineRule="auto"/>
        <w:jc w:val="both"/>
        <w:rPr>
          <w:rFonts w:ascii="Arial" w:hAnsi="Arial" w:cs="Arial"/>
          <w:b/>
        </w:rPr>
      </w:pPr>
    </w:p>
    <w:p w:rsidR="0032609A" w:rsidRDefault="0032609A" w:rsidP="0032609A">
      <w:pPr>
        <w:spacing w:after="0" w:line="240" w:lineRule="auto"/>
        <w:jc w:val="both"/>
        <w:rPr>
          <w:rFonts w:ascii="Arial" w:hAnsi="Arial" w:cs="Arial"/>
        </w:rPr>
      </w:pPr>
      <w:r w:rsidRPr="0032609A">
        <w:rPr>
          <w:rFonts w:ascii="Arial" w:hAnsi="Arial" w:cs="Arial"/>
          <w:b/>
        </w:rPr>
        <w:t>Parte 1:</w:t>
      </w:r>
      <w:r>
        <w:rPr>
          <w:rFonts w:ascii="Arial" w:hAnsi="Arial" w:cs="Arial"/>
        </w:rPr>
        <w:t xml:space="preserve"> Realice el siguiente modelo con la herramienta Cisco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Tracer</w:t>
      </w:r>
      <w:proofErr w:type="spellEnd"/>
      <w:r>
        <w:rPr>
          <w:rFonts w:ascii="Arial" w:hAnsi="Arial" w:cs="Arial"/>
        </w:rPr>
        <w:t xml:space="preserve"> 6.2. con las siguientes </w:t>
      </w:r>
      <w:r w:rsidR="00814977">
        <w:rPr>
          <w:rFonts w:ascii="Arial" w:hAnsi="Arial" w:cs="Arial"/>
        </w:rPr>
        <w:t>configuraciones</w:t>
      </w:r>
      <w:r>
        <w:rPr>
          <w:rFonts w:ascii="Arial" w:hAnsi="Arial" w:cs="Arial"/>
        </w:rPr>
        <w:t>:</w:t>
      </w:r>
    </w:p>
    <w:p w:rsidR="00A024D3" w:rsidRDefault="00A024D3" w:rsidP="0032609A">
      <w:pPr>
        <w:spacing w:after="0" w:line="240" w:lineRule="auto"/>
        <w:jc w:val="both"/>
        <w:rPr>
          <w:rFonts w:ascii="Arial" w:hAnsi="Arial" w:cs="Arial"/>
        </w:rPr>
      </w:pPr>
    </w:p>
    <w:p w:rsidR="00A024D3" w:rsidRDefault="00A024D3" w:rsidP="00A024D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interconexión entre switches configure los siguientes puertos:</w:t>
      </w:r>
    </w:p>
    <w:p w:rsidR="0032609A" w:rsidRDefault="0032609A" w:rsidP="0032609A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851"/>
        <w:gridCol w:w="1984"/>
        <w:gridCol w:w="1985"/>
        <w:gridCol w:w="1843"/>
      </w:tblGrid>
      <w:tr w:rsidR="0032609A" w:rsidTr="00C40AC3">
        <w:tc>
          <w:tcPr>
            <w:tcW w:w="851" w:type="dxa"/>
            <w:shd w:val="solid" w:color="auto" w:fill="auto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 w:rsidRPr="0032609A"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Puerto</w:t>
            </w:r>
          </w:p>
        </w:tc>
        <w:tc>
          <w:tcPr>
            <w:tcW w:w="1984" w:type="dxa"/>
            <w:shd w:val="solid" w:color="auto" w:fill="auto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 w:rsidRPr="0032609A"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Switch0</w:t>
            </w:r>
          </w:p>
        </w:tc>
        <w:tc>
          <w:tcPr>
            <w:tcW w:w="1985" w:type="dxa"/>
            <w:shd w:val="solid" w:color="auto" w:fill="auto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 w:rsidRPr="0032609A"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Switch1</w:t>
            </w:r>
          </w:p>
        </w:tc>
        <w:tc>
          <w:tcPr>
            <w:tcW w:w="1843" w:type="dxa"/>
            <w:shd w:val="solid" w:color="auto" w:fill="auto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 w:rsidRPr="0032609A"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Switch2</w:t>
            </w:r>
          </w:p>
        </w:tc>
      </w:tr>
      <w:tr w:rsidR="0032609A" w:rsidTr="00C40AC3">
        <w:tc>
          <w:tcPr>
            <w:tcW w:w="851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 w:rsidRPr="0032609A"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1984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85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Pr="0032609A">
              <w:rPr>
                <w:rFonts w:ascii="Arial" w:hAnsi="Arial" w:cs="Arial"/>
                <w:sz w:val="18"/>
              </w:rPr>
              <w:t>Mbps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609A">
              <w:rPr>
                <w:rFonts w:ascii="Arial" w:hAnsi="Arial" w:cs="Arial"/>
                <w:sz w:val="18"/>
              </w:rPr>
              <w:t>Half</w:t>
            </w:r>
            <w:r>
              <w:rPr>
                <w:rFonts w:ascii="Arial" w:hAnsi="Arial" w:cs="Arial"/>
                <w:sz w:val="18"/>
              </w:rPr>
              <w:t>-</w:t>
            </w:r>
            <w:r w:rsidRPr="0032609A">
              <w:rPr>
                <w:rFonts w:ascii="Arial" w:hAnsi="Arial" w:cs="Arial"/>
                <w:sz w:val="18"/>
              </w:rPr>
              <w:t>duplex</w:t>
            </w:r>
            <w:proofErr w:type="spellEnd"/>
          </w:p>
        </w:tc>
        <w:tc>
          <w:tcPr>
            <w:tcW w:w="1843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32609A" w:rsidTr="00C40AC3">
        <w:tc>
          <w:tcPr>
            <w:tcW w:w="851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 w:rsidRPr="0032609A">
              <w:rPr>
                <w:rFonts w:ascii="Arial" w:hAnsi="Arial" w:cs="Arial"/>
                <w:sz w:val="18"/>
              </w:rPr>
              <w:t>24</w:t>
            </w:r>
          </w:p>
        </w:tc>
        <w:tc>
          <w:tcPr>
            <w:tcW w:w="1984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Pr="0032609A">
              <w:rPr>
                <w:rFonts w:ascii="Arial" w:hAnsi="Arial" w:cs="Arial"/>
                <w:sz w:val="18"/>
              </w:rPr>
              <w:t>Mbps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609A">
              <w:rPr>
                <w:rFonts w:ascii="Arial" w:hAnsi="Arial" w:cs="Arial"/>
                <w:sz w:val="18"/>
              </w:rPr>
              <w:t>Half</w:t>
            </w:r>
            <w:r>
              <w:rPr>
                <w:rFonts w:ascii="Arial" w:hAnsi="Arial" w:cs="Arial"/>
                <w:sz w:val="18"/>
              </w:rPr>
              <w:t>-</w:t>
            </w:r>
            <w:r w:rsidRPr="0032609A">
              <w:rPr>
                <w:rFonts w:ascii="Arial" w:hAnsi="Arial" w:cs="Arial"/>
                <w:sz w:val="18"/>
              </w:rPr>
              <w:t>duplex</w:t>
            </w:r>
            <w:proofErr w:type="spellEnd"/>
          </w:p>
        </w:tc>
        <w:tc>
          <w:tcPr>
            <w:tcW w:w="1985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Pr="0032609A">
              <w:rPr>
                <w:rFonts w:ascii="Arial" w:hAnsi="Arial" w:cs="Arial"/>
                <w:sz w:val="18"/>
              </w:rPr>
              <w:t>Mbps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609A">
              <w:rPr>
                <w:rFonts w:ascii="Arial" w:hAnsi="Arial" w:cs="Arial"/>
                <w:sz w:val="18"/>
              </w:rPr>
              <w:t>Half</w:t>
            </w:r>
            <w:r>
              <w:rPr>
                <w:rFonts w:ascii="Arial" w:hAnsi="Arial" w:cs="Arial"/>
                <w:sz w:val="18"/>
              </w:rPr>
              <w:t>-</w:t>
            </w:r>
            <w:r w:rsidRPr="0032609A">
              <w:rPr>
                <w:rFonts w:ascii="Arial" w:hAnsi="Arial" w:cs="Arial"/>
                <w:sz w:val="18"/>
              </w:rPr>
              <w:t>duplex</w:t>
            </w:r>
            <w:proofErr w:type="spellEnd"/>
          </w:p>
        </w:tc>
        <w:tc>
          <w:tcPr>
            <w:tcW w:w="1843" w:type="dxa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Pr="0032609A">
              <w:rPr>
                <w:rFonts w:ascii="Arial" w:hAnsi="Arial" w:cs="Arial"/>
                <w:sz w:val="18"/>
              </w:rPr>
              <w:t>Mbps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32609A">
              <w:rPr>
                <w:rFonts w:ascii="Arial" w:hAnsi="Arial" w:cs="Arial"/>
                <w:sz w:val="18"/>
              </w:rPr>
              <w:t>Half</w:t>
            </w:r>
            <w:r>
              <w:rPr>
                <w:rFonts w:ascii="Arial" w:hAnsi="Arial" w:cs="Arial"/>
                <w:sz w:val="18"/>
              </w:rPr>
              <w:t>-</w:t>
            </w:r>
            <w:r w:rsidRPr="0032609A">
              <w:rPr>
                <w:rFonts w:ascii="Arial" w:hAnsi="Arial" w:cs="Arial"/>
                <w:sz w:val="18"/>
              </w:rPr>
              <w:t>duplex</w:t>
            </w:r>
            <w:proofErr w:type="spellEnd"/>
          </w:p>
        </w:tc>
      </w:tr>
    </w:tbl>
    <w:p w:rsidR="0032609A" w:rsidRDefault="0032609A" w:rsidP="0032609A">
      <w:pPr>
        <w:spacing w:after="0" w:line="240" w:lineRule="auto"/>
        <w:jc w:val="both"/>
        <w:rPr>
          <w:rFonts w:ascii="Arial" w:hAnsi="Arial" w:cs="Arial"/>
        </w:rPr>
      </w:pPr>
    </w:p>
    <w:p w:rsidR="0032609A" w:rsidRDefault="0032609A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Ubique los siguientes equipos con sus respectivas direcciones lógicas:</w:t>
      </w:r>
    </w:p>
    <w:p w:rsidR="0032609A" w:rsidRDefault="0032609A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984"/>
      </w:tblGrid>
      <w:tr w:rsidR="0032609A" w:rsidTr="00C40AC3">
        <w:trPr>
          <w:jc w:val="center"/>
        </w:trPr>
        <w:tc>
          <w:tcPr>
            <w:tcW w:w="1134" w:type="dxa"/>
            <w:shd w:val="solid" w:color="auto" w:fill="auto"/>
          </w:tcPr>
          <w:p w:rsidR="0032609A" w:rsidRPr="0032609A" w:rsidRDefault="0032609A" w:rsidP="0032609A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Equipo</w:t>
            </w:r>
          </w:p>
        </w:tc>
        <w:tc>
          <w:tcPr>
            <w:tcW w:w="1984" w:type="dxa"/>
            <w:shd w:val="solid" w:color="auto" w:fill="auto"/>
          </w:tcPr>
          <w:p w:rsidR="0032609A" w:rsidRPr="0032609A" w:rsidRDefault="00C40AC3" w:rsidP="00C40AC3">
            <w:pPr>
              <w:jc w:val="both"/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highlight w:val="black"/>
              </w:rPr>
              <w:t>Dirección IP (Lógica)</w:t>
            </w:r>
          </w:p>
        </w:tc>
      </w:tr>
      <w:tr w:rsidR="0032609A" w:rsidTr="00C40AC3">
        <w:trPr>
          <w:jc w:val="center"/>
        </w:trPr>
        <w:tc>
          <w:tcPr>
            <w:tcW w:w="1134" w:type="dxa"/>
          </w:tcPr>
          <w:p w:rsidR="0032609A" w:rsidRPr="0032609A" w:rsidRDefault="00C40AC3" w:rsidP="003E6FB1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PC0</w:t>
            </w:r>
          </w:p>
        </w:tc>
        <w:tc>
          <w:tcPr>
            <w:tcW w:w="1984" w:type="dxa"/>
          </w:tcPr>
          <w:p w:rsidR="0032609A" w:rsidRPr="0032609A" w:rsidRDefault="00C40AC3" w:rsidP="00C23A95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  <w:r w:rsidR="00C23A95">
              <w:rPr>
                <w:rFonts w:ascii="Arial" w:hAnsi="Arial" w:cs="Arial"/>
                <w:sz w:val="18"/>
              </w:rPr>
              <w:t>20.50.</w:t>
            </w: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32609A" w:rsidTr="00C40AC3">
        <w:trPr>
          <w:jc w:val="center"/>
        </w:trPr>
        <w:tc>
          <w:tcPr>
            <w:tcW w:w="1134" w:type="dxa"/>
          </w:tcPr>
          <w:p w:rsidR="0032609A" w:rsidRPr="0032609A" w:rsidRDefault="00C40AC3" w:rsidP="003E6FB1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PC1</w:t>
            </w:r>
          </w:p>
        </w:tc>
        <w:tc>
          <w:tcPr>
            <w:tcW w:w="1984" w:type="dxa"/>
          </w:tcPr>
          <w:p w:rsidR="0032609A" w:rsidRPr="0032609A" w:rsidRDefault="00C40AC3" w:rsidP="00C23A95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  <w:r w:rsidR="00C23A95">
              <w:rPr>
                <w:rFonts w:ascii="Arial" w:hAnsi="Arial" w:cs="Arial"/>
                <w:sz w:val="18"/>
              </w:rPr>
              <w:t>20.50.</w:t>
            </w: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C40AC3" w:rsidTr="00C40AC3">
        <w:trPr>
          <w:jc w:val="center"/>
        </w:trPr>
        <w:tc>
          <w:tcPr>
            <w:tcW w:w="1134" w:type="dxa"/>
          </w:tcPr>
          <w:p w:rsidR="00C40AC3" w:rsidRDefault="00C40AC3" w:rsidP="003E6FB1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Server0</w:t>
            </w:r>
          </w:p>
        </w:tc>
        <w:tc>
          <w:tcPr>
            <w:tcW w:w="1984" w:type="dxa"/>
          </w:tcPr>
          <w:p w:rsidR="00C40AC3" w:rsidRDefault="00C40AC3" w:rsidP="00C23A95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  <w:r w:rsidR="00C23A95">
              <w:rPr>
                <w:rFonts w:ascii="Arial" w:hAnsi="Arial" w:cs="Arial"/>
                <w:sz w:val="18"/>
              </w:rPr>
              <w:t>20.50.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</w:tbl>
    <w:p w:rsidR="0032609A" w:rsidRDefault="0032609A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32609A" w:rsidRDefault="0032609A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F27678" w:rsidRDefault="00F27678" w:rsidP="00F27678">
      <w:pPr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s-CO"/>
        </w:rPr>
        <w:drawing>
          <wp:inline distT="0" distB="0" distL="0" distR="0">
            <wp:extent cx="4149179" cy="185609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02" cy="18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78" w:rsidRDefault="00F27678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F27678" w:rsidRDefault="00F27678" w:rsidP="0032609A">
      <w:pPr>
        <w:spacing w:after="0" w:line="240" w:lineRule="auto"/>
        <w:jc w:val="both"/>
        <w:rPr>
          <w:rFonts w:ascii="Arial" w:hAnsi="Arial" w:cs="Arial"/>
          <w:b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C40AC3">
        <w:rPr>
          <w:rFonts w:ascii="Arial" w:hAnsi="Arial" w:cs="Arial"/>
          <w:b/>
          <w:szCs w:val="24"/>
        </w:rPr>
        <w:t>Parte 2</w:t>
      </w:r>
      <w:r>
        <w:rPr>
          <w:rFonts w:ascii="Arial" w:hAnsi="Arial" w:cs="Arial"/>
          <w:szCs w:val="24"/>
        </w:rPr>
        <w:t xml:space="preserve">: En PC0 active una ventana </w:t>
      </w:r>
      <w:proofErr w:type="spellStart"/>
      <w:r w:rsidRPr="00F27678">
        <w:rPr>
          <w:rFonts w:ascii="Arial" w:hAnsi="Arial" w:cs="Arial"/>
          <w:i/>
          <w:szCs w:val="24"/>
        </w:rPr>
        <w:t>Command</w:t>
      </w:r>
      <w:proofErr w:type="spellEnd"/>
      <w:r w:rsidRPr="00F27678">
        <w:rPr>
          <w:rFonts w:ascii="Arial" w:hAnsi="Arial" w:cs="Arial"/>
          <w:i/>
          <w:szCs w:val="24"/>
        </w:rPr>
        <w:t xml:space="preserve"> </w:t>
      </w:r>
      <w:proofErr w:type="spellStart"/>
      <w:r w:rsidRPr="00F27678">
        <w:rPr>
          <w:rFonts w:ascii="Arial" w:hAnsi="Arial" w:cs="Arial"/>
          <w:i/>
          <w:szCs w:val="24"/>
        </w:rPr>
        <w:t>Prompt</w:t>
      </w:r>
      <w:proofErr w:type="spellEnd"/>
      <w:r>
        <w:rPr>
          <w:rFonts w:ascii="Arial" w:hAnsi="Arial" w:cs="Arial"/>
          <w:szCs w:val="24"/>
        </w:rPr>
        <w:t xml:space="preserve"> y ejecute el comando PING enviando 30 paquetes ICMP (ver parámetro –n) hacia PC1 </w:t>
      </w:r>
      <w:r w:rsidR="00814977">
        <w:rPr>
          <w:rFonts w:ascii="Arial" w:hAnsi="Arial" w:cs="Arial"/>
          <w:szCs w:val="24"/>
        </w:rPr>
        <w:t>(10.</w:t>
      </w:r>
      <w:r w:rsidR="00CB08C5">
        <w:rPr>
          <w:rFonts w:ascii="Arial" w:hAnsi="Arial" w:cs="Arial"/>
          <w:szCs w:val="24"/>
        </w:rPr>
        <w:t>20.50.</w:t>
      </w:r>
      <w:r w:rsidR="00814977">
        <w:rPr>
          <w:rFonts w:ascii="Arial" w:hAnsi="Arial" w:cs="Arial"/>
          <w:szCs w:val="24"/>
        </w:rPr>
        <w:t xml:space="preserve">2) </w:t>
      </w:r>
      <w:r>
        <w:rPr>
          <w:rFonts w:ascii="Arial" w:hAnsi="Arial" w:cs="Arial"/>
          <w:szCs w:val="24"/>
        </w:rPr>
        <w:t xml:space="preserve">y </w:t>
      </w:r>
      <w:r w:rsidR="00F27678">
        <w:rPr>
          <w:rFonts w:ascii="Arial" w:hAnsi="Arial" w:cs="Arial"/>
          <w:szCs w:val="24"/>
        </w:rPr>
        <w:t xml:space="preserve">después </w:t>
      </w:r>
      <w:r>
        <w:rPr>
          <w:rFonts w:ascii="Arial" w:hAnsi="Arial" w:cs="Arial"/>
          <w:szCs w:val="24"/>
        </w:rPr>
        <w:t>hacia Server0</w:t>
      </w:r>
      <w:r w:rsidR="00814977">
        <w:rPr>
          <w:rFonts w:ascii="Arial" w:hAnsi="Arial" w:cs="Arial"/>
          <w:szCs w:val="24"/>
        </w:rPr>
        <w:t xml:space="preserve"> (10.</w:t>
      </w:r>
      <w:r w:rsidR="00CB08C5">
        <w:rPr>
          <w:rFonts w:ascii="Arial" w:hAnsi="Arial" w:cs="Arial"/>
          <w:szCs w:val="24"/>
        </w:rPr>
        <w:t>20.50.</w:t>
      </w:r>
      <w:bookmarkStart w:id="0" w:name="_GoBack"/>
      <w:bookmarkEnd w:id="0"/>
      <w:r w:rsidR="00814977">
        <w:rPr>
          <w:rFonts w:ascii="Arial" w:hAnsi="Arial" w:cs="Arial"/>
          <w:szCs w:val="24"/>
        </w:rPr>
        <w:t>3) respectivamente</w:t>
      </w:r>
      <w:r>
        <w:rPr>
          <w:rFonts w:ascii="Arial" w:hAnsi="Arial" w:cs="Arial"/>
          <w:szCs w:val="24"/>
        </w:rPr>
        <w:t>.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Para cada una de estas sentencias identifique las estadísticas de los paquetes enviados (Mínimo, Máximo y Promedio)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¿Por qué se dan diferencia entre ellos? Esto es, entre el comando ping de PC0 a PC1 y de PC0 a Server0. </w:t>
      </w:r>
    </w:p>
    <w:p w:rsidR="00AF167F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  <w:r w:rsidR="00AF167F">
        <w:rPr>
          <w:rFonts w:ascii="Arial" w:hAnsi="Arial" w:cs="Arial"/>
          <w:szCs w:val="24"/>
        </w:rPr>
        <w:t>_</w:t>
      </w:r>
      <w:r>
        <w:rPr>
          <w:rFonts w:ascii="Arial" w:hAnsi="Arial" w:cs="Arial"/>
          <w:szCs w:val="24"/>
        </w:rPr>
        <w:t>_____________________________</w:t>
      </w:r>
      <w:r w:rsidR="00AF167F">
        <w:rPr>
          <w:rFonts w:ascii="Arial" w:hAnsi="Arial" w:cs="Arial"/>
          <w:szCs w:val="24"/>
        </w:rPr>
        <w:t>_______________________________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 PC0 en la ventana </w:t>
      </w:r>
      <w:proofErr w:type="spellStart"/>
      <w:r w:rsidRPr="00F27678">
        <w:rPr>
          <w:rFonts w:ascii="Arial" w:hAnsi="Arial" w:cs="Arial"/>
          <w:i/>
          <w:szCs w:val="24"/>
        </w:rPr>
        <w:t>Command</w:t>
      </w:r>
      <w:proofErr w:type="spellEnd"/>
      <w:r w:rsidRPr="00F27678">
        <w:rPr>
          <w:rFonts w:ascii="Arial" w:hAnsi="Arial" w:cs="Arial"/>
          <w:i/>
          <w:szCs w:val="24"/>
        </w:rPr>
        <w:t xml:space="preserve"> </w:t>
      </w:r>
      <w:proofErr w:type="spellStart"/>
      <w:r w:rsidRPr="00F27678">
        <w:rPr>
          <w:rFonts w:ascii="Arial" w:hAnsi="Arial" w:cs="Arial"/>
          <w:i/>
          <w:szCs w:val="24"/>
        </w:rPr>
        <w:t>Prompt</w:t>
      </w:r>
      <w:proofErr w:type="spellEnd"/>
      <w:r>
        <w:rPr>
          <w:rFonts w:ascii="Arial" w:hAnsi="Arial" w:cs="Arial"/>
          <w:szCs w:val="24"/>
        </w:rPr>
        <w:t xml:space="preserve"> digite el comando: </w:t>
      </w:r>
      <w:proofErr w:type="spellStart"/>
      <w:r>
        <w:rPr>
          <w:rFonts w:ascii="Arial" w:hAnsi="Arial" w:cs="Arial"/>
          <w:szCs w:val="24"/>
        </w:rPr>
        <w:t>arp</w:t>
      </w:r>
      <w:proofErr w:type="spellEnd"/>
      <w:r>
        <w:rPr>
          <w:rFonts w:ascii="Arial" w:hAnsi="Arial" w:cs="Arial"/>
          <w:szCs w:val="24"/>
        </w:rPr>
        <w:t xml:space="preserve"> –a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Pr="00AF167F" w:rsidRDefault="00AF167F" w:rsidP="0032609A">
      <w:pPr>
        <w:spacing w:after="0" w:line="240" w:lineRule="auto"/>
        <w:jc w:val="both"/>
        <w:rPr>
          <w:rFonts w:ascii="Consolas" w:hAnsi="Consolas" w:cs="Arial"/>
          <w:szCs w:val="24"/>
        </w:rPr>
      </w:pPr>
      <w:r w:rsidRPr="00AF167F">
        <w:rPr>
          <w:rFonts w:ascii="Consolas" w:hAnsi="Consolas" w:cs="Arial"/>
          <w:szCs w:val="24"/>
        </w:rPr>
        <w:t xml:space="preserve">PC&gt; </w:t>
      </w:r>
      <w:proofErr w:type="spellStart"/>
      <w:r w:rsidRPr="00AF167F">
        <w:rPr>
          <w:rFonts w:ascii="Consolas" w:hAnsi="Consolas" w:cs="Arial"/>
          <w:szCs w:val="24"/>
        </w:rPr>
        <w:t>arp</w:t>
      </w:r>
      <w:proofErr w:type="spellEnd"/>
      <w:r w:rsidRPr="00AF167F">
        <w:rPr>
          <w:rFonts w:ascii="Consolas" w:hAnsi="Consolas" w:cs="Arial"/>
          <w:szCs w:val="24"/>
        </w:rPr>
        <w:t xml:space="preserve"> –a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¿Qué interpretación le das a los resultados obtenidos?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AF167F">
        <w:rPr>
          <w:rFonts w:ascii="Arial" w:hAnsi="Arial" w:cs="Arial"/>
          <w:b/>
          <w:szCs w:val="24"/>
        </w:rPr>
        <w:t>Parte 3:</w:t>
      </w:r>
      <w:r>
        <w:rPr>
          <w:rFonts w:ascii="Arial" w:hAnsi="Arial" w:cs="Arial"/>
          <w:szCs w:val="24"/>
        </w:rPr>
        <w:t xml:space="preserve"> Borre el Servidor Server0</w:t>
      </w:r>
      <w:r w:rsidR="00814977">
        <w:rPr>
          <w:rFonts w:ascii="Arial" w:hAnsi="Arial" w:cs="Arial"/>
          <w:szCs w:val="24"/>
        </w:rPr>
        <w:t xml:space="preserve"> y su enlace</w:t>
      </w:r>
      <w:r>
        <w:rPr>
          <w:rFonts w:ascii="Arial" w:hAnsi="Arial" w:cs="Arial"/>
          <w:szCs w:val="24"/>
        </w:rPr>
        <w:t>.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Inserte un nuevo PC (PC2) y configúrelo con la dirección lógica de Server0</w:t>
      </w:r>
      <w:r w:rsidR="00A024D3">
        <w:rPr>
          <w:rFonts w:ascii="Arial" w:hAnsi="Arial" w:cs="Arial"/>
          <w:szCs w:val="24"/>
        </w:rPr>
        <w:t>,</w:t>
      </w:r>
      <w:r w:rsidR="00AF167F">
        <w:rPr>
          <w:rFonts w:ascii="Arial" w:hAnsi="Arial" w:cs="Arial"/>
          <w:szCs w:val="24"/>
        </w:rPr>
        <w:t xml:space="preserve"> ubíquelo</w:t>
      </w:r>
      <w:r w:rsidR="00814977">
        <w:rPr>
          <w:rFonts w:ascii="Arial" w:hAnsi="Arial" w:cs="Arial"/>
          <w:szCs w:val="24"/>
        </w:rPr>
        <w:t xml:space="preserve"> y </w:t>
      </w:r>
      <w:r w:rsidR="00A024D3">
        <w:rPr>
          <w:rFonts w:ascii="Arial" w:hAnsi="Arial" w:cs="Arial"/>
          <w:szCs w:val="24"/>
        </w:rPr>
        <w:t>conéctelo</w:t>
      </w:r>
      <w:r w:rsidR="00AF167F">
        <w:rPr>
          <w:rFonts w:ascii="Arial" w:hAnsi="Arial" w:cs="Arial"/>
          <w:szCs w:val="24"/>
        </w:rPr>
        <w:t xml:space="preserve"> en el Switch2</w:t>
      </w:r>
      <w:r>
        <w:rPr>
          <w:rFonts w:ascii="Arial" w:hAnsi="Arial" w:cs="Arial"/>
          <w:szCs w:val="24"/>
        </w:rPr>
        <w:t>.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Ejecute nuevamente el comando PING</w:t>
      </w:r>
      <w:r w:rsidR="00AA0407">
        <w:rPr>
          <w:rFonts w:ascii="Arial" w:hAnsi="Arial" w:cs="Arial"/>
          <w:szCs w:val="24"/>
        </w:rPr>
        <w:t xml:space="preserve"> con las mismas condiciones previas</w:t>
      </w:r>
      <w:r>
        <w:rPr>
          <w:rFonts w:ascii="Arial" w:hAnsi="Arial" w:cs="Arial"/>
          <w:szCs w:val="24"/>
        </w:rPr>
        <w:t>, desde PC0 a PC1 y desde PC0 a PC2. ¿Qué sucede?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814977" w:rsidRDefault="00814977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814977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Si identificas alguna falla, </w:t>
      </w:r>
      <w:r w:rsidR="00AF167F">
        <w:rPr>
          <w:rFonts w:ascii="Arial" w:hAnsi="Arial" w:cs="Arial"/>
          <w:szCs w:val="24"/>
        </w:rPr>
        <w:t>¿Cuáles son tus consideraciones ante esta falla presentada?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814977" w:rsidRDefault="00814977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 PC0 en la ventana </w:t>
      </w:r>
      <w:proofErr w:type="spellStart"/>
      <w:r w:rsidRPr="00F27678">
        <w:rPr>
          <w:rFonts w:ascii="Arial" w:hAnsi="Arial" w:cs="Arial"/>
          <w:i/>
          <w:szCs w:val="24"/>
        </w:rPr>
        <w:t>Command</w:t>
      </w:r>
      <w:proofErr w:type="spellEnd"/>
      <w:r w:rsidRPr="00F27678">
        <w:rPr>
          <w:rFonts w:ascii="Arial" w:hAnsi="Arial" w:cs="Arial"/>
          <w:i/>
          <w:szCs w:val="24"/>
        </w:rPr>
        <w:t xml:space="preserve"> </w:t>
      </w:r>
      <w:proofErr w:type="spellStart"/>
      <w:r w:rsidRPr="00F27678">
        <w:rPr>
          <w:rFonts w:ascii="Arial" w:hAnsi="Arial" w:cs="Arial"/>
          <w:i/>
          <w:szCs w:val="24"/>
        </w:rPr>
        <w:t>Prompt</w:t>
      </w:r>
      <w:proofErr w:type="spellEnd"/>
      <w:r>
        <w:rPr>
          <w:rFonts w:ascii="Arial" w:hAnsi="Arial" w:cs="Arial"/>
          <w:szCs w:val="24"/>
        </w:rPr>
        <w:t xml:space="preserve"> digite el comando: </w:t>
      </w:r>
      <w:proofErr w:type="spellStart"/>
      <w:r>
        <w:rPr>
          <w:rFonts w:ascii="Arial" w:hAnsi="Arial" w:cs="Arial"/>
          <w:szCs w:val="24"/>
        </w:rPr>
        <w:t>arp</w:t>
      </w:r>
      <w:proofErr w:type="spellEnd"/>
      <w:r>
        <w:rPr>
          <w:rFonts w:ascii="Arial" w:hAnsi="Arial" w:cs="Arial"/>
          <w:szCs w:val="24"/>
        </w:rPr>
        <w:t xml:space="preserve"> –d</w:t>
      </w: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Pr="00AF167F" w:rsidRDefault="00AF167F" w:rsidP="00AF167F">
      <w:pPr>
        <w:spacing w:after="0" w:line="240" w:lineRule="auto"/>
        <w:jc w:val="both"/>
        <w:rPr>
          <w:rFonts w:ascii="Consolas" w:hAnsi="Consolas" w:cs="Arial"/>
          <w:szCs w:val="24"/>
        </w:rPr>
      </w:pPr>
      <w:r w:rsidRPr="00AF167F">
        <w:rPr>
          <w:rFonts w:ascii="Consolas" w:hAnsi="Consolas" w:cs="Arial"/>
          <w:szCs w:val="24"/>
        </w:rPr>
        <w:t xml:space="preserve">PC&gt; </w:t>
      </w:r>
      <w:proofErr w:type="spellStart"/>
      <w:r w:rsidRPr="00AF167F">
        <w:rPr>
          <w:rFonts w:ascii="Consolas" w:hAnsi="Consolas" w:cs="Arial"/>
          <w:szCs w:val="24"/>
        </w:rPr>
        <w:t>arp</w:t>
      </w:r>
      <w:proofErr w:type="spellEnd"/>
      <w:r w:rsidRPr="00AF167F">
        <w:rPr>
          <w:rFonts w:ascii="Consolas" w:hAnsi="Consolas" w:cs="Arial"/>
          <w:szCs w:val="24"/>
        </w:rPr>
        <w:t xml:space="preserve"> –</w:t>
      </w:r>
      <w:r>
        <w:rPr>
          <w:rFonts w:ascii="Consolas" w:hAnsi="Consolas" w:cs="Arial"/>
          <w:szCs w:val="24"/>
        </w:rPr>
        <w:t>d</w:t>
      </w:r>
    </w:p>
    <w:p w:rsidR="00C40AC3" w:rsidRDefault="00C40AC3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En PC0 en la ventana </w:t>
      </w:r>
      <w:proofErr w:type="spellStart"/>
      <w:r w:rsidRPr="00F27678">
        <w:rPr>
          <w:rFonts w:ascii="Arial" w:hAnsi="Arial" w:cs="Arial"/>
          <w:i/>
          <w:szCs w:val="24"/>
        </w:rPr>
        <w:t>Command</w:t>
      </w:r>
      <w:proofErr w:type="spellEnd"/>
      <w:r w:rsidRPr="00F27678">
        <w:rPr>
          <w:rFonts w:ascii="Arial" w:hAnsi="Arial" w:cs="Arial"/>
          <w:i/>
          <w:szCs w:val="24"/>
        </w:rPr>
        <w:t xml:space="preserve"> </w:t>
      </w:r>
      <w:proofErr w:type="spellStart"/>
      <w:r w:rsidRPr="00F27678">
        <w:rPr>
          <w:rFonts w:ascii="Arial" w:hAnsi="Arial" w:cs="Arial"/>
          <w:i/>
          <w:szCs w:val="24"/>
        </w:rPr>
        <w:t>Prompt</w:t>
      </w:r>
      <w:proofErr w:type="spellEnd"/>
      <w:r>
        <w:rPr>
          <w:rFonts w:ascii="Arial" w:hAnsi="Arial" w:cs="Arial"/>
          <w:szCs w:val="24"/>
        </w:rPr>
        <w:t xml:space="preserve"> digite el comando: </w:t>
      </w:r>
      <w:proofErr w:type="spellStart"/>
      <w:r>
        <w:rPr>
          <w:rFonts w:ascii="Arial" w:hAnsi="Arial" w:cs="Arial"/>
          <w:szCs w:val="24"/>
        </w:rPr>
        <w:t>arp</w:t>
      </w:r>
      <w:proofErr w:type="spellEnd"/>
      <w:r>
        <w:rPr>
          <w:rFonts w:ascii="Arial" w:hAnsi="Arial" w:cs="Arial"/>
          <w:szCs w:val="24"/>
        </w:rPr>
        <w:t xml:space="preserve"> –a</w:t>
      </w: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Pr="00AF167F" w:rsidRDefault="00AF167F" w:rsidP="00AF167F">
      <w:pPr>
        <w:spacing w:after="0" w:line="240" w:lineRule="auto"/>
        <w:jc w:val="both"/>
        <w:rPr>
          <w:rFonts w:ascii="Consolas" w:hAnsi="Consolas" w:cs="Arial"/>
          <w:szCs w:val="24"/>
        </w:rPr>
      </w:pPr>
      <w:r w:rsidRPr="00AF167F">
        <w:rPr>
          <w:rFonts w:ascii="Consolas" w:hAnsi="Consolas" w:cs="Arial"/>
          <w:szCs w:val="24"/>
        </w:rPr>
        <w:t xml:space="preserve">PC&gt; </w:t>
      </w:r>
      <w:proofErr w:type="spellStart"/>
      <w:r w:rsidRPr="00AF167F">
        <w:rPr>
          <w:rFonts w:ascii="Consolas" w:hAnsi="Consolas" w:cs="Arial"/>
          <w:szCs w:val="24"/>
        </w:rPr>
        <w:t>arp</w:t>
      </w:r>
      <w:proofErr w:type="spellEnd"/>
      <w:r w:rsidRPr="00AF167F">
        <w:rPr>
          <w:rFonts w:ascii="Consolas" w:hAnsi="Consolas" w:cs="Arial"/>
          <w:szCs w:val="24"/>
        </w:rPr>
        <w:t xml:space="preserve"> –</w:t>
      </w:r>
      <w:r>
        <w:rPr>
          <w:rFonts w:ascii="Consolas" w:hAnsi="Consolas" w:cs="Arial"/>
          <w:szCs w:val="24"/>
        </w:rPr>
        <w:t>a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¿Qué sucedió?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AF167F" w:rsidRDefault="00AF167F" w:rsidP="0032609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814977" w:rsidRDefault="00814977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Ejecute nuevamente el comando PING</w:t>
      </w:r>
      <w:r w:rsidR="00AA0407">
        <w:rPr>
          <w:rFonts w:ascii="Arial" w:hAnsi="Arial" w:cs="Arial"/>
          <w:szCs w:val="24"/>
        </w:rPr>
        <w:t xml:space="preserve"> con las mismas condiciones previas</w:t>
      </w:r>
      <w:r>
        <w:rPr>
          <w:rFonts w:ascii="Arial" w:hAnsi="Arial" w:cs="Arial"/>
          <w:szCs w:val="24"/>
        </w:rPr>
        <w:t>, desde PC0 a PC1 y desde PC0 a PC2. ¿Qué sucede?</w:t>
      </w: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167F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AF167F" w:rsidRPr="0032609A" w:rsidRDefault="00AF167F" w:rsidP="00AF167F">
      <w:pPr>
        <w:spacing w:after="0" w:line="240" w:lineRule="auto"/>
        <w:jc w:val="both"/>
        <w:rPr>
          <w:rFonts w:ascii="Arial" w:hAnsi="Arial" w:cs="Arial"/>
          <w:szCs w:val="24"/>
        </w:rPr>
      </w:pPr>
    </w:p>
    <w:sectPr w:rsidR="00AF167F" w:rsidRPr="00326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A8A" w:rsidRDefault="00350A8A" w:rsidP="00550600">
      <w:pPr>
        <w:spacing w:after="0" w:line="240" w:lineRule="auto"/>
      </w:pPr>
      <w:r>
        <w:separator/>
      </w:r>
    </w:p>
  </w:endnote>
  <w:endnote w:type="continuationSeparator" w:id="0">
    <w:p w:rsidR="00350A8A" w:rsidRDefault="00350A8A" w:rsidP="0055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Calibri"/>
    <w:charset w:val="00"/>
    <w:family w:val="swiss"/>
    <w:pitch w:val="variable"/>
    <w:sig w:usb0="8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44" w:rsidRDefault="00811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44" w:rsidRDefault="008115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44" w:rsidRDefault="008115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A8A" w:rsidRDefault="00350A8A" w:rsidP="00550600">
      <w:pPr>
        <w:spacing w:after="0" w:line="240" w:lineRule="auto"/>
      </w:pPr>
      <w:r>
        <w:separator/>
      </w:r>
    </w:p>
  </w:footnote>
  <w:footnote w:type="continuationSeparator" w:id="0">
    <w:p w:rsidR="00350A8A" w:rsidRDefault="00350A8A" w:rsidP="0055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44" w:rsidRDefault="008115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631"/>
      <w:gridCol w:w="2708"/>
    </w:tblGrid>
    <w:tr w:rsidR="00CD716B" w:rsidTr="00811544">
      <w:tc>
        <w:tcPr>
          <w:tcW w:w="3119" w:type="dxa"/>
          <w:vAlign w:val="center"/>
        </w:tcPr>
        <w:p w:rsidR="00550600" w:rsidRPr="00550600" w:rsidRDefault="00550600">
          <w:pPr>
            <w:pStyle w:val="Encabezado"/>
            <w:rPr>
              <w:rFonts w:ascii="Lato" w:hAnsi="Lato" w:cs="Tahoma"/>
              <w:b/>
              <w:sz w:val="20"/>
              <w:szCs w:val="20"/>
            </w:rPr>
          </w:pPr>
          <w:r w:rsidRPr="00550600">
            <w:rPr>
              <w:rFonts w:ascii="Lato" w:hAnsi="Lato" w:cs="Tahoma"/>
              <w:b/>
              <w:sz w:val="20"/>
              <w:szCs w:val="20"/>
            </w:rPr>
            <w:t xml:space="preserve">REDES DE </w:t>
          </w:r>
          <w:r w:rsidR="00CD716B">
            <w:rPr>
              <w:rFonts w:ascii="Lato" w:hAnsi="Lato" w:cs="Tahoma"/>
              <w:b/>
              <w:sz w:val="20"/>
              <w:szCs w:val="20"/>
            </w:rPr>
            <w:t>C</w:t>
          </w:r>
          <w:r w:rsidRPr="00550600">
            <w:rPr>
              <w:rFonts w:ascii="Lato" w:hAnsi="Lato" w:cs="Tahoma"/>
              <w:b/>
              <w:sz w:val="20"/>
              <w:szCs w:val="20"/>
            </w:rPr>
            <w:t>OMPUTACION</w:t>
          </w:r>
        </w:p>
        <w:p w:rsidR="00550600" w:rsidRPr="00550600" w:rsidRDefault="00550600" w:rsidP="00F7735C">
          <w:pPr>
            <w:pStyle w:val="Encabezado"/>
            <w:rPr>
              <w:rFonts w:ascii="Lato" w:hAnsi="Lato" w:cs="Tahoma"/>
              <w:b/>
              <w:sz w:val="20"/>
              <w:szCs w:val="20"/>
            </w:rPr>
          </w:pPr>
          <w:r w:rsidRPr="00550600">
            <w:rPr>
              <w:rFonts w:ascii="Lato" w:hAnsi="Lato" w:cs="Tahoma"/>
              <w:b/>
              <w:sz w:val="20"/>
              <w:szCs w:val="20"/>
            </w:rPr>
            <w:t>202</w:t>
          </w:r>
          <w:r w:rsidR="00F7735C">
            <w:rPr>
              <w:rFonts w:ascii="Lato" w:hAnsi="Lato" w:cs="Tahoma"/>
              <w:b/>
              <w:sz w:val="20"/>
              <w:szCs w:val="20"/>
            </w:rPr>
            <w:t>310</w:t>
          </w:r>
          <w:r w:rsidRPr="00550600">
            <w:rPr>
              <w:rFonts w:ascii="Lato" w:hAnsi="Lato" w:cs="Tahoma"/>
              <w:b/>
              <w:sz w:val="20"/>
              <w:szCs w:val="20"/>
            </w:rPr>
            <w:t>_</w:t>
          </w:r>
          <w:r w:rsidR="00F7735C">
            <w:rPr>
              <w:rFonts w:ascii="Lato" w:hAnsi="Lato" w:cs="Tahoma"/>
              <w:b/>
              <w:sz w:val="20"/>
              <w:szCs w:val="20"/>
            </w:rPr>
            <w:t>2933_2934_2935</w:t>
          </w:r>
        </w:p>
      </w:tc>
      <w:tc>
        <w:tcPr>
          <w:tcW w:w="3631" w:type="dxa"/>
          <w:vAlign w:val="center"/>
        </w:tcPr>
        <w:p w:rsidR="00550600" w:rsidRPr="00550600" w:rsidRDefault="00AA0407" w:rsidP="00811544">
          <w:pPr>
            <w:pStyle w:val="Encabezado"/>
            <w:rPr>
              <w:rFonts w:ascii="Lato" w:hAnsi="Lato" w:cs="Tahoma"/>
              <w:b/>
              <w:sz w:val="20"/>
              <w:szCs w:val="20"/>
            </w:rPr>
          </w:pPr>
          <w:r>
            <w:rPr>
              <w:rFonts w:ascii="Lato" w:hAnsi="Lato" w:cs="Tahoma"/>
              <w:b/>
              <w:sz w:val="20"/>
              <w:szCs w:val="20"/>
            </w:rPr>
            <w:t xml:space="preserve">DESCRIPCIÓN DEL </w:t>
          </w:r>
          <w:r w:rsidR="00F7735C">
            <w:rPr>
              <w:rFonts w:ascii="Lato" w:hAnsi="Lato" w:cs="Tahoma"/>
              <w:b/>
              <w:sz w:val="20"/>
              <w:szCs w:val="20"/>
            </w:rPr>
            <w:t>LABORATORIO</w:t>
          </w:r>
        </w:p>
      </w:tc>
      <w:tc>
        <w:tcPr>
          <w:tcW w:w="2708" w:type="dxa"/>
        </w:tcPr>
        <w:p w:rsidR="00550600" w:rsidRDefault="00550600" w:rsidP="00811544">
          <w:pPr>
            <w:pStyle w:val="Encabezado"/>
            <w:jc w:val="right"/>
          </w:pPr>
          <w:r w:rsidRPr="00550600">
            <w:rPr>
              <w:noProof/>
              <w:lang w:eastAsia="es-CO"/>
            </w:rPr>
            <w:drawing>
              <wp:inline distT="0" distB="0" distL="0" distR="0" wp14:anchorId="2E594483" wp14:editId="4C1AE74D">
                <wp:extent cx="1109662" cy="356870"/>
                <wp:effectExtent l="0" t="0" r="0" b="5080"/>
                <wp:docPr id="18" name="Google Shape;18;p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Google Shape;18;p2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1278049" cy="411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50600" w:rsidRDefault="005506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44" w:rsidRDefault="00811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0"/>
    <w:rsid w:val="0002152E"/>
    <w:rsid w:val="00053704"/>
    <w:rsid w:val="001F2EC6"/>
    <w:rsid w:val="002C54A7"/>
    <w:rsid w:val="0032609A"/>
    <w:rsid w:val="00350A8A"/>
    <w:rsid w:val="00356198"/>
    <w:rsid w:val="00440B2D"/>
    <w:rsid w:val="00550600"/>
    <w:rsid w:val="005D48F7"/>
    <w:rsid w:val="006E6B72"/>
    <w:rsid w:val="00727866"/>
    <w:rsid w:val="0073252C"/>
    <w:rsid w:val="007D1BD1"/>
    <w:rsid w:val="007D385C"/>
    <w:rsid w:val="00811544"/>
    <w:rsid w:val="00814977"/>
    <w:rsid w:val="009A7358"/>
    <w:rsid w:val="00A024D3"/>
    <w:rsid w:val="00A844F9"/>
    <w:rsid w:val="00AA0407"/>
    <w:rsid w:val="00AA5A9C"/>
    <w:rsid w:val="00AF167F"/>
    <w:rsid w:val="00C23A95"/>
    <w:rsid w:val="00C40AC3"/>
    <w:rsid w:val="00CB08C5"/>
    <w:rsid w:val="00CD716B"/>
    <w:rsid w:val="00D923AA"/>
    <w:rsid w:val="00EF22FB"/>
    <w:rsid w:val="00F27678"/>
    <w:rsid w:val="00F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2B2F839"/>
  <w15:chartTrackingRefBased/>
  <w15:docId w15:val="{9F4D895C-5725-4036-937A-3B8BF436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A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0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600"/>
  </w:style>
  <w:style w:type="paragraph" w:styleId="Piedepgina">
    <w:name w:val="footer"/>
    <w:basedOn w:val="Normal"/>
    <w:link w:val="PiedepginaCar"/>
    <w:uiPriority w:val="99"/>
    <w:unhideWhenUsed/>
    <w:rsid w:val="00550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600"/>
  </w:style>
  <w:style w:type="table" w:styleId="Tablaconcuadrcula">
    <w:name w:val="Table Grid"/>
    <w:basedOn w:val="Tablanormal"/>
    <w:uiPriority w:val="39"/>
    <w:rsid w:val="005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5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Barrios</dc:creator>
  <cp:keywords/>
  <dc:description/>
  <cp:lastModifiedBy>Visitante</cp:lastModifiedBy>
  <cp:revision>16</cp:revision>
  <cp:lastPrinted>2022-07-29T19:34:00Z</cp:lastPrinted>
  <dcterms:created xsi:type="dcterms:W3CDTF">2022-07-29T19:33:00Z</dcterms:created>
  <dcterms:modified xsi:type="dcterms:W3CDTF">2023-03-22T22:48:00Z</dcterms:modified>
</cp:coreProperties>
</file>