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Convert the file-download service to typescript. And send the PR. (</w:t>
      </w:r>
      <w:hyperlink r:id="rId2">
        <w:r>
          <w:rPr>
            <w:rStyle w:val="InternetLink"/>
            <w:rFonts w:cs="Helvetica" w:ascii="Helvetica" w:hAnsi="Helvetica"/>
            <w:b w:val="false"/>
            <w:i/>
            <w:caps w:val="false"/>
            <w:smallCaps w:val="false"/>
            <w:strike w:val="false"/>
            <w:dstrike w:val="false"/>
            <w:color w:val="000000"/>
            <w:sz w:val="22"/>
            <w:szCs w:val="22"/>
            <w:u w:val="none"/>
            <w:effect w:val="none"/>
          </w:rPr>
          <w:t>https://github.com/zowe/file-transfer-app/pull/46</w:t>
        </w:r>
      </w:hyperlink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Fixing conflicting dev dependencies. (</w:t>
      </w:r>
      <w:hyperlink r:id="rId3">
        <w:r>
          <w:rPr>
            <w:rStyle w:val="InternetLink"/>
            <w:rFonts w:cs="Helvetica" w:ascii="Helvetica" w:hAnsi="Helvetica"/>
            <w:b w:val="false"/>
            <w:i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>https://github.com/zowe/file-transfer-app/pull/45</w:t>
        </w:r>
      </w:hyperlink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TextBody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5e1d394b-7fff-9e06-3b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Angular client which downloads the files.</w:t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Knowledge transfer on local state persistance layer </w:t>
      </w:r>
      <w:r>
        <w:rPr>
          <w:rFonts w:cs="Helvetica" w:ascii="Helvetica" w:hAnsi="Helvetica"/>
          <w:i/>
          <w:color w:val="000000"/>
        </w:rPr>
        <w:t>- 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PR review </w:t>
      </w:r>
      <w:r>
        <w:rPr>
          <w:rFonts w:cs="Helvetica" w:ascii="Helvetica" w:hAnsi="Helvetica"/>
          <w:i/>
          <w:color w:val="000000"/>
        </w:rPr>
        <w:t>:- Sean Gready ,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Worked on the  PR’s – Ayeshmantha Perera</w:t>
      </w:r>
    </w:p>
    <w:sectPr>
      <w:headerReference w:type="default" r:id="rId4"/>
      <w:footerReference w:type="default" r:id="rId5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12/06/20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owe/file-transfer-app/pull/46" TargetMode="External"/><Relationship Id="rId3" Type="http://schemas.openxmlformats.org/officeDocument/2006/relationships/hyperlink" Target="https://github.com/zowe/file-transfer-app/pull/45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280</TotalTime>
  <Application>LibreOffice/6.0.7.3$Linux_X86_64 LibreOffice_project/00m0$Build-3</Application>
  <Pages>1</Pages>
  <Words>116</Words>
  <Characters>719</Characters>
  <CharactersWithSpaces>806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2020-07-01T22:08:48Z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