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6C32" w:rsidRPr="00456C32" w:rsidRDefault="00456C32" w:rsidP="00456C32">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456C32">
        <w:rPr>
          <w:rFonts w:ascii="Arial" w:eastAsia="Times New Roman" w:hAnsi="Arial" w:cs="Arial"/>
          <w:b/>
          <w:bCs/>
          <w:color w:val="1F1F1F"/>
          <w:sz w:val="30"/>
          <w:szCs w:val="30"/>
          <w:lang w:eastAsia="pl-PL"/>
        </w:rPr>
        <w:t xml:space="preserve">Konstytucyjna Konwencja AI: Jak Warsztaty w </w:t>
      </w:r>
      <w:proofErr w:type="spellStart"/>
      <w:r w:rsidRPr="00456C32">
        <w:rPr>
          <w:rFonts w:ascii="Arial" w:eastAsia="Times New Roman" w:hAnsi="Arial" w:cs="Arial"/>
          <w:b/>
          <w:bCs/>
          <w:color w:val="1F1F1F"/>
          <w:sz w:val="30"/>
          <w:szCs w:val="30"/>
          <w:lang w:eastAsia="pl-PL"/>
        </w:rPr>
        <w:t>Dartmouth</w:t>
      </w:r>
      <w:proofErr w:type="spellEnd"/>
      <w:r w:rsidRPr="00456C32">
        <w:rPr>
          <w:rFonts w:ascii="Arial" w:eastAsia="Times New Roman" w:hAnsi="Arial" w:cs="Arial"/>
          <w:b/>
          <w:bCs/>
          <w:color w:val="1F1F1F"/>
          <w:sz w:val="30"/>
          <w:szCs w:val="30"/>
          <w:lang w:eastAsia="pl-PL"/>
        </w:rPr>
        <w:t xml:space="preserve"> w 1956 Roku Zdefiniowały Przyszłość Cywilizacji</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Latem 1956 roku, na spokojnym kampusie </w:t>
      </w:r>
      <w:proofErr w:type="spellStart"/>
      <w:r w:rsidRPr="00456C32">
        <w:rPr>
          <w:rFonts w:ascii="Arial" w:eastAsia="Times New Roman" w:hAnsi="Arial" w:cs="Arial"/>
          <w:color w:val="1F1F1F"/>
          <w:sz w:val="24"/>
          <w:szCs w:val="24"/>
          <w:lang w:eastAsia="pl-PL"/>
        </w:rPr>
        <w:t>Dartmouth</w:t>
      </w:r>
      <w:proofErr w:type="spellEnd"/>
      <w:r w:rsidRPr="00456C32">
        <w:rPr>
          <w:rFonts w:ascii="Arial" w:eastAsia="Times New Roman" w:hAnsi="Arial" w:cs="Arial"/>
          <w:color w:val="1F1F1F"/>
          <w:sz w:val="24"/>
          <w:szCs w:val="24"/>
          <w:lang w:eastAsia="pl-PL"/>
        </w:rPr>
        <w:t xml:space="preserve"> College w </w:t>
      </w:r>
      <w:proofErr w:type="spellStart"/>
      <w:r w:rsidRPr="00456C32">
        <w:rPr>
          <w:rFonts w:ascii="Arial" w:eastAsia="Times New Roman" w:hAnsi="Arial" w:cs="Arial"/>
          <w:color w:val="1F1F1F"/>
          <w:sz w:val="24"/>
          <w:szCs w:val="24"/>
          <w:lang w:eastAsia="pl-PL"/>
        </w:rPr>
        <w:t>Hanoverze</w:t>
      </w:r>
      <w:proofErr w:type="spellEnd"/>
      <w:r w:rsidRPr="00456C32">
        <w:rPr>
          <w:rFonts w:ascii="Arial" w:eastAsia="Times New Roman" w:hAnsi="Arial" w:cs="Arial"/>
          <w:color w:val="1F1F1F"/>
          <w:sz w:val="24"/>
          <w:szCs w:val="24"/>
          <w:lang w:eastAsia="pl-PL"/>
        </w:rPr>
        <w:t>, New Hampshire, miało miejsce wydarzenie, które w encyklopediach i podręcznikach informatyki określane jest mianem „Konstytucyjnej Konwencji Sztucznej Inteligencji”. To właśnie tam, podczas ośmiotygodniowych warsztatów badawczych (</w:t>
      </w:r>
      <w:proofErr w:type="spellStart"/>
      <w:r w:rsidRPr="00456C32">
        <w:rPr>
          <w:rFonts w:ascii="Arial" w:eastAsia="Times New Roman" w:hAnsi="Arial" w:cs="Arial"/>
          <w:color w:val="1F1F1F"/>
          <w:sz w:val="24"/>
          <w:szCs w:val="24"/>
          <w:lang w:eastAsia="pl-PL"/>
        </w:rPr>
        <w:t>Dartmouth</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Summer</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Research</w:t>
      </w:r>
      <w:proofErr w:type="spellEnd"/>
      <w:r w:rsidRPr="00456C32">
        <w:rPr>
          <w:rFonts w:ascii="Arial" w:eastAsia="Times New Roman" w:hAnsi="Arial" w:cs="Arial"/>
          <w:color w:val="1F1F1F"/>
          <w:sz w:val="24"/>
          <w:szCs w:val="24"/>
          <w:lang w:eastAsia="pl-PL"/>
        </w:rPr>
        <w:t xml:space="preserve"> Project on </w:t>
      </w:r>
      <w:proofErr w:type="spellStart"/>
      <w:r w:rsidRPr="00456C32">
        <w:rPr>
          <w:rFonts w:ascii="Arial" w:eastAsia="Times New Roman" w:hAnsi="Arial" w:cs="Arial"/>
          <w:color w:val="1F1F1F"/>
          <w:sz w:val="24"/>
          <w:szCs w:val="24"/>
          <w:lang w:eastAsia="pl-PL"/>
        </w:rPr>
        <w:t>Artificial</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Intelligence</w:t>
      </w:r>
      <w:proofErr w:type="spellEnd"/>
      <w:r w:rsidRPr="00456C32">
        <w:rPr>
          <w:rFonts w:ascii="Arial" w:eastAsia="Times New Roman" w:hAnsi="Arial" w:cs="Arial"/>
          <w:color w:val="1F1F1F"/>
          <w:sz w:val="24"/>
          <w:szCs w:val="24"/>
          <w:lang w:eastAsia="pl-PL"/>
        </w:rPr>
        <w:t xml:space="preserve">), narodziła się AI jako odrębna dyscyplina naukowa, oddzielając się od cybernetyki, teorii automatów i </w:t>
      </w:r>
      <w:proofErr w:type="spellStart"/>
      <w:r w:rsidRPr="00456C32">
        <w:rPr>
          <w:rFonts w:ascii="Arial" w:eastAsia="Times New Roman" w:hAnsi="Arial" w:cs="Arial"/>
          <w:color w:val="1F1F1F"/>
          <w:sz w:val="24"/>
          <w:szCs w:val="24"/>
          <w:lang w:eastAsia="pl-PL"/>
        </w:rPr>
        <w:t>neuronauki</w:t>
      </w:r>
      <w:proofErr w:type="spellEnd"/>
      <w:r w:rsidRPr="00456C32">
        <w:rPr>
          <w:rFonts w:ascii="Arial" w:eastAsia="Times New Roman" w:hAnsi="Arial" w:cs="Arial"/>
          <w:color w:val="1F1F1F"/>
          <w:sz w:val="24"/>
          <w:szCs w:val="24"/>
          <w:lang w:eastAsia="pl-PL"/>
        </w:rPr>
        <w:t>. Konferencja ta nie była jedynie spotkaniem akademickim, lecz momentem krystalizacji nowej dziedziny nauki, gdzie zdefiniowano fundamentalne założenie, że każdą cechę inteligencji można opisać precyzyjnie matematycznie – założenie, które napędza rozwój AI do dziś.</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Inicjatorami tego przedsięwzięcia byli czterej wizjonerzy, których nazwiska stały się synonimem postępu technologicznego: John </w:t>
      </w:r>
      <w:proofErr w:type="spellStart"/>
      <w:r w:rsidRPr="00456C32">
        <w:rPr>
          <w:rFonts w:ascii="Arial" w:eastAsia="Times New Roman" w:hAnsi="Arial" w:cs="Arial"/>
          <w:color w:val="1F1F1F"/>
          <w:sz w:val="24"/>
          <w:szCs w:val="24"/>
          <w:lang w:eastAsia="pl-PL"/>
        </w:rPr>
        <w:t>McCarthy</w:t>
      </w:r>
      <w:proofErr w:type="spellEnd"/>
      <w:r w:rsidRPr="00456C32">
        <w:rPr>
          <w:rFonts w:ascii="Arial" w:eastAsia="Times New Roman" w:hAnsi="Arial" w:cs="Arial"/>
          <w:color w:val="1F1F1F"/>
          <w:sz w:val="24"/>
          <w:szCs w:val="24"/>
          <w:lang w:eastAsia="pl-PL"/>
        </w:rPr>
        <w:t xml:space="preserve"> z </w:t>
      </w:r>
      <w:proofErr w:type="spellStart"/>
      <w:r w:rsidRPr="00456C32">
        <w:rPr>
          <w:rFonts w:ascii="Arial" w:eastAsia="Times New Roman" w:hAnsi="Arial" w:cs="Arial"/>
          <w:color w:val="1F1F1F"/>
          <w:sz w:val="24"/>
          <w:szCs w:val="24"/>
          <w:lang w:eastAsia="pl-PL"/>
        </w:rPr>
        <w:t>Dartmouth</w:t>
      </w:r>
      <w:proofErr w:type="spellEnd"/>
      <w:r w:rsidRPr="00456C32">
        <w:rPr>
          <w:rFonts w:ascii="Arial" w:eastAsia="Times New Roman" w:hAnsi="Arial" w:cs="Arial"/>
          <w:color w:val="1F1F1F"/>
          <w:sz w:val="24"/>
          <w:szCs w:val="24"/>
          <w:lang w:eastAsia="pl-PL"/>
        </w:rPr>
        <w:t xml:space="preserve"> College (twórca terminu "</w:t>
      </w:r>
      <w:proofErr w:type="spellStart"/>
      <w:r w:rsidRPr="00456C32">
        <w:rPr>
          <w:rFonts w:ascii="Arial" w:eastAsia="Times New Roman" w:hAnsi="Arial" w:cs="Arial"/>
          <w:color w:val="1F1F1F"/>
          <w:sz w:val="24"/>
          <w:szCs w:val="24"/>
          <w:lang w:eastAsia="pl-PL"/>
        </w:rPr>
        <w:t>Artificial</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Intelligence</w:t>
      </w:r>
      <w:proofErr w:type="spellEnd"/>
      <w:r w:rsidRPr="00456C32">
        <w:rPr>
          <w:rFonts w:ascii="Arial" w:eastAsia="Times New Roman" w:hAnsi="Arial" w:cs="Arial"/>
          <w:color w:val="1F1F1F"/>
          <w:sz w:val="24"/>
          <w:szCs w:val="24"/>
          <w:lang w:eastAsia="pl-PL"/>
        </w:rPr>
        <w:t xml:space="preserve">"), Marvin </w:t>
      </w:r>
      <w:proofErr w:type="spellStart"/>
      <w:r w:rsidRPr="00456C32">
        <w:rPr>
          <w:rFonts w:ascii="Arial" w:eastAsia="Times New Roman" w:hAnsi="Arial" w:cs="Arial"/>
          <w:color w:val="1F1F1F"/>
          <w:sz w:val="24"/>
          <w:szCs w:val="24"/>
          <w:lang w:eastAsia="pl-PL"/>
        </w:rPr>
        <w:t>Minsky</w:t>
      </w:r>
      <w:proofErr w:type="spellEnd"/>
      <w:r w:rsidRPr="00456C32">
        <w:rPr>
          <w:rFonts w:ascii="Arial" w:eastAsia="Times New Roman" w:hAnsi="Arial" w:cs="Arial"/>
          <w:color w:val="1F1F1F"/>
          <w:sz w:val="24"/>
          <w:szCs w:val="24"/>
          <w:lang w:eastAsia="pl-PL"/>
        </w:rPr>
        <w:t xml:space="preserve"> z Harvardu, Nathaniel </w:t>
      </w:r>
      <w:proofErr w:type="spellStart"/>
      <w:r w:rsidRPr="00456C32">
        <w:rPr>
          <w:rFonts w:ascii="Arial" w:eastAsia="Times New Roman" w:hAnsi="Arial" w:cs="Arial"/>
          <w:color w:val="1F1F1F"/>
          <w:sz w:val="24"/>
          <w:szCs w:val="24"/>
          <w:lang w:eastAsia="pl-PL"/>
        </w:rPr>
        <w:t>Rochester</w:t>
      </w:r>
      <w:proofErr w:type="spellEnd"/>
      <w:r w:rsidRPr="00456C32">
        <w:rPr>
          <w:rFonts w:ascii="Arial" w:eastAsia="Times New Roman" w:hAnsi="Arial" w:cs="Arial"/>
          <w:color w:val="1F1F1F"/>
          <w:sz w:val="24"/>
          <w:szCs w:val="24"/>
          <w:lang w:eastAsia="pl-PL"/>
        </w:rPr>
        <w:t xml:space="preserve"> z IBM oraz Claude Shannon z Bell Telephone Laboratories. W swojej propozycji badawczej z 1955 roku postawili oni śmiałą, wręcz prowokacyjną hipotezę: „Każdy aspekt uczenia się lub jakakolwiek inna cecha inteligencji może być co do zasady tak precyzyjnie opisana, że można stworzyć maszynę, która ją symuluje”. To zdanie stało się dogmatem, który przetrwał dekady, mimo licznych „zim AI” i zmian paradygmatów.</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W warsztatach wzięła udział elita intelektualna tamtych czasów, w tym Allen </w:t>
      </w:r>
      <w:proofErr w:type="spellStart"/>
      <w:r w:rsidRPr="00456C32">
        <w:rPr>
          <w:rFonts w:ascii="Arial" w:eastAsia="Times New Roman" w:hAnsi="Arial" w:cs="Arial"/>
          <w:color w:val="1F1F1F"/>
          <w:sz w:val="24"/>
          <w:szCs w:val="24"/>
          <w:lang w:eastAsia="pl-PL"/>
        </w:rPr>
        <w:t>Newell</w:t>
      </w:r>
      <w:proofErr w:type="spellEnd"/>
      <w:r w:rsidRPr="00456C32">
        <w:rPr>
          <w:rFonts w:ascii="Arial" w:eastAsia="Times New Roman" w:hAnsi="Arial" w:cs="Arial"/>
          <w:color w:val="1F1F1F"/>
          <w:sz w:val="24"/>
          <w:szCs w:val="24"/>
          <w:lang w:eastAsia="pl-PL"/>
        </w:rPr>
        <w:t xml:space="preserve"> i Herbert Simon, którzy przywieźli ze sobą </w:t>
      </w:r>
      <w:proofErr w:type="spellStart"/>
      <w:r w:rsidRPr="00456C32">
        <w:rPr>
          <w:rFonts w:ascii="Arial" w:eastAsia="Times New Roman" w:hAnsi="Arial" w:cs="Arial"/>
          <w:i/>
          <w:iCs/>
          <w:color w:val="1F1F1F"/>
          <w:sz w:val="24"/>
          <w:szCs w:val="24"/>
          <w:lang w:eastAsia="pl-PL"/>
        </w:rPr>
        <w:t>Logic</w:t>
      </w:r>
      <w:proofErr w:type="spellEnd"/>
      <w:r w:rsidRPr="00456C32">
        <w:rPr>
          <w:rFonts w:ascii="Arial" w:eastAsia="Times New Roman" w:hAnsi="Arial" w:cs="Arial"/>
          <w:i/>
          <w:iCs/>
          <w:color w:val="1F1F1F"/>
          <w:sz w:val="24"/>
          <w:szCs w:val="24"/>
          <w:lang w:eastAsia="pl-PL"/>
        </w:rPr>
        <w:t xml:space="preserve"> </w:t>
      </w:r>
      <w:proofErr w:type="spellStart"/>
      <w:r w:rsidRPr="00456C32">
        <w:rPr>
          <w:rFonts w:ascii="Arial" w:eastAsia="Times New Roman" w:hAnsi="Arial" w:cs="Arial"/>
          <w:i/>
          <w:iCs/>
          <w:color w:val="1F1F1F"/>
          <w:sz w:val="24"/>
          <w:szCs w:val="24"/>
          <w:lang w:eastAsia="pl-PL"/>
        </w:rPr>
        <w:t>Theorist</w:t>
      </w:r>
      <w:proofErr w:type="spellEnd"/>
      <w:r w:rsidRPr="00456C32">
        <w:rPr>
          <w:rFonts w:ascii="Arial" w:eastAsia="Times New Roman" w:hAnsi="Arial" w:cs="Arial"/>
          <w:color w:val="1F1F1F"/>
          <w:sz w:val="24"/>
          <w:szCs w:val="24"/>
          <w:lang w:eastAsia="pl-PL"/>
        </w:rPr>
        <w:t xml:space="preserve"> – pierwszy w historii program komputerowy zdolny do automatycznego dowodzenia twierdzeń matematycznych. Był to namacalny dowód na to, że komputery mogą operować na symbolach logicznych, a nie tylko na liczbach, co otworzyło drogę do symbolicznego AI (GOFAI – Good </w:t>
      </w:r>
      <w:proofErr w:type="spellStart"/>
      <w:r w:rsidRPr="00456C32">
        <w:rPr>
          <w:rFonts w:ascii="Arial" w:eastAsia="Times New Roman" w:hAnsi="Arial" w:cs="Arial"/>
          <w:color w:val="1F1F1F"/>
          <w:sz w:val="24"/>
          <w:szCs w:val="24"/>
          <w:lang w:eastAsia="pl-PL"/>
        </w:rPr>
        <w:t>Old-Fashioned</w:t>
      </w:r>
      <w:proofErr w:type="spellEnd"/>
      <w:r w:rsidRPr="00456C32">
        <w:rPr>
          <w:rFonts w:ascii="Arial" w:eastAsia="Times New Roman" w:hAnsi="Arial" w:cs="Arial"/>
          <w:color w:val="1F1F1F"/>
          <w:sz w:val="24"/>
          <w:szCs w:val="24"/>
          <w:lang w:eastAsia="pl-PL"/>
        </w:rPr>
        <w:t xml:space="preserve"> AI). Program ten potrafił udowodnić 38 z 52 twierdzeń zawartych w monumentalnym dziele </w:t>
      </w:r>
      <w:r w:rsidRPr="00456C32">
        <w:rPr>
          <w:rFonts w:ascii="Arial" w:eastAsia="Times New Roman" w:hAnsi="Arial" w:cs="Arial"/>
          <w:i/>
          <w:iCs/>
          <w:color w:val="1F1F1F"/>
          <w:sz w:val="24"/>
          <w:szCs w:val="24"/>
          <w:lang w:eastAsia="pl-PL"/>
        </w:rPr>
        <w:t xml:space="preserve">Principia </w:t>
      </w:r>
      <w:proofErr w:type="spellStart"/>
      <w:r w:rsidRPr="00456C32">
        <w:rPr>
          <w:rFonts w:ascii="Arial" w:eastAsia="Times New Roman" w:hAnsi="Arial" w:cs="Arial"/>
          <w:i/>
          <w:iCs/>
          <w:color w:val="1F1F1F"/>
          <w:sz w:val="24"/>
          <w:szCs w:val="24"/>
          <w:lang w:eastAsia="pl-PL"/>
        </w:rPr>
        <w:t>Mathematica</w:t>
      </w:r>
      <w:proofErr w:type="spellEnd"/>
      <w:r w:rsidRPr="00456C32">
        <w:rPr>
          <w:rFonts w:ascii="Arial" w:eastAsia="Times New Roman" w:hAnsi="Arial" w:cs="Arial"/>
          <w:color w:val="1F1F1F"/>
          <w:sz w:val="24"/>
          <w:szCs w:val="24"/>
          <w:lang w:eastAsia="pl-PL"/>
        </w:rPr>
        <w:t> Russella i Whiteheada, a w jednym przypadku znalazł dowód bardziej elegancki niż ten stworzony przez ludzi.</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Analiza przebiegu konferencji ujawnia jednak fascynujący paradoks, który zaważył na losach dziedziny na kolejne pół wieku. Z jednej strony, uczestnicy byli przekonani, że stworzenie maszyny o inteligencji człowieka to kwestia „jednego lata” lub maksymalnie kilku lat. Ten hurraoptymizm doprowadził później do rozczarowań inwestorów. Z drugiej strony, to właśnie tam zdefiniowano kluczowe problemy, z którymi zmagamy się do dziś: przetwarzanie języka naturalnego (NLP), sieci neuronowe, kreatywność maszynową i samodoskonalenie się systemów. Ustanowiono terminologię i kierunki badań, które doprowadziły nas od prostych algorytmów grających w warcaby (Arthur Samuel) do współczesnych modeli generatywnych. </w:t>
      </w:r>
      <w:proofErr w:type="spellStart"/>
      <w:r w:rsidRPr="00456C32">
        <w:rPr>
          <w:rFonts w:ascii="Arial" w:eastAsia="Times New Roman" w:hAnsi="Arial" w:cs="Arial"/>
          <w:color w:val="1F1F1F"/>
          <w:sz w:val="24"/>
          <w:szCs w:val="24"/>
          <w:lang w:eastAsia="pl-PL"/>
        </w:rPr>
        <w:t>Dartmouth</w:t>
      </w:r>
      <w:proofErr w:type="spellEnd"/>
      <w:r w:rsidRPr="00456C32">
        <w:rPr>
          <w:rFonts w:ascii="Arial" w:eastAsia="Times New Roman" w:hAnsi="Arial" w:cs="Arial"/>
          <w:color w:val="1F1F1F"/>
          <w:sz w:val="24"/>
          <w:szCs w:val="24"/>
          <w:lang w:eastAsia="pl-PL"/>
        </w:rPr>
        <w:t xml:space="preserve"> 1956 to lekcja o sile wizji, ale także o pokorze wobec złożoności ludzkiego umysłu – wizjonerzy z 1956 roku poprawnie zidentyfikowali </w:t>
      </w:r>
      <w:r w:rsidRPr="00456C32">
        <w:rPr>
          <w:rFonts w:ascii="Arial" w:eastAsia="Times New Roman" w:hAnsi="Arial" w:cs="Arial"/>
          <w:i/>
          <w:iCs/>
          <w:color w:val="1F1F1F"/>
          <w:sz w:val="24"/>
          <w:szCs w:val="24"/>
          <w:lang w:eastAsia="pl-PL"/>
        </w:rPr>
        <w:t>co</w:t>
      </w:r>
      <w:r w:rsidRPr="00456C32">
        <w:rPr>
          <w:rFonts w:ascii="Arial" w:eastAsia="Times New Roman" w:hAnsi="Arial" w:cs="Arial"/>
          <w:color w:val="1F1F1F"/>
          <w:sz w:val="24"/>
          <w:szCs w:val="24"/>
          <w:lang w:eastAsia="pl-PL"/>
        </w:rPr>
        <w:t> trzeba zrobić, ale drastycznie nie docenili </w:t>
      </w:r>
      <w:r w:rsidRPr="00456C32">
        <w:rPr>
          <w:rFonts w:ascii="Arial" w:eastAsia="Times New Roman" w:hAnsi="Arial" w:cs="Arial"/>
          <w:i/>
          <w:iCs/>
          <w:color w:val="1F1F1F"/>
          <w:sz w:val="24"/>
          <w:szCs w:val="24"/>
          <w:lang w:eastAsia="pl-PL"/>
        </w:rPr>
        <w:t>jak</w:t>
      </w:r>
      <w:r w:rsidRPr="00456C32">
        <w:rPr>
          <w:rFonts w:ascii="Arial" w:eastAsia="Times New Roman" w:hAnsi="Arial" w:cs="Arial"/>
          <w:color w:val="1F1F1F"/>
          <w:sz w:val="24"/>
          <w:szCs w:val="24"/>
          <w:lang w:eastAsia="pl-PL"/>
        </w:rPr>
        <w:t> trudne to będzie.</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b/>
          <w:bCs/>
          <w:color w:val="1F1F1F"/>
          <w:sz w:val="24"/>
          <w:szCs w:val="24"/>
          <w:lang w:eastAsia="pl-PL"/>
        </w:rPr>
        <w:t>Łukasz Czarnecki</w:t>
      </w:r>
      <w:r w:rsidRPr="00456C32">
        <w:rPr>
          <w:rFonts w:ascii="Arial" w:eastAsia="Times New Roman" w:hAnsi="Arial" w:cs="Arial"/>
          <w:color w:val="1F1F1F"/>
          <w:sz w:val="24"/>
          <w:szCs w:val="24"/>
          <w:lang w:eastAsia="pl-PL"/>
        </w:rPr>
        <w:t xml:space="preserve"> Założyciel </w:t>
      </w:r>
      <w:proofErr w:type="spellStart"/>
      <w:r w:rsidRPr="00456C32">
        <w:rPr>
          <w:rFonts w:ascii="Arial" w:eastAsia="Times New Roman" w:hAnsi="Arial" w:cs="Arial"/>
          <w:color w:val="1F1F1F"/>
          <w:sz w:val="24"/>
          <w:szCs w:val="24"/>
          <w:lang w:eastAsia="pl-PL"/>
        </w:rPr>
        <w:t>OpenMind</w:t>
      </w:r>
      <w:proofErr w:type="spellEnd"/>
      <w:r w:rsidRPr="00456C32">
        <w:rPr>
          <w:rFonts w:ascii="Arial" w:eastAsia="Times New Roman" w:hAnsi="Arial" w:cs="Arial"/>
          <w:color w:val="1F1F1F"/>
          <w:sz w:val="24"/>
          <w:szCs w:val="24"/>
          <w:lang w:eastAsia="pl-PL"/>
        </w:rPr>
        <w:t xml:space="preserve"> AI Consulting</w:t>
      </w:r>
    </w:p>
    <w:p w:rsidR="00456C32" w:rsidRPr="00456C32" w:rsidRDefault="00456C32" w:rsidP="00456C32">
      <w:pPr>
        <w:spacing w:after="0" w:line="240" w:lineRule="auto"/>
        <w:rPr>
          <w:rFonts w:ascii="Times New Roman" w:eastAsia="Times New Roman" w:hAnsi="Times New Roman" w:cs="Times New Roman"/>
          <w:sz w:val="24"/>
          <w:szCs w:val="24"/>
          <w:lang w:eastAsia="pl-PL"/>
        </w:rPr>
      </w:pPr>
      <w:r w:rsidRPr="00456C32">
        <w:rPr>
          <w:rFonts w:ascii="Times New Roman" w:eastAsia="Times New Roman" w:hAnsi="Times New Roman" w:cs="Times New Roman"/>
          <w:sz w:val="24"/>
          <w:szCs w:val="24"/>
          <w:lang w:eastAsia="pl-PL"/>
        </w:rPr>
        <w:pict>
          <v:rect id="_x0000_i1025" style="width:0;height:1.5pt" o:hralign="center" o:hrstd="t" o:hr="t" fillcolor="#a0a0a0" stroked="f"/>
        </w:pict>
      </w:r>
    </w:p>
    <w:p w:rsidR="00456C32" w:rsidRPr="00456C32" w:rsidRDefault="00456C32" w:rsidP="00456C32">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456C32">
        <w:rPr>
          <w:rFonts w:ascii="Arial" w:eastAsia="Times New Roman" w:hAnsi="Arial" w:cs="Arial"/>
          <w:b/>
          <w:bCs/>
          <w:color w:val="1F1F1F"/>
          <w:sz w:val="30"/>
          <w:szCs w:val="30"/>
          <w:lang w:eastAsia="pl-PL"/>
        </w:rPr>
        <w:lastRenderedPageBreak/>
        <w:t>Od "Gigantycznych Mózgów" do Testu Turinga: Ewolucja Pojęcia Myślącej Maszyny (1921-1950)</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Zrozumienie współczesnej AI wymaga cofnięcia się do czasów </w:t>
      </w:r>
      <w:proofErr w:type="spellStart"/>
      <w:r w:rsidRPr="00456C32">
        <w:rPr>
          <w:rFonts w:ascii="Arial" w:eastAsia="Times New Roman" w:hAnsi="Arial" w:cs="Arial"/>
          <w:color w:val="1F1F1F"/>
          <w:sz w:val="24"/>
          <w:szCs w:val="24"/>
          <w:lang w:eastAsia="pl-PL"/>
        </w:rPr>
        <w:t>przedcyfrowych</w:t>
      </w:r>
      <w:proofErr w:type="spellEnd"/>
      <w:r w:rsidRPr="00456C32">
        <w:rPr>
          <w:rFonts w:ascii="Arial" w:eastAsia="Times New Roman" w:hAnsi="Arial" w:cs="Arial"/>
          <w:color w:val="1F1F1F"/>
          <w:sz w:val="24"/>
          <w:szCs w:val="24"/>
          <w:lang w:eastAsia="pl-PL"/>
        </w:rPr>
        <w:t xml:space="preserve">. Historia ta nie zaczyna się w laboratoriach Doliny Krzemowej, lecz na deskach teatru w Pradze i w gabinetach matematyków w </w:t>
      </w:r>
      <w:proofErr w:type="spellStart"/>
      <w:r w:rsidRPr="00456C32">
        <w:rPr>
          <w:rFonts w:ascii="Arial" w:eastAsia="Times New Roman" w:hAnsi="Arial" w:cs="Arial"/>
          <w:color w:val="1F1F1F"/>
          <w:sz w:val="24"/>
          <w:szCs w:val="24"/>
          <w:lang w:eastAsia="pl-PL"/>
        </w:rPr>
        <w:t>Bletchley</w:t>
      </w:r>
      <w:proofErr w:type="spellEnd"/>
      <w:r w:rsidRPr="00456C32">
        <w:rPr>
          <w:rFonts w:ascii="Arial" w:eastAsia="Times New Roman" w:hAnsi="Arial" w:cs="Arial"/>
          <w:color w:val="1F1F1F"/>
          <w:sz w:val="24"/>
          <w:szCs w:val="24"/>
          <w:lang w:eastAsia="pl-PL"/>
        </w:rPr>
        <w:t xml:space="preserve"> Park. Zanim powstały pierwsze krzemowe procesory, fundamenty sztucznej inteligencji zostały wylane w literaturze, filozofii i matematyce teoretycznej, a praca Alana Turinga z 1950 roku ostatecznie przeniosła debatę z sfery "czy to możliwe" do sfery "jak to sprawdzić".</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Już w 1921 roku Karel </w:t>
      </w:r>
      <w:proofErr w:type="spellStart"/>
      <w:r w:rsidRPr="00456C32">
        <w:rPr>
          <w:rFonts w:ascii="Arial" w:eastAsia="Times New Roman" w:hAnsi="Arial" w:cs="Arial"/>
          <w:color w:val="1F1F1F"/>
          <w:sz w:val="24"/>
          <w:szCs w:val="24"/>
          <w:lang w:eastAsia="pl-PL"/>
        </w:rPr>
        <w:t>Čapek</w:t>
      </w:r>
      <w:proofErr w:type="spellEnd"/>
      <w:r w:rsidRPr="00456C32">
        <w:rPr>
          <w:rFonts w:ascii="Arial" w:eastAsia="Times New Roman" w:hAnsi="Arial" w:cs="Arial"/>
          <w:color w:val="1F1F1F"/>
          <w:sz w:val="24"/>
          <w:szCs w:val="24"/>
          <w:lang w:eastAsia="pl-PL"/>
        </w:rPr>
        <w:t xml:space="preserve"> w sztuce </w:t>
      </w:r>
      <w:r w:rsidRPr="00456C32">
        <w:rPr>
          <w:rFonts w:ascii="Arial" w:eastAsia="Times New Roman" w:hAnsi="Arial" w:cs="Arial"/>
          <w:i/>
          <w:iCs/>
          <w:color w:val="1F1F1F"/>
          <w:sz w:val="24"/>
          <w:szCs w:val="24"/>
          <w:lang w:eastAsia="pl-PL"/>
        </w:rPr>
        <w:t>R.U.R. (</w:t>
      </w:r>
      <w:proofErr w:type="spellStart"/>
      <w:r w:rsidRPr="00456C32">
        <w:rPr>
          <w:rFonts w:ascii="Arial" w:eastAsia="Times New Roman" w:hAnsi="Arial" w:cs="Arial"/>
          <w:i/>
          <w:iCs/>
          <w:color w:val="1F1F1F"/>
          <w:sz w:val="24"/>
          <w:szCs w:val="24"/>
          <w:lang w:eastAsia="pl-PL"/>
        </w:rPr>
        <w:t>Rossum’s</w:t>
      </w:r>
      <w:proofErr w:type="spellEnd"/>
      <w:r w:rsidRPr="00456C32">
        <w:rPr>
          <w:rFonts w:ascii="Arial" w:eastAsia="Times New Roman" w:hAnsi="Arial" w:cs="Arial"/>
          <w:i/>
          <w:iCs/>
          <w:color w:val="1F1F1F"/>
          <w:sz w:val="24"/>
          <w:szCs w:val="24"/>
          <w:lang w:eastAsia="pl-PL"/>
        </w:rPr>
        <w:t xml:space="preserve"> Universal </w:t>
      </w:r>
      <w:proofErr w:type="spellStart"/>
      <w:r w:rsidRPr="00456C32">
        <w:rPr>
          <w:rFonts w:ascii="Arial" w:eastAsia="Times New Roman" w:hAnsi="Arial" w:cs="Arial"/>
          <w:i/>
          <w:iCs/>
          <w:color w:val="1F1F1F"/>
          <w:sz w:val="24"/>
          <w:szCs w:val="24"/>
          <w:lang w:eastAsia="pl-PL"/>
        </w:rPr>
        <w:t>Robots</w:t>
      </w:r>
      <w:proofErr w:type="spellEnd"/>
      <w:r w:rsidRPr="00456C32">
        <w:rPr>
          <w:rFonts w:ascii="Arial" w:eastAsia="Times New Roman" w:hAnsi="Arial" w:cs="Arial"/>
          <w:i/>
          <w:iCs/>
          <w:color w:val="1F1F1F"/>
          <w:sz w:val="24"/>
          <w:szCs w:val="24"/>
          <w:lang w:eastAsia="pl-PL"/>
        </w:rPr>
        <w:t>)</w:t>
      </w:r>
      <w:r w:rsidRPr="00456C32">
        <w:rPr>
          <w:rFonts w:ascii="Arial" w:eastAsia="Times New Roman" w:hAnsi="Arial" w:cs="Arial"/>
          <w:color w:val="1F1F1F"/>
          <w:sz w:val="24"/>
          <w:szCs w:val="24"/>
          <w:lang w:eastAsia="pl-PL"/>
        </w:rPr>
        <w:t xml:space="preserve"> wprowadził do globalnego słownika słowo „robot”, wywodzące się od czeskiego słowa oznaczającego przymusową pracę pańszczyźnianą. Był to pierwszy kulturowy sygnał, że ludzkość zaczyna oswajać się z ideą sztucznych bytów wykonujących ludzkie zadania, choć u </w:t>
      </w:r>
      <w:proofErr w:type="spellStart"/>
      <w:r w:rsidRPr="00456C32">
        <w:rPr>
          <w:rFonts w:ascii="Arial" w:eastAsia="Times New Roman" w:hAnsi="Arial" w:cs="Arial"/>
          <w:color w:val="1F1F1F"/>
          <w:sz w:val="24"/>
          <w:szCs w:val="24"/>
          <w:lang w:eastAsia="pl-PL"/>
        </w:rPr>
        <w:t>Čapka</w:t>
      </w:r>
      <w:proofErr w:type="spellEnd"/>
      <w:r w:rsidRPr="00456C32">
        <w:rPr>
          <w:rFonts w:ascii="Arial" w:eastAsia="Times New Roman" w:hAnsi="Arial" w:cs="Arial"/>
          <w:color w:val="1F1F1F"/>
          <w:sz w:val="24"/>
          <w:szCs w:val="24"/>
          <w:lang w:eastAsia="pl-PL"/>
        </w:rPr>
        <w:t xml:space="preserve"> były to byty biologiczne, a nie mechaniczne. Ten kulturowy </w:t>
      </w:r>
      <w:proofErr w:type="spellStart"/>
      <w:r w:rsidRPr="00456C32">
        <w:rPr>
          <w:rFonts w:ascii="Arial" w:eastAsia="Times New Roman" w:hAnsi="Arial" w:cs="Arial"/>
          <w:i/>
          <w:iCs/>
          <w:color w:val="1F1F1F"/>
          <w:sz w:val="24"/>
          <w:szCs w:val="24"/>
          <w:lang w:eastAsia="pl-PL"/>
        </w:rPr>
        <w:t>zeitgeist</w:t>
      </w:r>
      <w:proofErr w:type="spellEnd"/>
      <w:r w:rsidRPr="00456C32">
        <w:rPr>
          <w:rFonts w:ascii="Arial" w:eastAsia="Times New Roman" w:hAnsi="Arial" w:cs="Arial"/>
          <w:color w:val="1F1F1F"/>
          <w:sz w:val="24"/>
          <w:szCs w:val="24"/>
          <w:lang w:eastAsia="pl-PL"/>
        </w:rPr>
        <w:t> przygotował grunt pod naukowe rozważania.</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Kluczowy fundament naukowy podłożył w 1943 roku duet: neurofizjolog Warren </w:t>
      </w:r>
      <w:proofErr w:type="spellStart"/>
      <w:r w:rsidRPr="00456C32">
        <w:rPr>
          <w:rFonts w:ascii="Arial" w:eastAsia="Times New Roman" w:hAnsi="Arial" w:cs="Arial"/>
          <w:color w:val="1F1F1F"/>
          <w:sz w:val="24"/>
          <w:szCs w:val="24"/>
          <w:lang w:eastAsia="pl-PL"/>
        </w:rPr>
        <w:t>McCulloch</w:t>
      </w:r>
      <w:proofErr w:type="spellEnd"/>
      <w:r w:rsidRPr="00456C32">
        <w:rPr>
          <w:rFonts w:ascii="Arial" w:eastAsia="Times New Roman" w:hAnsi="Arial" w:cs="Arial"/>
          <w:color w:val="1F1F1F"/>
          <w:sz w:val="24"/>
          <w:szCs w:val="24"/>
          <w:lang w:eastAsia="pl-PL"/>
        </w:rPr>
        <w:t xml:space="preserve"> i logik Walter </w:t>
      </w:r>
      <w:proofErr w:type="spellStart"/>
      <w:r w:rsidRPr="00456C32">
        <w:rPr>
          <w:rFonts w:ascii="Arial" w:eastAsia="Times New Roman" w:hAnsi="Arial" w:cs="Arial"/>
          <w:color w:val="1F1F1F"/>
          <w:sz w:val="24"/>
          <w:szCs w:val="24"/>
          <w:lang w:eastAsia="pl-PL"/>
        </w:rPr>
        <w:t>Pitts</w:t>
      </w:r>
      <w:proofErr w:type="spellEnd"/>
      <w:r w:rsidRPr="00456C32">
        <w:rPr>
          <w:rFonts w:ascii="Arial" w:eastAsia="Times New Roman" w:hAnsi="Arial" w:cs="Arial"/>
          <w:color w:val="1F1F1F"/>
          <w:sz w:val="24"/>
          <w:szCs w:val="24"/>
          <w:lang w:eastAsia="pl-PL"/>
        </w:rPr>
        <w:t>. Ich praca </w:t>
      </w:r>
      <w:r w:rsidRPr="00456C32">
        <w:rPr>
          <w:rFonts w:ascii="Arial" w:eastAsia="Times New Roman" w:hAnsi="Arial" w:cs="Arial"/>
          <w:i/>
          <w:iCs/>
          <w:color w:val="1F1F1F"/>
          <w:sz w:val="24"/>
          <w:szCs w:val="24"/>
          <w:lang w:eastAsia="pl-PL"/>
        </w:rPr>
        <w:t xml:space="preserve">A </w:t>
      </w:r>
      <w:proofErr w:type="spellStart"/>
      <w:r w:rsidRPr="00456C32">
        <w:rPr>
          <w:rFonts w:ascii="Arial" w:eastAsia="Times New Roman" w:hAnsi="Arial" w:cs="Arial"/>
          <w:i/>
          <w:iCs/>
          <w:color w:val="1F1F1F"/>
          <w:sz w:val="24"/>
          <w:szCs w:val="24"/>
          <w:lang w:eastAsia="pl-PL"/>
        </w:rPr>
        <w:t>Logical</w:t>
      </w:r>
      <w:proofErr w:type="spellEnd"/>
      <w:r w:rsidRPr="00456C32">
        <w:rPr>
          <w:rFonts w:ascii="Arial" w:eastAsia="Times New Roman" w:hAnsi="Arial" w:cs="Arial"/>
          <w:i/>
          <w:iCs/>
          <w:color w:val="1F1F1F"/>
          <w:sz w:val="24"/>
          <w:szCs w:val="24"/>
          <w:lang w:eastAsia="pl-PL"/>
        </w:rPr>
        <w:t xml:space="preserve"> </w:t>
      </w:r>
      <w:proofErr w:type="spellStart"/>
      <w:r w:rsidRPr="00456C32">
        <w:rPr>
          <w:rFonts w:ascii="Arial" w:eastAsia="Times New Roman" w:hAnsi="Arial" w:cs="Arial"/>
          <w:i/>
          <w:iCs/>
          <w:color w:val="1F1F1F"/>
          <w:sz w:val="24"/>
          <w:szCs w:val="24"/>
          <w:lang w:eastAsia="pl-PL"/>
        </w:rPr>
        <w:t>Calculus</w:t>
      </w:r>
      <w:proofErr w:type="spellEnd"/>
      <w:r w:rsidRPr="00456C32">
        <w:rPr>
          <w:rFonts w:ascii="Arial" w:eastAsia="Times New Roman" w:hAnsi="Arial" w:cs="Arial"/>
          <w:i/>
          <w:iCs/>
          <w:color w:val="1F1F1F"/>
          <w:sz w:val="24"/>
          <w:szCs w:val="24"/>
          <w:lang w:eastAsia="pl-PL"/>
        </w:rPr>
        <w:t xml:space="preserve"> of the </w:t>
      </w:r>
      <w:proofErr w:type="spellStart"/>
      <w:r w:rsidRPr="00456C32">
        <w:rPr>
          <w:rFonts w:ascii="Arial" w:eastAsia="Times New Roman" w:hAnsi="Arial" w:cs="Arial"/>
          <w:i/>
          <w:iCs/>
          <w:color w:val="1F1F1F"/>
          <w:sz w:val="24"/>
          <w:szCs w:val="24"/>
          <w:lang w:eastAsia="pl-PL"/>
        </w:rPr>
        <w:t>Ideas</w:t>
      </w:r>
      <w:proofErr w:type="spellEnd"/>
      <w:r w:rsidRPr="00456C32">
        <w:rPr>
          <w:rFonts w:ascii="Arial" w:eastAsia="Times New Roman" w:hAnsi="Arial" w:cs="Arial"/>
          <w:i/>
          <w:iCs/>
          <w:color w:val="1F1F1F"/>
          <w:sz w:val="24"/>
          <w:szCs w:val="24"/>
          <w:lang w:eastAsia="pl-PL"/>
        </w:rPr>
        <w:t xml:space="preserve"> </w:t>
      </w:r>
      <w:proofErr w:type="spellStart"/>
      <w:r w:rsidRPr="00456C32">
        <w:rPr>
          <w:rFonts w:ascii="Arial" w:eastAsia="Times New Roman" w:hAnsi="Arial" w:cs="Arial"/>
          <w:i/>
          <w:iCs/>
          <w:color w:val="1F1F1F"/>
          <w:sz w:val="24"/>
          <w:szCs w:val="24"/>
          <w:lang w:eastAsia="pl-PL"/>
        </w:rPr>
        <w:t>Immanent</w:t>
      </w:r>
      <w:proofErr w:type="spellEnd"/>
      <w:r w:rsidRPr="00456C32">
        <w:rPr>
          <w:rFonts w:ascii="Arial" w:eastAsia="Times New Roman" w:hAnsi="Arial" w:cs="Arial"/>
          <w:i/>
          <w:iCs/>
          <w:color w:val="1F1F1F"/>
          <w:sz w:val="24"/>
          <w:szCs w:val="24"/>
          <w:lang w:eastAsia="pl-PL"/>
        </w:rPr>
        <w:t xml:space="preserve"> in </w:t>
      </w:r>
      <w:proofErr w:type="spellStart"/>
      <w:r w:rsidRPr="00456C32">
        <w:rPr>
          <w:rFonts w:ascii="Arial" w:eastAsia="Times New Roman" w:hAnsi="Arial" w:cs="Arial"/>
          <w:i/>
          <w:iCs/>
          <w:color w:val="1F1F1F"/>
          <w:sz w:val="24"/>
          <w:szCs w:val="24"/>
          <w:lang w:eastAsia="pl-PL"/>
        </w:rPr>
        <w:t>Nervous</w:t>
      </w:r>
      <w:proofErr w:type="spellEnd"/>
      <w:r w:rsidRPr="00456C32">
        <w:rPr>
          <w:rFonts w:ascii="Arial" w:eastAsia="Times New Roman" w:hAnsi="Arial" w:cs="Arial"/>
          <w:i/>
          <w:iCs/>
          <w:color w:val="1F1F1F"/>
          <w:sz w:val="24"/>
          <w:szCs w:val="24"/>
          <w:lang w:eastAsia="pl-PL"/>
        </w:rPr>
        <w:t xml:space="preserve"> Activity</w:t>
      </w:r>
      <w:r w:rsidRPr="00456C32">
        <w:rPr>
          <w:rFonts w:ascii="Arial" w:eastAsia="Times New Roman" w:hAnsi="Arial" w:cs="Arial"/>
          <w:color w:val="1F1F1F"/>
          <w:sz w:val="24"/>
          <w:szCs w:val="24"/>
          <w:lang w:eastAsia="pl-PL"/>
        </w:rPr>
        <w:t xml:space="preserve"> po raz pierwszy zaproponowała matematyczny model neuronu, sugerując, że funkcje mózgu można opisać za pomocą bramek logicznych (AND, OR, NOT). Był to moment narodzin </w:t>
      </w:r>
      <w:proofErr w:type="spellStart"/>
      <w:r w:rsidRPr="00456C32">
        <w:rPr>
          <w:rFonts w:ascii="Arial" w:eastAsia="Times New Roman" w:hAnsi="Arial" w:cs="Arial"/>
          <w:color w:val="1F1F1F"/>
          <w:sz w:val="24"/>
          <w:szCs w:val="24"/>
          <w:lang w:eastAsia="pl-PL"/>
        </w:rPr>
        <w:t>koneksjonizmu</w:t>
      </w:r>
      <w:proofErr w:type="spellEnd"/>
      <w:r w:rsidRPr="00456C32">
        <w:rPr>
          <w:rFonts w:ascii="Arial" w:eastAsia="Times New Roman" w:hAnsi="Arial" w:cs="Arial"/>
          <w:color w:val="1F1F1F"/>
          <w:sz w:val="24"/>
          <w:szCs w:val="24"/>
          <w:lang w:eastAsia="pl-PL"/>
        </w:rPr>
        <w:t xml:space="preserve"> – idei, że inteligencja wyłania się z sieci prostych elementów przetwarzających informacje, co stanowi bezpośredniego przodka dzisiejszych sieci </w:t>
      </w:r>
      <w:proofErr w:type="spellStart"/>
      <w:r w:rsidRPr="00456C32">
        <w:rPr>
          <w:rFonts w:ascii="Arial" w:eastAsia="Times New Roman" w:hAnsi="Arial" w:cs="Arial"/>
          <w:color w:val="1F1F1F"/>
          <w:sz w:val="24"/>
          <w:szCs w:val="24"/>
          <w:lang w:eastAsia="pl-PL"/>
        </w:rPr>
        <w:t>Deep</w:t>
      </w:r>
      <w:proofErr w:type="spellEnd"/>
      <w:r w:rsidRPr="00456C32">
        <w:rPr>
          <w:rFonts w:ascii="Arial" w:eastAsia="Times New Roman" w:hAnsi="Arial" w:cs="Arial"/>
          <w:color w:val="1F1F1F"/>
          <w:sz w:val="24"/>
          <w:szCs w:val="24"/>
          <w:lang w:eastAsia="pl-PL"/>
        </w:rPr>
        <w:t xml:space="preserve"> Learning.</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Punktem zwrotnym był rok 1950 i publikacja Alana Turinga </w:t>
      </w:r>
      <w:r w:rsidRPr="00456C32">
        <w:rPr>
          <w:rFonts w:ascii="Arial" w:eastAsia="Times New Roman" w:hAnsi="Arial" w:cs="Arial"/>
          <w:i/>
          <w:iCs/>
          <w:color w:val="1F1F1F"/>
          <w:sz w:val="24"/>
          <w:szCs w:val="24"/>
          <w:lang w:eastAsia="pl-PL"/>
        </w:rPr>
        <w:t xml:space="preserve">Computing </w:t>
      </w:r>
      <w:proofErr w:type="spellStart"/>
      <w:r w:rsidRPr="00456C32">
        <w:rPr>
          <w:rFonts w:ascii="Arial" w:eastAsia="Times New Roman" w:hAnsi="Arial" w:cs="Arial"/>
          <w:i/>
          <w:iCs/>
          <w:color w:val="1F1F1F"/>
          <w:sz w:val="24"/>
          <w:szCs w:val="24"/>
          <w:lang w:eastAsia="pl-PL"/>
        </w:rPr>
        <w:t>Machinery</w:t>
      </w:r>
      <w:proofErr w:type="spellEnd"/>
      <w:r w:rsidRPr="00456C32">
        <w:rPr>
          <w:rFonts w:ascii="Arial" w:eastAsia="Times New Roman" w:hAnsi="Arial" w:cs="Arial"/>
          <w:i/>
          <w:iCs/>
          <w:color w:val="1F1F1F"/>
          <w:sz w:val="24"/>
          <w:szCs w:val="24"/>
          <w:lang w:eastAsia="pl-PL"/>
        </w:rPr>
        <w:t xml:space="preserve"> and </w:t>
      </w:r>
      <w:proofErr w:type="spellStart"/>
      <w:r w:rsidRPr="00456C32">
        <w:rPr>
          <w:rFonts w:ascii="Arial" w:eastAsia="Times New Roman" w:hAnsi="Arial" w:cs="Arial"/>
          <w:i/>
          <w:iCs/>
          <w:color w:val="1F1F1F"/>
          <w:sz w:val="24"/>
          <w:szCs w:val="24"/>
          <w:lang w:eastAsia="pl-PL"/>
        </w:rPr>
        <w:t>Intelligence</w:t>
      </w:r>
      <w:proofErr w:type="spellEnd"/>
      <w:r w:rsidRPr="00456C32">
        <w:rPr>
          <w:rFonts w:ascii="Arial" w:eastAsia="Times New Roman" w:hAnsi="Arial" w:cs="Arial"/>
          <w:color w:val="1F1F1F"/>
          <w:sz w:val="24"/>
          <w:szCs w:val="24"/>
          <w:lang w:eastAsia="pl-PL"/>
        </w:rPr>
        <w:t xml:space="preserve">. Turing, ojciec współczesnej informatyki, zamiast pytać „Czy maszyny mogą myśleć?” – co uważał za pytanie zbyt obciążone semantycznie i filozoficznie – zaproponował operacyjny test, znany dziś jako Test Turinga (The </w:t>
      </w:r>
      <w:proofErr w:type="spellStart"/>
      <w:r w:rsidRPr="00456C32">
        <w:rPr>
          <w:rFonts w:ascii="Arial" w:eastAsia="Times New Roman" w:hAnsi="Arial" w:cs="Arial"/>
          <w:color w:val="1F1F1F"/>
          <w:sz w:val="24"/>
          <w:szCs w:val="24"/>
          <w:lang w:eastAsia="pl-PL"/>
        </w:rPr>
        <w:t>Imitation</w:t>
      </w:r>
      <w:proofErr w:type="spellEnd"/>
      <w:r w:rsidRPr="00456C32">
        <w:rPr>
          <w:rFonts w:ascii="Arial" w:eastAsia="Times New Roman" w:hAnsi="Arial" w:cs="Arial"/>
          <w:color w:val="1F1F1F"/>
          <w:sz w:val="24"/>
          <w:szCs w:val="24"/>
          <w:lang w:eastAsia="pl-PL"/>
        </w:rPr>
        <w:t xml:space="preserve"> Game). Jeśli człowiek nie potrafi odróżnić w rozmowie tekstowej maszyny od innego człowieka, maszynę należy uznać za inteligentną. Turing wprowadził pojęcie, które do dziś jest "Świętym Graalem" AI: oddzielenie fizycznej budowy maszyny od jej intelektualnych możliwości.</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Turing wyprzedził swoją epokę o dziesięciolecia, przewidując, że komputery będą ewoluować od wykonywania sztywnych instrukcji do uczenia się i adaptacji. Jego wizja, w połączeniu z wcześniejszymi pracami nad maszynami takimi jak ENIAC czy </w:t>
      </w:r>
      <w:proofErr w:type="spellStart"/>
      <w:r w:rsidRPr="00456C32">
        <w:rPr>
          <w:rFonts w:ascii="Arial" w:eastAsia="Times New Roman" w:hAnsi="Arial" w:cs="Arial"/>
          <w:color w:val="1F1F1F"/>
          <w:sz w:val="24"/>
          <w:szCs w:val="24"/>
          <w:lang w:eastAsia="pl-PL"/>
        </w:rPr>
        <w:t>Atanasoff-Berry</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Computer</w:t>
      </w:r>
      <w:proofErr w:type="spellEnd"/>
      <w:r w:rsidRPr="00456C32">
        <w:rPr>
          <w:rFonts w:ascii="Arial" w:eastAsia="Times New Roman" w:hAnsi="Arial" w:cs="Arial"/>
          <w:color w:val="1F1F1F"/>
          <w:sz w:val="24"/>
          <w:szCs w:val="24"/>
          <w:lang w:eastAsia="pl-PL"/>
        </w:rPr>
        <w:t xml:space="preserve"> (pierwszy komputer wykorzystujący system binarny), stworzyła podwaliny pod erę cyfrową. Dzisiejsze modele LLM, takie jak GPT-4, są w istocie próbą ostatecznego zdania Testu Turinga, realizując wizję nakreśloną ponad 70 lat temu. Co ciekawe, Turing przewidział również istnienie "maszyny dziecka" – programu, który zamiast posiadać wiedzę wgraną od razu, uczy się jej od podstaw, co jest istotą dzisiejszego Machine Learningu.</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b/>
          <w:bCs/>
          <w:color w:val="1F1F1F"/>
          <w:sz w:val="24"/>
          <w:szCs w:val="24"/>
          <w:lang w:eastAsia="pl-PL"/>
        </w:rPr>
        <w:t>Łukasz Czarnecki</w:t>
      </w:r>
      <w:r w:rsidRPr="00456C32">
        <w:rPr>
          <w:rFonts w:ascii="Arial" w:eastAsia="Times New Roman" w:hAnsi="Arial" w:cs="Arial"/>
          <w:color w:val="1F1F1F"/>
          <w:sz w:val="24"/>
          <w:szCs w:val="24"/>
          <w:lang w:eastAsia="pl-PL"/>
        </w:rPr>
        <w:t xml:space="preserve"> Założyciel </w:t>
      </w:r>
      <w:proofErr w:type="spellStart"/>
      <w:r w:rsidRPr="00456C32">
        <w:rPr>
          <w:rFonts w:ascii="Arial" w:eastAsia="Times New Roman" w:hAnsi="Arial" w:cs="Arial"/>
          <w:color w:val="1F1F1F"/>
          <w:sz w:val="24"/>
          <w:szCs w:val="24"/>
          <w:lang w:eastAsia="pl-PL"/>
        </w:rPr>
        <w:t>OpenMind</w:t>
      </w:r>
      <w:proofErr w:type="spellEnd"/>
      <w:r w:rsidRPr="00456C32">
        <w:rPr>
          <w:rFonts w:ascii="Arial" w:eastAsia="Times New Roman" w:hAnsi="Arial" w:cs="Arial"/>
          <w:color w:val="1F1F1F"/>
          <w:sz w:val="24"/>
          <w:szCs w:val="24"/>
          <w:lang w:eastAsia="pl-PL"/>
        </w:rPr>
        <w:t xml:space="preserve"> AI Consulting</w:t>
      </w:r>
    </w:p>
    <w:p w:rsidR="00456C32" w:rsidRPr="00456C32" w:rsidRDefault="00456C32" w:rsidP="00456C32">
      <w:pPr>
        <w:spacing w:after="0" w:line="240" w:lineRule="auto"/>
        <w:rPr>
          <w:rFonts w:ascii="Times New Roman" w:eastAsia="Times New Roman" w:hAnsi="Times New Roman" w:cs="Times New Roman"/>
          <w:sz w:val="24"/>
          <w:szCs w:val="24"/>
          <w:lang w:eastAsia="pl-PL"/>
        </w:rPr>
      </w:pPr>
      <w:r w:rsidRPr="00456C32">
        <w:rPr>
          <w:rFonts w:ascii="Times New Roman" w:eastAsia="Times New Roman" w:hAnsi="Times New Roman" w:cs="Times New Roman"/>
          <w:sz w:val="24"/>
          <w:szCs w:val="24"/>
          <w:lang w:eastAsia="pl-PL"/>
        </w:rPr>
        <w:pict>
          <v:rect id="_x0000_i1026" style="width:0;height:1.5pt" o:hralign="center" o:hrstd="t" o:hr="t" fillcolor="#a0a0a0" stroked="f"/>
        </w:pict>
      </w:r>
    </w:p>
    <w:p w:rsidR="00456C32" w:rsidRPr="00456C32" w:rsidRDefault="00456C32" w:rsidP="00456C32">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456C32">
        <w:rPr>
          <w:rFonts w:ascii="Arial" w:eastAsia="Times New Roman" w:hAnsi="Arial" w:cs="Arial"/>
          <w:b/>
          <w:bCs/>
          <w:color w:val="1F1F1F"/>
          <w:sz w:val="30"/>
          <w:szCs w:val="30"/>
          <w:lang w:eastAsia="pl-PL"/>
        </w:rPr>
        <w:lastRenderedPageBreak/>
        <w:t xml:space="preserve">Raport </w:t>
      </w:r>
      <w:proofErr w:type="spellStart"/>
      <w:r w:rsidRPr="00456C32">
        <w:rPr>
          <w:rFonts w:ascii="Arial" w:eastAsia="Times New Roman" w:hAnsi="Arial" w:cs="Arial"/>
          <w:b/>
          <w:bCs/>
          <w:color w:val="1F1F1F"/>
          <w:sz w:val="30"/>
          <w:szCs w:val="30"/>
          <w:lang w:eastAsia="pl-PL"/>
        </w:rPr>
        <w:t>Lighthilla</w:t>
      </w:r>
      <w:proofErr w:type="spellEnd"/>
      <w:r w:rsidRPr="00456C32">
        <w:rPr>
          <w:rFonts w:ascii="Arial" w:eastAsia="Times New Roman" w:hAnsi="Arial" w:cs="Arial"/>
          <w:b/>
          <w:bCs/>
          <w:color w:val="1F1F1F"/>
          <w:sz w:val="30"/>
          <w:szCs w:val="30"/>
          <w:lang w:eastAsia="pl-PL"/>
        </w:rPr>
        <w:t xml:space="preserve"> i Anatomia Zim AI: Kiedy Obietnice Zderzają się z Rzeczywistością</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Historia rozwoju sztucznej inteligencji nie jest linią prostą wznoszącą się ku osobliwości. Przypomina raczej sinusoidę ekscytacji i głębokiego rozczarowania. Okresy te, zwane „Zimami AI” (AI </w:t>
      </w:r>
      <w:proofErr w:type="spellStart"/>
      <w:r w:rsidRPr="00456C32">
        <w:rPr>
          <w:rFonts w:ascii="Arial" w:eastAsia="Times New Roman" w:hAnsi="Arial" w:cs="Arial"/>
          <w:color w:val="1F1F1F"/>
          <w:sz w:val="24"/>
          <w:szCs w:val="24"/>
          <w:lang w:eastAsia="pl-PL"/>
        </w:rPr>
        <w:t>Winters</w:t>
      </w:r>
      <w:proofErr w:type="spellEnd"/>
      <w:r w:rsidRPr="00456C32">
        <w:rPr>
          <w:rFonts w:ascii="Arial" w:eastAsia="Times New Roman" w:hAnsi="Arial" w:cs="Arial"/>
          <w:color w:val="1F1F1F"/>
          <w:sz w:val="24"/>
          <w:szCs w:val="24"/>
          <w:lang w:eastAsia="pl-PL"/>
        </w:rPr>
        <w:t xml:space="preserve">), niosą kluczową lekcję dla dzisiejszych inwestorów i decydentów. Najbardziej spektakularnym przykładem takiego załamania był rok 1973 i publikacja raportu sir Jamesa </w:t>
      </w:r>
      <w:proofErr w:type="spellStart"/>
      <w:r w:rsidRPr="00456C32">
        <w:rPr>
          <w:rFonts w:ascii="Arial" w:eastAsia="Times New Roman" w:hAnsi="Arial" w:cs="Arial"/>
          <w:color w:val="1F1F1F"/>
          <w:sz w:val="24"/>
          <w:szCs w:val="24"/>
          <w:lang w:eastAsia="pl-PL"/>
        </w:rPr>
        <w:t>Lighthilla</w:t>
      </w:r>
      <w:proofErr w:type="spellEnd"/>
      <w:r w:rsidRPr="00456C32">
        <w:rPr>
          <w:rFonts w:ascii="Arial" w:eastAsia="Times New Roman" w:hAnsi="Arial" w:cs="Arial"/>
          <w:color w:val="1F1F1F"/>
          <w:sz w:val="24"/>
          <w:szCs w:val="24"/>
          <w:lang w:eastAsia="pl-PL"/>
        </w:rPr>
        <w:t xml:space="preserve"> w Wielkiej Brytanii. Zimy AI nie są wynikiem braku postępu naukowego, lecz efektem rozbieżności między wygórowanymi oczekiwaniami a twardymi ograniczeniami obliczeniowymi.</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W latach 50. i 60. pionierzy AI obiecywali szybkie stworzenie maszyn o ludzkich zdolnościach poznawczych. Finansowanie płynęło szerokim strumieniem, zwłaszcza z amerykańskiej agencji DARPA, która liczyła na automatyczne tłumaczenie rosyjskich dokumentów w czasie Zimnej Wojny. Jednak </w:t>
      </w:r>
      <w:proofErr w:type="spellStart"/>
      <w:r w:rsidRPr="00456C32">
        <w:rPr>
          <w:rFonts w:ascii="Arial" w:eastAsia="Times New Roman" w:hAnsi="Arial" w:cs="Arial"/>
          <w:color w:val="1F1F1F"/>
          <w:sz w:val="24"/>
          <w:szCs w:val="24"/>
          <w:lang w:eastAsia="pl-PL"/>
        </w:rPr>
        <w:t>Lighthill</w:t>
      </w:r>
      <w:proofErr w:type="spellEnd"/>
      <w:r w:rsidRPr="00456C32">
        <w:rPr>
          <w:rFonts w:ascii="Arial" w:eastAsia="Times New Roman" w:hAnsi="Arial" w:cs="Arial"/>
          <w:color w:val="1F1F1F"/>
          <w:sz w:val="24"/>
          <w:szCs w:val="24"/>
          <w:lang w:eastAsia="pl-PL"/>
        </w:rPr>
        <w:t xml:space="preserve">, wybitny matematyk, na zlecenie brytyjskiego Science </w:t>
      </w:r>
      <w:proofErr w:type="spellStart"/>
      <w:r w:rsidRPr="00456C32">
        <w:rPr>
          <w:rFonts w:ascii="Arial" w:eastAsia="Times New Roman" w:hAnsi="Arial" w:cs="Arial"/>
          <w:color w:val="1F1F1F"/>
          <w:sz w:val="24"/>
          <w:szCs w:val="24"/>
          <w:lang w:eastAsia="pl-PL"/>
        </w:rPr>
        <w:t>Research</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Council</w:t>
      </w:r>
      <w:proofErr w:type="spellEnd"/>
      <w:r w:rsidRPr="00456C32">
        <w:rPr>
          <w:rFonts w:ascii="Arial" w:eastAsia="Times New Roman" w:hAnsi="Arial" w:cs="Arial"/>
          <w:color w:val="1F1F1F"/>
          <w:sz w:val="24"/>
          <w:szCs w:val="24"/>
          <w:lang w:eastAsia="pl-PL"/>
        </w:rPr>
        <w:t xml:space="preserve"> (SRC) przeprowadził audyt, który brutalnie zweryfikował te obietnice. Jego głównym wnioskiem było stwierdzenie, że AI poniosła „całkowitą porażkę” w realizacji swoich „wielkich celów” (</w:t>
      </w:r>
      <w:proofErr w:type="spellStart"/>
      <w:r w:rsidRPr="00456C32">
        <w:rPr>
          <w:rFonts w:ascii="Arial" w:eastAsia="Times New Roman" w:hAnsi="Arial" w:cs="Arial"/>
          <w:color w:val="1F1F1F"/>
          <w:sz w:val="24"/>
          <w:szCs w:val="24"/>
          <w:lang w:eastAsia="pl-PL"/>
        </w:rPr>
        <w:t>grandiose</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objectives</w:t>
      </w:r>
      <w:proofErr w:type="spellEnd"/>
      <w:r w:rsidRPr="00456C32">
        <w:rPr>
          <w:rFonts w:ascii="Arial" w:eastAsia="Times New Roman" w:hAnsi="Arial" w:cs="Arial"/>
          <w:color w:val="1F1F1F"/>
          <w:sz w:val="24"/>
          <w:szCs w:val="24"/>
          <w:lang w:eastAsia="pl-PL"/>
        </w:rPr>
        <w:t>).</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proofErr w:type="spellStart"/>
      <w:r w:rsidRPr="00456C32">
        <w:rPr>
          <w:rFonts w:ascii="Arial" w:eastAsia="Times New Roman" w:hAnsi="Arial" w:cs="Arial"/>
          <w:color w:val="1F1F1F"/>
          <w:sz w:val="24"/>
          <w:szCs w:val="24"/>
          <w:lang w:eastAsia="pl-PL"/>
        </w:rPr>
        <w:t>Lighthill</w:t>
      </w:r>
      <w:proofErr w:type="spellEnd"/>
      <w:r w:rsidRPr="00456C32">
        <w:rPr>
          <w:rFonts w:ascii="Arial" w:eastAsia="Times New Roman" w:hAnsi="Arial" w:cs="Arial"/>
          <w:color w:val="1F1F1F"/>
          <w:sz w:val="24"/>
          <w:szCs w:val="24"/>
          <w:lang w:eastAsia="pl-PL"/>
        </w:rPr>
        <w:t xml:space="preserve"> zidentyfikował barierę, której ówczesna nauka nie potrafiła przeskoczyć: „eksplozję kombinatoryczną”. Problem polegał na tym, że algorytmy, które świetnie radziły sobie w uproszczonych mikro-światach (tzw. </w:t>
      </w:r>
      <w:proofErr w:type="spellStart"/>
      <w:r w:rsidRPr="00456C32">
        <w:rPr>
          <w:rFonts w:ascii="Arial" w:eastAsia="Times New Roman" w:hAnsi="Arial" w:cs="Arial"/>
          <w:color w:val="1F1F1F"/>
          <w:sz w:val="24"/>
          <w:szCs w:val="24"/>
          <w:lang w:eastAsia="pl-PL"/>
        </w:rPr>
        <w:t>toy</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problems</w:t>
      </w:r>
      <w:proofErr w:type="spellEnd"/>
      <w:r w:rsidRPr="00456C32">
        <w:rPr>
          <w:rFonts w:ascii="Arial" w:eastAsia="Times New Roman" w:hAnsi="Arial" w:cs="Arial"/>
          <w:color w:val="1F1F1F"/>
          <w:sz w:val="24"/>
          <w:szCs w:val="24"/>
          <w:lang w:eastAsia="pl-PL"/>
        </w:rPr>
        <w:t>, jak gra w szachy na małej planszy czy proste dowody logiczne), stawały się bezużyteczne przy próbie skalowania do problemów rzeczywistych. Wzrost liczby zmiennych o kilka jednostek powodował wykładniczy wzrost czasu obliczeń, czyniąc rozwiązania niepraktycznymi nawet dla najszybszych ówczesnych superkomputerów.</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Raport ten miał dewastujący wpływ. Doprowadził do drastycznych cięć funduszy w Wielkiej Brytanii, gdzie zlikwidowano większość zespołów badawczych poza trzema uniwersytetami. Echa raportu dotarły do USA, dając argumenty krytykom w Kongresie do obcięcia funduszy DARPA, zamrażając badania na niemal dekadę (pierwsza zima AI). Analiza historyczna pokazuje, że zimy AI są mechanizmem rynkowej korekty. Występują, gdy „</w:t>
      </w:r>
      <w:proofErr w:type="spellStart"/>
      <w:r w:rsidRPr="00456C32">
        <w:rPr>
          <w:rFonts w:ascii="Arial" w:eastAsia="Times New Roman" w:hAnsi="Arial" w:cs="Arial"/>
          <w:color w:val="1F1F1F"/>
          <w:sz w:val="24"/>
          <w:szCs w:val="24"/>
          <w:lang w:eastAsia="pl-PL"/>
        </w:rPr>
        <w:t>hype</w:t>
      </w:r>
      <w:proofErr w:type="spellEnd"/>
      <w:r w:rsidRPr="00456C32">
        <w:rPr>
          <w:rFonts w:ascii="Arial" w:eastAsia="Times New Roman" w:hAnsi="Arial" w:cs="Arial"/>
          <w:color w:val="1F1F1F"/>
          <w:sz w:val="24"/>
          <w:szCs w:val="24"/>
          <w:lang w:eastAsia="pl-PL"/>
        </w:rPr>
        <w:t xml:space="preserve">” (szum medialny i marketingowy) odrywa się od fundamentów inżynieryjnych. W 2025 roku, w obliczu debaty na temat granic skalowania modeli językowych i ich energochłonności, Raport </w:t>
      </w:r>
      <w:proofErr w:type="spellStart"/>
      <w:r w:rsidRPr="00456C32">
        <w:rPr>
          <w:rFonts w:ascii="Arial" w:eastAsia="Times New Roman" w:hAnsi="Arial" w:cs="Arial"/>
          <w:color w:val="1F1F1F"/>
          <w:sz w:val="24"/>
          <w:szCs w:val="24"/>
          <w:lang w:eastAsia="pl-PL"/>
        </w:rPr>
        <w:t>Lighthilla</w:t>
      </w:r>
      <w:proofErr w:type="spellEnd"/>
      <w:r w:rsidRPr="00456C32">
        <w:rPr>
          <w:rFonts w:ascii="Arial" w:eastAsia="Times New Roman" w:hAnsi="Arial" w:cs="Arial"/>
          <w:color w:val="1F1F1F"/>
          <w:sz w:val="24"/>
          <w:szCs w:val="24"/>
          <w:lang w:eastAsia="pl-PL"/>
        </w:rPr>
        <w:t xml:space="preserve"> pozostaje ostrzeżeniem: technologia musi dostarczać realną wartość ekonomiczną, a nie tylko naukowe ciekawostki, aby przetrwać próbę czasu.</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b/>
          <w:bCs/>
          <w:color w:val="1F1F1F"/>
          <w:sz w:val="24"/>
          <w:szCs w:val="24"/>
          <w:lang w:eastAsia="pl-PL"/>
        </w:rPr>
        <w:t>Łukasz Czarnecki</w:t>
      </w:r>
      <w:r w:rsidRPr="00456C32">
        <w:rPr>
          <w:rFonts w:ascii="Arial" w:eastAsia="Times New Roman" w:hAnsi="Arial" w:cs="Arial"/>
          <w:color w:val="1F1F1F"/>
          <w:sz w:val="24"/>
          <w:szCs w:val="24"/>
          <w:lang w:eastAsia="pl-PL"/>
        </w:rPr>
        <w:t xml:space="preserve"> Założyciel </w:t>
      </w:r>
      <w:proofErr w:type="spellStart"/>
      <w:r w:rsidRPr="00456C32">
        <w:rPr>
          <w:rFonts w:ascii="Arial" w:eastAsia="Times New Roman" w:hAnsi="Arial" w:cs="Arial"/>
          <w:color w:val="1F1F1F"/>
          <w:sz w:val="24"/>
          <w:szCs w:val="24"/>
          <w:lang w:eastAsia="pl-PL"/>
        </w:rPr>
        <w:t>OpenMind</w:t>
      </w:r>
      <w:proofErr w:type="spellEnd"/>
      <w:r w:rsidRPr="00456C32">
        <w:rPr>
          <w:rFonts w:ascii="Arial" w:eastAsia="Times New Roman" w:hAnsi="Arial" w:cs="Arial"/>
          <w:color w:val="1F1F1F"/>
          <w:sz w:val="24"/>
          <w:szCs w:val="24"/>
          <w:lang w:eastAsia="pl-PL"/>
        </w:rPr>
        <w:t xml:space="preserve"> AI Consulting</w:t>
      </w:r>
    </w:p>
    <w:p w:rsidR="00456C32" w:rsidRPr="00456C32" w:rsidRDefault="00456C32" w:rsidP="00456C32">
      <w:pPr>
        <w:spacing w:after="0" w:line="240" w:lineRule="auto"/>
        <w:rPr>
          <w:rFonts w:ascii="Times New Roman" w:eastAsia="Times New Roman" w:hAnsi="Times New Roman" w:cs="Times New Roman"/>
          <w:sz w:val="24"/>
          <w:szCs w:val="24"/>
          <w:lang w:eastAsia="pl-PL"/>
        </w:rPr>
      </w:pPr>
      <w:r w:rsidRPr="00456C32">
        <w:rPr>
          <w:rFonts w:ascii="Times New Roman" w:eastAsia="Times New Roman" w:hAnsi="Times New Roman" w:cs="Times New Roman"/>
          <w:sz w:val="24"/>
          <w:szCs w:val="24"/>
          <w:lang w:eastAsia="pl-PL"/>
        </w:rPr>
        <w:pict>
          <v:rect id="_x0000_i1027" style="width:0;height:1.5pt" o:hralign="center" o:hrstd="t" o:hr="t" fillcolor="#a0a0a0" stroked="f"/>
        </w:pict>
      </w:r>
    </w:p>
    <w:p w:rsidR="00456C32" w:rsidRPr="00456C32" w:rsidRDefault="00456C32" w:rsidP="00456C32">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456C32">
        <w:rPr>
          <w:rFonts w:ascii="Arial" w:eastAsia="Times New Roman" w:hAnsi="Arial" w:cs="Arial"/>
          <w:b/>
          <w:bCs/>
          <w:color w:val="1F1F1F"/>
          <w:sz w:val="30"/>
          <w:szCs w:val="30"/>
          <w:lang w:eastAsia="pl-PL"/>
        </w:rPr>
        <w:t xml:space="preserve">Spór o Perceptrony: Jak </w:t>
      </w:r>
      <w:proofErr w:type="spellStart"/>
      <w:r w:rsidRPr="00456C32">
        <w:rPr>
          <w:rFonts w:ascii="Arial" w:eastAsia="Times New Roman" w:hAnsi="Arial" w:cs="Arial"/>
          <w:b/>
          <w:bCs/>
          <w:color w:val="1F1F1F"/>
          <w:sz w:val="30"/>
          <w:szCs w:val="30"/>
          <w:lang w:eastAsia="pl-PL"/>
        </w:rPr>
        <w:t>Minsky</w:t>
      </w:r>
      <w:proofErr w:type="spellEnd"/>
      <w:r w:rsidRPr="00456C32">
        <w:rPr>
          <w:rFonts w:ascii="Arial" w:eastAsia="Times New Roman" w:hAnsi="Arial" w:cs="Arial"/>
          <w:b/>
          <w:bCs/>
          <w:color w:val="1F1F1F"/>
          <w:sz w:val="30"/>
          <w:szCs w:val="30"/>
          <w:lang w:eastAsia="pl-PL"/>
        </w:rPr>
        <w:t xml:space="preserve"> i </w:t>
      </w:r>
      <w:proofErr w:type="spellStart"/>
      <w:r w:rsidRPr="00456C32">
        <w:rPr>
          <w:rFonts w:ascii="Arial" w:eastAsia="Times New Roman" w:hAnsi="Arial" w:cs="Arial"/>
          <w:b/>
          <w:bCs/>
          <w:color w:val="1F1F1F"/>
          <w:sz w:val="30"/>
          <w:szCs w:val="30"/>
          <w:lang w:eastAsia="pl-PL"/>
        </w:rPr>
        <w:t>Papert</w:t>
      </w:r>
      <w:proofErr w:type="spellEnd"/>
      <w:r w:rsidRPr="00456C32">
        <w:rPr>
          <w:rFonts w:ascii="Arial" w:eastAsia="Times New Roman" w:hAnsi="Arial" w:cs="Arial"/>
          <w:b/>
          <w:bCs/>
          <w:color w:val="1F1F1F"/>
          <w:sz w:val="30"/>
          <w:szCs w:val="30"/>
          <w:lang w:eastAsia="pl-PL"/>
        </w:rPr>
        <w:t xml:space="preserve"> Zahamowali Rozwój Sieci Neuronowych</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W historii nauki rzadko zdarza się, by jedna publikacja niemal całkowicie zatrzymała rozwój całej gałęzi badawczej. Tak stało się w przypadku książki </w:t>
      </w:r>
      <w:proofErr w:type="spellStart"/>
      <w:r w:rsidRPr="00456C32">
        <w:rPr>
          <w:rFonts w:ascii="Arial" w:eastAsia="Times New Roman" w:hAnsi="Arial" w:cs="Arial"/>
          <w:i/>
          <w:iCs/>
          <w:color w:val="1F1F1F"/>
          <w:sz w:val="24"/>
          <w:szCs w:val="24"/>
          <w:lang w:eastAsia="pl-PL"/>
        </w:rPr>
        <w:t>Perceptrons</w:t>
      </w:r>
      <w:proofErr w:type="spellEnd"/>
      <w:r w:rsidRPr="00456C32">
        <w:rPr>
          <w:rFonts w:ascii="Arial" w:eastAsia="Times New Roman" w:hAnsi="Arial" w:cs="Arial"/>
          <w:color w:val="1F1F1F"/>
          <w:sz w:val="24"/>
          <w:szCs w:val="24"/>
          <w:lang w:eastAsia="pl-PL"/>
        </w:rPr>
        <w:t xml:space="preserve"> (1969) autorstwa Marvina </w:t>
      </w:r>
      <w:proofErr w:type="spellStart"/>
      <w:r w:rsidRPr="00456C32">
        <w:rPr>
          <w:rFonts w:ascii="Arial" w:eastAsia="Times New Roman" w:hAnsi="Arial" w:cs="Arial"/>
          <w:color w:val="1F1F1F"/>
          <w:sz w:val="24"/>
          <w:szCs w:val="24"/>
          <w:lang w:eastAsia="pl-PL"/>
        </w:rPr>
        <w:t>Minsky'ego</w:t>
      </w:r>
      <w:proofErr w:type="spellEnd"/>
      <w:r w:rsidRPr="00456C32">
        <w:rPr>
          <w:rFonts w:ascii="Arial" w:eastAsia="Times New Roman" w:hAnsi="Arial" w:cs="Arial"/>
          <w:color w:val="1F1F1F"/>
          <w:sz w:val="24"/>
          <w:szCs w:val="24"/>
          <w:lang w:eastAsia="pl-PL"/>
        </w:rPr>
        <w:t xml:space="preserve"> i Seymoura </w:t>
      </w:r>
      <w:proofErr w:type="spellStart"/>
      <w:r w:rsidRPr="00456C32">
        <w:rPr>
          <w:rFonts w:ascii="Arial" w:eastAsia="Times New Roman" w:hAnsi="Arial" w:cs="Arial"/>
          <w:color w:val="1F1F1F"/>
          <w:sz w:val="24"/>
          <w:szCs w:val="24"/>
          <w:lang w:eastAsia="pl-PL"/>
        </w:rPr>
        <w:t>Paperta</w:t>
      </w:r>
      <w:proofErr w:type="spellEnd"/>
      <w:r w:rsidRPr="00456C32">
        <w:rPr>
          <w:rFonts w:ascii="Arial" w:eastAsia="Times New Roman" w:hAnsi="Arial" w:cs="Arial"/>
          <w:color w:val="1F1F1F"/>
          <w:sz w:val="24"/>
          <w:szCs w:val="24"/>
          <w:lang w:eastAsia="pl-PL"/>
        </w:rPr>
        <w:t xml:space="preserve"> z MIT. Publikacja ta demonstruje, </w:t>
      </w:r>
      <w:r w:rsidRPr="00456C32">
        <w:rPr>
          <w:rFonts w:ascii="Arial" w:eastAsia="Times New Roman" w:hAnsi="Arial" w:cs="Arial"/>
          <w:color w:val="1F1F1F"/>
          <w:sz w:val="24"/>
          <w:szCs w:val="24"/>
          <w:lang w:eastAsia="pl-PL"/>
        </w:rPr>
        <w:lastRenderedPageBreak/>
        <w:t xml:space="preserve">jak matematyczny dowód na ograniczenia konkretnej architektury może zostać błędnie zinterpretowany jako dowód na bezużyteczność całego paradygmatu badawczego, opóźniając rozwój </w:t>
      </w:r>
      <w:proofErr w:type="spellStart"/>
      <w:r w:rsidRPr="00456C32">
        <w:rPr>
          <w:rFonts w:ascii="Arial" w:eastAsia="Times New Roman" w:hAnsi="Arial" w:cs="Arial"/>
          <w:color w:val="1F1F1F"/>
          <w:sz w:val="24"/>
          <w:szCs w:val="24"/>
          <w:lang w:eastAsia="pl-PL"/>
        </w:rPr>
        <w:t>Deep</w:t>
      </w:r>
      <w:proofErr w:type="spellEnd"/>
      <w:r w:rsidRPr="00456C32">
        <w:rPr>
          <w:rFonts w:ascii="Arial" w:eastAsia="Times New Roman" w:hAnsi="Arial" w:cs="Arial"/>
          <w:color w:val="1F1F1F"/>
          <w:sz w:val="24"/>
          <w:szCs w:val="24"/>
          <w:lang w:eastAsia="pl-PL"/>
        </w:rPr>
        <w:t xml:space="preserve"> Learningu o dziesięciolecia.</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Aby zrozumieć wagę tego wydarzenia, musimy wrócić do 1958 roku, kiedy Frank </w:t>
      </w:r>
      <w:proofErr w:type="spellStart"/>
      <w:r w:rsidRPr="00456C32">
        <w:rPr>
          <w:rFonts w:ascii="Arial" w:eastAsia="Times New Roman" w:hAnsi="Arial" w:cs="Arial"/>
          <w:color w:val="1F1F1F"/>
          <w:sz w:val="24"/>
          <w:szCs w:val="24"/>
          <w:lang w:eastAsia="pl-PL"/>
        </w:rPr>
        <w:t>Rosenblatt</w:t>
      </w:r>
      <w:proofErr w:type="spellEnd"/>
      <w:r w:rsidRPr="00456C32">
        <w:rPr>
          <w:rFonts w:ascii="Arial" w:eastAsia="Times New Roman" w:hAnsi="Arial" w:cs="Arial"/>
          <w:color w:val="1F1F1F"/>
          <w:sz w:val="24"/>
          <w:szCs w:val="24"/>
          <w:lang w:eastAsia="pl-PL"/>
        </w:rPr>
        <w:t xml:space="preserve"> zaprezentował Perceptron Mark I – maszynę zdolną do uczenia się rozpoznawania prostych kształtów. Perceptron był modelem jednowarstwowej sieci neuronowej, inspirowanym biologią. </w:t>
      </w:r>
      <w:proofErr w:type="spellStart"/>
      <w:r w:rsidRPr="00456C32">
        <w:rPr>
          <w:rFonts w:ascii="Arial" w:eastAsia="Times New Roman" w:hAnsi="Arial" w:cs="Arial"/>
          <w:color w:val="1F1F1F"/>
          <w:sz w:val="24"/>
          <w:szCs w:val="24"/>
          <w:lang w:eastAsia="pl-PL"/>
        </w:rPr>
        <w:t>Rosenblatt</w:t>
      </w:r>
      <w:proofErr w:type="spellEnd"/>
      <w:r w:rsidRPr="00456C32">
        <w:rPr>
          <w:rFonts w:ascii="Arial" w:eastAsia="Times New Roman" w:hAnsi="Arial" w:cs="Arial"/>
          <w:color w:val="1F1F1F"/>
          <w:sz w:val="24"/>
          <w:szCs w:val="24"/>
          <w:lang w:eastAsia="pl-PL"/>
        </w:rPr>
        <w:t xml:space="preserve"> udowodnił, że potrafi on uczyć się funkcji logicznych takich jak AND (koniunkcja) czy OR (alternatywa) poprzez dostosowywanie wag połączeń na podstawie błędów. Entuzjazm był ogromny – wierzono, że to klucz do budowy elektronicznego mózgu, a prasa pisała o maszynach, które będą „chodzić, mówić, widzieć, pisać, reprodukować się i być świadome swojego istnienia”.</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proofErr w:type="spellStart"/>
      <w:r w:rsidRPr="00456C32">
        <w:rPr>
          <w:rFonts w:ascii="Arial" w:eastAsia="Times New Roman" w:hAnsi="Arial" w:cs="Arial"/>
          <w:color w:val="1F1F1F"/>
          <w:sz w:val="24"/>
          <w:szCs w:val="24"/>
          <w:lang w:eastAsia="pl-PL"/>
        </w:rPr>
        <w:t>Minsky</w:t>
      </w:r>
      <w:proofErr w:type="spellEnd"/>
      <w:r w:rsidRPr="00456C32">
        <w:rPr>
          <w:rFonts w:ascii="Arial" w:eastAsia="Times New Roman" w:hAnsi="Arial" w:cs="Arial"/>
          <w:color w:val="1F1F1F"/>
          <w:sz w:val="24"/>
          <w:szCs w:val="24"/>
          <w:lang w:eastAsia="pl-PL"/>
        </w:rPr>
        <w:t xml:space="preserve"> i </w:t>
      </w:r>
      <w:proofErr w:type="spellStart"/>
      <w:r w:rsidRPr="00456C32">
        <w:rPr>
          <w:rFonts w:ascii="Arial" w:eastAsia="Times New Roman" w:hAnsi="Arial" w:cs="Arial"/>
          <w:color w:val="1F1F1F"/>
          <w:sz w:val="24"/>
          <w:szCs w:val="24"/>
          <w:lang w:eastAsia="pl-PL"/>
        </w:rPr>
        <w:t>Papert</w:t>
      </w:r>
      <w:proofErr w:type="spellEnd"/>
      <w:r w:rsidRPr="00456C32">
        <w:rPr>
          <w:rFonts w:ascii="Arial" w:eastAsia="Times New Roman" w:hAnsi="Arial" w:cs="Arial"/>
          <w:color w:val="1F1F1F"/>
          <w:sz w:val="24"/>
          <w:szCs w:val="24"/>
          <w:lang w:eastAsia="pl-PL"/>
        </w:rPr>
        <w:t>, zwolennicy podejścia symbolicznego, wylali kubeł zimnej wody na te nadzieje. Wykazali z matematyczną precyzją, że jednowarstwowy perceptron nie jest w stanie rozwiązać problemu XOR (</w:t>
      </w:r>
      <w:proofErr w:type="spellStart"/>
      <w:r w:rsidRPr="00456C32">
        <w:rPr>
          <w:rFonts w:ascii="Arial" w:eastAsia="Times New Roman" w:hAnsi="Arial" w:cs="Arial"/>
          <w:color w:val="1F1F1F"/>
          <w:sz w:val="24"/>
          <w:szCs w:val="24"/>
          <w:lang w:eastAsia="pl-PL"/>
        </w:rPr>
        <w:t>Exclusive</w:t>
      </w:r>
      <w:proofErr w:type="spellEnd"/>
      <w:r w:rsidRPr="00456C32">
        <w:rPr>
          <w:rFonts w:ascii="Arial" w:eastAsia="Times New Roman" w:hAnsi="Arial" w:cs="Arial"/>
          <w:color w:val="1F1F1F"/>
          <w:sz w:val="24"/>
          <w:szCs w:val="24"/>
          <w:lang w:eastAsia="pl-PL"/>
        </w:rPr>
        <w:t xml:space="preserve"> OR – alternatywa wykluczająca). Problem XOR jest nieliniowo </w:t>
      </w:r>
      <w:proofErr w:type="spellStart"/>
      <w:r w:rsidRPr="00456C32">
        <w:rPr>
          <w:rFonts w:ascii="Arial" w:eastAsia="Times New Roman" w:hAnsi="Arial" w:cs="Arial"/>
          <w:color w:val="1F1F1F"/>
          <w:sz w:val="24"/>
          <w:szCs w:val="24"/>
          <w:lang w:eastAsia="pl-PL"/>
        </w:rPr>
        <w:t>separowalny</w:t>
      </w:r>
      <w:proofErr w:type="spellEnd"/>
      <w:r w:rsidRPr="00456C32">
        <w:rPr>
          <w:rFonts w:ascii="Arial" w:eastAsia="Times New Roman" w:hAnsi="Arial" w:cs="Arial"/>
          <w:color w:val="1F1F1F"/>
          <w:sz w:val="24"/>
          <w:szCs w:val="24"/>
          <w:lang w:eastAsia="pl-PL"/>
        </w:rPr>
        <w:t xml:space="preserve"> – nie da się oddzielić poprawnych odpowiedzi od błędnych jedną prostą linią na płaszczyźnie. Tabela prawdy dla XOR (gdzie 1 i 1 daje 0, a 0 i 0 daje 0) była dla perceptronu nie do przeskoczenia.</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Krytyka ta była precyzyjna i merytoryczna w odniesieniu do sieci jednowarstwowych. Autorzy zasugerowali jednak, że problem ten może dotyczyć również sieci wielowarstwowych, a nawet jeśli nie, to ich trenowanie zajmie nieskończoność czasu. Niestety, ta sugestia została odebrana przez agencje finansujące jako wyrok śmierci dla wszystkich sieci neuronowych. Choć wiedziano, że dodanie warstw ukrytych (</w:t>
      </w:r>
      <w:proofErr w:type="spellStart"/>
      <w:r w:rsidRPr="00456C32">
        <w:rPr>
          <w:rFonts w:ascii="Arial" w:eastAsia="Times New Roman" w:hAnsi="Arial" w:cs="Arial"/>
          <w:color w:val="1F1F1F"/>
          <w:sz w:val="24"/>
          <w:szCs w:val="24"/>
          <w:lang w:eastAsia="pl-PL"/>
        </w:rPr>
        <w:t>Multilayer</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Perceptrons</w:t>
      </w:r>
      <w:proofErr w:type="spellEnd"/>
      <w:r w:rsidRPr="00456C32">
        <w:rPr>
          <w:rFonts w:ascii="Arial" w:eastAsia="Times New Roman" w:hAnsi="Arial" w:cs="Arial"/>
          <w:color w:val="1F1F1F"/>
          <w:sz w:val="24"/>
          <w:szCs w:val="24"/>
          <w:lang w:eastAsia="pl-PL"/>
        </w:rPr>
        <w:t>) teoretycznie rozwiązuje problem XOR, brakowało wówczas efektywnego algorytmu ich uczenia (</w:t>
      </w:r>
      <w:proofErr w:type="spellStart"/>
      <w:r w:rsidRPr="00456C32">
        <w:rPr>
          <w:rFonts w:ascii="Arial" w:eastAsia="Times New Roman" w:hAnsi="Arial" w:cs="Arial"/>
          <w:color w:val="1F1F1F"/>
          <w:sz w:val="24"/>
          <w:szCs w:val="24"/>
          <w:lang w:eastAsia="pl-PL"/>
        </w:rPr>
        <w:t>Backpropagation</w:t>
      </w:r>
      <w:proofErr w:type="spellEnd"/>
      <w:r w:rsidRPr="00456C32">
        <w:rPr>
          <w:rFonts w:ascii="Arial" w:eastAsia="Times New Roman" w:hAnsi="Arial" w:cs="Arial"/>
          <w:color w:val="1F1F1F"/>
          <w:sz w:val="24"/>
          <w:szCs w:val="24"/>
          <w:lang w:eastAsia="pl-PL"/>
        </w:rPr>
        <w:t xml:space="preserve"> został spopularyzowany dopiero w 1986 roku). Ten "błąd w ocenie potencjału" spowodował, że finansowanie popłynęło niemal wyłącznie w stronę systemów symbolicznych (Knowledge-</w:t>
      </w:r>
      <w:proofErr w:type="spellStart"/>
      <w:r w:rsidRPr="00456C32">
        <w:rPr>
          <w:rFonts w:ascii="Arial" w:eastAsia="Times New Roman" w:hAnsi="Arial" w:cs="Arial"/>
          <w:color w:val="1F1F1F"/>
          <w:sz w:val="24"/>
          <w:szCs w:val="24"/>
          <w:lang w:eastAsia="pl-PL"/>
        </w:rPr>
        <w:t>Based</w:t>
      </w:r>
      <w:proofErr w:type="spellEnd"/>
      <w:r w:rsidRPr="00456C32">
        <w:rPr>
          <w:rFonts w:ascii="Arial" w:eastAsia="Times New Roman" w:hAnsi="Arial" w:cs="Arial"/>
          <w:color w:val="1F1F1F"/>
          <w:sz w:val="24"/>
          <w:szCs w:val="24"/>
          <w:lang w:eastAsia="pl-PL"/>
        </w:rPr>
        <w:t xml:space="preserve"> Systems), a sieci neuronowe musiały czekać na swój renesans aż do lat 80., a pełny rozkwit aż do przełomu lat 2010.</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b/>
          <w:bCs/>
          <w:color w:val="1F1F1F"/>
          <w:sz w:val="24"/>
          <w:szCs w:val="24"/>
          <w:lang w:eastAsia="pl-PL"/>
        </w:rPr>
        <w:t>Łukasz Czarnecki</w:t>
      </w:r>
      <w:r w:rsidRPr="00456C32">
        <w:rPr>
          <w:rFonts w:ascii="Arial" w:eastAsia="Times New Roman" w:hAnsi="Arial" w:cs="Arial"/>
          <w:color w:val="1F1F1F"/>
          <w:sz w:val="24"/>
          <w:szCs w:val="24"/>
          <w:lang w:eastAsia="pl-PL"/>
        </w:rPr>
        <w:t xml:space="preserve"> Założyciel </w:t>
      </w:r>
      <w:proofErr w:type="spellStart"/>
      <w:r w:rsidRPr="00456C32">
        <w:rPr>
          <w:rFonts w:ascii="Arial" w:eastAsia="Times New Roman" w:hAnsi="Arial" w:cs="Arial"/>
          <w:color w:val="1F1F1F"/>
          <w:sz w:val="24"/>
          <w:szCs w:val="24"/>
          <w:lang w:eastAsia="pl-PL"/>
        </w:rPr>
        <w:t>OpenMind</w:t>
      </w:r>
      <w:proofErr w:type="spellEnd"/>
      <w:r w:rsidRPr="00456C32">
        <w:rPr>
          <w:rFonts w:ascii="Arial" w:eastAsia="Times New Roman" w:hAnsi="Arial" w:cs="Arial"/>
          <w:color w:val="1F1F1F"/>
          <w:sz w:val="24"/>
          <w:szCs w:val="24"/>
          <w:lang w:eastAsia="pl-PL"/>
        </w:rPr>
        <w:t xml:space="preserve"> AI Consulting</w:t>
      </w:r>
    </w:p>
    <w:p w:rsidR="00456C32" w:rsidRPr="00456C32" w:rsidRDefault="00456C32" w:rsidP="00456C32">
      <w:pPr>
        <w:spacing w:after="0" w:line="240" w:lineRule="auto"/>
        <w:rPr>
          <w:rFonts w:ascii="Times New Roman" w:eastAsia="Times New Roman" w:hAnsi="Times New Roman" w:cs="Times New Roman"/>
          <w:sz w:val="24"/>
          <w:szCs w:val="24"/>
          <w:lang w:eastAsia="pl-PL"/>
        </w:rPr>
      </w:pPr>
      <w:r w:rsidRPr="00456C32">
        <w:rPr>
          <w:rFonts w:ascii="Times New Roman" w:eastAsia="Times New Roman" w:hAnsi="Times New Roman" w:cs="Times New Roman"/>
          <w:sz w:val="24"/>
          <w:szCs w:val="24"/>
          <w:lang w:eastAsia="pl-PL"/>
        </w:rPr>
        <w:pict>
          <v:rect id="_x0000_i1028" style="width:0;height:1.5pt" o:hralign="center" o:hrstd="t" o:hr="t" fillcolor="#a0a0a0" stroked="f"/>
        </w:pict>
      </w:r>
    </w:p>
    <w:p w:rsidR="00456C32" w:rsidRPr="00456C32" w:rsidRDefault="00456C32" w:rsidP="00456C32">
      <w:pPr>
        <w:shd w:val="clear" w:color="auto" w:fill="FFFFFF"/>
        <w:spacing w:before="420" w:after="120" w:line="420" w:lineRule="atLeast"/>
        <w:outlineLvl w:val="1"/>
        <w:rPr>
          <w:rFonts w:ascii="Arial" w:eastAsia="Times New Roman" w:hAnsi="Arial" w:cs="Arial"/>
          <w:b/>
          <w:bCs/>
          <w:color w:val="1F1F1F"/>
          <w:sz w:val="30"/>
          <w:szCs w:val="30"/>
          <w:lang w:eastAsia="pl-PL"/>
        </w:rPr>
      </w:pPr>
      <w:proofErr w:type="spellStart"/>
      <w:r w:rsidRPr="00456C32">
        <w:rPr>
          <w:rFonts w:ascii="Arial" w:eastAsia="Times New Roman" w:hAnsi="Arial" w:cs="Arial"/>
          <w:b/>
          <w:bCs/>
          <w:color w:val="1F1F1F"/>
          <w:sz w:val="30"/>
          <w:szCs w:val="30"/>
          <w:lang w:eastAsia="pl-PL"/>
        </w:rPr>
        <w:t>Deep</w:t>
      </w:r>
      <w:proofErr w:type="spellEnd"/>
      <w:r w:rsidRPr="00456C32">
        <w:rPr>
          <w:rFonts w:ascii="Arial" w:eastAsia="Times New Roman" w:hAnsi="Arial" w:cs="Arial"/>
          <w:b/>
          <w:bCs/>
          <w:color w:val="1F1F1F"/>
          <w:sz w:val="30"/>
          <w:szCs w:val="30"/>
          <w:lang w:eastAsia="pl-PL"/>
        </w:rPr>
        <w:t xml:space="preserve"> Blue i Koniec Szachowej Dominacji Człowieka: Analiza Meczu z 1997 Roku</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11 maja 1997 roku w Nowym Jorku doszło do wydarzenia, które wstrząsnęło światową opinią publiczną i na zawsze zmieniło postrzeganie relacji człowiek-maszyna. Superkomputer IBM </w:t>
      </w:r>
      <w:proofErr w:type="spellStart"/>
      <w:r w:rsidRPr="00456C32">
        <w:rPr>
          <w:rFonts w:ascii="Arial" w:eastAsia="Times New Roman" w:hAnsi="Arial" w:cs="Arial"/>
          <w:color w:val="1F1F1F"/>
          <w:sz w:val="24"/>
          <w:szCs w:val="24"/>
          <w:lang w:eastAsia="pl-PL"/>
        </w:rPr>
        <w:t>Deep</w:t>
      </w:r>
      <w:proofErr w:type="spellEnd"/>
      <w:r w:rsidRPr="00456C32">
        <w:rPr>
          <w:rFonts w:ascii="Arial" w:eastAsia="Times New Roman" w:hAnsi="Arial" w:cs="Arial"/>
          <w:color w:val="1F1F1F"/>
          <w:sz w:val="24"/>
          <w:szCs w:val="24"/>
          <w:lang w:eastAsia="pl-PL"/>
        </w:rPr>
        <w:t xml:space="preserve"> Blue pokonał urzędującego mistrza świata w szachach, Garriego Kasparowa, wynikiem 3.5 do 2.5 w </w:t>
      </w:r>
      <w:proofErr w:type="spellStart"/>
      <w:r w:rsidRPr="00456C32">
        <w:rPr>
          <w:rFonts w:ascii="Arial" w:eastAsia="Times New Roman" w:hAnsi="Arial" w:cs="Arial"/>
          <w:color w:val="1F1F1F"/>
          <w:sz w:val="24"/>
          <w:szCs w:val="24"/>
          <w:lang w:eastAsia="pl-PL"/>
        </w:rPr>
        <w:t>sześciopartiowym</w:t>
      </w:r>
      <w:proofErr w:type="spellEnd"/>
      <w:r w:rsidRPr="00456C32">
        <w:rPr>
          <w:rFonts w:ascii="Arial" w:eastAsia="Times New Roman" w:hAnsi="Arial" w:cs="Arial"/>
          <w:color w:val="1F1F1F"/>
          <w:sz w:val="24"/>
          <w:szCs w:val="24"/>
          <w:lang w:eastAsia="pl-PL"/>
        </w:rPr>
        <w:t xml:space="preserve"> meczu. Zwycięstwo </w:t>
      </w:r>
      <w:proofErr w:type="spellStart"/>
      <w:r w:rsidRPr="00456C32">
        <w:rPr>
          <w:rFonts w:ascii="Arial" w:eastAsia="Times New Roman" w:hAnsi="Arial" w:cs="Arial"/>
          <w:color w:val="1F1F1F"/>
          <w:sz w:val="24"/>
          <w:szCs w:val="24"/>
          <w:lang w:eastAsia="pl-PL"/>
        </w:rPr>
        <w:t>Deep</w:t>
      </w:r>
      <w:proofErr w:type="spellEnd"/>
      <w:r w:rsidRPr="00456C32">
        <w:rPr>
          <w:rFonts w:ascii="Arial" w:eastAsia="Times New Roman" w:hAnsi="Arial" w:cs="Arial"/>
          <w:color w:val="1F1F1F"/>
          <w:sz w:val="24"/>
          <w:szCs w:val="24"/>
          <w:lang w:eastAsia="pl-PL"/>
        </w:rPr>
        <w:t xml:space="preserve"> Blue było triumfem brutalnej siły obliczeniowej nad intuicją, symbolicznie kończąc epokę, w której szachy były uważane za ostateczny test ludzkiego intelektu.</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proofErr w:type="spellStart"/>
      <w:r w:rsidRPr="00456C32">
        <w:rPr>
          <w:rFonts w:ascii="Arial" w:eastAsia="Times New Roman" w:hAnsi="Arial" w:cs="Arial"/>
          <w:color w:val="1F1F1F"/>
          <w:sz w:val="24"/>
          <w:szCs w:val="24"/>
          <w:lang w:eastAsia="pl-PL"/>
        </w:rPr>
        <w:t>Deep</w:t>
      </w:r>
      <w:proofErr w:type="spellEnd"/>
      <w:r w:rsidRPr="00456C32">
        <w:rPr>
          <w:rFonts w:ascii="Arial" w:eastAsia="Times New Roman" w:hAnsi="Arial" w:cs="Arial"/>
          <w:color w:val="1F1F1F"/>
          <w:sz w:val="24"/>
          <w:szCs w:val="24"/>
          <w:lang w:eastAsia="pl-PL"/>
        </w:rPr>
        <w:t xml:space="preserve"> Blue nie był systemem "inteligentnym" w dzisiejszym rozumieniu AI (nie używał sieci neuronowych ani uczenia maszynowego typu </w:t>
      </w:r>
      <w:proofErr w:type="spellStart"/>
      <w:r w:rsidRPr="00456C32">
        <w:rPr>
          <w:rFonts w:ascii="Arial" w:eastAsia="Times New Roman" w:hAnsi="Arial" w:cs="Arial"/>
          <w:color w:val="1F1F1F"/>
          <w:sz w:val="24"/>
          <w:szCs w:val="24"/>
          <w:lang w:eastAsia="pl-PL"/>
        </w:rPr>
        <w:t>Deep</w:t>
      </w:r>
      <w:proofErr w:type="spellEnd"/>
      <w:r w:rsidRPr="00456C32">
        <w:rPr>
          <w:rFonts w:ascii="Arial" w:eastAsia="Times New Roman" w:hAnsi="Arial" w:cs="Arial"/>
          <w:color w:val="1F1F1F"/>
          <w:sz w:val="24"/>
          <w:szCs w:val="24"/>
          <w:lang w:eastAsia="pl-PL"/>
        </w:rPr>
        <w:t xml:space="preserve"> Learning). Był to </w:t>
      </w:r>
      <w:r w:rsidRPr="00456C32">
        <w:rPr>
          <w:rFonts w:ascii="Arial" w:eastAsia="Times New Roman" w:hAnsi="Arial" w:cs="Arial"/>
          <w:color w:val="1F1F1F"/>
          <w:sz w:val="24"/>
          <w:szCs w:val="24"/>
          <w:lang w:eastAsia="pl-PL"/>
        </w:rPr>
        <w:lastRenderedPageBreak/>
        <w:t>majstersztyk inżynierii sprzętowej i algorytmicznej typu "</w:t>
      </w:r>
      <w:proofErr w:type="spellStart"/>
      <w:r w:rsidRPr="00456C32">
        <w:rPr>
          <w:rFonts w:ascii="Arial" w:eastAsia="Times New Roman" w:hAnsi="Arial" w:cs="Arial"/>
          <w:color w:val="1F1F1F"/>
          <w:sz w:val="24"/>
          <w:szCs w:val="24"/>
          <w:lang w:eastAsia="pl-PL"/>
        </w:rPr>
        <w:t>brute</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force</w:t>
      </w:r>
      <w:proofErr w:type="spellEnd"/>
      <w:r w:rsidRPr="00456C32">
        <w:rPr>
          <w:rFonts w:ascii="Arial" w:eastAsia="Times New Roman" w:hAnsi="Arial" w:cs="Arial"/>
          <w:color w:val="1F1F1F"/>
          <w:sz w:val="24"/>
          <w:szCs w:val="24"/>
          <w:lang w:eastAsia="pl-PL"/>
        </w:rPr>
        <w:t>" (siłowe przeszukiwanie). System składał się z klastra RS/6000 SP z 32 dedykowanymi procesorami szachowymi VLSI, zdolnymi do analizy </w:t>
      </w:r>
      <w:r w:rsidRPr="00456C32">
        <w:rPr>
          <w:rFonts w:ascii="Arial" w:eastAsia="Times New Roman" w:hAnsi="Arial" w:cs="Arial"/>
          <w:b/>
          <w:bCs/>
          <w:color w:val="1F1F1F"/>
          <w:sz w:val="24"/>
          <w:szCs w:val="24"/>
          <w:lang w:eastAsia="pl-PL"/>
        </w:rPr>
        <w:t>200 milionów pozycji szachowych na sekundę</w:t>
      </w:r>
      <w:r w:rsidRPr="00456C32">
        <w:rPr>
          <w:rFonts w:ascii="Arial" w:eastAsia="Times New Roman" w:hAnsi="Arial" w:cs="Arial"/>
          <w:color w:val="1F1F1F"/>
          <w:sz w:val="24"/>
          <w:szCs w:val="24"/>
          <w:lang w:eastAsia="pl-PL"/>
        </w:rPr>
        <w:t xml:space="preserve">. Jego moc obliczeniowa wynosiła 11.38 GFLOPS, co w tamtych czasach było wartością astronomiczną, choć dziś jest osiągalne dla </w:t>
      </w:r>
      <w:proofErr w:type="spellStart"/>
      <w:r w:rsidRPr="00456C32">
        <w:rPr>
          <w:rFonts w:ascii="Arial" w:eastAsia="Times New Roman" w:hAnsi="Arial" w:cs="Arial"/>
          <w:color w:val="1F1F1F"/>
          <w:sz w:val="24"/>
          <w:szCs w:val="24"/>
          <w:lang w:eastAsia="pl-PL"/>
        </w:rPr>
        <w:t>smartfona</w:t>
      </w:r>
      <w:proofErr w:type="spellEnd"/>
      <w:r w:rsidRPr="00456C32">
        <w:rPr>
          <w:rFonts w:ascii="Arial" w:eastAsia="Times New Roman" w:hAnsi="Arial" w:cs="Arial"/>
          <w:color w:val="1F1F1F"/>
          <w:sz w:val="24"/>
          <w:szCs w:val="24"/>
          <w:lang w:eastAsia="pl-PL"/>
        </w:rPr>
        <w:t>.</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Kluczowy moment nastąpił w drugiej partii meczu. Kasparow, poddając partię w pozycji, którą później analizy komputerowe uznały za możliwą do zremisowania, uległ presji psychologicznej. Mistrz świata przyznał później, że maszyna "grała jak Bóg" w pewnych momentach, a w innych wykonywała ruchy tak ludzkie i nielogiczne dla komputera, że podejrzewał interwencję arcymistrzów po stronie IBM. Paradoksalnie, to nie perfekcja, ale nieprzewidywalność maszyny (wynikająca z błędu w kodzie, który spowodował losowy ruch w bezpiecznej sytuacji) zdestabilizowała Kasparowa, który uznał to za objaw "wyższej inteligencji".</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Mecz ten miał ogromne implikacje biznesowe i społeczne. Wartość rynkowa IBM wzrosła o miliardy dolarów w ciągu tygodnia, a marka zyskała wizerunek lidera innowacji. Technologia rozwinięta na potrzeby </w:t>
      </w:r>
      <w:proofErr w:type="spellStart"/>
      <w:r w:rsidRPr="00456C32">
        <w:rPr>
          <w:rFonts w:ascii="Arial" w:eastAsia="Times New Roman" w:hAnsi="Arial" w:cs="Arial"/>
          <w:color w:val="1F1F1F"/>
          <w:sz w:val="24"/>
          <w:szCs w:val="24"/>
          <w:lang w:eastAsia="pl-PL"/>
        </w:rPr>
        <w:t>Deep</w:t>
      </w:r>
      <w:proofErr w:type="spellEnd"/>
      <w:r w:rsidRPr="00456C32">
        <w:rPr>
          <w:rFonts w:ascii="Arial" w:eastAsia="Times New Roman" w:hAnsi="Arial" w:cs="Arial"/>
          <w:color w:val="1F1F1F"/>
          <w:sz w:val="24"/>
          <w:szCs w:val="24"/>
          <w:lang w:eastAsia="pl-PL"/>
        </w:rPr>
        <w:t xml:space="preserve"> Blue znalazła zastosowanie w modelowaniu finansowym, analizie ryzyka i "data </w:t>
      </w:r>
      <w:proofErr w:type="spellStart"/>
      <w:r w:rsidRPr="00456C32">
        <w:rPr>
          <w:rFonts w:ascii="Arial" w:eastAsia="Times New Roman" w:hAnsi="Arial" w:cs="Arial"/>
          <w:color w:val="1F1F1F"/>
          <w:sz w:val="24"/>
          <w:szCs w:val="24"/>
          <w:lang w:eastAsia="pl-PL"/>
        </w:rPr>
        <w:t>mining</w:t>
      </w:r>
      <w:proofErr w:type="spellEnd"/>
      <w:r w:rsidRPr="00456C32">
        <w:rPr>
          <w:rFonts w:ascii="Arial" w:eastAsia="Times New Roman" w:hAnsi="Arial" w:cs="Arial"/>
          <w:color w:val="1F1F1F"/>
          <w:sz w:val="24"/>
          <w:szCs w:val="24"/>
          <w:lang w:eastAsia="pl-PL"/>
        </w:rPr>
        <w:t xml:space="preserve">". Jednak z perspektywy nauki o AI, zwycięstwo to pokazało, że zadania uważane za wymagające "myślenia" (jak szachy) można rozwiązać za pomocą wystarczająco szybkiego przeszukiwania. To wywołało debatę: czy </w:t>
      </w:r>
      <w:proofErr w:type="spellStart"/>
      <w:r w:rsidRPr="00456C32">
        <w:rPr>
          <w:rFonts w:ascii="Arial" w:eastAsia="Times New Roman" w:hAnsi="Arial" w:cs="Arial"/>
          <w:color w:val="1F1F1F"/>
          <w:sz w:val="24"/>
          <w:szCs w:val="24"/>
          <w:lang w:eastAsia="pl-PL"/>
        </w:rPr>
        <w:t>Deep</w:t>
      </w:r>
      <w:proofErr w:type="spellEnd"/>
      <w:r w:rsidRPr="00456C32">
        <w:rPr>
          <w:rFonts w:ascii="Arial" w:eastAsia="Times New Roman" w:hAnsi="Arial" w:cs="Arial"/>
          <w:color w:val="1F1F1F"/>
          <w:sz w:val="24"/>
          <w:szCs w:val="24"/>
          <w:lang w:eastAsia="pl-PL"/>
        </w:rPr>
        <w:t xml:space="preserve"> Blue myślał, czy tylko liczył? Odpowiedź na to pytanie („liczył”) zmusiła badaczy do poszukiwania nowych metod (takich jak sieci neuronowe), które wykraczałyby poza czystą kalkulację i zbliżały się do prawdziwego rozumienia.</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b/>
          <w:bCs/>
          <w:color w:val="1F1F1F"/>
          <w:sz w:val="24"/>
          <w:szCs w:val="24"/>
          <w:lang w:eastAsia="pl-PL"/>
        </w:rPr>
        <w:t>Łukasz Czarnecki</w:t>
      </w:r>
      <w:r w:rsidRPr="00456C32">
        <w:rPr>
          <w:rFonts w:ascii="Arial" w:eastAsia="Times New Roman" w:hAnsi="Arial" w:cs="Arial"/>
          <w:color w:val="1F1F1F"/>
          <w:sz w:val="24"/>
          <w:szCs w:val="24"/>
          <w:lang w:eastAsia="pl-PL"/>
        </w:rPr>
        <w:t xml:space="preserve"> Założyciel </w:t>
      </w:r>
      <w:proofErr w:type="spellStart"/>
      <w:r w:rsidRPr="00456C32">
        <w:rPr>
          <w:rFonts w:ascii="Arial" w:eastAsia="Times New Roman" w:hAnsi="Arial" w:cs="Arial"/>
          <w:color w:val="1F1F1F"/>
          <w:sz w:val="24"/>
          <w:szCs w:val="24"/>
          <w:lang w:eastAsia="pl-PL"/>
        </w:rPr>
        <w:t>OpenMind</w:t>
      </w:r>
      <w:proofErr w:type="spellEnd"/>
      <w:r w:rsidRPr="00456C32">
        <w:rPr>
          <w:rFonts w:ascii="Arial" w:eastAsia="Times New Roman" w:hAnsi="Arial" w:cs="Arial"/>
          <w:color w:val="1F1F1F"/>
          <w:sz w:val="24"/>
          <w:szCs w:val="24"/>
          <w:lang w:eastAsia="pl-PL"/>
        </w:rPr>
        <w:t xml:space="preserve"> AI Consulting</w:t>
      </w:r>
    </w:p>
    <w:p w:rsidR="00456C32" w:rsidRPr="00456C32" w:rsidRDefault="00456C32" w:rsidP="00456C32">
      <w:pPr>
        <w:spacing w:after="0" w:line="240" w:lineRule="auto"/>
        <w:rPr>
          <w:rFonts w:ascii="Times New Roman" w:eastAsia="Times New Roman" w:hAnsi="Times New Roman" w:cs="Times New Roman"/>
          <w:sz w:val="24"/>
          <w:szCs w:val="24"/>
          <w:lang w:eastAsia="pl-PL"/>
        </w:rPr>
      </w:pPr>
      <w:r w:rsidRPr="00456C32">
        <w:rPr>
          <w:rFonts w:ascii="Times New Roman" w:eastAsia="Times New Roman" w:hAnsi="Times New Roman" w:cs="Times New Roman"/>
          <w:sz w:val="24"/>
          <w:szCs w:val="24"/>
          <w:lang w:eastAsia="pl-PL"/>
        </w:rPr>
        <w:pict>
          <v:rect id="_x0000_i1029" style="width:0;height:1.5pt" o:hralign="center" o:hrstd="t" o:hr="t" fillcolor="#a0a0a0" stroked="f"/>
        </w:pict>
      </w:r>
    </w:p>
    <w:p w:rsidR="00456C32" w:rsidRPr="00456C32" w:rsidRDefault="00456C32" w:rsidP="00456C32">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456C32">
        <w:rPr>
          <w:rFonts w:ascii="Arial" w:eastAsia="Times New Roman" w:hAnsi="Arial" w:cs="Arial"/>
          <w:b/>
          <w:bCs/>
          <w:color w:val="1F1F1F"/>
          <w:sz w:val="30"/>
          <w:szCs w:val="30"/>
          <w:lang w:eastAsia="pl-PL"/>
        </w:rPr>
        <w:t xml:space="preserve">LeNet-5: Jak </w:t>
      </w:r>
      <w:proofErr w:type="spellStart"/>
      <w:r w:rsidRPr="00456C32">
        <w:rPr>
          <w:rFonts w:ascii="Arial" w:eastAsia="Times New Roman" w:hAnsi="Arial" w:cs="Arial"/>
          <w:b/>
          <w:bCs/>
          <w:color w:val="1F1F1F"/>
          <w:sz w:val="30"/>
          <w:szCs w:val="30"/>
          <w:lang w:eastAsia="pl-PL"/>
        </w:rPr>
        <w:t>Yann</w:t>
      </w:r>
      <w:proofErr w:type="spellEnd"/>
      <w:r w:rsidRPr="00456C32">
        <w:rPr>
          <w:rFonts w:ascii="Arial" w:eastAsia="Times New Roman" w:hAnsi="Arial" w:cs="Arial"/>
          <w:b/>
          <w:bCs/>
          <w:color w:val="1F1F1F"/>
          <w:sz w:val="30"/>
          <w:szCs w:val="30"/>
          <w:lang w:eastAsia="pl-PL"/>
        </w:rPr>
        <w:t xml:space="preserve"> </w:t>
      </w:r>
      <w:proofErr w:type="spellStart"/>
      <w:r w:rsidRPr="00456C32">
        <w:rPr>
          <w:rFonts w:ascii="Arial" w:eastAsia="Times New Roman" w:hAnsi="Arial" w:cs="Arial"/>
          <w:b/>
          <w:bCs/>
          <w:color w:val="1F1F1F"/>
          <w:sz w:val="30"/>
          <w:szCs w:val="30"/>
          <w:lang w:eastAsia="pl-PL"/>
        </w:rPr>
        <w:t>LeCun</w:t>
      </w:r>
      <w:proofErr w:type="spellEnd"/>
      <w:r w:rsidRPr="00456C32">
        <w:rPr>
          <w:rFonts w:ascii="Arial" w:eastAsia="Times New Roman" w:hAnsi="Arial" w:cs="Arial"/>
          <w:b/>
          <w:bCs/>
          <w:color w:val="1F1F1F"/>
          <w:sz w:val="30"/>
          <w:szCs w:val="30"/>
          <w:lang w:eastAsia="pl-PL"/>
        </w:rPr>
        <w:t xml:space="preserve"> Nauczył Komputery Widzieć (1989-1998)</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Pod koniec lat 80., w laboratoriach AT&amp;T Bell </w:t>
      </w:r>
      <w:proofErr w:type="spellStart"/>
      <w:r w:rsidRPr="00456C32">
        <w:rPr>
          <w:rFonts w:ascii="Arial" w:eastAsia="Times New Roman" w:hAnsi="Arial" w:cs="Arial"/>
          <w:color w:val="1F1F1F"/>
          <w:sz w:val="24"/>
          <w:szCs w:val="24"/>
          <w:lang w:eastAsia="pl-PL"/>
        </w:rPr>
        <w:t>Labs</w:t>
      </w:r>
      <w:proofErr w:type="spellEnd"/>
      <w:r w:rsidRPr="00456C32">
        <w:rPr>
          <w:rFonts w:ascii="Arial" w:eastAsia="Times New Roman" w:hAnsi="Arial" w:cs="Arial"/>
          <w:color w:val="1F1F1F"/>
          <w:sz w:val="24"/>
          <w:szCs w:val="24"/>
          <w:lang w:eastAsia="pl-PL"/>
        </w:rPr>
        <w:t xml:space="preserve">, zespół pod kierownictwem </w:t>
      </w:r>
      <w:proofErr w:type="spellStart"/>
      <w:r w:rsidRPr="00456C32">
        <w:rPr>
          <w:rFonts w:ascii="Arial" w:eastAsia="Times New Roman" w:hAnsi="Arial" w:cs="Arial"/>
          <w:color w:val="1F1F1F"/>
          <w:sz w:val="24"/>
          <w:szCs w:val="24"/>
          <w:lang w:eastAsia="pl-PL"/>
        </w:rPr>
        <w:t>Yanna</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LeCuna</w:t>
      </w:r>
      <w:proofErr w:type="spellEnd"/>
      <w:r w:rsidRPr="00456C32">
        <w:rPr>
          <w:rFonts w:ascii="Arial" w:eastAsia="Times New Roman" w:hAnsi="Arial" w:cs="Arial"/>
          <w:color w:val="1F1F1F"/>
          <w:sz w:val="24"/>
          <w:szCs w:val="24"/>
          <w:lang w:eastAsia="pl-PL"/>
        </w:rPr>
        <w:t xml:space="preserve"> pracował nad rozwiązaniem problemu, który wydawał się trywialny dla ludzi, a niemożliwy dla maszyn: automatycznego rozpoznawania odręcznie pisanych cyfr na kopertach i czekach. Wynikiem tych prac była seria </w:t>
      </w:r>
      <w:proofErr w:type="spellStart"/>
      <w:r w:rsidRPr="00456C32">
        <w:rPr>
          <w:rFonts w:ascii="Arial" w:eastAsia="Times New Roman" w:hAnsi="Arial" w:cs="Arial"/>
          <w:color w:val="1F1F1F"/>
          <w:sz w:val="24"/>
          <w:szCs w:val="24"/>
          <w:lang w:eastAsia="pl-PL"/>
        </w:rPr>
        <w:t>architektur</w:t>
      </w:r>
      <w:proofErr w:type="spellEnd"/>
      <w:r w:rsidRPr="00456C32">
        <w:rPr>
          <w:rFonts w:ascii="Arial" w:eastAsia="Times New Roman" w:hAnsi="Arial" w:cs="Arial"/>
          <w:color w:val="1F1F1F"/>
          <w:sz w:val="24"/>
          <w:szCs w:val="24"/>
          <w:lang w:eastAsia="pl-PL"/>
        </w:rPr>
        <w:t xml:space="preserve"> sieci neuronowych, z których najsłynniejszą stała się LeNet-5, zaprezentowana w 1998 roku. LeNet-5 nie był po prostu kolejną siecią neuronową; był architekturą, która zdefiniowała paradygmat współczesnego widzenia komputerowego (</w:t>
      </w:r>
      <w:proofErr w:type="spellStart"/>
      <w:r w:rsidRPr="00456C32">
        <w:rPr>
          <w:rFonts w:ascii="Arial" w:eastAsia="Times New Roman" w:hAnsi="Arial" w:cs="Arial"/>
          <w:color w:val="1F1F1F"/>
          <w:sz w:val="24"/>
          <w:szCs w:val="24"/>
          <w:lang w:eastAsia="pl-PL"/>
        </w:rPr>
        <w:t>Computer</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Vision</w:t>
      </w:r>
      <w:proofErr w:type="spellEnd"/>
      <w:r w:rsidRPr="00456C32">
        <w:rPr>
          <w:rFonts w:ascii="Arial" w:eastAsia="Times New Roman" w:hAnsi="Arial" w:cs="Arial"/>
          <w:color w:val="1F1F1F"/>
          <w:sz w:val="24"/>
          <w:szCs w:val="24"/>
          <w:lang w:eastAsia="pl-PL"/>
        </w:rPr>
        <w:t xml:space="preserve">), wprowadzając </w:t>
      </w:r>
      <w:proofErr w:type="spellStart"/>
      <w:r w:rsidRPr="00456C32">
        <w:rPr>
          <w:rFonts w:ascii="Arial" w:eastAsia="Times New Roman" w:hAnsi="Arial" w:cs="Arial"/>
          <w:color w:val="1F1F1F"/>
          <w:sz w:val="24"/>
          <w:szCs w:val="24"/>
          <w:lang w:eastAsia="pl-PL"/>
        </w:rPr>
        <w:t>konwolucję</w:t>
      </w:r>
      <w:proofErr w:type="spellEnd"/>
      <w:r w:rsidRPr="00456C32">
        <w:rPr>
          <w:rFonts w:ascii="Arial" w:eastAsia="Times New Roman" w:hAnsi="Arial" w:cs="Arial"/>
          <w:color w:val="1F1F1F"/>
          <w:sz w:val="24"/>
          <w:szCs w:val="24"/>
          <w:lang w:eastAsia="pl-PL"/>
        </w:rPr>
        <w:t xml:space="preserve"> i </w:t>
      </w:r>
      <w:proofErr w:type="spellStart"/>
      <w:r w:rsidRPr="00456C32">
        <w:rPr>
          <w:rFonts w:ascii="Arial" w:eastAsia="Times New Roman" w:hAnsi="Arial" w:cs="Arial"/>
          <w:color w:val="1F1F1F"/>
          <w:sz w:val="24"/>
          <w:szCs w:val="24"/>
          <w:lang w:eastAsia="pl-PL"/>
        </w:rPr>
        <w:t>pooling</w:t>
      </w:r>
      <w:proofErr w:type="spellEnd"/>
      <w:r w:rsidRPr="00456C32">
        <w:rPr>
          <w:rFonts w:ascii="Arial" w:eastAsia="Times New Roman" w:hAnsi="Arial" w:cs="Arial"/>
          <w:color w:val="1F1F1F"/>
          <w:sz w:val="24"/>
          <w:szCs w:val="24"/>
          <w:lang w:eastAsia="pl-PL"/>
        </w:rPr>
        <w:t xml:space="preserve"> jako standardowe operacje.</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Przed erą </w:t>
      </w:r>
      <w:proofErr w:type="spellStart"/>
      <w:r w:rsidRPr="00456C32">
        <w:rPr>
          <w:rFonts w:ascii="Arial" w:eastAsia="Times New Roman" w:hAnsi="Arial" w:cs="Arial"/>
          <w:color w:val="1F1F1F"/>
          <w:sz w:val="24"/>
          <w:szCs w:val="24"/>
          <w:lang w:eastAsia="pl-PL"/>
        </w:rPr>
        <w:t>LeNet</w:t>
      </w:r>
      <w:proofErr w:type="spellEnd"/>
      <w:r w:rsidRPr="00456C32">
        <w:rPr>
          <w:rFonts w:ascii="Arial" w:eastAsia="Times New Roman" w:hAnsi="Arial" w:cs="Arial"/>
          <w:color w:val="1F1F1F"/>
          <w:sz w:val="24"/>
          <w:szCs w:val="24"/>
          <w:lang w:eastAsia="pl-PL"/>
        </w:rPr>
        <w:t xml:space="preserve">, rozpoznawanie obrazów opierało się na "ręcznym </w:t>
      </w:r>
      <w:proofErr w:type="spellStart"/>
      <w:r w:rsidRPr="00456C32">
        <w:rPr>
          <w:rFonts w:ascii="Arial" w:eastAsia="Times New Roman" w:hAnsi="Arial" w:cs="Arial"/>
          <w:color w:val="1F1F1F"/>
          <w:sz w:val="24"/>
          <w:szCs w:val="24"/>
          <w:lang w:eastAsia="pl-PL"/>
        </w:rPr>
        <w:t>inżynierowaniu</w:t>
      </w:r>
      <w:proofErr w:type="spellEnd"/>
      <w:r w:rsidRPr="00456C32">
        <w:rPr>
          <w:rFonts w:ascii="Arial" w:eastAsia="Times New Roman" w:hAnsi="Arial" w:cs="Arial"/>
          <w:color w:val="1F1F1F"/>
          <w:sz w:val="24"/>
          <w:szCs w:val="24"/>
          <w:lang w:eastAsia="pl-PL"/>
        </w:rPr>
        <w:t xml:space="preserve"> cech" (</w:t>
      </w:r>
      <w:proofErr w:type="spellStart"/>
      <w:r w:rsidRPr="00456C32">
        <w:rPr>
          <w:rFonts w:ascii="Arial" w:eastAsia="Times New Roman" w:hAnsi="Arial" w:cs="Arial"/>
          <w:color w:val="1F1F1F"/>
          <w:sz w:val="24"/>
          <w:szCs w:val="24"/>
          <w:lang w:eastAsia="pl-PL"/>
        </w:rPr>
        <w:t>hand-crafted</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features</w:t>
      </w:r>
      <w:proofErr w:type="spellEnd"/>
      <w:r w:rsidRPr="00456C32">
        <w:rPr>
          <w:rFonts w:ascii="Arial" w:eastAsia="Times New Roman" w:hAnsi="Arial" w:cs="Arial"/>
          <w:color w:val="1F1F1F"/>
          <w:sz w:val="24"/>
          <w:szCs w:val="24"/>
          <w:lang w:eastAsia="pl-PL"/>
        </w:rPr>
        <w:t xml:space="preserve">). Naukowcy musieli manualnie programować detektory krawędzi, pętli czy krzywizn, co było procesem żmudnym, podatnym na błędy i mało odpornym na zmienność danych (np. inny charakter pisma). </w:t>
      </w:r>
      <w:proofErr w:type="spellStart"/>
      <w:r w:rsidRPr="00456C32">
        <w:rPr>
          <w:rFonts w:ascii="Arial" w:eastAsia="Times New Roman" w:hAnsi="Arial" w:cs="Arial"/>
          <w:color w:val="1F1F1F"/>
          <w:sz w:val="24"/>
          <w:szCs w:val="24"/>
          <w:lang w:eastAsia="pl-PL"/>
        </w:rPr>
        <w:t>LeCun</w:t>
      </w:r>
      <w:proofErr w:type="spellEnd"/>
      <w:r w:rsidRPr="00456C32">
        <w:rPr>
          <w:rFonts w:ascii="Arial" w:eastAsia="Times New Roman" w:hAnsi="Arial" w:cs="Arial"/>
          <w:color w:val="1F1F1F"/>
          <w:sz w:val="24"/>
          <w:szCs w:val="24"/>
          <w:lang w:eastAsia="pl-PL"/>
        </w:rPr>
        <w:t xml:space="preserve"> wprowadził rewolucyjną ideę: </w:t>
      </w:r>
      <w:r w:rsidRPr="00456C32">
        <w:rPr>
          <w:rFonts w:ascii="Arial" w:eastAsia="Times New Roman" w:hAnsi="Arial" w:cs="Arial"/>
          <w:b/>
          <w:bCs/>
          <w:color w:val="1F1F1F"/>
          <w:sz w:val="24"/>
          <w:szCs w:val="24"/>
          <w:lang w:eastAsia="pl-PL"/>
        </w:rPr>
        <w:t>uczenie end-to-end</w:t>
      </w:r>
      <w:r w:rsidRPr="00456C32">
        <w:rPr>
          <w:rFonts w:ascii="Arial" w:eastAsia="Times New Roman" w:hAnsi="Arial" w:cs="Arial"/>
          <w:color w:val="1F1F1F"/>
          <w:sz w:val="24"/>
          <w:szCs w:val="24"/>
          <w:lang w:eastAsia="pl-PL"/>
        </w:rPr>
        <w:t>. Zamiast mówić maszynie, jak wygląda cyfra "5", pozwolił sieci samej nauczyć się odpowiednich filtrów bezpośrednio z surowych pikseli obrazu, wykorzystując algorytm wstecznej propagacji błędu.</w:t>
      </w:r>
    </w:p>
    <w:p w:rsidR="00456C32" w:rsidRPr="00456C32" w:rsidRDefault="00456C32" w:rsidP="00456C32">
      <w:pPr>
        <w:shd w:val="clear" w:color="auto" w:fill="FFFFFF"/>
        <w:spacing w:after="12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lastRenderedPageBreak/>
        <w:t>Architektura LeNet-5 wprowadziła trzy kluczowe innowacje, które są fundamentem dzisiejszych potężnych modeli CNN (</w:t>
      </w:r>
      <w:proofErr w:type="spellStart"/>
      <w:r w:rsidRPr="00456C32">
        <w:rPr>
          <w:rFonts w:ascii="Arial" w:eastAsia="Times New Roman" w:hAnsi="Arial" w:cs="Arial"/>
          <w:color w:val="1F1F1F"/>
          <w:sz w:val="24"/>
          <w:szCs w:val="24"/>
          <w:lang w:eastAsia="pl-PL"/>
        </w:rPr>
        <w:t>Convolutional</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Neural</w:t>
      </w:r>
      <w:proofErr w:type="spellEnd"/>
      <w:r w:rsidRPr="00456C32">
        <w:rPr>
          <w:rFonts w:ascii="Arial" w:eastAsia="Times New Roman" w:hAnsi="Arial" w:cs="Arial"/>
          <w:color w:val="1F1F1F"/>
          <w:sz w:val="24"/>
          <w:szCs w:val="24"/>
          <w:lang w:eastAsia="pl-PL"/>
        </w:rPr>
        <w:t xml:space="preserve"> Networks):</w:t>
      </w:r>
    </w:p>
    <w:p w:rsidR="00456C32" w:rsidRPr="00456C32" w:rsidRDefault="00456C32" w:rsidP="00456C32">
      <w:pPr>
        <w:numPr>
          <w:ilvl w:val="0"/>
          <w:numId w:val="1"/>
        </w:numPr>
        <w:shd w:val="clear" w:color="auto" w:fill="FFFFFF"/>
        <w:spacing w:before="120" w:after="120" w:line="240" w:lineRule="auto"/>
        <w:ind w:left="0"/>
        <w:rPr>
          <w:rFonts w:ascii="Arial" w:eastAsia="Times New Roman" w:hAnsi="Arial" w:cs="Arial"/>
          <w:color w:val="1F1F1F"/>
          <w:sz w:val="24"/>
          <w:szCs w:val="24"/>
          <w:lang w:eastAsia="pl-PL"/>
        </w:rPr>
      </w:pPr>
      <w:r w:rsidRPr="00456C32">
        <w:rPr>
          <w:rFonts w:ascii="Arial" w:eastAsia="Times New Roman" w:hAnsi="Arial" w:cs="Arial"/>
          <w:b/>
          <w:bCs/>
          <w:color w:val="1F1F1F"/>
          <w:sz w:val="24"/>
          <w:szCs w:val="24"/>
          <w:lang w:eastAsia="pl-PL"/>
        </w:rPr>
        <w:t xml:space="preserve">Warstwy </w:t>
      </w:r>
      <w:proofErr w:type="spellStart"/>
      <w:r w:rsidRPr="00456C32">
        <w:rPr>
          <w:rFonts w:ascii="Arial" w:eastAsia="Times New Roman" w:hAnsi="Arial" w:cs="Arial"/>
          <w:b/>
          <w:bCs/>
          <w:color w:val="1F1F1F"/>
          <w:sz w:val="24"/>
          <w:szCs w:val="24"/>
          <w:lang w:eastAsia="pl-PL"/>
        </w:rPr>
        <w:t>Konwolucyjne</w:t>
      </w:r>
      <w:proofErr w:type="spellEnd"/>
      <w:r w:rsidRPr="00456C32">
        <w:rPr>
          <w:rFonts w:ascii="Arial" w:eastAsia="Times New Roman" w:hAnsi="Arial" w:cs="Arial"/>
          <w:b/>
          <w:bCs/>
          <w:color w:val="1F1F1F"/>
          <w:sz w:val="24"/>
          <w:szCs w:val="24"/>
          <w:lang w:eastAsia="pl-PL"/>
        </w:rPr>
        <w:t xml:space="preserve"> (</w:t>
      </w:r>
      <w:proofErr w:type="spellStart"/>
      <w:r w:rsidRPr="00456C32">
        <w:rPr>
          <w:rFonts w:ascii="Arial" w:eastAsia="Times New Roman" w:hAnsi="Arial" w:cs="Arial"/>
          <w:b/>
          <w:bCs/>
          <w:color w:val="1F1F1F"/>
          <w:sz w:val="24"/>
          <w:szCs w:val="24"/>
          <w:lang w:eastAsia="pl-PL"/>
        </w:rPr>
        <w:t>Convolutional</w:t>
      </w:r>
      <w:proofErr w:type="spellEnd"/>
      <w:r w:rsidRPr="00456C32">
        <w:rPr>
          <w:rFonts w:ascii="Arial" w:eastAsia="Times New Roman" w:hAnsi="Arial" w:cs="Arial"/>
          <w:b/>
          <w:bCs/>
          <w:color w:val="1F1F1F"/>
          <w:sz w:val="24"/>
          <w:szCs w:val="24"/>
          <w:lang w:eastAsia="pl-PL"/>
        </w:rPr>
        <w:t xml:space="preserve"> </w:t>
      </w:r>
      <w:proofErr w:type="spellStart"/>
      <w:r w:rsidRPr="00456C32">
        <w:rPr>
          <w:rFonts w:ascii="Arial" w:eastAsia="Times New Roman" w:hAnsi="Arial" w:cs="Arial"/>
          <w:b/>
          <w:bCs/>
          <w:color w:val="1F1F1F"/>
          <w:sz w:val="24"/>
          <w:szCs w:val="24"/>
          <w:lang w:eastAsia="pl-PL"/>
        </w:rPr>
        <w:t>Layers</w:t>
      </w:r>
      <w:proofErr w:type="spellEnd"/>
      <w:r w:rsidRPr="00456C32">
        <w:rPr>
          <w:rFonts w:ascii="Arial" w:eastAsia="Times New Roman" w:hAnsi="Arial" w:cs="Arial"/>
          <w:b/>
          <w:bCs/>
          <w:color w:val="1F1F1F"/>
          <w:sz w:val="24"/>
          <w:szCs w:val="24"/>
          <w:lang w:eastAsia="pl-PL"/>
        </w:rPr>
        <w:t>):</w:t>
      </w:r>
      <w:r w:rsidRPr="00456C32">
        <w:rPr>
          <w:rFonts w:ascii="Arial" w:eastAsia="Times New Roman" w:hAnsi="Arial" w:cs="Arial"/>
          <w:color w:val="1F1F1F"/>
          <w:sz w:val="24"/>
          <w:szCs w:val="24"/>
          <w:lang w:eastAsia="pl-PL"/>
        </w:rPr>
        <w:t> Zastosowanie małych filtrów (</w:t>
      </w:r>
      <w:proofErr w:type="spellStart"/>
      <w:r w:rsidRPr="00456C32">
        <w:rPr>
          <w:rFonts w:ascii="Arial" w:eastAsia="Times New Roman" w:hAnsi="Arial" w:cs="Arial"/>
          <w:color w:val="1F1F1F"/>
          <w:sz w:val="24"/>
          <w:szCs w:val="24"/>
          <w:lang w:eastAsia="pl-PL"/>
        </w:rPr>
        <w:t>kerneli</w:t>
      </w:r>
      <w:proofErr w:type="spellEnd"/>
      <w:r w:rsidRPr="00456C32">
        <w:rPr>
          <w:rFonts w:ascii="Arial" w:eastAsia="Times New Roman" w:hAnsi="Arial" w:cs="Arial"/>
          <w:color w:val="1F1F1F"/>
          <w:sz w:val="24"/>
          <w:szCs w:val="24"/>
          <w:lang w:eastAsia="pl-PL"/>
        </w:rPr>
        <w:t>), które przesuwają się po obrazie, wykrywając lokalne cechy (np. linie pionowe, poziome). Dzięki mechanizmowi współdzielenia wag (</w:t>
      </w:r>
      <w:proofErr w:type="spellStart"/>
      <w:r w:rsidRPr="00456C32">
        <w:rPr>
          <w:rFonts w:ascii="Arial" w:eastAsia="Times New Roman" w:hAnsi="Arial" w:cs="Arial"/>
          <w:color w:val="1F1F1F"/>
          <w:sz w:val="24"/>
          <w:szCs w:val="24"/>
          <w:lang w:eastAsia="pl-PL"/>
        </w:rPr>
        <w:t>weight</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sharing</w:t>
      </w:r>
      <w:proofErr w:type="spellEnd"/>
      <w:r w:rsidRPr="00456C32">
        <w:rPr>
          <w:rFonts w:ascii="Arial" w:eastAsia="Times New Roman" w:hAnsi="Arial" w:cs="Arial"/>
          <w:color w:val="1F1F1F"/>
          <w:sz w:val="24"/>
          <w:szCs w:val="24"/>
          <w:lang w:eastAsia="pl-PL"/>
        </w:rPr>
        <w:t>), sieć potrzebowała znacznie mniej parametrów niż klasyczne sieci w pełni połączone, co umożliwiało jej trenowanie na ówczesnym sprzęcie.</w:t>
      </w:r>
    </w:p>
    <w:p w:rsidR="00456C32" w:rsidRPr="00456C32" w:rsidRDefault="00456C32" w:rsidP="00456C32">
      <w:pPr>
        <w:numPr>
          <w:ilvl w:val="0"/>
          <w:numId w:val="1"/>
        </w:numPr>
        <w:shd w:val="clear" w:color="auto" w:fill="FFFFFF"/>
        <w:spacing w:before="120" w:after="120" w:line="240" w:lineRule="auto"/>
        <w:ind w:left="0"/>
        <w:rPr>
          <w:rFonts w:ascii="Arial" w:eastAsia="Times New Roman" w:hAnsi="Arial" w:cs="Arial"/>
          <w:color w:val="1F1F1F"/>
          <w:sz w:val="24"/>
          <w:szCs w:val="24"/>
          <w:lang w:eastAsia="pl-PL"/>
        </w:rPr>
      </w:pPr>
      <w:proofErr w:type="spellStart"/>
      <w:r w:rsidRPr="00456C32">
        <w:rPr>
          <w:rFonts w:ascii="Arial" w:eastAsia="Times New Roman" w:hAnsi="Arial" w:cs="Arial"/>
          <w:b/>
          <w:bCs/>
          <w:color w:val="1F1F1F"/>
          <w:sz w:val="24"/>
          <w:szCs w:val="24"/>
          <w:lang w:eastAsia="pl-PL"/>
        </w:rPr>
        <w:t>Subsampling</w:t>
      </w:r>
      <w:proofErr w:type="spellEnd"/>
      <w:r w:rsidRPr="00456C32">
        <w:rPr>
          <w:rFonts w:ascii="Arial" w:eastAsia="Times New Roman" w:hAnsi="Arial" w:cs="Arial"/>
          <w:b/>
          <w:bCs/>
          <w:color w:val="1F1F1F"/>
          <w:sz w:val="24"/>
          <w:szCs w:val="24"/>
          <w:lang w:eastAsia="pl-PL"/>
        </w:rPr>
        <w:t xml:space="preserve"> (</w:t>
      </w:r>
      <w:proofErr w:type="spellStart"/>
      <w:r w:rsidRPr="00456C32">
        <w:rPr>
          <w:rFonts w:ascii="Arial" w:eastAsia="Times New Roman" w:hAnsi="Arial" w:cs="Arial"/>
          <w:b/>
          <w:bCs/>
          <w:color w:val="1F1F1F"/>
          <w:sz w:val="24"/>
          <w:szCs w:val="24"/>
          <w:lang w:eastAsia="pl-PL"/>
        </w:rPr>
        <w:t>Pooling</w:t>
      </w:r>
      <w:proofErr w:type="spellEnd"/>
      <w:r w:rsidRPr="00456C32">
        <w:rPr>
          <w:rFonts w:ascii="Arial" w:eastAsia="Times New Roman" w:hAnsi="Arial" w:cs="Arial"/>
          <w:b/>
          <w:bCs/>
          <w:color w:val="1F1F1F"/>
          <w:sz w:val="24"/>
          <w:szCs w:val="24"/>
          <w:lang w:eastAsia="pl-PL"/>
        </w:rPr>
        <w:t>):</w:t>
      </w:r>
      <w:r w:rsidRPr="00456C32">
        <w:rPr>
          <w:rFonts w:ascii="Arial" w:eastAsia="Times New Roman" w:hAnsi="Arial" w:cs="Arial"/>
          <w:color w:val="1F1F1F"/>
          <w:sz w:val="24"/>
          <w:szCs w:val="24"/>
          <w:lang w:eastAsia="pl-PL"/>
        </w:rPr>
        <w:t> Warstwy redukujące wymiarowość obrazu (uśrednianie), co czyniło sieć odporną na niewielkie przesunięcia, skalowanie i zniekształcenia wejściowego obrazu (niezmienniczość translacyjna).</w:t>
      </w:r>
    </w:p>
    <w:p w:rsidR="00456C32" w:rsidRPr="00456C32" w:rsidRDefault="00456C32" w:rsidP="00456C32">
      <w:pPr>
        <w:numPr>
          <w:ilvl w:val="0"/>
          <w:numId w:val="1"/>
        </w:numPr>
        <w:shd w:val="clear" w:color="auto" w:fill="FFFFFF"/>
        <w:spacing w:before="120" w:after="120" w:line="240" w:lineRule="auto"/>
        <w:ind w:left="0"/>
        <w:rPr>
          <w:rFonts w:ascii="Arial" w:eastAsia="Times New Roman" w:hAnsi="Arial" w:cs="Arial"/>
          <w:color w:val="1F1F1F"/>
          <w:sz w:val="24"/>
          <w:szCs w:val="24"/>
          <w:lang w:eastAsia="pl-PL"/>
        </w:rPr>
      </w:pPr>
      <w:r w:rsidRPr="00456C32">
        <w:rPr>
          <w:rFonts w:ascii="Arial" w:eastAsia="Times New Roman" w:hAnsi="Arial" w:cs="Arial"/>
          <w:b/>
          <w:bCs/>
          <w:color w:val="1F1F1F"/>
          <w:sz w:val="24"/>
          <w:szCs w:val="24"/>
          <w:lang w:eastAsia="pl-PL"/>
        </w:rPr>
        <w:t>Hierarchiczność:</w:t>
      </w:r>
      <w:r w:rsidRPr="00456C32">
        <w:rPr>
          <w:rFonts w:ascii="Arial" w:eastAsia="Times New Roman" w:hAnsi="Arial" w:cs="Arial"/>
          <w:color w:val="1F1F1F"/>
          <w:sz w:val="24"/>
          <w:szCs w:val="24"/>
          <w:lang w:eastAsia="pl-PL"/>
        </w:rPr>
        <w:t> Sieć uczyła się cech od prostych (krawędzie) w pierwszych warstwach do złożonych (całe kształty cyfr) w głębszych warstwach, naśladując działanie kory wzrokowej ssaków.</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LeNet-5 osiągnął komercyjny sukces, będąc wykorzystywanym w bankomatach i systemach pocztowych w USA do czytania milionów czeków dziennie (baza danych MNIST wywodzi się z tych prac). To właśnie ta architektura stała się "przodkiem" systemów takich jak </w:t>
      </w:r>
      <w:proofErr w:type="spellStart"/>
      <w:r w:rsidRPr="00456C32">
        <w:rPr>
          <w:rFonts w:ascii="Arial" w:eastAsia="Times New Roman" w:hAnsi="Arial" w:cs="Arial"/>
          <w:color w:val="1F1F1F"/>
          <w:sz w:val="24"/>
          <w:szCs w:val="24"/>
          <w:lang w:eastAsia="pl-PL"/>
        </w:rPr>
        <w:t>AlexNet</w:t>
      </w:r>
      <w:proofErr w:type="spellEnd"/>
      <w:r w:rsidRPr="00456C32">
        <w:rPr>
          <w:rFonts w:ascii="Arial" w:eastAsia="Times New Roman" w:hAnsi="Arial" w:cs="Arial"/>
          <w:color w:val="1F1F1F"/>
          <w:sz w:val="24"/>
          <w:szCs w:val="24"/>
          <w:lang w:eastAsia="pl-PL"/>
        </w:rPr>
        <w:t xml:space="preserve"> (2012), które zapoczątkowały obecną rewolucję </w:t>
      </w:r>
      <w:proofErr w:type="spellStart"/>
      <w:r w:rsidRPr="00456C32">
        <w:rPr>
          <w:rFonts w:ascii="Arial" w:eastAsia="Times New Roman" w:hAnsi="Arial" w:cs="Arial"/>
          <w:color w:val="1F1F1F"/>
          <w:sz w:val="24"/>
          <w:szCs w:val="24"/>
          <w:lang w:eastAsia="pl-PL"/>
        </w:rPr>
        <w:t>Deep</w:t>
      </w:r>
      <w:proofErr w:type="spellEnd"/>
      <w:r w:rsidRPr="00456C32">
        <w:rPr>
          <w:rFonts w:ascii="Arial" w:eastAsia="Times New Roman" w:hAnsi="Arial" w:cs="Arial"/>
          <w:color w:val="1F1F1F"/>
          <w:sz w:val="24"/>
          <w:szCs w:val="24"/>
          <w:lang w:eastAsia="pl-PL"/>
        </w:rPr>
        <w:t xml:space="preserve"> Learningu, udowadniając, że sieci neuronowe mogą rozwiązywać problemy percepcyjne lepiej niż jakakolwiek inna metoda.</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b/>
          <w:bCs/>
          <w:color w:val="1F1F1F"/>
          <w:sz w:val="24"/>
          <w:szCs w:val="24"/>
          <w:lang w:eastAsia="pl-PL"/>
        </w:rPr>
        <w:t>Łukasz Czarnecki</w:t>
      </w:r>
      <w:r w:rsidRPr="00456C32">
        <w:rPr>
          <w:rFonts w:ascii="Arial" w:eastAsia="Times New Roman" w:hAnsi="Arial" w:cs="Arial"/>
          <w:color w:val="1F1F1F"/>
          <w:sz w:val="24"/>
          <w:szCs w:val="24"/>
          <w:lang w:eastAsia="pl-PL"/>
        </w:rPr>
        <w:t xml:space="preserve"> Założyciel </w:t>
      </w:r>
      <w:proofErr w:type="spellStart"/>
      <w:r w:rsidRPr="00456C32">
        <w:rPr>
          <w:rFonts w:ascii="Arial" w:eastAsia="Times New Roman" w:hAnsi="Arial" w:cs="Arial"/>
          <w:color w:val="1F1F1F"/>
          <w:sz w:val="24"/>
          <w:szCs w:val="24"/>
          <w:lang w:eastAsia="pl-PL"/>
        </w:rPr>
        <w:t>OpenMind</w:t>
      </w:r>
      <w:proofErr w:type="spellEnd"/>
      <w:r w:rsidRPr="00456C32">
        <w:rPr>
          <w:rFonts w:ascii="Arial" w:eastAsia="Times New Roman" w:hAnsi="Arial" w:cs="Arial"/>
          <w:color w:val="1F1F1F"/>
          <w:sz w:val="24"/>
          <w:szCs w:val="24"/>
          <w:lang w:eastAsia="pl-PL"/>
        </w:rPr>
        <w:t xml:space="preserve"> AI Consulting</w:t>
      </w:r>
    </w:p>
    <w:p w:rsidR="00456C32" w:rsidRPr="00456C32" w:rsidRDefault="00456C32" w:rsidP="00456C32">
      <w:pPr>
        <w:spacing w:after="0" w:line="240" w:lineRule="auto"/>
        <w:rPr>
          <w:rFonts w:ascii="Times New Roman" w:eastAsia="Times New Roman" w:hAnsi="Times New Roman" w:cs="Times New Roman"/>
          <w:sz w:val="24"/>
          <w:szCs w:val="24"/>
          <w:lang w:eastAsia="pl-PL"/>
        </w:rPr>
      </w:pPr>
      <w:r w:rsidRPr="00456C32">
        <w:rPr>
          <w:rFonts w:ascii="Times New Roman" w:eastAsia="Times New Roman" w:hAnsi="Times New Roman" w:cs="Times New Roman"/>
          <w:sz w:val="24"/>
          <w:szCs w:val="24"/>
          <w:lang w:eastAsia="pl-PL"/>
        </w:rPr>
        <w:pict>
          <v:rect id="_x0000_i1030" style="width:0;height:1.5pt" o:hralign="center" o:hrstd="t" o:hr="t" fillcolor="#a0a0a0" stroked="f"/>
        </w:pict>
      </w:r>
    </w:p>
    <w:p w:rsidR="00456C32" w:rsidRPr="00456C32" w:rsidRDefault="00456C32" w:rsidP="00456C32">
      <w:pPr>
        <w:shd w:val="clear" w:color="auto" w:fill="FFFFFF"/>
        <w:spacing w:before="420" w:after="120" w:line="420" w:lineRule="atLeast"/>
        <w:outlineLvl w:val="1"/>
        <w:rPr>
          <w:rFonts w:ascii="Arial" w:eastAsia="Times New Roman" w:hAnsi="Arial" w:cs="Arial"/>
          <w:b/>
          <w:bCs/>
          <w:color w:val="1F1F1F"/>
          <w:sz w:val="30"/>
          <w:szCs w:val="30"/>
          <w:lang w:eastAsia="pl-PL"/>
        </w:rPr>
      </w:pPr>
      <w:proofErr w:type="spellStart"/>
      <w:r w:rsidRPr="00456C32">
        <w:rPr>
          <w:rFonts w:ascii="Arial" w:eastAsia="Times New Roman" w:hAnsi="Arial" w:cs="Arial"/>
          <w:b/>
          <w:bCs/>
          <w:color w:val="1F1F1F"/>
          <w:sz w:val="30"/>
          <w:szCs w:val="30"/>
          <w:lang w:eastAsia="pl-PL"/>
        </w:rPr>
        <w:t>AlphaGo</w:t>
      </w:r>
      <w:proofErr w:type="spellEnd"/>
      <w:r w:rsidRPr="00456C32">
        <w:rPr>
          <w:rFonts w:ascii="Arial" w:eastAsia="Times New Roman" w:hAnsi="Arial" w:cs="Arial"/>
          <w:b/>
          <w:bCs/>
          <w:color w:val="1F1F1F"/>
          <w:sz w:val="30"/>
          <w:szCs w:val="30"/>
          <w:lang w:eastAsia="pl-PL"/>
        </w:rPr>
        <w:t xml:space="preserve"> i Ruch 37: Moment, w Którym AI Przekroczyła Ludzką Kreatywność</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W marcu 2016 roku w Seulu odbył się pojedynek, który wielu ekspertów uważało za niemożliwy do rozstrzygnięcia na korzyść maszyny przez kolejną dekadę. System </w:t>
      </w:r>
      <w:proofErr w:type="spellStart"/>
      <w:r w:rsidRPr="00456C32">
        <w:rPr>
          <w:rFonts w:ascii="Arial" w:eastAsia="Times New Roman" w:hAnsi="Arial" w:cs="Arial"/>
          <w:color w:val="1F1F1F"/>
          <w:sz w:val="24"/>
          <w:szCs w:val="24"/>
          <w:lang w:eastAsia="pl-PL"/>
        </w:rPr>
        <w:t>AlphaGo</w:t>
      </w:r>
      <w:proofErr w:type="spellEnd"/>
      <w:r w:rsidRPr="00456C32">
        <w:rPr>
          <w:rFonts w:ascii="Arial" w:eastAsia="Times New Roman" w:hAnsi="Arial" w:cs="Arial"/>
          <w:color w:val="1F1F1F"/>
          <w:sz w:val="24"/>
          <w:szCs w:val="24"/>
          <w:lang w:eastAsia="pl-PL"/>
        </w:rPr>
        <w:t xml:space="preserve"> firmy Google </w:t>
      </w:r>
      <w:proofErr w:type="spellStart"/>
      <w:r w:rsidRPr="00456C32">
        <w:rPr>
          <w:rFonts w:ascii="Arial" w:eastAsia="Times New Roman" w:hAnsi="Arial" w:cs="Arial"/>
          <w:color w:val="1F1F1F"/>
          <w:sz w:val="24"/>
          <w:szCs w:val="24"/>
          <w:lang w:eastAsia="pl-PL"/>
        </w:rPr>
        <w:t>DeepMind</w:t>
      </w:r>
      <w:proofErr w:type="spellEnd"/>
      <w:r w:rsidRPr="00456C32">
        <w:rPr>
          <w:rFonts w:ascii="Arial" w:eastAsia="Times New Roman" w:hAnsi="Arial" w:cs="Arial"/>
          <w:color w:val="1F1F1F"/>
          <w:sz w:val="24"/>
          <w:szCs w:val="24"/>
          <w:lang w:eastAsia="pl-PL"/>
        </w:rPr>
        <w:t xml:space="preserve"> zmierzył się z Lee </w:t>
      </w:r>
      <w:proofErr w:type="spellStart"/>
      <w:r w:rsidRPr="00456C32">
        <w:rPr>
          <w:rFonts w:ascii="Arial" w:eastAsia="Times New Roman" w:hAnsi="Arial" w:cs="Arial"/>
          <w:color w:val="1F1F1F"/>
          <w:sz w:val="24"/>
          <w:szCs w:val="24"/>
          <w:lang w:eastAsia="pl-PL"/>
        </w:rPr>
        <w:t>Sedolem</w:t>
      </w:r>
      <w:proofErr w:type="spellEnd"/>
      <w:r w:rsidRPr="00456C32">
        <w:rPr>
          <w:rFonts w:ascii="Arial" w:eastAsia="Times New Roman" w:hAnsi="Arial" w:cs="Arial"/>
          <w:color w:val="1F1F1F"/>
          <w:sz w:val="24"/>
          <w:szCs w:val="24"/>
          <w:lang w:eastAsia="pl-PL"/>
        </w:rPr>
        <w:t>, 18-krotnym mistrzem świata w Go. Gra Go, ze względu na swoją astronomiczną liczbę możliwych kombinacji (więcej niż atomów w obserwowalnym wszechświecie: 10 do potęgi 170) i oparcie na intuicji oraz strategii terytorialnej, była ostatnim bastionem ludzkiej supremacji intelektualnej nad maszynami. Ruch 37 w drugiej partii meczu jest historycznym dowodem na to, że sztuczna inteligencja nie jest ograniczona do naśladowania ludzkich wzorców, lecz potrafi generować nową, oryginalną wiedzę.</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Momentem, który zdefiniował ten mecz – i być może całą przyszłość AI – był Ruch 37 w drugiej partii. </w:t>
      </w:r>
      <w:proofErr w:type="spellStart"/>
      <w:r w:rsidRPr="00456C32">
        <w:rPr>
          <w:rFonts w:ascii="Arial" w:eastAsia="Times New Roman" w:hAnsi="Arial" w:cs="Arial"/>
          <w:color w:val="1F1F1F"/>
          <w:sz w:val="24"/>
          <w:szCs w:val="24"/>
          <w:lang w:eastAsia="pl-PL"/>
        </w:rPr>
        <w:t>AlphaGo</w:t>
      </w:r>
      <w:proofErr w:type="spellEnd"/>
      <w:r w:rsidRPr="00456C32">
        <w:rPr>
          <w:rFonts w:ascii="Arial" w:eastAsia="Times New Roman" w:hAnsi="Arial" w:cs="Arial"/>
          <w:color w:val="1F1F1F"/>
          <w:sz w:val="24"/>
          <w:szCs w:val="24"/>
          <w:lang w:eastAsia="pl-PL"/>
        </w:rPr>
        <w:t xml:space="preserve"> wykonał zagranie czarnym kamieniem na tzw. piątą linię ("</w:t>
      </w:r>
      <w:proofErr w:type="spellStart"/>
      <w:r w:rsidRPr="00456C32">
        <w:rPr>
          <w:rFonts w:ascii="Arial" w:eastAsia="Times New Roman" w:hAnsi="Arial" w:cs="Arial"/>
          <w:color w:val="1F1F1F"/>
          <w:sz w:val="24"/>
          <w:szCs w:val="24"/>
          <w:lang w:eastAsia="pl-PL"/>
        </w:rPr>
        <w:t>shoulder</w:t>
      </w:r>
      <w:proofErr w:type="spellEnd"/>
      <w:r w:rsidRPr="00456C32">
        <w:rPr>
          <w:rFonts w:ascii="Arial" w:eastAsia="Times New Roman" w:hAnsi="Arial" w:cs="Arial"/>
          <w:color w:val="1F1F1F"/>
          <w:sz w:val="24"/>
          <w:szCs w:val="24"/>
          <w:lang w:eastAsia="pl-PL"/>
        </w:rPr>
        <w:t xml:space="preserve"> hit"). W tradycyjnej teorii Go, rozwijanej przez mistrzów w Azji przez ponad 2500 lat, taki ruch na tym etapie gry był uważany za błąd, zagranie zbyt otwarte i ryzykowne. Komentatorzy byli zszokowani, sądząc początkowo, że operator maszyny popełnił błąd przy kładzeniu kamienia. Sam Lee </w:t>
      </w:r>
      <w:proofErr w:type="spellStart"/>
      <w:r w:rsidRPr="00456C32">
        <w:rPr>
          <w:rFonts w:ascii="Arial" w:eastAsia="Times New Roman" w:hAnsi="Arial" w:cs="Arial"/>
          <w:color w:val="1F1F1F"/>
          <w:sz w:val="24"/>
          <w:szCs w:val="24"/>
          <w:lang w:eastAsia="pl-PL"/>
        </w:rPr>
        <w:t>Sedol</w:t>
      </w:r>
      <w:proofErr w:type="spellEnd"/>
      <w:r w:rsidRPr="00456C32">
        <w:rPr>
          <w:rFonts w:ascii="Arial" w:eastAsia="Times New Roman" w:hAnsi="Arial" w:cs="Arial"/>
          <w:color w:val="1F1F1F"/>
          <w:sz w:val="24"/>
          <w:szCs w:val="24"/>
          <w:lang w:eastAsia="pl-PL"/>
        </w:rPr>
        <w:t xml:space="preserve"> musiał wyjść z sali, by ochłonąć – potrzebował aż 15 minut na sformułowanie odpowiedzi.</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Późniejsza analiza logów </w:t>
      </w:r>
      <w:proofErr w:type="spellStart"/>
      <w:r w:rsidRPr="00456C32">
        <w:rPr>
          <w:rFonts w:ascii="Arial" w:eastAsia="Times New Roman" w:hAnsi="Arial" w:cs="Arial"/>
          <w:color w:val="1F1F1F"/>
          <w:sz w:val="24"/>
          <w:szCs w:val="24"/>
          <w:lang w:eastAsia="pl-PL"/>
        </w:rPr>
        <w:t>AlphaGo</w:t>
      </w:r>
      <w:proofErr w:type="spellEnd"/>
      <w:r w:rsidRPr="00456C32">
        <w:rPr>
          <w:rFonts w:ascii="Arial" w:eastAsia="Times New Roman" w:hAnsi="Arial" w:cs="Arial"/>
          <w:color w:val="1F1F1F"/>
          <w:sz w:val="24"/>
          <w:szCs w:val="24"/>
          <w:lang w:eastAsia="pl-PL"/>
        </w:rPr>
        <w:t xml:space="preserve"> wykazała, że maszyna oceniła prawdopodobieństwo wykonania takiego ruchu przez człowieka na 1 do 10 000. Dla algorytmu opartego na naśladowaniu ludzi byłby to ruch niemożliwy. Jednak </w:t>
      </w:r>
      <w:proofErr w:type="spellStart"/>
      <w:r w:rsidRPr="00456C32">
        <w:rPr>
          <w:rFonts w:ascii="Arial" w:eastAsia="Times New Roman" w:hAnsi="Arial" w:cs="Arial"/>
          <w:color w:val="1F1F1F"/>
          <w:sz w:val="24"/>
          <w:szCs w:val="24"/>
          <w:lang w:eastAsia="pl-PL"/>
        </w:rPr>
        <w:lastRenderedPageBreak/>
        <w:t>AlphaGo</w:t>
      </w:r>
      <w:proofErr w:type="spellEnd"/>
      <w:r w:rsidRPr="00456C32">
        <w:rPr>
          <w:rFonts w:ascii="Arial" w:eastAsia="Times New Roman" w:hAnsi="Arial" w:cs="Arial"/>
          <w:color w:val="1F1F1F"/>
          <w:sz w:val="24"/>
          <w:szCs w:val="24"/>
          <w:lang w:eastAsia="pl-PL"/>
        </w:rPr>
        <w:t>, trenowany nie tylko na partiach ludzkich, ale przede wszystkim metodą uczenia przez wzmacnianie (</w:t>
      </w:r>
      <w:proofErr w:type="spellStart"/>
      <w:r w:rsidRPr="00456C32">
        <w:rPr>
          <w:rFonts w:ascii="Arial" w:eastAsia="Times New Roman" w:hAnsi="Arial" w:cs="Arial"/>
          <w:color w:val="1F1F1F"/>
          <w:sz w:val="24"/>
          <w:szCs w:val="24"/>
          <w:lang w:eastAsia="pl-PL"/>
        </w:rPr>
        <w:t>Reinforcement</w:t>
      </w:r>
      <w:proofErr w:type="spellEnd"/>
      <w:r w:rsidRPr="00456C32">
        <w:rPr>
          <w:rFonts w:ascii="Arial" w:eastAsia="Times New Roman" w:hAnsi="Arial" w:cs="Arial"/>
          <w:color w:val="1F1F1F"/>
          <w:sz w:val="24"/>
          <w:szCs w:val="24"/>
          <w:lang w:eastAsia="pl-PL"/>
        </w:rPr>
        <w:t xml:space="preserve"> Learning) grając miliony partii sam ze sobą (</w:t>
      </w:r>
      <w:proofErr w:type="spellStart"/>
      <w:r w:rsidRPr="00456C32">
        <w:rPr>
          <w:rFonts w:ascii="Arial" w:eastAsia="Times New Roman" w:hAnsi="Arial" w:cs="Arial"/>
          <w:color w:val="1F1F1F"/>
          <w:sz w:val="24"/>
          <w:szCs w:val="24"/>
          <w:lang w:eastAsia="pl-PL"/>
        </w:rPr>
        <w:t>self-play</w:t>
      </w:r>
      <w:proofErr w:type="spellEnd"/>
      <w:r w:rsidRPr="00456C32">
        <w:rPr>
          <w:rFonts w:ascii="Arial" w:eastAsia="Times New Roman" w:hAnsi="Arial" w:cs="Arial"/>
          <w:color w:val="1F1F1F"/>
          <w:sz w:val="24"/>
          <w:szCs w:val="24"/>
          <w:lang w:eastAsia="pl-PL"/>
        </w:rPr>
        <w:t>), "widział" coś, czego ludzie nie dostrzegali. Ruch ten zapewnił mu kontrolę nad środkiem planszy w dalszej części gry i ostatecznie doprowadził do zwycięstwa.</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Ruch 37 stał się symbolem "nieludzkiej kreatywności" (</w:t>
      </w:r>
      <w:proofErr w:type="spellStart"/>
      <w:r w:rsidRPr="00456C32">
        <w:rPr>
          <w:rFonts w:ascii="Arial" w:eastAsia="Times New Roman" w:hAnsi="Arial" w:cs="Arial"/>
          <w:color w:val="1F1F1F"/>
          <w:sz w:val="24"/>
          <w:szCs w:val="24"/>
          <w:lang w:eastAsia="pl-PL"/>
        </w:rPr>
        <w:t>alien</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creativity</w:t>
      </w:r>
      <w:proofErr w:type="spellEnd"/>
      <w:r w:rsidRPr="00456C32">
        <w:rPr>
          <w:rFonts w:ascii="Arial" w:eastAsia="Times New Roman" w:hAnsi="Arial" w:cs="Arial"/>
          <w:color w:val="1F1F1F"/>
          <w:sz w:val="24"/>
          <w:szCs w:val="24"/>
          <w:lang w:eastAsia="pl-PL"/>
        </w:rPr>
        <w:t xml:space="preserve">). W przeciwieństwie do </w:t>
      </w:r>
      <w:proofErr w:type="spellStart"/>
      <w:r w:rsidRPr="00456C32">
        <w:rPr>
          <w:rFonts w:ascii="Arial" w:eastAsia="Times New Roman" w:hAnsi="Arial" w:cs="Arial"/>
          <w:color w:val="1F1F1F"/>
          <w:sz w:val="24"/>
          <w:szCs w:val="24"/>
          <w:lang w:eastAsia="pl-PL"/>
        </w:rPr>
        <w:t>Deep</w:t>
      </w:r>
      <w:proofErr w:type="spellEnd"/>
      <w:r w:rsidRPr="00456C32">
        <w:rPr>
          <w:rFonts w:ascii="Arial" w:eastAsia="Times New Roman" w:hAnsi="Arial" w:cs="Arial"/>
          <w:color w:val="1F1F1F"/>
          <w:sz w:val="24"/>
          <w:szCs w:val="24"/>
          <w:lang w:eastAsia="pl-PL"/>
        </w:rPr>
        <w:t xml:space="preserve"> Blue, który wygrał dzięki szybkości obliczeń, </w:t>
      </w:r>
      <w:proofErr w:type="spellStart"/>
      <w:r w:rsidRPr="00456C32">
        <w:rPr>
          <w:rFonts w:ascii="Arial" w:eastAsia="Times New Roman" w:hAnsi="Arial" w:cs="Arial"/>
          <w:color w:val="1F1F1F"/>
          <w:sz w:val="24"/>
          <w:szCs w:val="24"/>
          <w:lang w:eastAsia="pl-PL"/>
        </w:rPr>
        <w:t>AlphaGo</w:t>
      </w:r>
      <w:proofErr w:type="spellEnd"/>
      <w:r w:rsidRPr="00456C32">
        <w:rPr>
          <w:rFonts w:ascii="Arial" w:eastAsia="Times New Roman" w:hAnsi="Arial" w:cs="Arial"/>
          <w:color w:val="1F1F1F"/>
          <w:sz w:val="24"/>
          <w:szCs w:val="24"/>
          <w:lang w:eastAsia="pl-PL"/>
        </w:rPr>
        <w:t xml:space="preserve"> wygrał dzięki </w:t>
      </w:r>
      <w:r w:rsidRPr="00456C32">
        <w:rPr>
          <w:rFonts w:ascii="Arial" w:eastAsia="Times New Roman" w:hAnsi="Arial" w:cs="Arial"/>
          <w:i/>
          <w:iCs/>
          <w:color w:val="1F1F1F"/>
          <w:sz w:val="24"/>
          <w:szCs w:val="24"/>
          <w:lang w:eastAsia="pl-PL"/>
        </w:rPr>
        <w:t>zrozumieniu</w:t>
      </w:r>
      <w:r w:rsidRPr="00456C32">
        <w:rPr>
          <w:rFonts w:ascii="Arial" w:eastAsia="Times New Roman" w:hAnsi="Arial" w:cs="Arial"/>
          <w:color w:val="1F1F1F"/>
          <w:sz w:val="24"/>
          <w:szCs w:val="24"/>
          <w:lang w:eastAsia="pl-PL"/>
        </w:rPr>
        <w:t> i </w:t>
      </w:r>
      <w:r w:rsidRPr="00456C32">
        <w:rPr>
          <w:rFonts w:ascii="Arial" w:eastAsia="Times New Roman" w:hAnsi="Arial" w:cs="Arial"/>
          <w:i/>
          <w:iCs/>
          <w:color w:val="1F1F1F"/>
          <w:sz w:val="24"/>
          <w:szCs w:val="24"/>
          <w:lang w:eastAsia="pl-PL"/>
        </w:rPr>
        <w:t>innowacji strategicznej</w:t>
      </w:r>
      <w:r w:rsidRPr="00456C32">
        <w:rPr>
          <w:rFonts w:ascii="Arial" w:eastAsia="Times New Roman" w:hAnsi="Arial" w:cs="Arial"/>
          <w:color w:val="1F1F1F"/>
          <w:sz w:val="24"/>
          <w:szCs w:val="24"/>
          <w:lang w:eastAsia="pl-PL"/>
        </w:rPr>
        <w:t>. To wydarzenie zmieniło postrzeganie AI z narzędzia optymalizacyjnego na narzędzie odkrywcze. Udowodniło, że AI może nas uczyć nowych rzeczy w dziedzinach, które wydawały się nam w pełni poznane. Dziś te same metody są stosowane do odkrywania nowych leków, struktur białek (</w:t>
      </w:r>
      <w:proofErr w:type="spellStart"/>
      <w:r w:rsidRPr="00456C32">
        <w:rPr>
          <w:rFonts w:ascii="Arial" w:eastAsia="Times New Roman" w:hAnsi="Arial" w:cs="Arial"/>
          <w:color w:val="1F1F1F"/>
          <w:sz w:val="24"/>
          <w:szCs w:val="24"/>
          <w:lang w:eastAsia="pl-PL"/>
        </w:rPr>
        <w:t>AlphaFold</w:t>
      </w:r>
      <w:proofErr w:type="spellEnd"/>
      <w:r w:rsidRPr="00456C32">
        <w:rPr>
          <w:rFonts w:ascii="Arial" w:eastAsia="Times New Roman" w:hAnsi="Arial" w:cs="Arial"/>
          <w:color w:val="1F1F1F"/>
          <w:sz w:val="24"/>
          <w:szCs w:val="24"/>
          <w:lang w:eastAsia="pl-PL"/>
        </w:rPr>
        <w:t>) czy optymalizacji zużycia energii, gdzie AI znajduje rozwiązania wykraczające poza ludzkie heurystyki.</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b/>
          <w:bCs/>
          <w:color w:val="1F1F1F"/>
          <w:sz w:val="24"/>
          <w:szCs w:val="24"/>
          <w:lang w:eastAsia="pl-PL"/>
        </w:rPr>
        <w:t>Łukasz Czarnecki</w:t>
      </w:r>
      <w:r w:rsidRPr="00456C32">
        <w:rPr>
          <w:rFonts w:ascii="Arial" w:eastAsia="Times New Roman" w:hAnsi="Arial" w:cs="Arial"/>
          <w:color w:val="1F1F1F"/>
          <w:sz w:val="24"/>
          <w:szCs w:val="24"/>
          <w:lang w:eastAsia="pl-PL"/>
        </w:rPr>
        <w:t xml:space="preserve"> Założyciel </w:t>
      </w:r>
      <w:proofErr w:type="spellStart"/>
      <w:r w:rsidRPr="00456C32">
        <w:rPr>
          <w:rFonts w:ascii="Arial" w:eastAsia="Times New Roman" w:hAnsi="Arial" w:cs="Arial"/>
          <w:color w:val="1F1F1F"/>
          <w:sz w:val="24"/>
          <w:szCs w:val="24"/>
          <w:lang w:eastAsia="pl-PL"/>
        </w:rPr>
        <w:t>OpenMind</w:t>
      </w:r>
      <w:proofErr w:type="spellEnd"/>
      <w:r w:rsidRPr="00456C32">
        <w:rPr>
          <w:rFonts w:ascii="Arial" w:eastAsia="Times New Roman" w:hAnsi="Arial" w:cs="Arial"/>
          <w:color w:val="1F1F1F"/>
          <w:sz w:val="24"/>
          <w:szCs w:val="24"/>
          <w:lang w:eastAsia="pl-PL"/>
        </w:rPr>
        <w:t xml:space="preserve"> AI Consulting</w:t>
      </w:r>
    </w:p>
    <w:p w:rsidR="00456C32" w:rsidRPr="00456C32" w:rsidRDefault="00456C32" w:rsidP="00456C32">
      <w:pPr>
        <w:spacing w:after="0" w:line="240" w:lineRule="auto"/>
        <w:rPr>
          <w:rFonts w:ascii="Times New Roman" w:eastAsia="Times New Roman" w:hAnsi="Times New Roman" w:cs="Times New Roman"/>
          <w:sz w:val="24"/>
          <w:szCs w:val="24"/>
          <w:lang w:eastAsia="pl-PL"/>
        </w:rPr>
      </w:pPr>
      <w:r w:rsidRPr="00456C32">
        <w:rPr>
          <w:rFonts w:ascii="Times New Roman" w:eastAsia="Times New Roman" w:hAnsi="Times New Roman" w:cs="Times New Roman"/>
          <w:sz w:val="24"/>
          <w:szCs w:val="24"/>
          <w:lang w:eastAsia="pl-PL"/>
        </w:rPr>
        <w:pict>
          <v:rect id="_x0000_i1031" style="width:0;height:1.5pt" o:hralign="center" o:hrstd="t" o:hr="t" fillcolor="#a0a0a0" stroked="f"/>
        </w:pict>
      </w:r>
    </w:p>
    <w:p w:rsidR="00456C32" w:rsidRPr="00456C32" w:rsidRDefault="00456C32" w:rsidP="00456C32">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456C32">
        <w:rPr>
          <w:rFonts w:ascii="Arial" w:eastAsia="Times New Roman" w:hAnsi="Arial" w:cs="Arial"/>
          <w:b/>
          <w:bCs/>
          <w:color w:val="1F1F1F"/>
          <w:sz w:val="30"/>
          <w:szCs w:val="30"/>
          <w:lang w:eastAsia="pl-PL"/>
        </w:rPr>
        <w:t xml:space="preserve">Ojcowie Chrzestni </w:t>
      </w:r>
      <w:proofErr w:type="spellStart"/>
      <w:r w:rsidRPr="00456C32">
        <w:rPr>
          <w:rFonts w:ascii="Arial" w:eastAsia="Times New Roman" w:hAnsi="Arial" w:cs="Arial"/>
          <w:b/>
          <w:bCs/>
          <w:color w:val="1F1F1F"/>
          <w:sz w:val="30"/>
          <w:szCs w:val="30"/>
          <w:lang w:eastAsia="pl-PL"/>
        </w:rPr>
        <w:t>Deep</w:t>
      </w:r>
      <w:proofErr w:type="spellEnd"/>
      <w:r w:rsidRPr="00456C32">
        <w:rPr>
          <w:rFonts w:ascii="Arial" w:eastAsia="Times New Roman" w:hAnsi="Arial" w:cs="Arial"/>
          <w:b/>
          <w:bCs/>
          <w:color w:val="1F1F1F"/>
          <w:sz w:val="30"/>
          <w:szCs w:val="30"/>
          <w:lang w:eastAsia="pl-PL"/>
        </w:rPr>
        <w:t xml:space="preserve"> Learningu: </w:t>
      </w:r>
      <w:proofErr w:type="spellStart"/>
      <w:r w:rsidRPr="00456C32">
        <w:rPr>
          <w:rFonts w:ascii="Arial" w:eastAsia="Times New Roman" w:hAnsi="Arial" w:cs="Arial"/>
          <w:b/>
          <w:bCs/>
          <w:color w:val="1F1F1F"/>
          <w:sz w:val="30"/>
          <w:szCs w:val="30"/>
          <w:lang w:eastAsia="pl-PL"/>
        </w:rPr>
        <w:t>Hinton</w:t>
      </w:r>
      <w:proofErr w:type="spellEnd"/>
      <w:r w:rsidRPr="00456C32">
        <w:rPr>
          <w:rFonts w:ascii="Arial" w:eastAsia="Times New Roman" w:hAnsi="Arial" w:cs="Arial"/>
          <w:b/>
          <w:bCs/>
          <w:color w:val="1F1F1F"/>
          <w:sz w:val="30"/>
          <w:szCs w:val="30"/>
          <w:lang w:eastAsia="pl-PL"/>
        </w:rPr>
        <w:t xml:space="preserve">, </w:t>
      </w:r>
      <w:proofErr w:type="spellStart"/>
      <w:r w:rsidRPr="00456C32">
        <w:rPr>
          <w:rFonts w:ascii="Arial" w:eastAsia="Times New Roman" w:hAnsi="Arial" w:cs="Arial"/>
          <w:b/>
          <w:bCs/>
          <w:color w:val="1F1F1F"/>
          <w:sz w:val="30"/>
          <w:szCs w:val="30"/>
          <w:lang w:eastAsia="pl-PL"/>
        </w:rPr>
        <w:t>Bengio</w:t>
      </w:r>
      <w:proofErr w:type="spellEnd"/>
      <w:r w:rsidRPr="00456C32">
        <w:rPr>
          <w:rFonts w:ascii="Arial" w:eastAsia="Times New Roman" w:hAnsi="Arial" w:cs="Arial"/>
          <w:b/>
          <w:bCs/>
          <w:color w:val="1F1F1F"/>
          <w:sz w:val="30"/>
          <w:szCs w:val="30"/>
          <w:lang w:eastAsia="pl-PL"/>
        </w:rPr>
        <w:t xml:space="preserve">, </w:t>
      </w:r>
      <w:proofErr w:type="spellStart"/>
      <w:r w:rsidRPr="00456C32">
        <w:rPr>
          <w:rFonts w:ascii="Arial" w:eastAsia="Times New Roman" w:hAnsi="Arial" w:cs="Arial"/>
          <w:b/>
          <w:bCs/>
          <w:color w:val="1F1F1F"/>
          <w:sz w:val="30"/>
          <w:szCs w:val="30"/>
          <w:lang w:eastAsia="pl-PL"/>
        </w:rPr>
        <w:t>LeCun</w:t>
      </w:r>
      <w:proofErr w:type="spellEnd"/>
      <w:r w:rsidRPr="00456C32">
        <w:rPr>
          <w:rFonts w:ascii="Arial" w:eastAsia="Times New Roman" w:hAnsi="Arial" w:cs="Arial"/>
          <w:b/>
          <w:bCs/>
          <w:color w:val="1F1F1F"/>
          <w:sz w:val="30"/>
          <w:szCs w:val="30"/>
          <w:lang w:eastAsia="pl-PL"/>
        </w:rPr>
        <w:t xml:space="preserve"> i </w:t>
      </w:r>
      <w:proofErr w:type="spellStart"/>
      <w:r w:rsidRPr="00456C32">
        <w:rPr>
          <w:rFonts w:ascii="Arial" w:eastAsia="Times New Roman" w:hAnsi="Arial" w:cs="Arial"/>
          <w:b/>
          <w:bCs/>
          <w:color w:val="1F1F1F"/>
          <w:sz w:val="30"/>
          <w:szCs w:val="30"/>
          <w:lang w:eastAsia="pl-PL"/>
        </w:rPr>
        <w:t>Ng</w:t>
      </w:r>
      <w:proofErr w:type="spellEnd"/>
      <w:r w:rsidRPr="00456C32">
        <w:rPr>
          <w:rFonts w:ascii="Arial" w:eastAsia="Times New Roman" w:hAnsi="Arial" w:cs="Arial"/>
          <w:b/>
          <w:bCs/>
          <w:color w:val="1F1F1F"/>
          <w:sz w:val="30"/>
          <w:szCs w:val="30"/>
          <w:lang w:eastAsia="pl-PL"/>
        </w:rPr>
        <w:t xml:space="preserve"> – Architekci Nowego Świata</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Współczesna eksplozja AI, którą obserwujemy od 2012 roku, nie jest dziełem przypadku, lecz wynikiem dekad upartej pracy małej grupy badaczy. Wbrew głównemu nurtowi nauki lat 90. i 2000., który był skupiony na metodach symbolicznych i statystycznych, wierzyli oni w potencjał sieci neuronowych. Geoffrey </w:t>
      </w:r>
      <w:proofErr w:type="spellStart"/>
      <w:r w:rsidRPr="00456C32">
        <w:rPr>
          <w:rFonts w:ascii="Arial" w:eastAsia="Times New Roman" w:hAnsi="Arial" w:cs="Arial"/>
          <w:color w:val="1F1F1F"/>
          <w:sz w:val="24"/>
          <w:szCs w:val="24"/>
          <w:lang w:eastAsia="pl-PL"/>
        </w:rPr>
        <w:t>Hinton</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Yann</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LeCun</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Yoshua</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Bengio</w:t>
      </w:r>
      <w:proofErr w:type="spellEnd"/>
      <w:r w:rsidRPr="00456C32">
        <w:rPr>
          <w:rFonts w:ascii="Arial" w:eastAsia="Times New Roman" w:hAnsi="Arial" w:cs="Arial"/>
          <w:color w:val="1F1F1F"/>
          <w:sz w:val="24"/>
          <w:szCs w:val="24"/>
          <w:lang w:eastAsia="pl-PL"/>
        </w:rPr>
        <w:t xml:space="preserve"> (laureaci Nagrody Turinga z 2018 roku, zwaną "Noblem informatyki") oraz Andrew </w:t>
      </w:r>
      <w:proofErr w:type="spellStart"/>
      <w:r w:rsidRPr="00456C32">
        <w:rPr>
          <w:rFonts w:ascii="Arial" w:eastAsia="Times New Roman" w:hAnsi="Arial" w:cs="Arial"/>
          <w:color w:val="1F1F1F"/>
          <w:sz w:val="24"/>
          <w:szCs w:val="24"/>
          <w:lang w:eastAsia="pl-PL"/>
        </w:rPr>
        <w:t>Ng</w:t>
      </w:r>
      <w:proofErr w:type="spellEnd"/>
      <w:r w:rsidRPr="00456C32">
        <w:rPr>
          <w:rFonts w:ascii="Arial" w:eastAsia="Times New Roman" w:hAnsi="Arial" w:cs="Arial"/>
          <w:color w:val="1F1F1F"/>
          <w:sz w:val="24"/>
          <w:szCs w:val="24"/>
          <w:lang w:eastAsia="pl-PL"/>
        </w:rPr>
        <w:t xml:space="preserve"> są powszechnie uznawani za "Ojców Chrzestnych" tej rewolucji. Ich historia to dowód na to, że naukowy nonkonformizm zmienia świat.</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b/>
          <w:bCs/>
          <w:color w:val="1F1F1F"/>
          <w:sz w:val="24"/>
          <w:szCs w:val="24"/>
          <w:lang w:eastAsia="pl-PL"/>
        </w:rPr>
        <w:t xml:space="preserve">Geoffrey </w:t>
      </w:r>
      <w:proofErr w:type="spellStart"/>
      <w:r w:rsidRPr="00456C32">
        <w:rPr>
          <w:rFonts w:ascii="Arial" w:eastAsia="Times New Roman" w:hAnsi="Arial" w:cs="Arial"/>
          <w:b/>
          <w:bCs/>
          <w:color w:val="1F1F1F"/>
          <w:sz w:val="24"/>
          <w:szCs w:val="24"/>
          <w:lang w:eastAsia="pl-PL"/>
        </w:rPr>
        <w:t>Hinton</w:t>
      </w:r>
      <w:proofErr w:type="spellEnd"/>
      <w:r w:rsidRPr="00456C32">
        <w:rPr>
          <w:rFonts w:ascii="Arial" w:eastAsia="Times New Roman" w:hAnsi="Arial" w:cs="Arial"/>
          <w:color w:val="1F1F1F"/>
          <w:sz w:val="24"/>
          <w:szCs w:val="24"/>
          <w:lang w:eastAsia="pl-PL"/>
        </w:rPr>
        <w:t> (Uniwersytet w Toronto/Google) odegrał kluczową rolę w popularyzacji algorytmu wstecznej propagacji błędu (</w:t>
      </w:r>
      <w:proofErr w:type="spellStart"/>
      <w:r w:rsidRPr="00456C32">
        <w:rPr>
          <w:rFonts w:ascii="Arial" w:eastAsia="Times New Roman" w:hAnsi="Arial" w:cs="Arial"/>
          <w:color w:val="1F1F1F"/>
          <w:sz w:val="24"/>
          <w:szCs w:val="24"/>
          <w:lang w:eastAsia="pl-PL"/>
        </w:rPr>
        <w:t>backpropagation</w:t>
      </w:r>
      <w:proofErr w:type="spellEnd"/>
      <w:r w:rsidRPr="00456C32">
        <w:rPr>
          <w:rFonts w:ascii="Arial" w:eastAsia="Times New Roman" w:hAnsi="Arial" w:cs="Arial"/>
          <w:color w:val="1F1F1F"/>
          <w:sz w:val="24"/>
          <w:szCs w:val="24"/>
          <w:lang w:eastAsia="pl-PL"/>
        </w:rPr>
        <w:t xml:space="preserve">) w 1986 roku, co umożliwiło trenowanie sieci wielowarstwowych. Przez lata był ignorowany, a jego prace odrzucane przez prestiżowe konferencje. Dopiero w 2012 roku jego zespół stworzył </w:t>
      </w:r>
      <w:proofErr w:type="spellStart"/>
      <w:r w:rsidRPr="00456C32">
        <w:rPr>
          <w:rFonts w:ascii="Arial" w:eastAsia="Times New Roman" w:hAnsi="Arial" w:cs="Arial"/>
          <w:color w:val="1F1F1F"/>
          <w:sz w:val="24"/>
          <w:szCs w:val="24"/>
          <w:lang w:eastAsia="pl-PL"/>
        </w:rPr>
        <w:t>AlexNet</w:t>
      </w:r>
      <w:proofErr w:type="spellEnd"/>
      <w:r w:rsidRPr="00456C32">
        <w:rPr>
          <w:rFonts w:ascii="Arial" w:eastAsia="Times New Roman" w:hAnsi="Arial" w:cs="Arial"/>
          <w:color w:val="1F1F1F"/>
          <w:sz w:val="24"/>
          <w:szCs w:val="24"/>
          <w:lang w:eastAsia="pl-PL"/>
        </w:rPr>
        <w:t xml:space="preserve"> – model, który zmiażdżył konkurencję w konkursie </w:t>
      </w:r>
      <w:proofErr w:type="spellStart"/>
      <w:r w:rsidRPr="00456C32">
        <w:rPr>
          <w:rFonts w:ascii="Arial" w:eastAsia="Times New Roman" w:hAnsi="Arial" w:cs="Arial"/>
          <w:color w:val="1F1F1F"/>
          <w:sz w:val="24"/>
          <w:szCs w:val="24"/>
          <w:lang w:eastAsia="pl-PL"/>
        </w:rPr>
        <w:t>ImageNet</w:t>
      </w:r>
      <w:proofErr w:type="spellEnd"/>
      <w:r w:rsidRPr="00456C32">
        <w:rPr>
          <w:rFonts w:ascii="Arial" w:eastAsia="Times New Roman" w:hAnsi="Arial" w:cs="Arial"/>
          <w:color w:val="1F1F1F"/>
          <w:sz w:val="24"/>
          <w:szCs w:val="24"/>
          <w:lang w:eastAsia="pl-PL"/>
        </w:rPr>
        <w:t xml:space="preserve">, redukując błąd rozpoznawania obrazów o połowę i udowadniając ostateczną wyższość </w:t>
      </w:r>
      <w:proofErr w:type="spellStart"/>
      <w:r w:rsidRPr="00456C32">
        <w:rPr>
          <w:rFonts w:ascii="Arial" w:eastAsia="Times New Roman" w:hAnsi="Arial" w:cs="Arial"/>
          <w:color w:val="1F1F1F"/>
          <w:sz w:val="24"/>
          <w:szCs w:val="24"/>
          <w:lang w:eastAsia="pl-PL"/>
        </w:rPr>
        <w:t>Deep</w:t>
      </w:r>
      <w:proofErr w:type="spellEnd"/>
      <w:r w:rsidRPr="00456C32">
        <w:rPr>
          <w:rFonts w:ascii="Arial" w:eastAsia="Times New Roman" w:hAnsi="Arial" w:cs="Arial"/>
          <w:color w:val="1F1F1F"/>
          <w:sz w:val="24"/>
          <w:szCs w:val="24"/>
          <w:lang w:eastAsia="pl-PL"/>
        </w:rPr>
        <w:t xml:space="preserve"> Learningu.</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proofErr w:type="spellStart"/>
      <w:r w:rsidRPr="00456C32">
        <w:rPr>
          <w:rFonts w:ascii="Arial" w:eastAsia="Times New Roman" w:hAnsi="Arial" w:cs="Arial"/>
          <w:b/>
          <w:bCs/>
          <w:color w:val="1F1F1F"/>
          <w:sz w:val="24"/>
          <w:szCs w:val="24"/>
          <w:lang w:eastAsia="pl-PL"/>
        </w:rPr>
        <w:t>Yann</w:t>
      </w:r>
      <w:proofErr w:type="spellEnd"/>
      <w:r w:rsidRPr="00456C32">
        <w:rPr>
          <w:rFonts w:ascii="Arial" w:eastAsia="Times New Roman" w:hAnsi="Arial" w:cs="Arial"/>
          <w:b/>
          <w:bCs/>
          <w:color w:val="1F1F1F"/>
          <w:sz w:val="24"/>
          <w:szCs w:val="24"/>
          <w:lang w:eastAsia="pl-PL"/>
        </w:rPr>
        <w:t xml:space="preserve"> </w:t>
      </w:r>
      <w:proofErr w:type="spellStart"/>
      <w:r w:rsidRPr="00456C32">
        <w:rPr>
          <w:rFonts w:ascii="Arial" w:eastAsia="Times New Roman" w:hAnsi="Arial" w:cs="Arial"/>
          <w:b/>
          <w:bCs/>
          <w:color w:val="1F1F1F"/>
          <w:sz w:val="24"/>
          <w:szCs w:val="24"/>
          <w:lang w:eastAsia="pl-PL"/>
        </w:rPr>
        <w:t>LeCun</w:t>
      </w:r>
      <w:proofErr w:type="spellEnd"/>
      <w:r w:rsidRPr="00456C32">
        <w:rPr>
          <w:rFonts w:ascii="Arial" w:eastAsia="Times New Roman" w:hAnsi="Arial" w:cs="Arial"/>
          <w:color w:val="1F1F1F"/>
          <w:sz w:val="24"/>
          <w:szCs w:val="24"/>
          <w:lang w:eastAsia="pl-PL"/>
        </w:rPr>
        <w:t xml:space="preserve"> (NYU/Meta AI) jest pionierem </w:t>
      </w:r>
      <w:proofErr w:type="spellStart"/>
      <w:r w:rsidRPr="00456C32">
        <w:rPr>
          <w:rFonts w:ascii="Arial" w:eastAsia="Times New Roman" w:hAnsi="Arial" w:cs="Arial"/>
          <w:color w:val="1F1F1F"/>
          <w:sz w:val="24"/>
          <w:szCs w:val="24"/>
          <w:lang w:eastAsia="pl-PL"/>
        </w:rPr>
        <w:t>konwolucyjnych</w:t>
      </w:r>
      <w:proofErr w:type="spellEnd"/>
      <w:r w:rsidRPr="00456C32">
        <w:rPr>
          <w:rFonts w:ascii="Arial" w:eastAsia="Times New Roman" w:hAnsi="Arial" w:cs="Arial"/>
          <w:color w:val="1F1F1F"/>
          <w:sz w:val="24"/>
          <w:szCs w:val="24"/>
          <w:lang w:eastAsia="pl-PL"/>
        </w:rPr>
        <w:t xml:space="preserve"> sieci neuronowych (CNN), inspirowanych budową kory wzrokowej kota. Jego prace nad architekturą </w:t>
      </w:r>
      <w:proofErr w:type="spellStart"/>
      <w:r w:rsidRPr="00456C32">
        <w:rPr>
          <w:rFonts w:ascii="Arial" w:eastAsia="Times New Roman" w:hAnsi="Arial" w:cs="Arial"/>
          <w:color w:val="1F1F1F"/>
          <w:sz w:val="24"/>
          <w:szCs w:val="24"/>
          <w:lang w:eastAsia="pl-PL"/>
        </w:rPr>
        <w:t>LeNet</w:t>
      </w:r>
      <w:proofErr w:type="spellEnd"/>
      <w:r w:rsidRPr="00456C32">
        <w:rPr>
          <w:rFonts w:ascii="Arial" w:eastAsia="Times New Roman" w:hAnsi="Arial" w:cs="Arial"/>
          <w:color w:val="1F1F1F"/>
          <w:sz w:val="24"/>
          <w:szCs w:val="24"/>
          <w:lang w:eastAsia="pl-PL"/>
        </w:rPr>
        <w:t xml:space="preserve"> (czytanie czeków) były jednymi z pierwszych komercyjnych wdrożeń sieci neuronowych w latach 90. Obecnie </w:t>
      </w:r>
      <w:proofErr w:type="spellStart"/>
      <w:r w:rsidRPr="00456C32">
        <w:rPr>
          <w:rFonts w:ascii="Arial" w:eastAsia="Times New Roman" w:hAnsi="Arial" w:cs="Arial"/>
          <w:color w:val="1F1F1F"/>
          <w:sz w:val="24"/>
          <w:szCs w:val="24"/>
          <w:lang w:eastAsia="pl-PL"/>
        </w:rPr>
        <w:t>LeCun</w:t>
      </w:r>
      <w:proofErr w:type="spellEnd"/>
      <w:r w:rsidRPr="00456C32">
        <w:rPr>
          <w:rFonts w:ascii="Arial" w:eastAsia="Times New Roman" w:hAnsi="Arial" w:cs="Arial"/>
          <w:color w:val="1F1F1F"/>
          <w:sz w:val="24"/>
          <w:szCs w:val="24"/>
          <w:lang w:eastAsia="pl-PL"/>
        </w:rPr>
        <w:t xml:space="preserve"> jest głównym orędownikiem uczenia </w:t>
      </w:r>
      <w:proofErr w:type="spellStart"/>
      <w:r w:rsidRPr="00456C32">
        <w:rPr>
          <w:rFonts w:ascii="Arial" w:eastAsia="Times New Roman" w:hAnsi="Arial" w:cs="Arial"/>
          <w:color w:val="1F1F1F"/>
          <w:sz w:val="24"/>
          <w:szCs w:val="24"/>
          <w:lang w:eastAsia="pl-PL"/>
        </w:rPr>
        <w:t>samonadzorowanego</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Self-Supervised</w:t>
      </w:r>
      <w:proofErr w:type="spellEnd"/>
      <w:r w:rsidRPr="00456C32">
        <w:rPr>
          <w:rFonts w:ascii="Arial" w:eastAsia="Times New Roman" w:hAnsi="Arial" w:cs="Arial"/>
          <w:color w:val="1F1F1F"/>
          <w:sz w:val="24"/>
          <w:szCs w:val="24"/>
          <w:lang w:eastAsia="pl-PL"/>
        </w:rPr>
        <w:t xml:space="preserve"> Learning) i krytykiem straszenia "egzystencjalnym ryzykiem" AI, twierdząc, że systemy powinny uczyć się świata z obserwacji, jak dzieci.</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proofErr w:type="spellStart"/>
      <w:r w:rsidRPr="00456C32">
        <w:rPr>
          <w:rFonts w:ascii="Arial" w:eastAsia="Times New Roman" w:hAnsi="Arial" w:cs="Arial"/>
          <w:b/>
          <w:bCs/>
          <w:color w:val="1F1F1F"/>
          <w:sz w:val="24"/>
          <w:szCs w:val="24"/>
          <w:lang w:eastAsia="pl-PL"/>
        </w:rPr>
        <w:t>Yoshua</w:t>
      </w:r>
      <w:proofErr w:type="spellEnd"/>
      <w:r w:rsidRPr="00456C32">
        <w:rPr>
          <w:rFonts w:ascii="Arial" w:eastAsia="Times New Roman" w:hAnsi="Arial" w:cs="Arial"/>
          <w:b/>
          <w:bCs/>
          <w:color w:val="1F1F1F"/>
          <w:sz w:val="24"/>
          <w:szCs w:val="24"/>
          <w:lang w:eastAsia="pl-PL"/>
        </w:rPr>
        <w:t xml:space="preserve"> </w:t>
      </w:r>
      <w:proofErr w:type="spellStart"/>
      <w:r w:rsidRPr="00456C32">
        <w:rPr>
          <w:rFonts w:ascii="Arial" w:eastAsia="Times New Roman" w:hAnsi="Arial" w:cs="Arial"/>
          <w:b/>
          <w:bCs/>
          <w:color w:val="1F1F1F"/>
          <w:sz w:val="24"/>
          <w:szCs w:val="24"/>
          <w:lang w:eastAsia="pl-PL"/>
        </w:rPr>
        <w:t>Bengio</w:t>
      </w:r>
      <w:proofErr w:type="spellEnd"/>
      <w:r w:rsidRPr="00456C32">
        <w:rPr>
          <w:rFonts w:ascii="Arial" w:eastAsia="Times New Roman" w:hAnsi="Arial" w:cs="Arial"/>
          <w:color w:val="1F1F1F"/>
          <w:sz w:val="24"/>
          <w:szCs w:val="24"/>
          <w:lang w:eastAsia="pl-PL"/>
        </w:rPr>
        <w:t> (Uniwersytet w Montrealu) położył podwaliny pod modelowanie sekwencji i języka, co doprowadziło do rozwoju NLP i dzisiejszych Transformerów. Jego prace nad reprezentacją wiedzy (</w:t>
      </w:r>
      <w:proofErr w:type="spellStart"/>
      <w:r w:rsidRPr="00456C32">
        <w:rPr>
          <w:rFonts w:ascii="Arial" w:eastAsia="Times New Roman" w:hAnsi="Arial" w:cs="Arial"/>
          <w:color w:val="1F1F1F"/>
          <w:sz w:val="24"/>
          <w:szCs w:val="24"/>
          <w:lang w:eastAsia="pl-PL"/>
        </w:rPr>
        <w:t>word</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embeddings</w:t>
      </w:r>
      <w:proofErr w:type="spellEnd"/>
      <w:r w:rsidRPr="00456C32">
        <w:rPr>
          <w:rFonts w:ascii="Arial" w:eastAsia="Times New Roman" w:hAnsi="Arial" w:cs="Arial"/>
          <w:color w:val="1F1F1F"/>
          <w:sz w:val="24"/>
          <w:szCs w:val="24"/>
          <w:lang w:eastAsia="pl-PL"/>
        </w:rPr>
        <w:t xml:space="preserve">) i generatywnymi sieciami </w:t>
      </w:r>
      <w:r w:rsidRPr="00456C32">
        <w:rPr>
          <w:rFonts w:ascii="Arial" w:eastAsia="Times New Roman" w:hAnsi="Arial" w:cs="Arial"/>
          <w:color w:val="1F1F1F"/>
          <w:sz w:val="24"/>
          <w:szCs w:val="24"/>
          <w:lang w:eastAsia="pl-PL"/>
        </w:rPr>
        <w:lastRenderedPageBreak/>
        <w:t xml:space="preserve">przeciwstawnymi (GAN) są fundamentalne dla generatywnego AI. </w:t>
      </w:r>
      <w:proofErr w:type="spellStart"/>
      <w:r w:rsidRPr="00456C32">
        <w:rPr>
          <w:rFonts w:ascii="Arial" w:eastAsia="Times New Roman" w:hAnsi="Arial" w:cs="Arial"/>
          <w:color w:val="1F1F1F"/>
          <w:sz w:val="24"/>
          <w:szCs w:val="24"/>
          <w:lang w:eastAsia="pl-PL"/>
        </w:rPr>
        <w:t>Bengio</w:t>
      </w:r>
      <w:proofErr w:type="spellEnd"/>
      <w:r w:rsidRPr="00456C32">
        <w:rPr>
          <w:rFonts w:ascii="Arial" w:eastAsia="Times New Roman" w:hAnsi="Arial" w:cs="Arial"/>
          <w:color w:val="1F1F1F"/>
          <w:sz w:val="24"/>
          <w:szCs w:val="24"/>
          <w:lang w:eastAsia="pl-PL"/>
        </w:rPr>
        <w:t xml:space="preserve"> jest również silnym głosem w debacie etycznej, nawołującym do ostrożności i regulacji AI.</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b/>
          <w:bCs/>
          <w:color w:val="1F1F1F"/>
          <w:sz w:val="24"/>
          <w:szCs w:val="24"/>
          <w:lang w:eastAsia="pl-PL"/>
        </w:rPr>
        <w:t xml:space="preserve">Andrew </w:t>
      </w:r>
      <w:proofErr w:type="spellStart"/>
      <w:r w:rsidRPr="00456C32">
        <w:rPr>
          <w:rFonts w:ascii="Arial" w:eastAsia="Times New Roman" w:hAnsi="Arial" w:cs="Arial"/>
          <w:b/>
          <w:bCs/>
          <w:color w:val="1F1F1F"/>
          <w:sz w:val="24"/>
          <w:szCs w:val="24"/>
          <w:lang w:eastAsia="pl-PL"/>
        </w:rPr>
        <w:t>Ng</w:t>
      </w:r>
      <w:proofErr w:type="spellEnd"/>
      <w:r w:rsidRPr="00456C32">
        <w:rPr>
          <w:rFonts w:ascii="Arial" w:eastAsia="Times New Roman" w:hAnsi="Arial" w:cs="Arial"/>
          <w:color w:val="1F1F1F"/>
          <w:sz w:val="24"/>
          <w:szCs w:val="24"/>
          <w:lang w:eastAsia="pl-PL"/>
        </w:rPr>
        <w:t> (Stanford/Google Brain/Baidu) odegrał inną, ale równie ważną rolę inżynieryjną i edukacyjną. Zrozumiał, że paliwem dla sieci neuronowych są ogromne dane i moc obliczeniowa (GPU). Jako twórca Google Brain (słynny eksperyment z 2012 r., gdzie sieć sama nauczyła się rozpoznawać koty na YouTube) udowodnił skalowalność tych metod. Jako współzałożyciel Coursera, zdemokratyzował wiedzę o AI, szkoląc miliony inżynierów na całym świecie i tworząc globalną kadrę, która dziś buduje systemy AI.</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b/>
          <w:bCs/>
          <w:color w:val="1F1F1F"/>
          <w:sz w:val="24"/>
          <w:szCs w:val="24"/>
          <w:lang w:eastAsia="pl-PL"/>
        </w:rPr>
        <w:t>Łukasz Czarnecki</w:t>
      </w:r>
      <w:r w:rsidRPr="00456C32">
        <w:rPr>
          <w:rFonts w:ascii="Arial" w:eastAsia="Times New Roman" w:hAnsi="Arial" w:cs="Arial"/>
          <w:color w:val="1F1F1F"/>
          <w:sz w:val="24"/>
          <w:szCs w:val="24"/>
          <w:lang w:eastAsia="pl-PL"/>
        </w:rPr>
        <w:t xml:space="preserve"> Założyciel </w:t>
      </w:r>
      <w:proofErr w:type="spellStart"/>
      <w:r w:rsidRPr="00456C32">
        <w:rPr>
          <w:rFonts w:ascii="Arial" w:eastAsia="Times New Roman" w:hAnsi="Arial" w:cs="Arial"/>
          <w:color w:val="1F1F1F"/>
          <w:sz w:val="24"/>
          <w:szCs w:val="24"/>
          <w:lang w:eastAsia="pl-PL"/>
        </w:rPr>
        <w:t>OpenMind</w:t>
      </w:r>
      <w:proofErr w:type="spellEnd"/>
      <w:r w:rsidRPr="00456C32">
        <w:rPr>
          <w:rFonts w:ascii="Arial" w:eastAsia="Times New Roman" w:hAnsi="Arial" w:cs="Arial"/>
          <w:color w:val="1F1F1F"/>
          <w:sz w:val="24"/>
          <w:szCs w:val="24"/>
          <w:lang w:eastAsia="pl-PL"/>
        </w:rPr>
        <w:t xml:space="preserve"> AI Consulting</w:t>
      </w:r>
    </w:p>
    <w:p w:rsidR="00456C32" w:rsidRPr="00456C32" w:rsidRDefault="00456C32" w:rsidP="00456C32">
      <w:pPr>
        <w:spacing w:after="0" w:line="240" w:lineRule="auto"/>
        <w:rPr>
          <w:rFonts w:ascii="Times New Roman" w:eastAsia="Times New Roman" w:hAnsi="Times New Roman" w:cs="Times New Roman"/>
          <w:sz w:val="24"/>
          <w:szCs w:val="24"/>
          <w:lang w:eastAsia="pl-PL"/>
        </w:rPr>
      </w:pPr>
      <w:r w:rsidRPr="00456C32">
        <w:rPr>
          <w:rFonts w:ascii="Times New Roman" w:eastAsia="Times New Roman" w:hAnsi="Times New Roman" w:cs="Times New Roman"/>
          <w:sz w:val="24"/>
          <w:szCs w:val="24"/>
          <w:lang w:eastAsia="pl-PL"/>
        </w:rPr>
        <w:pict>
          <v:rect id="_x0000_i1032" style="width:0;height:1.5pt" o:hralign="center" o:hrstd="t" o:hr="t" fillcolor="#a0a0a0" stroked="f"/>
        </w:pict>
      </w:r>
    </w:p>
    <w:p w:rsidR="00456C32" w:rsidRPr="00456C32" w:rsidRDefault="00456C32" w:rsidP="00456C32">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456C32">
        <w:rPr>
          <w:rFonts w:ascii="Arial" w:eastAsia="Times New Roman" w:hAnsi="Arial" w:cs="Arial"/>
          <w:b/>
          <w:bCs/>
          <w:color w:val="1F1F1F"/>
          <w:sz w:val="30"/>
          <w:szCs w:val="30"/>
          <w:lang w:eastAsia="pl-PL"/>
        </w:rPr>
        <w:t xml:space="preserve">Od Turinga do </w:t>
      </w:r>
      <w:proofErr w:type="spellStart"/>
      <w:r w:rsidRPr="00456C32">
        <w:rPr>
          <w:rFonts w:ascii="Arial" w:eastAsia="Times New Roman" w:hAnsi="Arial" w:cs="Arial"/>
          <w:b/>
          <w:bCs/>
          <w:color w:val="1F1F1F"/>
          <w:sz w:val="30"/>
          <w:szCs w:val="30"/>
          <w:lang w:eastAsia="pl-PL"/>
        </w:rPr>
        <w:t>Transformers</w:t>
      </w:r>
      <w:proofErr w:type="spellEnd"/>
      <w:r w:rsidRPr="00456C32">
        <w:rPr>
          <w:rFonts w:ascii="Arial" w:eastAsia="Times New Roman" w:hAnsi="Arial" w:cs="Arial"/>
          <w:b/>
          <w:bCs/>
          <w:color w:val="1F1F1F"/>
          <w:sz w:val="30"/>
          <w:szCs w:val="30"/>
          <w:lang w:eastAsia="pl-PL"/>
        </w:rPr>
        <w:t>: Krótka Historia Modeli Językowych</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Ewolucja przetwarzania języka naturalnego (NLP) przeszła długą drogę od prostych reguł gramatycznych do statystycznych modeli n-gramowych, by ostatecznie, dzięki architekturze Transformer, osiągnąć zdolność do rozumienia kontekstu i generowania spójnych narracji na poziomie zbliżonym do ludzkiego. Marzenie o maszynie, z którą można rozmawiać, jest tak stare jak sama informatyka i stanowiło jeden z głównych celów AI od samego początku.</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Pierwsze próby, takie jak ELIZA Josepha </w:t>
      </w:r>
      <w:proofErr w:type="spellStart"/>
      <w:r w:rsidRPr="00456C32">
        <w:rPr>
          <w:rFonts w:ascii="Arial" w:eastAsia="Times New Roman" w:hAnsi="Arial" w:cs="Arial"/>
          <w:color w:val="1F1F1F"/>
          <w:sz w:val="24"/>
          <w:szCs w:val="24"/>
          <w:lang w:eastAsia="pl-PL"/>
        </w:rPr>
        <w:t>Weizenbauma</w:t>
      </w:r>
      <w:proofErr w:type="spellEnd"/>
      <w:r w:rsidRPr="00456C32">
        <w:rPr>
          <w:rFonts w:ascii="Arial" w:eastAsia="Times New Roman" w:hAnsi="Arial" w:cs="Arial"/>
          <w:color w:val="1F1F1F"/>
          <w:sz w:val="24"/>
          <w:szCs w:val="24"/>
          <w:lang w:eastAsia="pl-PL"/>
        </w:rPr>
        <w:t xml:space="preserve"> z 1966 roku, opierały się na prostym dopasowywaniu wzorców (</w:t>
      </w:r>
      <w:proofErr w:type="spellStart"/>
      <w:r w:rsidRPr="00456C32">
        <w:rPr>
          <w:rFonts w:ascii="Arial" w:eastAsia="Times New Roman" w:hAnsi="Arial" w:cs="Arial"/>
          <w:color w:val="1F1F1F"/>
          <w:sz w:val="24"/>
          <w:szCs w:val="24"/>
          <w:lang w:eastAsia="pl-PL"/>
        </w:rPr>
        <w:t>pattern</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matching</w:t>
      </w:r>
      <w:proofErr w:type="spellEnd"/>
      <w:r w:rsidRPr="00456C32">
        <w:rPr>
          <w:rFonts w:ascii="Arial" w:eastAsia="Times New Roman" w:hAnsi="Arial" w:cs="Arial"/>
          <w:color w:val="1F1F1F"/>
          <w:sz w:val="24"/>
          <w:szCs w:val="24"/>
          <w:lang w:eastAsia="pl-PL"/>
        </w:rPr>
        <w:t>) i sztywnych regułach. ELIZA symulowała psychoterapeutę, odbijając pytania użytkownika ("Dlaczego tak myślisz?"), co dawało iluzję rozmowy, ale nie wiązało się z żadnym zrozumieniem tekstu. Przez dekady NLP zmagało się z problemem wieloznaczności języka i brakiem pamięci kontekstowej – systemy gubiły wątek po kilku zdaniach.</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Przełom nastąpił w latach 90. i 2000. wraz z wprowadzeniem metod statystycznych i sieci rekurencyjnych (RNN) oraz LSTM (</w:t>
      </w:r>
      <w:proofErr w:type="spellStart"/>
      <w:r w:rsidRPr="00456C32">
        <w:rPr>
          <w:rFonts w:ascii="Arial" w:eastAsia="Times New Roman" w:hAnsi="Arial" w:cs="Arial"/>
          <w:color w:val="1F1F1F"/>
          <w:sz w:val="24"/>
          <w:szCs w:val="24"/>
          <w:lang w:eastAsia="pl-PL"/>
        </w:rPr>
        <w:t>Long</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Short</w:t>
      </w:r>
      <w:proofErr w:type="spellEnd"/>
      <w:r w:rsidRPr="00456C32">
        <w:rPr>
          <w:rFonts w:ascii="Arial" w:eastAsia="Times New Roman" w:hAnsi="Arial" w:cs="Arial"/>
          <w:color w:val="1F1F1F"/>
          <w:sz w:val="24"/>
          <w:szCs w:val="24"/>
          <w:lang w:eastAsia="pl-PL"/>
        </w:rPr>
        <w:t>-Term Memory). Potrafiły one przetwarzać sekwencje słów, ale miały problem z długimi tekstami (tzw. problem zanikającego gradientu) i nie dało się ich trenować równolegle, co spowalniało rozwój. Prawdziwa rewolucja wybuchła w 2017 roku wraz z publikacją pracy "</w:t>
      </w:r>
      <w:proofErr w:type="spellStart"/>
      <w:r w:rsidRPr="00456C32">
        <w:rPr>
          <w:rFonts w:ascii="Arial" w:eastAsia="Times New Roman" w:hAnsi="Arial" w:cs="Arial"/>
          <w:color w:val="1F1F1F"/>
          <w:sz w:val="24"/>
          <w:szCs w:val="24"/>
          <w:lang w:eastAsia="pl-PL"/>
        </w:rPr>
        <w:t>Attention</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Is</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All</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You</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Need</w:t>
      </w:r>
      <w:proofErr w:type="spellEnd"/>
      <w:r w:rsidRPr="00456C32">
        <w:rPr>
          <w:rFonts w:ascii="Arial" w:eastAsia="Times New Roman" w:hAnsi="Arial" w:cs="Arial"/>
          <w:color w:val="1F1F1F"/>
          <w:sz w:val="24"/>
          <w:szCs w:val="24"/>
          <w:lang w:eastAsia="pl-PL"/>
        </w:rPr>
        <w:t>" przez badaczy Google. Wprowadzili oni architekturę </w:t>
      </w:r>
      <w:r w:rsidRPr="00456C32">
        <w:rPr>
          <w:rFonts w:ascii="Arial" w:eastAsia="Times New Roman" w:hAnsi="Arial" w:cs="Arial"/>
          <w:b/>
          <w:bCs/>
          <w:color w:val="1F1F1F"/>
          <w:sz w:val="24"/>
          <w:szCs w:val="24"/>
          <w:lang w:eastAsia="pl-PL"/>
        </w:rPr>
        <w:t>Transformer</w:t>
      </w:r>
      <w:r w:rsidRPr="00456C32">
        <w:rPr>
          <w:rFonts w:ascii="Arial" w:eastAsia="Times New Roman" w:hAnsi="Arial" w:cs="Arial"/>
          <w:color w:val="1F1F1F"/>
          <w:sz w:val="24"/>
          <w:szCs w:val="24"/>
          <w:lang w:eastAsia="pl-PL"/>
        </w:rPr>
        <w:t>, która odrzuciła sekwencyjne przetwarzanie (słowo po słowie) na rzecz mechanizmu atencji (</w:t>
      </w:r>
      <w:proofErr w:type="spellStart"/>
      <w:r w:rsidRPr="00456C32">
        <w:rPr>
          <w:rFonts w:ascii="Arial" w:eastAsia="Times New Roman" w:hAnsi="Arial" w:cs="Arial"/>
          <w:color w:val="1F1F1F"/>
          <w:sz w:val="24"/>
          <w:szCs w:val="24"/>
          <w:lang w:eastAsia="pl-PL"/>
        </w:rPr>
        <w:t>Self-Attention</w:t>
      </w:r>
      <w:proofErr w:type="spellEnd"/>
      <w:r w:rsidRPr="00456C32">
        <w:rPr>
          <w:rFonts w:ascii="Arial" w:eastAsia="Times New Roman" w:hAnsi="Arial" w:cs="Arial"/>
          <w:color w:val="1F1F1F"/>
          <w:sz w:val="24"/>
          <w:szCs w:val="24"/>
          <w:lang w:eastAsia="pl-PL"/>
        </w:rPr>
        <w:t>).</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Mechanizm atencji pozwala modelowi "skupić się" na wszystkich słowach w zdaniu jednocześnie, ważąc ich znaczenie względem siebie. Dzięki temu model rozumie, że w zdaniu "Zamek był zamknięty, więc nie weszliśmy do środka", słowo "zamek" odnosi się do budowli, a nie do suwaka, ponieważ analizuje relację ze słowem "weszliśmy". Co kluczowe, Transformery umożliwiły niespotykane wcześniej zrównoleglenie obliczeń na kartach GPU, co pozwoliło na trenowanie modeli na całym </w:t>
      </w:r>
      <w:proofErr w:type="spellStart"/>
      <w:r w:rsidRPr="00456C32">
        <w:rPr>
          <w:rFonts w:ascii="Arial" w:eastAsia="Times New Roman" w:hAnsi="Arial" w:cs="Arial"/>
          <w:color w:val="1F1F1F"/>
          <w:sz w:val="24"/>
          <w:szCs w:val="24"/>
          <w:lang w:eastAsia="pl-PL"/>
        </w:rPr>
        <w:t>internecie</w:t>
      </w:r>
      <w:proofErr w:type="spellEnd"/>
      <w:r w:rsidRPr="00456C32">
        <w:rPr>
          <w:rFonts w:ascii="Arial" w:eastAsia="Times New Roman" w:hAnsi="Arial" w:cs="Arial"/>
          <w:color w:val="1F1F1F"/>
          <w:sz w:val="24"/>
          <w:szCs w:val="24"/>
          <w:lang w:eastAsia="pl-PL"/>
        </w:rPr>
        <w:t>. To doprowadziło do powstania gigantycznych modeli LLM (</w:t>
      </w:r>
      <w:proofErr w:type="spellStart"/>
      <w:r w:rsidRPr="00456C32">
        <w:rPr>
          <w:rFonts w:ascii="Arial" w:eastAsia="Times New Roman" w:hAnsi="Arial" w:cs="Arial"/>
          <w:color w:val="1F1F1F"/>
          <w:sz w:val="24"/>
          <w:szCs w:val="24"/>
          <w:lang w:eastAsia="pl-PL"/>
        </w:rPr>
        <w:t>Large</w:t>
      </w:r>
      <w:proofErr w:type="spellEnd"/>
      <w:r w:rsidRPr="00456C32">
        <w:rPr>
          <w:rFonts w:ascii="Arial" w:eastAsia="Times New Roman" w:hAnsi="Arial" w:cs="Arial"/>
          <w:color w:val="1F1F1F"/>
          <w:sz w:val="24"/>
          <w:szCs w:val="24"/>
          <w:lang w:eastAsia="pl-PL"/>
        </w:rPr>
        <w:t xml:space="preserve"> Language </w:t>
      </w:r>
      <w:proofErr w:type="spellStart"/>
      <w:r w:rsidRPr="00456C32">
        <w:rPr>
          <w:rFonts w:ascii="Arial" w:eastAsia="Times New Roman" w:hAnsi="Arial" w:cs="Arial"/>
          <w:color w:val="1F1F1F"/>
          <w:sz w:val="24"/>
          <w:szCs w:val="24"/>
          <w:lang w:eastAsia="pl-PL"/>
        </w:rPr>
        <w:t>Models</w:t>
      </w:r>
      <w:proofErr w:type="spellEnd"/>
      <w:r w:rsidRPr="00456C32">
        <w:rPr>
          <w:rFonts w:ascii="Arial" w:eastAsia="Times New Roman" w:hAnsi="Arial" w:cs="Arial"/>
          <w:color w:val="1F1F1F"/>
          <w:sz w:val="24"/>
          <w:szCs w:val="24"/>
          <w:lang w:eastAsia="pl-PL"/>
        </w:rPr>
        <w:t xml:space="preserve">) jak GPT-3, GPT-4 czy Claude. W 2025 roku rozwój ten wchodzi w </w:t>
      </w:r>
      <w:r w:rsidRPr="00456C32">
        <w:rPr>
          <w:rFonts w:ascii="Arial" w:eastAsia="Times New Roman" w:hAnsi="Arial" w:cs="Arial"/>
          <w:color w:val="1F1F1F"/>
          <w:sz w:val="24"/>
          <w:szCs w:val="24"/>
          <w:lang w:eastAsia="pl-PL"/>
        </w:rPr>
        <w:lastRenderedPageBreak/>
        <w:t xml:space="preserve">nową fazę, skupiając się na efektywności (np. architektury </w:t>
      </w:r>
      <w:proofErr w:type="spellStart"/>
      <w:r w:rsidRPr="00456C32">
        <w:rPr>
          <w:rFonts w:ascii="Arial" w:eastAsia="Times New Roman" w:hAnsi="Arial" w:cs="Arial"/>
          <w:color w:val="1F1F1F"/>
          <w:sz w:val="24"/>
          <w:szCs w:val="24"/>
          <w:lang w:eastAsia="pl-PL"/>
        </w:rPr>
        <w:t>MatMul-free</w:t>
      </w:r>
      <w:proofErr w:type="spellEnd"/>
      <w:r w:rsidRPr="00456C32">
        <w:rPr>
          <w:rFonts w:ascii="Arial" w:eastAsia="Times New Roman" w:hAnsi="Arial" w:cs="Arial"/>
          <w:color w:val="1F1F1F"/>
          <w:sz w:val="24"/>
          <w:szCs w:val="24"/>
          <w:lang w:eastAsia="pl-PL"/>
        </w:rPr>
        <w:t xml:space="preserve"> LLM) i zdolnościach rozumowania, a nie tylko generowania tekstu.</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b/>
          <w:bCs/>
          <w:color w:val="1F1F1F"/>
          <w:sz w:val="24"/>
          <w:szCs w:val="24"/>
          <w:lang w:eastAsia="pl-PL"/>
        </w:rPr>
        <w:t>Łukasz Czarnecki</w:t>
      </w:r>
      <w:r w:rsidRPr="00456C32">
        <w:rPr>
          <w:rFonts w:ascii="Arial" w:eastAsia="Times New Roman" w:hAnsi="Arial" w:cs="Arial"/>
          <w:color w:val="1F1F1F"/>
          <w:sz w:val="24"/>
          <w:szCs w:val="24"/>
          <w:lang w:eastAsia="pl-PL"/>
        </w:rPr>
        <w:t xml:space="preserve"> Założyciel </w:t>
      </w:r>
      <w:proofErr w:type="spellStart"/>
      <w:r w:rsidRPr="00456C32">
        <w:rPr>
          <w:rFonts w:ascii="Arial" w:eastAsia="Times New Roman" w:hAnsi="Arial" w:cs="Arial"/>
          <w:color w:val="1F1F1F"/>
          <w:sz w:val="24"/>
          <w:szCs w:val="24"/>
          <w:lang w:eastAsia="pl-PL"/>
        </w:rPr>
        <w:t>OpenMind</w:t>
      </w:r>
      <w:proofErr w:type="spellEnd"/>
      <w:r w:rsidRPr="00456C32">
        <w:rPr>
          <w:rFonts w:ascii="Arial" w:eastAsia="Times New Roman" w:hAnsi="Arial" w:cs="Arial"/>
          <w:color w:val="1F1F1F"/>
          <w:sz w:val="24"/>
          <w:szCs w:val="24"/>
          <w:lang w:eastAsia="pl-PL"/>
        </w:rPr>
        <w:t xml:space="preserve"> AI Consulting</w:t>
      </w:r>
    </w:p>
    <w:p w:rsidR="00456C32" w:rsidRPr="00456C32" w:rsidRDefault="00456C32" w:rsidP="00456C32">
      <w:pPr>
        <w:spacing w:after="0" w:line="240" w:lineRule="auto"/>
        <w:rPr>
          <w:rFonts w:ascii="Times New Roman" w:eastAsia="Times New Roman" w:hAnsi="Times New Roman" w:cs="Times New Roman"/>
          <w:sz w:val="24"/>
          <w:szCs w:val="24"/>
          <w:lang w:eastAsia="pl-PL"/>
        </w:rPr>
      </w:pPr>
      <w:r w:rsidRPr="00456C32">
        <w:rPr>
          <w:rFonts w:ascii="Times New Roman" w:eastAsia="Times New Roman" w:hAnsi="Times New Roman" w:cs="Times New Roman"/>
          <w:sz w:val="24"/>
          <w:szCs w:val="24"/>
          <w:lang w:eastAsia="pl-PL"/>
        </w:rPr>
        <w:pict>
          <v:rect id="_x0000_i1033" style="width:0;height:1.5pt" o:hralign="center" o:hrstd="t" o:hr="t" fillcolor="#a0a0a0" stroked="f"/>
        </w:pict>
      </w:r>
    </w:p>
    <w:p w:rsidR="00456C32" w:rsidRPr="00456C32" w:rsidRDefault="00456C32" w:rsidP="00456C32">
      <w:pPr>
        <w:shd w:val="clear" w:color="auto" w:fill="FFFFFF"/>
        <w:spacing w:before="420" w:after="120" w:line="420" w:lineRule="atLeast"/>
        <w:outlineLvl w:val="1"/>
        <w:rPr>
          <w:rFonts w:ascii="Arial" w:eastAsia="Times New Roman" w:hAnsi="Arial" w:cs="Arial"/>
          <w:b/>
          <w:bCs/>
          <w:color w:val="1F1F1F"/>
          <w:sz w:val="30"/>
          <w:szCs w:val="30"/>
          <w:lang w:eastAsia="pl-PL"/>
        </w:rPr>
      </w:pPr>
      <w:r w:rsidRPr="00456C32">
        <w:rPr>
          <w:rFonts w:ascii="Arial" w:eastAsia="Times New Roman" w:hAnsi="Arial" w:cs="Arial"/>
          <w:b/>
          <w:bCs/>
          <w:color w:val="1F1F1F"/>
          <w:sz w:val="30"/>
          <w:szCs w:val="30"/>
          <w:lang w:eastAsia="pl-PL"/>
        </w:rPr>
        <w:t>Etyka AI w Działaniach Wojennych: Autonomiczne Systemy Uzbrojenia i Dylemat Odpowiedzialności</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Współczesne pole walki ulega bezprecedensowej cyfryzacji i automatyzacji. Drony, systemy obrony przeciwrakietowej i autonomiczne pojazdy stają się standardem w armiach świata. Jednak wprowadzenie zaawansowanego AI do systemów uzbrojenia (</w:t>
      </w:r>
      <w:proofErr w:type="spellStart"/>
      <w:r w:rsidRPr="00456C32">
        <w:rPr>
          <w:rFonts w:ascii="Arial" w:eastAsia="Times New Roman" w:hAnsi="Arial" w:cs="Arial"/>
          <w:color w:val="1F1F1F"/>
          <w:sz w:val="24"/>
          <w:szCs w:val="24"/>
          <w:lang w:eastAsia="pl-PL"/>
        </w:rPr>
        <w:t>Lethal</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Autonomous</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Weapons</w:t>
      </w:r>
      <w:proofErr w:type="spellEnd"/>
      <w:r w:rsidRPr="00456C32">
        <w:rPr>
          <w:rFonts w:ascii="Arial" w:eastAsia="Times New Roman" w:hAnsi="Arial" w:cs="Arial"/>
          <w:color w:val="1F1F1F"/>
          <w:sz w:val="24"/>
          <w:szCs w:val="24"/>
          <w:lang w:eastAsia="pl-PL"/>
        </w:rPr>
        <w:t xml:space="preserve"> Systems - LAWS) budzi kontrowersje, które wykraczają poza technologię, dotykając fundamentalnych kwestii moralnych i prawnych. Czy decyzja o odebraniu życia może być kiedykolwiek delegowana algorytmowi?</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Debata toczy się między dwiema skrajnie różnymi wizjami. Zwolennicy, tacy jak emerytowany generał Jack </w:t>
      </w:r>
      <w:proofErr w:type="spellStart"/>
      <w:r w:rsidRPr="00456C32">
        <w:rPr>
          <w:rFonts w:ascii="Arial" w:eastAsia="Times New Roman" w:hAnsi="Arial" w:cs="Arial"/>
          <w:color w:val="1F1F1F"/>
          <w:sz w:val="24"/>
          <w:szCs w:val="24"/>
          <w:lang w:eastAsia="pl-PL"/>
        </w:rPr>
        <w:t>Shanahan</w:t>
      </w:r>
      <w:proofErr w:type="spellEnd"/>
      <w:r w:rsidRPr="00456C32">
        <w:rPr>
          <w:rFonts w:ascii="Arial" w:eastAsia="Times New Roman" w:hAnsi="Arial" w:cs="Arial"/>
          <w:color w:val="1F1F1F"/>
          <w:sz w:val="24"/>
          <w:szCs w:val="24"/>
          <w:lang w:eastAsia="pl-PL"/>
        </w:rPr>
        <w:t xml:space="preserve"> (były szef Joint </w:t>
      </w:r>
      <w:proofErr w:type="spellStart"/>
      <w:r w:rsidRPr="00456C32">
        <w:rPr>
          <w:rFonts w:ascii="Arial" w:eastAsia="Times New Roman" w:hAnsi="Arial" w:cs="Arial"/>
          <w:color w:val="1F1F1F"/>
          <w:sz w:val="24"/>
          <w:szCs w:val="24"/>
          <w:lang w:eastAsia="pl-PL"/>
        </w:rPr>
        <w:t>Artificial</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Intelligence</w:t>
      </w:r>
      <w:proofErr w:type="spellEnd"/>
      <w:r w:rsidRPr="00456C32">
        <w:rPr>
          <w:rFonts w:ascii="Arial" w:eastAsia="Times New Roman" w:hAnsi="Arial" w:cs="Arial"/>
          <w:color w:val="1F1F1F"/>
          <w:sz w:val="24"/>
          <w:szCs w:val="24"/>
          <w:lang w:eastAsia="pl-PL"/>
        </w:rPr>
        <w:t xml:space="preserve"> Center w USA), argumentują, że AI może uczynić wojnę "bardziej humanitarną". Precyzja maszyn pozwala drastycznie ograniczyć straty wśród cywilów (</w:t>
      </w:r>
      <w:proofErr w:type="spellStart"/>
      <w:r w:rsidRPr="00456C32">
        <w:rPr>
          <w:rFonts w:ascii="Arial" w:eastAsia="Times New Roman" w:hAnsi="Arial" w:cs="Arial"/>
          <w:color w:val="1F1F1F"/>
          <w:sz w:val="24"/>
          <w:szCs w:val="24"/>
          <w:lang w:eastAsia="pl-PL"/>
        </w:rPr>
        <w:t>Collateral</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Damage</w:t>
      </w:r>
      <w:proofErr w:type="spellEnd"/>
      <w:r w:rsidRPr="00456C32">
        <w:rPr>
          <w:rFonts w:ascii="Arial" w:eastAsia="Times New Roman" w:hAnsi="Arial" w:cs="Arial"/>
          <w:color w:val="1F1F1F"/>
          <w:sz w:val="24"/>
          <w:szCs w:val="24"/>
          <w:lang w:eastAsia="pl-PL"/>
        </w:rPr>
        <w:t>). Ponadto, AI nie odczuwa strachu, gniewu, zmęczenia ani żądzy zemsty – emocji, które często prowadzą do zbrodni wojennych (jak masakry cywilów). Maszyny mogą podejmować decyzje w ułamkach sekund, chroniąc własnych żołnierzy przed atakiem roju dronów czy pocisków hipersonicznych.</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 xml:space="preserve">Przeciwnicy, w tym organizacje humanitarne (Human </w:t>
      </w:r>
      <w:proofErr w:type="spellStart"/>
      <w:r w:rsidRPr="00456C32">
        <w:rPr>
          <w:rFonts w:ascii="Arial" w:eastAsia="Times New Roman" w:hAnsi="Arial" w:cs="Arial"/>
          <w:color w:val="1F1F1F"/>
          <w:sz w:val="24"/>
          <w:szCs w:val="24"/>
          <w:lang w:eastAsia="pl-PL"/>
        </w:rPr>
        <w:t>Rights</w:t>
      </w:r>
      <w:proofErr w:type="spellEnd"/>
      <w:r w:rsidRPr="00456C32">
        <w:rPr>
          <w:rFonts w:ascii="Arial" w:eastAsia="Times New Roman" w:hAnsi="Arial" w:cs="Arial"/>
          <w:color w:val="1F1F1F"/>
          <w:sz w:val="24"/>
          <w:szCs w:val="24"/>
          <w:lang w:eastAsia="pl-PL"/>
        </w:rPr>
        <w:t xml:space="preserve"> Watch) i etycy, wskazują na niebezpieczeństwo problemu "</w:t>
      </w:r>
      <w:proofErr w:type="spellStart"/>
      <w:r w:rsidRPr="00456C32">
        <w:rPr>
          <w:rFonts w:ascii="Arial" w:eastAsia="Times New Roman" w:hAnsi="Arial" w:cs="Arial"/>
          <w:color w:val="1F1F1F"/>
          <w:sz w:val="24"/>
          <w:szCs w:val="24"/>
          <w:lang w:eastAsia="pl-PL"/>
        </w:rPr>
        <w:t>black</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box</w:t>
      </w:r>
      <w:proofErr w:type="spellEnd"/>
      <w:r w:rsidRPr="00456C32">
        <w:rPr>
          <w:rFonts w:ascii="Arial" w:eastAsia="Times New Roman" w:hAnsi="Arial" w:cs="Arial"/>
          <w:color w:val="1F1F1F"/>
          <w:sz w:val="24"/>
          <w:szCs w:val="24"/>
          <w:lang w:eastAsia="pl-PL"/>
        </w:rPr>
        <w:t xml:space="preserve">" i braku odpowiedzialności. Algorytmy </w:t>
      </w:r>
      <w:proofErr w:type="spellStart"/>
      <w:r w:rsidRPr="00456C32">
        <w:rPr>
          <w:rFonts w:ascii="Arial" w:eastAsia="Times New Roman" w:hAnsi="Arial" w:cs="Arial"/>
          <w:color w:val="1F1F1F"/>
          <w:sz w:val="24"/>
          <w:szCs w:val="24"/>
          <w:lang w:eastAsia="pl-PL"/>
        </w:rPr>
        <w:t>Deep</w:t>
      </w:r>
      <w:proofErr w:type="spellEnd"/>
      <w:r w:rsidRPr="00456C32">
        <w:rPr>
          <w:rFonts w:ascii="Arial" w:eastAsia="Times New Roman" w:hAnsi="Arial" w:cs="Arial"/>
          <w:color w:val="1F1F1F"/>
          <w:sz w:val="24"/>
          <w:szCs w:val="24"/>
          <w:lang w:eastAsia="pl-PL"/>
        </w:rPr>
        <w:t xml:space="preserve"> Learning są nieprzejrzyste – często nie wiemy, dlaczego podjęły daną decyzję. Kto odpowiada, gdy autonomiczny dron popełni błąd (np. z powodu błędnej klasyfikacji obiektu przez sieć neuronową) i zaatakuje szkołę zamiast bazy wojskowej? Programista? Dowódca, który go uruchomił? Czy sam algorytm, który nie ma osobowości prawnej? Istnieje też ryzyko "</w:t>
      </w:r>
      <w:proofErr w:type="spellStart"/>
      <w:r w:rsidRPr="00456C32">
        <w:rPr>
          <w:rFonts w:ascii="Arial" w:eastAsia="Times New Roman" w:hAnsi="Arial" w:cs="Arial"/>
          <w:color w:val="1F1F1F"/>
          <w:sz w:val="24"/>
          <w:szCs w:val="24"/>
          <w:lang w:eastAsia="pl-PL"/>
        </w:rPr>
        <w:t>flash</w:t>
      </w:r>
      <w:proofErr w:type="spellEnd"/>
      <w:r w:rsidRPr="00456C32">
        <w:rPr>
          <w:rFonts w:ascii="Arial" w:eastAsia="Times New Roman" w:hAnsi="Arial" w:cs="Arial"/>
          <w:color w:val="1F1F1F"/>
          <w:sz w:val="24"/>
          <w:szCs w:val="24"/>
          <w:lang w:eastAsia="pl-PL"/>
        </w:rPr>
        <w:t xml:space="preserve"> </w:t>
      </w:r>
      <w:proofErr w:type="spellStart"/>
      <w:r w:rsidRPr="00456C32">
        <w:rPr>
          <w:rFonts w:ascii="Arial" w:eastAsia="Times New Roman" w:hAnsi="Arial" w:cs="Arial"/>
          <w:color w:val="1F1F1F"/>
          <w:sz w:val="24"/>
          <w:szCs w:val="24"/>
          <w:lang w:eastAsia="pl-PL"/>
        </w:rPr>
        <w:t>wars</w:t>
      </w:r>
      <w:proofErr w:type="spellEnd"/>
      <w:r w:rsidRPr="00456C32">
        <w:rPr>
          <w:rFonts w:ascii="Arial" w:eastAsia="Times New Roman" w:hAnsi="Arial" w:cs="Arial"/>
          <w:color w:val="1F1F1F"/>
          <w:sz w:val="24"/>
          <w:szCs w:val="24"/>
          <w:lang w:eastAsia="pl-PL"/>
        </w:rPr>
        <w:t>" – konfliktów wybuchających w milisekundach w wyniku błędu algorytmicznego, oraz obniżenia progu wejścia w konflikt, ponieważ wojna prowadzona przez maszyny jest politycznie "tańsza" (brak trumien z żołnierzami wracających do kraju).</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r w:rsidRPr="00456C32">
        <w:rPr>
          <w:rFonts w:ascii="Arial" w:eastAsia="Times New Roman" w:hAnsi="Arial" w:cs="Arial"/>
          <w:color w:val="1F1F1F"/>
          <w:sz w:val="24"/>
          <w:szCs w:val="24"/>
          <w:lang w:eastAsia="pl-PL"/>
        </w:rPr>
        <w:t>W 2025 roku, w obliczu wyścigu zbrojeń AI między mocarstwami (USA, Chiny, Rosja), kluczowym wyzwaniem jest stworzenie międzynarodowych ram prawnych. Koncepcja "</w:t>
      </w:r>
      <w:proofErr w:type="spellStart"/>
      <w:r w:rsidRPr="00456C32">
        <w:rPr>
          <w:rFonts w:ascii="Arial" w:eastAsia="Times New Roman" w:hAnsi="Arial" w:cs="Arial"/>
          <w:color w:val="1F1F1F"/>
          <w:sz w:val="24"/>
          <w:szCs w:val="24"/>
          <w:lang w:eastAsia="pl-PL"/>
        </w:rPr>
        <w:t>Meaningful</w:t>
      </w:r>
      <w:proofErr w:type="spellEnd"/>
      <w:r w:rsidRPr="00456C32">
        <w:rPr>
          <w:rFonts w:ascii="Arial" w:eastAsia="Times New Roman" w:hAnsi="Arial" w:cs="Arial"/>
          <w:color w:val="1F1F1F"/>
          <w:sz w:val="24"/>
          <w:szCs w:val="24"/>
          <w:lang w:eastAsia="pl-PL"/>
        </w:rPr>
        <w:t xml:space="preserve"> Human Control" (znaczącej kontroli ludzkiej) zakłada, że człowiek musi być zawsze ostatecznym decydentem w pętli decyzyjnej (Human-in-the-</w:t>
      </w:r>
      <w:proofErr w:type="spellStart"/>
      <w:r w:rsidRPr="00456C32">
        <w:rPr>
          <w:rFonts w:ascii="Arial" w:eastAsia="Times New Roman" w:hAnsi="Arial" w:cs="Arial"/>
          <w:color w:val="1F1F1F"/>
          <w:sz w:val="24"/>
          <w:szCs w:val="24"/>
          <w:lang w:eastAsia="pl-PL"/>
        </w:rPr>
        <w:t>loop</w:t>
      </w:r>
      <w:proofErr w:type="spellEnd"/>
      <w:r w:rsidRPr="00456C32">
        <w:rPr>
          <w:rFonts w:ascii="Arial" w:eastAsia="Times New Roman" w:hAnsi="Arial" w:cs="Arial"/>
          <w:color w:val="1F1F1F"/>
          <w:sz w:val="24"/>
          <w:szCs w:val="24"/>
          <w:lang w:eastAsia="pl-PL"/>
        </w:rPr>
        <w:t>), zwłaszcza przy użyciu siły letalnej. Jednak presja szybkości pola walki sprawia, że rola człowieka może zostać zredukowana do "Human-on-the-</w:t>
      </w:r>
      <w:proofErr w:type="spellStart"/>
      <w:r w:rsidRPr="00456C32">
        <w:rPr>
          <w:rFonts w:ascii="Arial" w:eastAsia="Times New Roman" w:hAnsi="Arial" w:cs="Arial"/>
          <w:color w:val="1F1F1F"/>
          <w:sz w:val="24"/>
          <w:szCs w:val="24"/>
          <w:lang w:eastAsia="pl-PL"/>
        </w:rPr>
        <w:t>loop</w:t>
      </w:r>
      <w:proofErr w:type="spellEnd"/>
      <w:r w:rsidRPr="00456C32">
        <w:rPr>
          <w:rFonts w:ascii="Arial" w:eastAsia="Times New Roman" w:hAnsi="Arial" w:cs="Arial"/>
          <w:color w:val="1F1F1F"/>
          <w:sz w:val="24"/>
          <w:szCs w:val="24"/>
          <w:lang w:eastAsia="pl-PL"/>
        </w:rPr>
        <w:t>" (nadzorcy) lub nawet wyeliminowana ("Human-out-of-the-</w:t>
      </w:r>
      <w:proofErr w:type="spellStart"/>
      <w:r w:rsidRPr="00456C32">
        <w:rPr>
          <w:rFonts w:ascii="Arial" w:eastAsia="Times New Roman" w:hAnsi="Arial" w:cs="Arial"/>
          <w:color w:val="1F1F1F"/>
          <w:sz w:val="24"/>
          <w:szCs w:val="24"/>
          <w:lang w:eastAsia="pl-PL"/>
        </w:rPr>
        <w:t>loop</w:t>
      </w:r>
      <w:proofErr w:type="spellEnd"/>
      <w:r w:rsidRPr="00456C32">
        <w:rPr>
          <w:rFonts w:ascii="Arial" w:eastAsia="Times New Roman" w:hAnsi="Arial" w:cs="Arial"/>
          <w:color w:val="1F1F1F"/>
          <w:sz w:val="24"/>
          <w:szCs w:val="24"/>
          <w:lang w:eastAsia="pl-PL"/>
        </w:rPr>
        <w:t>"), co stanowi jeden z najpoważniejszych dylematów cywilizacyjnych naszej ery.</w: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sidRPr="00456C32">
        <w:rPr>
          <w:rFonts w:ascii="Arial" w:hAnsi="Arial" w:cs="Arial"/>
          <w:color w:val="1F1F1F"/>
          <w:sz w:val="24"/>
          <w:szCs w:val="24"/>
        </w:rPr>
        <w:lastRenderedPageBreak/>
        <w:t xml:space="preserve">Łukasz Czarnecki Założyciel </w:t>
      </w:r>
      <w:proofErr w:type="spellStart"/>
      <w:r w:rsidRPr="00456C32">
        <w:rPr>
          <w:rFonts w:ascii="Arial" w:hAnsi="Arial" w:cs="Arial"/>
          <w:color w:val="1F1F1F"/>
          <w:sz w:val="24"/>
          <w:szCs w:val="24"/>
        </w:rPr>
        <w:t>OpenMind</w:t>
      </w:r>
      <w:proofErr w:type="spellEnd"/>
      <w:r w:rsidRPr="00456C32">
        <w:rPr>
          <w:rFonts w:ascii="Arial" w:hAnsi="Arial" w:cs="Arial"/>
          <w:color w:val="1F1F1F"/>
          <w:sz w:val="24"/>
          <w:szCs w:val="24"/>
        </w:rPr>
        <w:t xml:space="preserve"> AI Consulting</w:t>
      </w:r>
      <w:r>
        <w:rPr>
          <w:rFonts w:ascii="Arial" w:hAnsi="Arial" w:cs="Arial"/>
          <w:color w:val="1F1F1F"/>
          <w:sz w:val="24"/>
          <w:szCs w:val="24"/>
        </w:rPr>
        <w:br/>
      </w:r>
      <w:r>
        <w:rPr>
          <w:rFonts w:ascii="Arial" w:hAnsi="Arial" w:cs="Arial"/>
          <w:color w:val="1F1F1F"/>
          <w:sz w:val="24"/>
          <w:szCs w:val="24"/>
        </w:rPr>
        <w:br/>
      </w:r>
      <w:r>
        <w:rPr>
          <w:rFonts w:ascii="Arial" w:hAnsi="Arial" w:cs="Arial"/>
          <w:color w:val="1F1F1F"/>
          <w:sz w:val="24"/>
          <w:szCs w:val="24"/>
        </w:rPr>
        <w:br/>
      </w:r>
      <w:r>
        <w:rPr>
          <w:rFonts w:ascii="Arial" w:hAnsi="Arial" w:cs="Arial"/>
          <w:color w:val="1F1F1F"/>
          <w:sz w:val="30"/>
          <w:szCs w:val="30"/>
        </w:rPr>
        <w:t>SEO w Erze Generatywnej AI: Strategia E-E-A-T na 2025 Rok</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Rok 2025 przyniósł fundamentalną zmianę w sposobie, w jaki użytkownicy szukają informacji i jak marki muszą budować swoją widoczność w sieci. Zamiast listy "10 niebieskich linków", wyszukiwarki (Google z AI </w:t>
      </w:r>
      <w:proofErr w:type="spellStart"/>
      <w:r>
        <w:rPr>
          <w:rFonts w:ascii="Arial" w:hAnsi="Arial" w:cs="Arial"/>
          <w:color w:val="1F1F1F"/>
        </w:rPr>
        <w:t>Overviews</w:t>
      </w:r>
      <w:proofErr w:type="spellEnd"/>
      <w:r>
        <w:rPr>
          <w:rFonts w:ascii="Arial" w:hAnsi="Arial" w:cs="Arial"/>
          <w:color w:val="1F1F1F"/>
        </w:rPr>
        <w:t xml:space="preserve">, Bing, </w:t>
      </w:r>
      <w:proofErr w:type="spellStart"/>
      <w:r>
        <w:rPr>
          <w:rFonts w:ascii="Arial" w:hAnsi="Arial" w:cs="Arial"/>
          <w:color w:val="1F1F1F"/>
        </w:rPr>
        <w:t>Perplexity</w:t>
      </w:r>
      <w:proofErr w:type="spellEnd"/>
      <w:r>
        <w:rPr>
          <w:rFonts w:ascii="Arial" w:hAnsi="Arial" w:cs="Arial"/>
          <w:color w:val="1F1F1F"/>
        </w:rPr>
        <w:t>) serwują syntetyczne, bezpośrednie odpowiedzi wygenerowane przez AI. W tym środowisku, klasyczne SEO ewoluuje w stronę </w:t>
      </w:r>
      <w:r>
        <w:rPr>
          <w:rFonts w:ascii="Arial" w:hAnsi="Arial" w:cs="Arial"/>
          <w:b/>
          <w:bCs/>
          <w:color w:val="1F1F1F"/>
        </w:rPr>
        <w:t>GEO (</w:t>
      </w:r>
      <w:proofErr w:type="spellStart"/>
      <w:r>
        <w:rPr>
          <w:rFonts w:ascii="Arial" w:hAnsi="Arial" w:cs="Arial"/>
          <w:b/>
          <w:bCs/>
          <w:color w:val="1F1F1F"/>
        </w:rPr>
        <w:t>Generative</w:t>
      </w:r>
      <w:proofErr w:type="spellEnd"/>
      <w:r>
        <w:rPr>
          <w:rFonts w:ascii="Arial" w:hAnsi="Arial" w:cs="Arial"/>
          <w:b/>
          <w:bCs/>
          <w:color w:val="1F1F1F"/>
        </w:rPr>
        <w:t xml:space="preserve"> Engine </w:t>
      </w:r>
      <w:proofErr w:type="spellStart"/>
      <w:r>
        <w:rPr>
          <w:rFonts w:ascii="Arial" w:hAnsi="Arial" w:cs="Arial"/>
          <w:b/>
          <w:bCs/>
          <w:color w:val="1F1F1F"/>
        </w:rPr>
        <w:t>Optimization</w:t>
      </w:r>
      <w:proofErr w:type="spellEnd"/>
      <w:r>
        <w:rPr>
          <w:rFonts w:ascii="Arial" w:hAnsi="Arial" w:cs="Arial"/>
          <w:b/>
          <w:bCs/>
          <w:color w:val="1F1F1F"/>
        </w:rPr>
        <w:t>)</w:t>
      </w:r>
      <w:r>
        <w:rPr>
          <w:rFonts w:ascii="Arial" w:hAnsi="Arial" w:cs="Arial"/>
          <w:color w:val="1F1F1F"/>
        </w:rPr>
        <w:t>. Tradycyjne pozycjonowanie na słowa kluczowe traci rację bytu na rzecz budowania autorytetu tematycznego.</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Kluczem do widoczności w tym nowym ekosystemie jest paradygmat </w:t>
      </w:r>
      <w:r>
        <w:rPr>
          <w:rFonts w:ascii="Arial" w:hAnsi="Arial" w:cs="Arial"/>
          <w:b/>
          <w:bCs/>
          <w:color w:val="1F1F1F"/>
        </w:rPr>
        <w:t>E-E-A-T</w:t>
      </w:r>
      <w:r>
        <w:rPr>
          <w:rFonts w:ascii="Arial" w:hAnsi="Arial" w:cs="Arial"/>
          <w:color w:val="1F1F1F"/>
        </w:rPr>
        <w:t> (</w:t>
      </w:r>
      <w:proofErr w:type="spellStart"/>
      <w:r>
        <w:rPr>
          <w:rFonts w:ascii="Arial" w:hAnsi="Arial" w:cs="Arial"/>
          <w:color w:val="1F1F1F"/>
        </w:rPr>
        <w:t>Experience</w:t>
      </w:r>
      <w:proofErr w:type="spellEnd"/>
      <w:r>
        <w:rPr>
          <w:rFonts w:ascii="Arial" w:hAnsi="Arial" w:cs="Arial"/>
          <w:color w:val="1F1F1F"/>
        </w:rPr>
        <w:t xml:space="preserve">, </w:t>
      </w:r>
      <w:proofErr w:type="spellStart"/>
      <w:r>
        <w:rPr>
          <w:rFonts w:ascii="Arial" w:hAnsi="Arial" w:cs="Arial"/>
          <w:color w:val="1F1F1F"/>
        </w:rPr>
        <w:t>Expertise</w:t>
      </w:r>
      <w:proofErr w:type="spellEnd"/>
      <w:r>
        <w:rPr>
          <w:rFonts w:ascii="Arial" w:hAnsi="Arial" w:cs="Arial"/>
          <w:color w:val="1F1F1F"/>
        </w:rPr>
        <w:t xml:space="preserve">, </w:t>
      </w:r>
      <w:proofErr w:type="spellStart"/>
      <w:r>
        <w:rPr>
          <w:rFonts w:ascii="Arial" w:hAnsi="Arial" w:cs="Arial"/>
          <w:color w:val="1F1F1F"/>
        </w:rPr>
        <w:t>Authoritativeness</w:t>
      </w:r>
      <w:proofErr w:type="spellEnd"/>
      <w:r>
        <w:rPr>
          <w:rFonts w:ascii="Arial" w:hAnsi="Arial" w:cs="Arial"/>
          <w:color w:val="1F1F1F"/>
        </w:rPr>
        <w:t>, Trust). Google i modele AI promują treści, które demonstrują </w:t>
      </w:r>
      <w:r>
        <w:rPr>
          <w:rFonts w:ascii="Arial" w:hAnsi="Arial" w:cs="Arial"/>
          <w:b/>
          <w:bCs/>
          <w:color w:val="1F1F1F"/>
        </w:rPr>
        <w:t>doświadczenie z pierwszej ręki</w:t>
      </w:r>
      <w:r>
        <w:rPr>
          <w:rFonts w:ascii="Arial" w:hAnsi="Arial" w:cs="Arial"/>
          <w:color w:val="1F1F1F"/>
        </w:rPr>
        <w:t>. Artykuł o strategii marketingowej napisany przez praktyka z udokumentowanymi wynikami i zdjęciami z konferencji (</w:t>
      </w:r>
      <w:proofErr w:type="spellStart"/>
      <w:r>
        <w:rPr>
          <w:rFonts w:ascii="Arial" w:hAnsi="Arial" w:cs="Arial"/>
          <w:color w:val="1F1F1F"/>
        </w:rPr>
        <w:t>Experience</w:t>
      </w:r>
      <w:proofErr w:type="spellEnd"/>
      <w:r>
        <w:rPr>
          <w:rFonts w:ascii="Arial" w:hAnsi="Arial" w:cs="Arial"/>
          <w:color w:val="1F1F1F"/>
        </w:rPr>
        <w:t xml:space="preserve">) będzie </w:t>
      </w:r>
      <w:proofErr w:type="spellStart"/>
      <w:r>
        <w:rPr>
          <w:rFonts w:ascii="Arial" w:hAnsi="Arial" w:cs="Arial"/>
          <w:color w:val="1F1F1F"/>
        </w:rPr>
        <w:t>rankował</w:t>
      </w:r>
      <w:proofErr w:type="spellEnd"/>
      <w:r>
        <w:rPr>
          <w:rFonts w:ascii="Arial" w:hAnsi="Arial" w:cs="Arial"/>
          <w:color w:val="1F1F1F"/>
        </w:rPr>
        <w:t xml:space="preserve"> znacznie wyżej niż ogólny, poprawny tekst wygenerowany przez AI bez nadzoru. "Trust" (Zaufanie) staje się najważniejszą walutą – użytkownicy i algorytmy szukają źródeł weryfikowalnych.</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Strategia SEO na 2025 rok musi obejmować cztery główne filary. Po pierwsze, </w:t>
      </w:r>
      <w:r>
        <w:rPr>
          <w:rFonts w:ascii="Arial" w:hAnsi="Arial" w:cs="Arial"/>
          <w:b/>
          <w:bCs/>
          <w:color w:val="1F1F1F"/>
        </w:rPr>
        <w:t>Dane Strukturalne dla Agentów AI</w:t>
      </w:r>
      <w:r>
        <w:rPr>
          <w:rFonts w:ascii="Arial" w:hAnsi="Arial" w:cs="Arial"/>
          <w:color w:val="1F1F1F"/>
        </w:rPr>
        <w:t xml:space="preserve">: implementacja zaawansowanego </w:t>
      </w:r>
      <w:proofErr w:type="spellStart"/>
      <w:r>
        <w:rPr>
          <w:rFonts w:ascii="Arial" w:hAnsi="Arial" w:cs="Arial"/>
          <w:color w:val="1F1F1F"/>
        </w:rPr>
        <w:t>schema</w:t>
      </w:r>
      <w:proofErr w:type="spellEnd"/>
      <w:r>
        <w:rPr>
          <w:rFonts w:ascii="Arial" w:hAnsi="Arial" w:cs="Arial"/>
          <w:color w:val="1F1F1F"/>
        </w:rPr>
        <w:t xml:space="preserve"> </w:t>
      </w:r>
      <w:proofErr w:type="spellStart"/>
      <w:r>
        <w:rPr>
          <w:rFonts w:ascii="Arial" w:hAnsi="Arial" w:cs="Arial"/>
          <w:color w:val="1F1F1F"/>
        </w:rPr>
        <w:t>markup</w:t>
      </w:r>
      <w:proofErr w:type="spellEnd"/>
      <w:r>
        <w:rPr>
          <w:rFonts w:ascii="Arial" w:hAnsi="Arial" w:cs="Arial"/>
          <w:color w:val="1F1F1F"/>
        </w:rPr>
        <w:t xml:space="preserve"> (FAQ, How-To, Author, Organization) jest niezbędna, aby boty AI mogły "zrozumieć" strukturę danych i pewnie wykorzystać je jako cytat w generowanej odpowiedzi. Po drugie, </w:t>
      </w:r>
      <w:proofErr w:type="spellStart"/>
      <w:r>
        <w:rPr>
          <w:rFonts w:ascii="Arial" w:hAnsi="Arial" w:cs="Arial"/>
          <w:b/>
          <w:bCs/>
          <w:color w:val="1F1F1F"/>
        </w:rPr>
        <w:t>Topical</w:t>
      </w:r>
      <w:proofErr w:type="spellEnd"/>
      <w:r>
        <w:rPr>
          <w:rFonts w:ascii="Arial" w:hAnsi="Arial" w:cs="Arial"/>
          <w:b/>
          <w:bCs/>
          <w:color w:val="1F1F1F"/>
        </w:rPr>
        <w:t xml:space="preserve"> Authority</w:t>
      </w:r>
      <w:r>
        <w:rPr>
          <w:rFonts w:ascii="Arial" w:hAnsi="Arial" w:cs="Arial"/>
          <w:color w:val="1F1F1F"/>
        </w:rPr>
        <w:t>: zamiast walki o pojedyncze frazy, marki muszą budować kompletne huby wiedzy (</w:t>
      </w:r>
      <w:proofErr w:type="spellStart"/>
      <w:r>
        <w:rPr>
          <w:rFonts w:ascii="Arial" w:hAnsi="Arial" w:cs="Arial"/>
          <w:color w:val="1F1F1F"/>
        </w:rPr>
        <w:t>topic</w:t>
      </w:r>
      <w:proofErr w:type="spellEnd"/>
      <w:r>
        <w:rPr>
          <w:rFonts w:ascii="Arial" w:hAnsi="Arial" w:cs="Arial"/>
          <w:color w:val="1F1F1F"/>
        </w:rPr>
        <w:t xml:space="preserve"> </w:t>
      </w:r>
      <w:proofErr w:type="spellStart"/>
      <w:r>
        <w:rPr>
          <w:rFonts w:ascii="Arial" w:hAnsi="Arial" w:cs="Arial"/>
          <w:color w:val="1F1F1F"/>
        </w:rPr>
        <w:t>clusters</w:t>
      </w:r>
      <w:proofErr w:type="spellEnd"/>
      <w:r>
        <w:rPr>
          <w:rFonts w:ascii="Arial" w:hAnsi="Arial" w:cs="Arial"/>
          <w:color w:val="1F1F1F"/>
        </w:rPr>
        <w:t>), pokrywając temat wyczerpująco w serii powiązanych artykułów. To buduje autorytet domeny jako eksperta w danej niszy.</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Po trzecie, </w:t>
      </w:r>
      <w:r>
        <w:rPr>
          <w:rFonts w:ascii="Arial" w:hAnsi="Arial" w:cs="Arial"/>
          <w:b/>
          <w:bCs/>
          <w:color w:val="1F1F1F"/>
        </w:rPr>
        <w:t>Optymalizacja pod Intencje Konwersacyjne</w:t>
      </w:r>
      <w:r>
        <w:rPr>
          <w:rFonts w:ascii="Arial" w:hAnsi="Arial" w:cs="Arial"/>
          <w:color w:val="1F1F1F"/>
        </w:rPr>
        <w:t>: użytkownicy zadają coraz bardziej złożone pytania (np. "Jaki CRM dla małej firmy produkcyjnej, który integruje się z SAP?"). Treść musi odpowiadać wprost, w formacie pytań i odpowiedzi, naśladując naturalny dialog. Po czwarte, </w:t>
      </w:r>
      <w:r>
        <w:rPr>
          <w:rFonts w:ascii="Arial" w:hAnsi="Arial" w:cs="Arial"/>
          <w:b/>
          <w:bCs/>
          <w:color w:val="1F1F1F"/>
        </w:rPr>
        <w:t>Wiarygodność Autora</w:t>
      </w:r>
      <w:r>
        <w:rPr>
          <w:rFonts w:ascii="Arial" w:hAnsi="Arial" w:cs="Arial"/>
          <w:color w:val="1F1F1F"/>
        </w:rPr>
        <w:t xml:space="preserve">: jasne podpisywanie autorów, linkowanie do ich profili zawodowych (LinkedIn), publikacji naukowych i unikanie anonimowości. W biznesie oznacza to koniec ery taniego, masowego </w:t>
      </w:r>
      <w:proofErr w:type="spellStart"/>
      <w:r>
        <w:rPr>
          <w:rFonts w:ascii="Arial" w:hAnsi="Arial" w:cs="Arial"/>
          <w:color w:val="1F1F1F"/>
        </w:rPr>
        <w:t>contentu</w:t>
      </w:r>
      <w:proofErr w:type="spellEnd"/>
      <w:r>
        <w:rPr>
          <w:rFonts w:ascii="Arial" w:hAnsi="Arial" w:cs="Arial"/>
          <w:color w:val="1F1F1F"/>
        </w:rPr>
        <w:t xml:space="preserve">. Wygrywają marki, które stają się wydawcami rzetelnej wiedzy eksperckiej, dostarczając "Information </w:t>
      </w:r>
      <w:proofErr w:type="spellStart"/>
      <w:r>
        <w:rPr>
          <w:rFonts w:ascii="Arial" w:hAnsi="Arial" w:cs="Arial"/>
          <w:color w:val="1F1F1F"/>
        </w:rPr>
        <w:t>Gain</w:t>
      </w:r>
      <w:proofErr w:type="spellEnd"/>
      <w:r>
        <w:rPr>
          <w:rFonts w:ascii="Arial" w:hAnsi="Arial" w:cs="Arial"/>
          <w:color w:val="1F1F1F"/>
        </w:rPr>
        <w:t>" – nowej, unikalnej wartości, której nie ma jeszcze w modelu AI.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43"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Pr>
          <w:rFonts w:ascii="Arial" w:hAnsi="Arial" w:cs="Arial"/>
          <w:color w:val="1F1F1F"/>
          <w:sz w:val="30"/>
          <w:szCs w:val="30"/>
        </w:rPr>
        <w:t>Humanizacja AI: Dlaczego "Ludzki Dotyk" to Nowe SEO</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W obliczu zalewu syntetycznych treści, które zalały </w:t>
      </w:r>
      <w:proofErr w:type="spellStart"/>
      <w:r>
        <w:rPr>
          <w:rFonts w:ascii="Arial" w:hAnsi="Arial" w:cs="Arial"/>
          <w:color w:val="1F1F1F"/>
        </w:rPr>
        <w:t>internet</w:t>
      </w:r>
      <w:proofErr w:type="spellEnd"/>
      <w:r>
        <w:rPr>
          <w:rFonts w:ascii="Arial" w:hAnsi="Arial" w:cs="Arial"/>
          <w:color w:val="1F1F1F"/>
        </w:rPr>
        <w:t xml:space="preserve"> (szacuje się, że miliardy stron dziennie są generowane przez AI), umiejętność "uczłowieczania" tekstów staje się kluczową przewagą konkurencyjną. Generatywna AI zdemokratyzowała tworzenie treści, ale doprowadziła też do inflacji jakości. Internet jest pełen </w:t>
      </w:r>
      <w:r>
        <w:rPr>
          <w:rFonts w:ascii="Arial" w:hAnsi="Arial" w:cs="Arial"/>
          <w:color w:val="1F1F1F"/>
        </w:rPr>
        <w:lastRenderedPageBreak/>
        <w:t>poprawnych gramatycznie, ale "pustych", nudnych i powtarzalnych tekstów. Algorytmy Google i, co ważniejsze, czytelnicy nauczyli się błyskawicznie rozpoznawać ten specyficzny, "</w:t>
      </w:r>
      <w:proofErr w:type="spellStart"/>
      <w:r>
        <w:rPr>
          <w:rFonts w:ascii="Arial" w:hAnsi="Arial" w:cs="Arial"/>
          <w:color w:val="1F1F1F"/>
        </w:rPr>
        <w:t>robotyczny</w:t>
      </w:r>
      <w:proofErr w:type="spellEnd"/>
      <w:r>
        <w:rPr>
          <w:rFonts w:ascii="Arial" w:hAnsi="Arial" w:cs="Arial"/>
          <w:color w:val="1F1F1F"/>
        </w:rPr>
        <w:t>" styl – pozbawiony emocji, nadużywający pewnych słów i struktur zdaniowych.</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Odpowiedzią jest </w:t>
      </w:r>
      <w:r>
        <w:rPr>
          <w:rFonts w:ascii="Arial" w:hAnsi="Arial" w:cs="Arial"/>
          <w:b/>
          <w:bCs/>
          <w:color w:val="1F1F1F"/>
        </w:rPr>
        <w:t>Humanizacja Treści (</w:t>
      </w:r>
      <w:proofErr w:type="spellStart"/>
      <w:r>
        <w:rPr>
          <w:rFonts w:ascii="Arial" w:hAnsi="Arial" w:cs="Arial"/>
          <w:b/>
          <w:bCs/>
          <w:color w:val="1F1F1F"/>
        </w:rPr>
        <w:t>Humanizing</w:t>
      </w:r>
      <w:proofErr w:type="spellEnd"/>
      <w:r>
        <w:rPr>
          <w:rFonts w:ascii="Arial" w:hAnsi="Arial" w:cs="Arial"/>
          <w:b/>
          <w:bCs/>
          <w:color w:val="1F1F1F"/>
        </w:rPr>
        <w:t xml:space="preserve"> AI Content)</w:t>
      </w:r>
      <w:r>
        <w:rPr>
          <w:rFonts w:ascii="Arial" w:hAnsi="Arial" w:cs="Arial"/>
          <w:color w:val="1F1F1F"/>
        </w:rPr>
        <w:t xml:space="preserve">. Firmy konsultingowe, takie jak </w:t>
      </w:r>
      <w:proofErr w:type="spellStart"/>
      <w:r>
        <w:rPr>
          <w:rFonts w:ascii="Arial" w:hAnsi="Arial" w:cs="Arial"/>
          <w:color w:val="1F1F1F"/>
        </w:rPr>
        <w:t>Seven</w:t>
      </w:r>
      <w:proofErr w:type="spellEnd"/>
      <w:r>
        <w:rPr>
          <w:rFonts w:ascii="Arial" w:hAnsi="Arial" w:cs="Arial"/>
          <w:color w:val="1F1F1F"/>
        </w:rPr>
        <w:t xml:space="preserve"> </w:t>
      </w:r>
      <w:proofErr w:type="spellStart"/>
      <w:r>
        <w:rPr>
          <w:rFonts w:ascii="Arial" w:hAnsi="Arial" w:cs="Arial"/>
          <w:color w:val="1F1F1F"/>
        </w:rPr>
        <w:t>Oaks</w:t>
      </w:r>
      <w:proofErr w:type="spellEnd"/>
      <w:r>
        <w:rPr>
          <w:rFonts w:ascii="Arial" w:hAnsi="Arial" w:cs="Arial"/>
          <w:color w:val="1F1F1F"/>
        </w:rPr>
        <w:t xml:space="preserve"> Consulting, identyfikują kluczowe braki w surowych tekstach AI: brak niuansów kulturowych, płaski ton emocjonalny, błędy faktograficzne ("halucynacje") i brak oryginalnych, </w:t>
      </w:r>
      <w:proofErr w:type="spellStart"/>
      <w:r>
        <w:rPr>
          <w:rFonts w:ascii="Arial" w:hAnsi="Arial" w:cs="Arial"/>
          <w:color w:val="1F1F1F"/>
        </w:rPr>
        <w:t>kontrariańskich</w:t>
      </w:r>
      <w:proofErr w:type="spellEnd"/>
      <w:r>
        <w:rPr>
          <w:rFonts w:ascii="Arial" w:hAnsi="Arial" w:cs="Arial"/>
          <w:color w:val="1F1F1F"/>
        </w:rPr>
        <w:t xml:space="preserve"> wniosków. Humanizacja to proces redakcyjny, w którym człowiek przejmuje rolę dyrygenta, a AI jest tylko instrumentem. Nie chodzi o proste przepisanie tekstu, ale o nasycenie go elementami, których algorytm (jeszcze) nie posiada.</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Elementy skutecznej humanizacji obejmują przede wszystkim </w:t>
      </w:r>
      <w:r>
        <w:rPr>
          <w:rFonts w:ascii="Arial" w:hAnsi="Arial" w:cs="Arial"/>
          <w:b/>
          <w:bCs/>
          <w:color w:val="1F1F1F"/>
        </w:rPr>
        <w:t>Osobiste Doświadczenie</w:t>
      </w:r>
      <w:r>
        <w:rPr>
          <w:rFonts w:ascii="Arial" w:hAnsi="Arial" w:cs="Arial"/>
          <w:color w:val="1F1F1F"/>
        </w:rPr>
        <w:t>. Dodanie anegdot, studiów przypadku (</w:t>
      </w:r>
      <w:proofErr w:type="spellStart"/>
      <w:r>
        <w:rPr>
          <w:rFonts w:ascii="Arial" w:hAnsi="Arial" w:cs="Arial"/>
          <w:color w:val="1F1F1F"/>
        </w:rPr>
        <w:t>case</w:t>
      </w:r>
      <w:proofErr w:type="spellEnd"/>
      <w:r>
        <w:rPr>
          <w:rFonts w:ascii="Arial" w:hAnsi="Arial" w:cs="Arial"/>
          <w:color w:val="1F1F1F"/>
        </w:rPr>
        <w:t xml:space="preserve"> </w:t>
      </w:r>
      <w:proofErr w:type="spellStart"/>
      <w:r>
        <w:rPr>
          <w:rFonts w:ascii="Arial" w:hAnsi="Arial" w:cs="Arial"/>
          <w:color w:val="1F1F1F"/>
        </w:rPr>
        <w:t>studies</w:t>
      </w:r>
      <w:proofErr w:type="spellEnd"/>
      <w:r>
        <w:rPr>
          <w:rFonts w:ascii="Arial" w:hAnsi="Arial" w:cs="Arial"/>
          <w:color w:val="1F1F1F"/>
        </w:rPr>
        <w:t>), zdjęć z własnej pracy i opinii "z pola walki" buduje wiarygodność. AI może napisać "jak zarządzać zespołem", ale tylko człowiek może napisać "jak zarządzałem zespołem podczas kryzysu w 2024 roku i co poszło nie tak". Drugim elementem jest </w:t>
      </w:r>
      <w:r>
        <w:rPr>
          <w:rFonts w:ascii="Arial" w:hAnsi="Arial" w:cs="Arial"/>
          <w:b/>
          <w:bCs/>
          <w:color w:val="1F1F1F"/>
        </w:rPr>
        <w:t>Głos Marki (Brand Voice)</w:t>
      </w:r>
      <w:r>
        <w:rPr>
          <w:rFonts w:ascii="Arial" w:hAnsi="Arial" w:cs="Arial"/>
          <w:color w:val="1F1F1F"/>
        </w:rPr>
        <w:t>. AI domyślnie jest neutralna i korporacyjna. Marka musi być wyrazista, mieć opinię, czasem być kontrowersyjna. Trzecim elementem jest rygorystyczna </w:t>
      </w:r>
      <w:r>
        <w:rPr>
          <w:rFonts w:ascii="Arial" w:hAnsi="Arial" w:cs="Arial"/>
          <w:b/>
          <w:bCs/>
          <w:color w:val="1F1F1F"/>
        </w:rPr>
        <w:t>Weryfikacja Faktów</w:t>
      </w:r>
      <w:r>
        <w:rPr>
          <w:rFonts w:ascii="Arial" w:hAnsi="Arial" w:cs="Arial"/>
          <w:color w:val="1F1F1F"/>
        </w:rPr>
        <w:t>. AI potrafi zmyślać statystyki i cytaty; każda liczba musi być sprawdzona przez człowieka.</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Z perspektywy biznesowej, humanizacja to inwestycja w Zaufanie (Trust). Treść, która brzmi autentycznie, buduje relację i lojalność. Treść syntetyczna buduje dystans i jest traktowana jako spam. W 2025 roku rola </w:t>
      </w:r>
      <w:proofErr w:type="spellStart"/>
      <w:r>
        <w:rPr>
          <w:rFonts w:ascii="Arial" w:hAnsi="Arial" w:cs="Arial"/>
          <w:color w:val="1F1F1F"/>
        </w:rPr>
        <w:t>copywritera</w:t>
      </w:r>
      <w:proofErr w:type="spellEnd"/>
      <w:r>
        <w:rPr>
          <w:rFonts w:ascii="Arial" w:hAnsi="Arial" w:cs="Arial"/>
          <w:color w:val="1F1F1F"/>
        </w:rPr>
        <w:t xml:space="preserve"> ewoluuje w rolę "Redaktora AI" (AI Editor) lub "Architekta Treści", który zarządza procesem generowania, ale nadaje mu ostateczny, unikalny, ludzki szlif. To powrót do korzeni marketingu: liczy się historia i relacja, technologia jest tylko narzędziem dystrybucji.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44"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Pr>
          <w:rFonts w:ascii="Arial" w:hAnsi="Arial" w:cs="Arial"/>
          <w:color w:val="1F1F1F"/>
          <w:sz w:val="30"/>
          <w:szCs w:val="30"/>
        </w:rPr>
        <w:t>Era Agentów AI: Jak Przedsiębiorstwa Wdrażają Autonomię w 2025 Roku</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Rok 2025 to koniec fazy eksperymentalnej ("zabawy z czatem") w korporacyjnym AI. Firmy przechodzą od prostych </w:t>
      </w:r>
      <w:proofErr w:type="spellStart"/>
      <w:r>
        <w:rPr>
          <w:rFonts w:ascii="Arial" w:hAnsi="Arial" w:cs="Arial"/>
          <w:color w:val="1F1F1F"/>
        </w:rPr>
        <w:t>chatbotów</w:t>
      </w:r>
      <w:proofErr w:type="spellEnd"/>
      <w:r>
        <w:rPr>
          <w:rFonts w:ascii="Arial" w:hAnsi="Arial" w:cs="Arial"/>
          <w:color w:val="1F1F1F"/>
        </w:rPr>
        <w:t xml:space="preserve"> i asystentów (</w:t>
      </w:r>
      <w:proofErr w:type="spellStart"/>
      <w:r>
        <w:rPr>
          <w:rFonts w:ascii="Arial" w:hAnsi="Arial" w:cs="Arial"/>
          <w:color w:val="1F1F1F"/>
        </w:rPr>
        <w:t>copilots</w:t>
      </w:r>
      <w:proofErr w:type="spellEnd"/>
      <w:r>
        <w:rPr>
          <w:rFonts w:ascii="Arial" w:hAnsi="Arial" w:cs="Arial"/>
          <w:color w:val="1F1F1F"/>
        </w:rPr>
        <w:t>), które czekają na polecenie człowieka, do w pełni autonomicznych </w:t>
      </w:r>
      <w:r>
        <w:rPr>
          <w:rFonts w:ascii="Arial" w:hAnsi="Arial" w:cs="Arial"/>
          <w:b/>
          <w:bCs/>
          <w:color w:val="1F1F1F"/>
        </w:rPr>
        <w:t>Agentów AI (</w:t>
      </w:r>
      <w:proofErr w:type="spellStart"/>
      <w:r>
        <w:rPr>
          <w:rFonts w:ascii="Arial" w:hAnsi="Arial" w:cs="Arial"/>
          <w:b/>
          <w:bCs/>
          <w:color w:val="1F1F1F"/>
        </w:rPr>
        <w:t>Agentic</w:t>
      </w:r>
      <w:proofErr w:type="spellEnd"/>
      <w:r>
        <w:rPr>
          <w:rFonts w:ascii="Arial" w:hAnsi="Arial" w:cs="Arial"/>
          <w:b/>
          <w:bCs/>
          <w:color w:val="1F1F1F"/>
        </w:rPr>
        <w:t xml:space="preserve"> AI)</w:t>
      </w:r>
      <w:r>
        <w:rPr>
          <w:rFonts w:ascii="Arial" w:hAnsi="Arial" w:cs="Arial"/>
          <w:color w:val="1F1F1F"/>
        </w:rPr>
        <w:t>. Są to systemy zdolne do samodzielnego planowania, podejmowania decyzji, używania narzędzi (przeglądarka, systemy ERP, CRM) i wykonywania sekwencji zadań w celu osiągnięcia celu biznesowego, przy minimalnym nadzorze.</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Według raportów </w:t>
      </w:r>
      <w:proofErr w:type="spellStart"/>
      <w:r>
        <w:rPr>
          <w:rFonts w:ascii="Arial" w:hAnsi="Arial" w:cs="Arial"/>
          <w:color w:val="1F1F1F"/>
        </w:rPr>
        <w:t>McKinsey</w:t>
      </w:r>
      <w:proofErr w:type="spellEnd"/>
      <w:r>
        <w:rPr>
          <w:rFonts w:ascii="Arial" w:hAnsi="Arial" w:cs="Arial"/>
          <w:color w:val="1F1F1F"/>
        </w:rPr>
        <w:t xml:space="preserve"> i Gartnera, adopcja AI w 2025 roku weszła w fazę dojrzałości. Aż </w:t>
      </w:r>
      <w:r>
        <w:rPr>
          <w:rFonts w:ascii="Arial" w:hAnsi="Arial" w:cs="Arial"/>
          <w:b/>
          <w:bCs/>
          <w:color w:val="1F1F1F"/>
        </w:rPr>
        <w:t>78% dużych organizacji</w:t>
      </w:r>
      <w:r>
        <w:rPr>
          <w:rFonts w:ascii="Arial" w:hAnsi="Arial" w:cs="Arial"/>
          <w:color w:val="1F1F1F"/>
        </w:rPr>
        <w:t> używa AI w co najmniej jednej funkcji biznesowej, a </w:t>
      </w:r>
      <w:r>
        <w:rPr>
          <w:rFonts w:ascii="Arial" w:hAnsi="Arial" w:cs="Arial"/>
          <w:b/>
          <w:bCs/>
          <w:color w:val="1F1F1F"/>
        </w:rPr>
        <w:t>52%</w:t>
      </w:r>
      <w:r>
        <w:rPr>
          <w:rFonts w:ascii="Arial" w:hAnsi="Arial" w:cs="Arial"/>
          <w:color w:val="1F1F1F"/>
        </w:rPr>
        <w:t xml:space="preserve"> aktywnie korzysta z technologii agentowych. Statystyki pokazują wymierne korzyści: 74% dyrektorów raportuje zwrot z inwestycji (ROI) w AI w ciągu pierwszych 12 miesięcy. Liderzy wdrożeń ("High </w:t>
      </w:r>
      <w:proofErr w:type="spellStart"/>
      <w:r>
        <w:rPr>
          <w:rFonts w:ascii="Arial" w:hAnsi="Arial" w:cs="Arial"/>
          <w:color w:val="1F1F1F"/>
        </w:rPr>
        <w:t>Performers</w:t>
      </w:r>
      <w:proofErr w:type="spellEnd"/>
      <w:r>
        <w:rPr>
          <w:rFonts w:ascii="Arial" w:hAnsi="Arial" w:cs="Arial"/>
          <w:color w:val="1F1F1F"/>
        </w:rPr>
        <w:t>") osiągają nawet 10-</w:t>
      </w:r>
      <w:r>
        <w:rPr>
          <w:rFonts w:ascii="Arial" w:hAnsi="Arial" w:cs="Arial"/>
          <w:color w:val="1F1F1F"/>
        </w:rPr>
        <w:lastRenderedPageBreak/>
        <w:t>krotny zwrot z inwestycji, co tworzy przepaść konkurencyjną między firmami "AI-native" a resztą rynku.</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Agenci AI znajdują zastosowanie w kluczowych obszarach: operacjach (23% wartości), sprzedaży i marketingu (20%) oraz badaniach i rozwoju (13%). Przykładem działania agenta jest automatyzacja łańcucha dostaw: system nie tylko informuje o opóźnieniu dostawy surowca (co robił klasyczny system IT), ale sam analizuje zapasy, kontaktuje się z trzema alternatywnymi dostawcami, negocjuje cenę (w ramach ustalonych przez człowieka limitów budżetowych), składa zamówienie i aktualizuje harmonogram produkcji w systemie SAP.</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To fundamentalna zmiana paradygmatu – z AI, która "mówi" (</w:t>
      </w:r>
      <w:proofErr w:type="spellStart"/>
      <w:r>
        <w:rPr>
          <w:rFonts w:ascii="Arial" w:hAnsi="Arial" w:cs="Arial"/>
          <w:color w:val="1F1F1F"/>
        </w:rPr>
        <w:t>chatboty</w:t>
      </w:r>
      <w:proofErr w:type="spellEnd"/>
      <w:r>
        <w:rPr>
          <w:rFonts w:ascii="Arial" w:hAnsi="Arial" w:cs="Arial"/>
          <w:color w:val="1F1F1F"/>
        </w:rPr>
        <w:t xml:space="preserve">), na AI, która "robi" (agenci). Wyzwaniem pozostaje jednak zarządzanie ryzykiem i bezpieczeństwem (AI </w:t>
      </w:r>
      <w:proofErr w:type="spellStart"/>
      <w:r>
        <w:rPr>
          <w:rFonts w:ascii="Arial" w:hAnsi="Arial" w:cs="Arial"/>
          <w:color w:val="1F1F1F"/>
        </w:rPr>
        <w:t>Governance</w:t>
      </w:r>
      <w:proofErr w:type="spellEnd"/>
      <w:r>
        <w:rPr>
          <w:rFonts w:ascii="Arial" w:hAnsi="Arial" w:cs="Arial"/>
          <w:color w:val="1F1F1F"/>
        </w:rPr>
        <w:t>). Autonomiczne systemy mogą popełniać błędy na dużą skalę (np. zamówić za dużo towaru). Dlatego firmy inwestują w systemy nadzoru i "konstytucje" dla agentów, aby zapewnić, że działają one zgodnie z polityką firmy i etyką. Era Agentów AI to początek prawdziwej automatyzacji pracy umysłowej, uwalniający ludzi od rutynowych procesów decyzyjnych.</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45"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Pr>
          <w:rFonts w:ascii="Arial" w:hAnsi="Arial" w:cs="Arial"/>
          <w:color w:val="1F1F1F"/>
          <w:sz w:val="30"/>
          <w:szCs w:val="30"/>
        </w:rPr>
        <w:t xml:space="preserve">Przemysłowy </w:t>
      </w:r>
      <w:proofErr w:type="spellStart"/>
      <w:r>
        <w:rPr>
          <w:rFonts w:ascii="Arial" w:hAnsi="Arial" w:cs="Arial"/>
          <w:color w:val="1F1F1F"/>
          <w:sz w:val="30"/>
          <w:szCs w:val="30"/>
        </w:rPr>
        <w:t>Metaverse</w:t>
      </w:r>
      <w:proofErr w:type="spellEnd"/>
      <w:r>
        <w:rPr>
          <w:rFonts w:ascii="Arial" w:hAnsi="Arial" w:cs="Arial"/>
          <w:color w:val="1F1F1F"/>
          <w:sz w:val="30"/>
          <w:szCs w:val="30"/>
        </w:rPr>
        <w:t xml:space="preserve"> w Praktyce: Case </w:t>
      </w:r>
      <w:proofErr w:type="spellStart"/>
      <w:r>
        <w:rPr>
          <w:rFonts w:ascii="Arial" w:hAnsi="Arial" w:cs="Arial"/>
          <w:color w:val="1F1F1F"/>
          <w:sz w:val="30"/>
          <w:szCs w:val="30"/>
        </w:rPr>
        <w:t>Study</w:t>
      </w:r>
      <w:proofErr w:type="spellEnd"/>
      <w:r>
        <w:rPr>
          <w:rFonts w:ascii="Arial" w:hAnsi="Arial" w:cs="Arial"/>
          <w:color w:val="1F1F1F"/>
          <w:sz w:val="30"/>
          <w:szCs w:val="30"/>
        </w:rPr>
        <w:t xml:space="preserve"> Renault </w:t>
      </w:r>
      <w:proofErr w:type="spellStart"/>
      <w:r>
        <w:rPr>
          <w:rFonts w:ascii="Arial" w:hAnsi="Arial" w:cs="Arial"/>
          <w:color w:val="1F1F1F"/>
          <w:sz w:val="30"/>
          <w:szCs w:val="30"/>
        </w:rPr>
        <w:t>Group</w:t>
      </w:r>
      <w:proofErr w:type="spellEnd"/>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Transformacja cyfrowa Renault </w:t>
      </w:r>
      <w:proofErr w:type="spellStart"/>
      <w:r>
        <w:rPr>
          <w:rFonts w:ascii="Arial" w:hAnsi="Arial" w:cs="Arial"/>
          <w:color w:val="1F1F1F"/>
        </w:rPr>
        <w:t>Group</w:t>
      </w:r>
      <w:proofErr w:type="spellEnd"/>
      <w:r>
        <w:rPr>
          <w:rFonts w:ascii="Arial" w:hAnsi="Arial" w:cs="Arial"/>
          <w:color w:val="1F1F1F"/>
        </w:rPr>
        <w:t xml:space="preserve"> jest jednym z najbardziej spektakularnych dowodów na to, że koncepcja Przemysłowego </w:t>
      </w:r>
      <w:proofErr w:type="spellStart"/>
      <w:r>
        <w:rPr>
          <w:rFonts w:ascii="Arial" w:hAnsi="Arial" w:cs="Arial"/>
          <w:color w:val="1F1F1F"/>
        </w:rPr>
        <w:t>Metaverse</w:t>
      </w:r>
      <w:proofErr w:type="spellEnd"/>
      <w:r>
        <w:rPr>
          <w:rFonts w:ascii="Arial" w:hAnsi="Arial" w:cs="Arial"/>
          <w:color w:val="1F1F1F"/>
        </w:rPr>
        <w:t xml:space="preserve"> to nie marketingowy slogan, ale potężne narzędzie inżynieryjne, przynoszące setki milionów euro realnych oszczędności. Do 2025 roku francuski gigant motoryzacyjny połączył w jeden cyfrowy ekosystem 100% swoich linii produkcyjnych (8500 urządzeń) oraz 90% przepływów w globalnym łańcuchu dostaw.</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Sercem systemu jest </w:t>
      </w:r>
      <w:r>
        <w:rPr>
          <w:rFonts w:ascii="Arial" w:hAnsi="Arial" w:cs="Arial"/>
          <w:b/>
          <w:bCs/>
          <w:color w:val="1F1F1F"/>
        </w:rPr>
        <w:t xml:space="preserve">Cyfrowy Bliźniak (Digital </w:t>
      </w:r>
      <w:proofErr w:type="spellStart"/>
      <w:r>
        <w:rPr>
          <w:rFonts w:ascii="Arial" w:hAnsi="Arial" w:cs="Arial"/>
          <w:b/>
          <w:bCs/>
          <w:color w:val="1F1F1F"/>
        </w:rPr>
        <w:t>Twin</w:t>
      </w:r>
      <w:proofErr w:type="spellEnd"/>
      <w:r>
        <w:rPr>
          <w:rFonts w:ascii="Arial" w:hAnsi="Arial" w:cs="Arial"/>
          <w:b/>
          <w:bCs/>
          <w:color w:val="1F1F1F"/>
        </w:rPr>
        <w:t>)</w:t>
      </w:r>
      <w:r>
        <w:rPr>
          <w:rFonts w:ascii="Arial" w:hAnsi="Arial" w:cs="Arial"/>
          <w:color w:val="1F1F1F"/>
        </w:rPr>
        <w:t> fabryk – wirtualna replika każdego zakładu, zasilana w czasie rzeczywistym przez ponad </w:t>
      </w:r>
      <w:r>
        <w:rPr>
          <w:rFonts w:ascii="Arial" w:hAnsi="Arial" w:cs="Arial"/>
          <w:b/>
          <w:bCs/>
          <w:color w:val="1F1F1F"/>
        </w:rPr>
        <w:t>miliard punktów danych dziennie</w:t>
      </w:r>
      <w:r>
        <w:rPr>
          <w:rFonts w:ascii="Arial" w:hAnsi="Arial" w:cs="Arial"/>
          <w:color w:val="1F1F1F"/>
        </w:rPr>
        <w:t xml:space="preserve">. Dane te pochodzą z czujników </w:t>
      </w:r>
      <w:proofErr w:type="spellStart"/>
      <w:r>
        <w:rPr>
          <w:rFonts w:ascii="Arial" w:hAnsi="Arial" w:cs="Arial"/>
          <w:color w:val="1F1F1F"/>
        </w:rPr>
        <w:t>IoT</w:t>
      </w:r>
      <w:proofErr w:type="spellEnd"/>
      <w:r>
        <w:rPr>
          <w:rFonts w:ascii="Arial" w:hAnsi="Arial" w:cs="Arial"/>
          <w:color w:val="1F1F1F"/>
        </w:rPr>
        <w:t xml:space="preserve">, robotów, systemów logistycznych i są przetwarzane w chmurze Google </w:t>
      </w:r>
      <w:proofErr w:type="spellStart"/>
      <w:r>
        <w:rPr>
          <w:rFonts w:ascii="Arial" w:hAnsi="Arial" w:cs="Arial"/>
          <w:color w:val="1F1F1F"/>
        </w:rPr>
        <w:t>Cloud</w:t>
      </w:r>
      <w:proofErr w:type="spellEnd"/>
      <w:r>
        <w:rPr>
          <w:rFonts w:ascii="Arial" w:hAnsi="Arial" w:cs="Arial"/>
          <w:color w:val="1F1F1F"/>
        </w:rPr>
        <w:t>. AI analizuje te strumienie non-stop, umożliwiając zarządzanie produkcją z poziomu "Control Tower" – centrum dowodzenia, które widzi wszystko.</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Wyniki finansowe i operacyjne są imponujące. Projekt wygenerował </w:t>
      </w:r>
      <w:r>
        <w:rPr>
          <w:rFonts w:ascii="Arial" w:hAnsi="Arial" w:cs="Arial"/>
          <w:b/>
          <w:bCs/>
          <w:color w:val="1F1F1F"/>
        </w:rPr>
        <w:t>700 milionów euro oszczędności</w:t>
      </w:r>
      <w:r>
        <w:rPr>
          <w:rFonts w:ascii="Arial" w:hAnsi="Arial" w:cs="Arial"/>
          <w:color w:val="1F1F1F"/>
        </w:rPr>
        <w:t> od 2019 roku, głównie dzięki predykcji awarii maszyn i optymalizacji zużycia energii (redukcja o 26% w latach 2021-2024). Celem jest redukcja kosztów zapasów o kolejne 260 mln euro. Czas dostawy pojazdów skrócił się o </w:t>
      </w:r>
      <w:r>
        <w:rPr>
          <w:rFonts w:ascii="Arial" w:hAnsi="Arial" w:cs="Arial"/>
          <w:b/>
          <w:bCs/>
          <w:color w:val="1F1F1F"/>
        </w:rPr>
        <w:t>60%</w:t>
      </w:r>
      <w:r>
        <w:rPr>
          <w:rFonts w:ascii="Arial" w:hAnsi="Arial" w:cs="Arial"/>
          <w:color w:val="1F1F1F"/>
        </w:rPr>
        <w:t>, a ślad węglowy produkcji o </w:t>
      </w:r>
      <w:r>
        <w:rPr>
          <w:rFonts w:ascii="Arial" w:hAnsi="Arial" w:cs="Arial"/>
          <w:b/>
          <w:bCs/>
          <w:color w:val="1F1F1F"/>
        </w:rPr>
        <w:t>50%</w:t>
      </w:r>
      <w:r>
        <w:rPr>
          <w:rFonts w:ascii="Arial" w:hAnsi="Arial" w:cs="Arial"/>
          <w:color w:val="1F1F1F"/>
        </w:rPr>
        <w:t>, co ma kluczowe znaczenie dla celów ESG.</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Szczególnie innowacyjne jest zastosowanie AI w kontroli jakości. Systemy wizyjne oparte na </w:t>
      </w:r>
      <w:proofErr w:type="spellStart"/>
      <w:r>
        <w:rPr>
          <w:rFonts w:ascii="Arial" w:hAnsi="Arial" w:cs="Arial"/>
          <w:color w:val="1F1F1F"/>
        </w:rPr>
        <w:t>Deep</w:t>
      </w:r>
      <w:proofErr w:type="spellEnd"/>
      <w:r>
        <w:rPr>
          <w:rFonts w:ascii="Arial" w:hAnsi="Arial" w:cs="Arial"/>
          <w:color w:val="1F1F1F"/>
        </w:rPr>
        <w:t xml:space="preserve"> Learningu wykrywają defekty lakieru czy spasowania elementów z dokładnością do dziesiątych części milimetra, co jest niemożliwe dla ludzkiego oka </w:t>
      </w:r>
      <w:r>
        <w:rPr>
          <w:rFonts w:ascii="Arial" w:hAnsi="Arial" w:cs="Arial"/>
          <w:color w:val="1F1F1F"/>
        </w:rPr>
        <w:lastRenderedPageBreak/>
        <w:t>przy szybkości taśmy produkcyjnej. Dzięki temu liczba incydentów gwarancyjnych w pierwszym roku użytkowania aut spadła o </w:t>
      </w:r>
      <w:r>
        <w:rPr>
          <w:rFonts w:ascii="Arial" w:hAnsi="Arial" w:cs="Arial"/>
          <w:b/>
          <w:bCs/>
          <w:color w:val="1F1F1F"/>
        </w:rPr>
        <w:t>40-50%</w:t>
      </w:r>
      <w:r>
        <w:rPr>
          <w:rFonts w:ascii="Arial" w:hAnsi="Arial" w:cs="Arial"/>
          <w:color w:val="1F1F1F"/>
        </w:rPr>
        <w:t>. Renault pokazuje, że Przemysł 4.0 to przede wszystkim predykcja i prewencja – naprawianie problemów zanim one fizycznie wystąpią. To model, do którego będzie dążyć cały przemysł wytwórczy.</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46"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Pr>
          <w:rFonts w:ascii="Arial" w:hAnsi="Arial" w:cs="Arial"/>
          <w:color w:val="1F1F1F"/>
          <w:sz w:val="30"/>
          <w:szCs w:val="30"/>
        </w:rPr>
        <w:t xml:space="preserve">Rolnictwo 4.0: Jak John </w:t>
      </w:r>
      <w:proofErr w:type="spellStart"/>
      <w:r>
        <w:rPr>
          <w:rFonts w:ascii="Arial" w:hAnsi="Arial" w:cs="Arial"/>
          <w:color w:val="1F1F1F"/>
          <w:sz w:val="30"/>
          <w:szCs w:val="30"/>
        </w:rPr>
        <w:t>Deere</w:t>
      </w:r>
      <w:proofErr w:type="spellEnd"/>
      <w:r>
        <w:rPr>
          <w:rFonts w:ascii="Arial" w:hAnsi="Arial" w:cs="Arial"/>
          <w:color w:val="1F1F1F"/>
          <w:sz w:val="30"/>
          <w:szCs w:val="30"/>
        </w:rPr>
        <w:t xml:space="preserve"> Wykorzystuje AI do Nakarmienia Świata</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W obliczu rosnącej populacji (zmierzającej do 10 miliardów), kurczących się zasobów ziemi uprawnej i dramatycznego braku siły roboczej, rolnictwo musi przejść rewolucję technologiczną. John </w:t>
      </w:r>
      <w:proofErr w:type="spellStart"/>
      <w:r>
        <w:rPr>
          <w:rFonts w:ascii="Arial" w:hAnsi="Arial" w:cs="Arial"/>
          <w:color w:val="1F1F1F"/>
        </w:rPr>
        <w:t>Deere</w:t>
      </w:r>
      <w:proofErr w:type="spellEnd"/>
      <w:r>
        <w:rPr>
          <w:rFonts w:ascii="Arial" w:hAnsi="Arial" w:cs="Arial"/>
          <w:color w:val="1F1F1F"/>
        </w:rPr>
        <w:t>, firma kojarzona z tradycyjnymi maszynami rolniczymi, przekształciła się w jednego z liderów światowego rynku AI i robotyki. Ich strategia zakłada pełną autonomię dla kluczowych upraw (kukurydza, soja) do 2030 roku, co ma fundamentalne znaczenie dla globalnego bezpieczeństwa żywnościowego.</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Kluczową innowacją jest system </w:t>
      </w:r>
      <w:r>
        <w:rPr>
          <w:rFonts w:ascii="Arial" w:hAnsi="Arial" w:cs="Arial"/>
          <w:b/>
          <w:bCs/>
          <w:color w:val="1F1F1F"/>
        </w:rPr>
        <w:t>"</w:t>
      </w:r>
      <w:proofErr w:type="spellStart"/>
      <w:r>
        <w:rPr>
          <w:rFonts w:ascii="Arial" w:hAnsi="Arial" w:cs="Arial"/>
          <w:b/>
          <w:bCs/>
          <w:color w:val="1F1F1F"/>
        </w:rPr>
        <w:t>See</w:t>
      </w:r>
      <w:proofErr w:type="spellEnd"/>
      <w:r>
        <w:rPr>
          <w:rFonts w:ascii="Arial" w:hAnsi="Arial" w:cs="Arial"/>
          <w:b/>
          <w:bCs/>
          <w:color w:val="1F1F1F"/>
        </w:rPr>
        <w:t xml:space="preserve"> &amp; Spray"</w:t>
      </w:r>
      <w:r>
        <w:rPr>
          <w:rFonts w:ascii="Arial" w:hAnsi="Arial" w:cs="Arial"/>
          <w:color w:val="1F1F1F"/>
        </w:rPr>
        <w:t>, wprowadzony komercyjnie i ciągle udoskonalany. System ten opiera się na zaawansowanej wizji komputerowej (</w:t>
      </w:r>
      <w:proofErr w:type="spellStart"/>
      <w:r>
        <w:rPr>
          <w:rFonts w:ascii="Arial" w:hAnsi="Arial" w:cs="Arial"/>
          <w:color w:val="1F1F1F"/>
        </w:rPr>
        <w:t>Computer</w:t>
      </w:r>
      <w:proofErr w:type="spellEnd"/>
      <w:r>
        <w:rPr>
          <w:rFonts w:ascii="Arial" w:hAnsi="Arial" w:cs="Arial"/>
          <w:color w:val="1F1F1F"/>
        </w:rPr>
        <w:t xml:space="preserve"> </w:t>
      </w:r>
      <w:proofErr w:type="spellStart"/>
      <w:r>
        <w:rPr>
          <w:rFonts w:ascii="Arial" w:hAnsi="Arial" w:cs="Arial"/>
          <w:color w:val="1F1F1F"/>
        </w:rPr>
        <w:t>Vision</w:t>
      </w:r>
      <w:proofErr w:type="spellEnd"/>
      <w:r>
        <w:rPr>
          <w:rFonts w:ascii="Arial" w:hAnsi="Arial" w:cs="Arial"/>
          <w:color w:val="1F1F1F"/>
        </w:rPr>
        <w:t>) i potężnych procesorach brzegowych (Edge AI) firmy NVIDIA montowanych bezpośrednio na maszynach. Ciągniki wyposażone w belki z dziesiątkami kamer skanują pole podczas jazdy z dużą prędkością. Sieci neuronowe analizują obraz w czasie rzeczywistym (decyzja w mniej niż 100 milisekund), odróżniając rośliny uprawne od chwastów.</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Pozwala to na precyzyjny oprysk (spot </w:t>
      </w:r>
      <w:proofErr w:type="spellStart"/>
      <w:r>
        <w:rPr>
          <w:rFonts w:ascii="Arial" w:hAnsi="Arial" w:cs="Arial"/>
          <w:color w:val="1F1F1F"/>
        </w:rPr>
        <w:t>spraying</w:t>
      </w:r>
      <w:proofErr w:type="spellEnd"/>
      <w:r>
        <w:rPr>
          <w:rFonts w:ascii="Arial" w:hAnsi="Arial" w:cs="Arial"/>
          <w:color w:val="1F1F1F"/>
        </w:rPr>
        <w:t>) tylko tam, gdzie jest chwast, zamiast opryskiwania całego pola. Wyniki są spektakularne: </w:t>
      </w:r>
      <w:r>
        <w:rPr>
          <w:rFonts w:ascii="Arial" w:hAnsi="Arial" w:cs="Arial"/>
          <w:b/>
          <w:bCs/>
          <w:color w:val="1F1F1F"/>
        </w:rPr>
        <w:t>redukcja zużycia herbicydów o 77-80%</w:t>
      </w:r>
      <w:r>
        <w:rPr>
          <w:rFonts w:ascii="Arial" w:hAnsi="Arial" w:cs="Arial"/>
          <w:color w:val="1F1F1F"/>
        </w:rPr>
        <w:t xml:space="preserve">. Oznacza to olbrzymie oszczędności dla rolnika i mniejsze obciążenie dla środowiska naturalnego. Oprócz tego, John </w:t>
      </w:r>
      <w:proofErr w:type="spellStart"/>
      <w:r>
        <w:rPr>
          <w:rFonts w:ascii="Arial" w:hAnsi="Arial" w:cs="Arial"/>
          <w:color w:val="1F1F1F"/>
        </w:rPr>
        <w:t>Deere</w:t>
      </w:r>
      <w:proofErr w:type="spellEnd"/>
      <w:r>
        <w:rPr>
          <w:rFonts w:ascii="Arial" w:hAnsi="Arial" w:cs="Arial"/>
          <w:color w:val="1F1F1F"/>
        </w:rPr>
        <w:t xml:space="preserve"> wdrożył w pełni autonomiczne traktory do orki, które mogą pracować 24 godziny na dobę, również w nocy, bez operatora w kabinie. Rolnik zarządza flotą z tabletu w biurze.</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Farmy wdrażające te technologie notują wzrost ogólnej produktywności o </w:t>
      </w:r>
      <w:r>
        <w:rPr>
          <w:rFonts w:ascii="Arial" w:hAnsi="Arial" w:cs="Arial"/>
          <w:b/>
          <w:bCs/>
          <w:color w:val="1F1F1F"/>
        </w:rPr>
        <w:t>15-20%</w:t>
      </w:r>
      <w:r>
        <w:rPr>
          <w:rFonts w:ascii="Arial" w:hAnsi="Arial" w:cs="Arial"/>
          <w:color w:val="1F1F1F"/>
        </w:rPr>
        <w:t xml:space="preserve">. John </w:t>
      </w:r>
      <w:proofErr w:type="spellStart"/>
      <w:r>
        <w:rPr>
          <w:rFonts w:ascii="Arial" w:hAnsi="Arial" w:cs="Arial"/>
          <w:color w:val="1F1F1F"/>
        </w:rPr>
        <w:t>Deere</w:t>
      </w:r>
      <w:proofErr w:type="spellEnd"/>
      <w:r>
        <w:rPr>
          <w:rFonts w:ascii="Arial" w:hAnsi="Arial" w:cs="Arial"/>
          <w:color w:val="1F1F1F"/>
        </w:rPr>
        <w:t xml:space="preserve"> zmienia też model biznesowy na "</w:t>
      </w:r>
      <w:proofErr w:type="spellStart"/>
      <w:r>
        <w:rPr>
          <w:rFonts w:ascii="Arial" w:hAnsi="Arial" w:cs="Arial"/>
          <w:color w:val="1F1F1F"/>
        </w:rPr>
        <w:t>Farming</w:t>
      </w:r>
      <w:proofErr w:type="spellEnd"/>
      <w:r>
        <w:rPr>
          <w:rFonts w:ascii="Arial" w:hAnsi="Arial" w:cs="Arial"/>
          <w:color w:val="1F1F1F"/>
        </w:rPr>
        <w:t xml:space="preserve"> as a Service" (</w:t>
      </w:r>
      <w:proofErr w:type="spellStart"/>
      <w:r>
        <w:rPr>
          <w:rFonts w:ascii="Arial" w:hAnsi="Arial" w:cs="Arial"/>
          <w:color w:val="1F1F1F"/>
        </w:rPr>
        <w:t>FaaS</w:t>
      </w:r>
      <w:proofErr w:type="spellEnd"/>
      <w:r>
        <w:rPr>
          <w:rFonts w:ascii="Arial" w:hAnsi="Arial" w:cs="Arial"/>
          <w:color w:val="1F1F1F"/>
        </w:rPr>
        <w:t>), gdzie rolnicy płacą za efektywnie obsłużony hektar lub za subskrypcję oprogramowania, a nie tylko jednorazowo za maszynę. To rewolucja w modelu operacyjnym rolnictwa, która pokazuje, że najbardziej zaawansowane AI działa często z dala od miast, w błocie i kurzu, rozwiązując realne problemy ludzkości.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47"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proofErr w:type="spellStart"/>
      <w:r>
        <w:rPr>
          <w:rFonts w:ascii="Arial" w:hAnsi="Arial" w:cs="Arial"/>
          <w:color w:val="1F1F1F"/>
          <w:sz w:val="30"/>
          <w:szCs w:val="30"/>
        </w:rPr>
        <w:t>JPMorgan</w:t>
      </w:r>
      <w:proofErr w:type="spellEnd"/>
      <w:r>
        <w:rPr>
          <w:rFonts w:ascii="Arial" w:hAnsi="Arial" w:cs="Arial"/>
          <w:color w:val="1F1F1F"/>
          <w:sz w:val="30"/>
          <w:szCs w:val="30"/>
        </w:rPr>
        <w:t xml:space="preserve"> </w:t>
      </w:r>
      <w:proofErr w:type="spellStart"/>
      <w:r>
        <w:rPr>
          <w:rFonts w:ascii="Arial" w:hAnsi="Arial" w:cs="Arial"/>
          <w:color w:val="1F1F1F"/>
          <w:sz w:val="30"/>
          <w:szCs w:val="30"/>
        </w:rPr>
        <w:t>IndexGPT</w:t>
      </w:r>
      <w:proofErr w:type="spellEnd"/>
      <w:r>
        <w:rPr>
          <w:rFonts w:ascii="Arial" w:hAnsi="Arial" w:cs="Arial"/>
          <w:color w:val="1F1F1F"/>
          <w:sz w:val="30"/>
          <w:szCs w:val="30"/>
        </w:rPr>
        <w:t>: AI w Służbie Zarządzania Majątkiem</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Sektor finansowy, tradycyjnie konserwatywny i regulowany, staje się liderem innowacji AI, widząc w niej szansę na ucieczkę do przodu przed konkurencją </w:t>
      </w:r>
      <w:proofErr w:type="spellStart"/>
      <w:r>
        <w:rPr>
          <w:rFonts w:ascii="Arial" w:hAnsi="Arial" w:cs="Arial"/>
          <w:color w:val="1F1F1F"/>
        </w:rPr>
        <w:t>fintechów</w:t>
      </w:r>
      <w:proofErr w:type="spellEnd"/>
      <w:r>
        <w:rPr>
          <w:rFonts w:ascii="Arial" w:hAnsi="Arial" w:cs="Arial"/>
          <w:color w:val="1F1F1F"/>
        </w:rPr>
        <w:t xml:space="preserve">. </w:t>
      </w:r>
      <w:proofErr w:type="spellStart"/>
      <w:r>
        <w:rPr>
          <w:rFonts w:ascii="Arial" w:hAnsi="Arial" w:cs="Arial"/>
          <w:color w:val="1F1F1F"/>
        </w:rPr>
        <w:t>JPMorgan</w:t>
      </w:r>
      <w:proofErr w:type="spellEnd"/>
      <w:r>
        <w:rPr>
          <w:rFonts w:ascii="Arial" w:hAnsi="Arial" w:cs="Arial"/>
          <w:color w:val="1F1F1F"/>
        </w:rPr>
        <w:t xml:space="preserve"> Chase (JPMC), największy bank w USA, inwestuje miliardy </w:t>
      </w:r>
      <w:r>
        <w:rPr>
          <w:rFonts w:ascii="Arial" w:hAnsi="Arial" w:cs="Arial"/>
          <w:color w:val="1F1F1F"/>
        </w:rPr>
        <w:lastRenderedPageBreak/>
        <w:t>dolarów rocznie w technologię. Koronnym przykładem jest </w:t>
      </w:r>
      <w:proofErr w:type="spellStart"/>
      <w:r>
        <w:rPr>
          <w:rFonts w:ascii="Arial" w:hAnsi="Arial" w:cs="Arial"/>
          <w:b/>
          <w:bCs/>
          <w:color w:val="1F1F1F"/>
        </w:rPr>
        <w:t>IndexGPT</w:t>
      </w:r>
      <w:proofErr w:type="spellEnd"/>
      <w:r>
        <w:rPr>
          <w:rFonts w:ascii="Arial" w:hAnsi="Arial" w:cs="Arial"/>
          <w:color w:val="1F1F1F"/>
        </w:rPr>
        <w:t>, usługa oparta na modelu LLM, która ma zrewolucjonizować zarządzanie majątkiem (</w:t>
      </w:r>
      <w:proofErr w:type="spellStart"/>
      <w:r>
        <w:rPr>
          <w:rFonts w:ascii="Arial" w:hAnsi="Arial" w:cs="Arial"/>
          <w:color w:val="1F1F1F"/>
        </w:rPr>
        <w:t>Wealth</w:t>
      </w:r>
      <w:proofErr w:type="spellEnd"/>
      <w:r>
        <w:rPr>
          <w:rFonts w:ascii="Arial" w:hAnsi="Arial" w:cs="Arial"/>
          <w:color w:val="1F1F1F"/>
        </w:rPr>
        <w:t xml:space="preserve"> Management), demokratyzując dostęp do usług zarezerwowanych dotąd dla ultra-bogatych.</w:t>
      </w:r>
    </w:p>
    <w:p w:rsidR="00456C32" w:rsidRDefault="00456C32" w:rsidP="00456C32">
      <w:pPr>
        <w:pStyle w:val="NormalnyWeb"/>
        <w:shd w:val="clear" w:color="auto" w:fill="FFFFFF"/>
        <w:spacing w:before="0" w:beforeAutospacing="0" w:after="240" w:afterAutospacing="0"/>
        <w:rPr>
          <w:rFonts w:ascii="Arial" w:hAnsi="Arial" w:cs="Arial"/>
          <w:color w:val="1F1F1F"/>
        </w:rPr>
      </w:pPr>
      <w:proofErr w:type="spellStart"/>
      <w:r>
        <w:rPr>
          <w:rFonts w:ascii="Arial" w:hAnsi="Arial" w:cs="Arial"/>
          <w:color w:val="1F1F1F"/>
        </w:rPr>
        <w:t>IndexGPT</w:t>
      </w:r>
      <w:proofErr w:type="spellEnd"/>
      <w:r>
        <w:rPr>
          <w:rFonts w:ascii="Arial" w:hAnsi="Arial" w:cs="Arial"/>
          <w:color w:val="1F1F1F"/>
        </w:rPr>
        <w:t xml:space="preserve"> to nie jest prosty </w:t>
      </w:r>
      <w:proofErr w:type="spellStart"/>
      <w:r>
        <w:rPr>
          <w:rFonts w:ascii="Arial" w:hAnsi="Arial" w:cs="Arial"/>
          <w:color w:val="1F1F1F"/>
        </w:rPr>
        <w:t>chatbot</w:t>
      </w:r>
      <w:proofErr w:type="spellEnd"/>
      <w:r>
        <w:rPr>
          <w:rFonts w:ascii="Arial" w:hAnsi="Arial" w:cs="Arial"/>
          <w:color w:val="1F1F1F"/>
        </w:rPr>
        <w:t>. To zaawansowany system analityczny, który przetwarza ogromne ilości danych rynkowych, raportów spółek i newsów gospodarczych. System analizuje i dobiera papiery wartościowe dostosowane do indywidualnych celów klienta, jego profilu ryzyka i sytuacji podatkowej. Wykorzystuje przetwarzanie języka naturalnego (NLP) do generowania spersonalizowanych strategii inwestycyjnych i komentarzy rynkowych, tłumacząc skomplikowane zjawiska na zrozumiały język.</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Wpływ biznesowy AI w JPMC jest gigantyczny. Bank szacuje, że inicjatywy AI generują wartość biznesową rzędu </w:t>
      </w:r>
      <w:r>
        <w:rPr>
          <w:rFonts w:ascii="Arial" w:hAnsi="Arial" w:cs="Arial"/>
          <w:b/>
          <w:bCs/>
          <w:color w:val="1F1F1F"/>
        </w:rPr>
        <w:t>1,5 - 2 miliardów dolarów rocznie</w:t>
      </w:r>
      <w:r>
        <w:rPr>
          <w:rFonts w:ascii="Arial" w:hAnsi="Arial" w:cs="Arial"/>
          <w:color w:val="1F1F1F"/>
        </w:rPr>
        <w:t xml:space="preserve">. Oprócz </w:t>
      </w:r>
      <w:proofErr w:type="spellStart"/>
      <w:r>
        <w:rPr>
          <w:rFonts w:ascii="Arial" w:hAnsi="Arial" w:cs="Arial"/>
          <w:color w:val="1F1F1F"/>
        </w:rPr>
        <w:t>IndexGPT</w:t>
      </w:r>
      <w:proofErr w:type="spellEnd"/>
      <w:r>
        <w:rPr>
          <w:rFonts w:ascii="Arial" w:hAnsi="Arial" w:cs="Arial"/>
          <w:color w:val="1F1F1F"/>
        </w:rPr>
        <w:t xml:space="preserve">, bank wykorzystuje narzędzia takie jak </w:t>
      </w:r>
      <w:proofErr w:type="spellStart"/>
      <w:r>
        <w:rPr>
          <w:rFonts w:ascii="Arial" w:hAnsi="Arial" w:cs="Arial"/>
          <w:color w:val="1F1F1F"/>
        </w:rPr>
        <w:t>COiN</w:t>
      </w:r>
      <w:proofErr w:type="spellEnd"/>
      <w:r>
        <w:rPr>
          <w:rFonts w:ascii="Arial" w:hAnsi="Arial" w:cs="Arial"/>
          <w:color w:val="1F1F1F"/>
        </w:rPr>
        <w:t xml:space="preserve"> (</w:t>
      </w:r>
      <w:proofErr w:type="spellStart"/>
      <w:r>
        <w:rPr>
          <w:rFonts w:ascii="Arial" w:hAnsi="Arial" w:cs="Arial"/>
          <w:color w:val="1F1F1F"/>
        </w:rPr>
        <w:t>Contract</w:t>
      </w:r>
      <w:proofErr w:type="spellEnd"/>
      <w:r>
        <w:rPr>
          <w:rFonts w:ascii="Arial" w:hAnsi="Arial" w:cs="Arial"/>
          <w:color w:val="1F1F1F"/>
        </w:rPr>
        <w:t xml:space="preserve"> </w:t>
      </w:r>
      <w:proofErr w:type="spellStart"/>
      <w:r>
        <w:rPr>
          <w:rFonts w:ascii="Arial" w:hAnsi="Arial" w:cs="Arial"/>
          <w:color w:val="1F1F1F"/>
        </w:rPr>
        <w:t>Intelligence</w:t>
      </w:r>
      <w:proofErr w:type="spellEnd"/>
      <w:r>
        <w:rPr>
          <w:rFonts w:ascii="Arial" w:hAnsi="Arial" w:cs="Arial"/>
          <w:color w:val="1F1F1F"/>
        </w:rPr>
        <w:t>), który potrafi przeanalizować 12 000 umów kredytowych w kilka sekund – zadanie, które prawnikom i analitykom zajmowało wcześniej 360 000 godzin rocznie. To uwalnia zasoby ludzkie do zadań bardziej strategicznych.</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Wprowadzenie </w:t>
      </w:r>
      <w:proofErr w:type="spellStart"/>
      <w:r>
        <w:rPr>
          <w:rFonts w:ascii="Arial" w:hAnsi="Arial" w:cs="Arial"/>
          <w:color w:val="1F1F1F"/>
        </w:rPr>
        <w:t>IndexGPT</w:t>
      </w:r>
      <w:proofErr w:type="spellEnd"/>
      <w:r>
        <w:rPr>
          <w:rFonts w:ascii="Arial" w:hAnsi="Arial" w:cs="Arial"/>
          <w:color w:val="1F1F1F"/>
        </w:rPr>
        <w:t xml:space="preserve"> sygnalizuje początek ery "AI-</w:t>
      </w:r>
      <w:proofErr w:type="spellStart"/>
      <w:r>
        <w:rPr>
          <w:rFonts w:ascii="Arial" w:hAnsi="Arial" w:cs="Arial"/>
          <w:color w:val="1F1F1F"/>
        </w:rPr>
        <w:t>first</w:t>
      </w:r>
      <w:proofErr w:type="spellEnd"/>
      <w:r>
        <w:rPr>
          <w:rFonts w:ascii="Arial" w:hAnsi="Arial" w:cs="Arial"/>
          <w:color w:val="1F1F1F"/>
        </w:rPr>
        <w:t xml:space="preserve"> </w:t>
      </w:r>
      <w:proofErr w:type="spellStart"/>
      <w:r>
        <w:rPr>
          <w:rFonts w:ascii="Arial" w:hAnsi="Arial" w:cs="Arial"/>
          <w:color w:val="1F1F1F"/>
        </w:rPr>
        <w:t>finance</w:t>
      </w:r>
      <w:proofErr w:type="spellEnd"/>
      <w:r>
        <w:rPr>
          <w:rFonts w:ascii="Arial" w:hAnsi="Arial" w:cs="Arial"/>
          <w:color w:val="1F1F1F"/>
        </w:rPr>
        <w:t xml:space="preserve">". System ten pozwala na skalowanie usług doradczych do segmentu "Mass </w:t>
      </w:r>
      <w:proofErr w:type="spellStart"/>
      <w:r>
        <w:rPr>
          <w:rFonts w:ascii="Arial" w:hAnsi="Arial" w:cs="Arial"/>
          <w:color w:val="1F1F1F"/>
        </w:rPr>
        <w:t>Affluent</w:t>
      </w:r>
      <w:proofErr w:type="spellEnd"/>
      <w:r>
        <w:rPr>
          <w:rFonts w:ascii="Arial" w:hAnsi="Arial" w:cs="Arial"/>
          <w:color w:val="1F1F1F"/>
        </w:rPr>
        <w:t xml:space="preserve">" (klasa średnia wyższa), oferując jakość </w:t>
      </w:r>
      <w:proofErr w:type="spellStart"/>
      <w:r>
        <w:rPr>
          <w:rFonts w:ascii="Arial" w:hAnsi="Arial" w:cs="Arial"/>
          <w:color w:val="1F1F1F"/>
        </w:rPr>
        <w:t>Private</w:t>
      </w:r>
      <w:proofErr w:type="spellEnd"/>
      <w:r>
        <w:rPr>
          <w:rFonts w:ascii="Arial" w:hAnsi="Arial" w:cs="Arial"/>
          <w:color w:val="1F1F1F"/>
        </w:rPr>
        <w:t xml:space="preserve"> Banking przy znacznie niższych kosztach operacyjnych. Jest to również odpowiedź na zagrożenie ze strony firm technologicznych wchodzących w finanse. </w:t>
      </w:r>
      <w:proofErr w:type="spellStart"/>
      <w:r>
        <w:rPr>
          <w:rFonts w:ascii="Arial" w:hAnsi="Arial" w:cs="Arial"/>
          <w:color w:val="1F1F1F"/>
        </w:rPr>
        <w:t>JPMorgan</w:t>
      </w:r>
      <w:proofErr w:type="spellEnd"/>
      <w:r>
        <w:rPr>
          <w:rFonts w:ascii="Arial" w:hAnsi="Arial" w:cs="Arial"/>
          <w:color w:val="1F1F1F"/>
        </w:rPr>
        <w:t xml:space="preserve"> pokazuje, że tradycyjne banki mogą skutecznie konkurować technologią, jeśli posiadają odpowiednie zasoby danych i odwagę inwestycyjną.</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48"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Pr>
          <w:rFonts w:ascii="Arial" w:hAnsi="Arial" w:cs="Arial"/>
          <w:color w:val="1F1F1F"/>
          <w:sz w:val="30"/>
          <w:szCs w:val="30"/>
        </w:rPr>
        <w:t>Amazon Rufus: Przyszłość E-commerce to Konwersacja</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W 2025 roku Amazon zrewolucjonizował doświadczenie zakupowe wprowadzając </w:t>
      </w:r>
      <w:r>
        <w:rPr>
          <w:rFonts w:ascii="Arial" w:hAnsi="Arial" w:cs="Arial"/>
          <w:b/>
          <w:bCs/>
          <w:color w:val="1F1F1F"/>
        </w:rPr>
        <w:t>Rufusa</w:t>
      </w:r>
      <w:r>
        <w:rPr>
          <w:rFonts w:ascii="Arial" w:hAnsi="Arial" w:cs="Arial"/>
          <w:color w:val="1F1F1F"/>
        </w:rPr>
        <w:t> – generatywnego asystenta AI zintegrowanego głęboko z aplikacją mobilną sklepu. To wydarzenie oznacza przejście od modelu wyszukiwania opartego na słowach kluczowych ("buty do biegania") do modelu konwersacyjnego i doradczego ("Jaki model butów będzie najlepszy do maratonu dla osoby z pronacją stopy?"). Rufus to prekursor "</w:t>
      </w:r>
      <w:proofErr w:type="spellStart"/>
      <w:r>
        <w:rPr>
          <w:rFonts w:ascii="Arial" w:hAnsi="Arial" w:cs="Arial"/>
          <w:color w:val="1F1F1F"/>
        </w:rPr>
        <w:t>Agentic</w:t>
      </w:r>
      <w:proofErr w:type="spellEnd"/>
      <w:r>
        <w:rPr>
          <w:rFonts w:ascii="Arial" w:hAnsi="Arial" w:cs="Arial"/>
          <w:color w:val="1F1F1F"/>
        </w:rPr>
        <w:t xml:space="preserve"> Commerce".</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Rufus, oparty na zaawansowanych modelach LLM (w tym Claude od </w:t>
      </w:r>
      <w:proofErr w:type="spellStart"/>
      <w:r>
        <w:rPr>
          <w:rFonts w:ascii="Arial" w:hAnsi="Arial" w:cs="Arial"/>
          <w:color w:val="1F1F1F"/>
        </w:rPr>
        <w:t>Anthropic</w:t>
      </w:r>
      <w:proofErr w:type="spellEnd"/>
      <w:r>
        <w:rPr>
          <w:rFonts w:ascii="Arial" w:hAnsi="Arial" w:cs="Arial"/>
          <w:color w:val="1F1F1F"/>
        </w:rPr>
        <w:t xml:space="preserve"> oraz autorskich modelach Amazon Nova), obsłużył już ponad </w:t>
      </w:r>
      <w:r>
        <w:rPr>
          <w:rFonts w:ascii="Arial" w:hAnsi="Arial" w:cs="Arial"/>
          <w:b/>
          <w:bCs/>
          <w:color w:val="1F1F1F"/>
        </w:rPr>
        <w:t>250 milionów klientów</w:t>
      </w:r>
      <w:r>
        <w:rPr>
          <w:rFonts w:ascii="Arial" w:hAnsi="Arial" w:cs="Arial"/>
          <w:color w:val="1F1F1F"/>
        </w:rPr>
        <w:t>. System rozumie kontekst, historię zakupów użytkownika i potrafi porównywać produkty w oparciu o ich cechy, opinie innych kupujących i specyfikacje techniczne. Statystyki są jednoznaczne: użytkownicy korzystający z Rufusa są o </w:t>
      </w:r>
      <w:r>
        <w:rPr>
          <w:rFonts w:ascii="Arial" w:hAnsi="Arial" w:cs="Arial"/>
          <w:b/>
          <w:bCs/>
          <w:color w:val="1F1F1F"/>
        </w:rPr>
        <w:t>60% bardziej skłonni do dokonania zakupu</w:t>
      </w:r>
      <w:r>
        <w:rPr>
          <w:rFonts w:ascii="Arial" w:hAnsi="Arial" w:cs="Arial"/>
          <w:color w:val="1F1F1F"/>
        </w:rPr>
        <w:t> podczas danej sesji niż ci, którzy używają tradycyjnej wyszukiwarki.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Przewiduje się, że Rufus wygeneruje dodatkowe </w:t>
      </w:r>
      <w:r>
        <w:rPr>
          <w:rFonts w:ascii="Arial" w:hAnsi="Arial" w:cs="Arial"/>
          <w:b/>
          <w:bCs/>
          <w:color w:val="1F1F1F"/>
        </w:rPr>
        <w:t>10 miliardów dolarów sprzedaży</w:t>
      </w:r>
      <w:r>
        <w:rPr>
          <w:rFonts w:ascii="Arial" w:hAnsi="Arial" w:cs="Arial"/>
          <w:color w:val="1F1F1F"/>
        </w:rPr>
        <w:t xml:space="preserve"> rocznie dla </w:t>
      </w:r>
      <w:proofErr w:type="spellStart"/>
      <w:r>
        <w:rPr>
          <w:rFonts w:ascii="Arial" w:hAnsi="Arial" w:cs="Arial"/>
          <w:color w:val="1F1F1F"/>
        </w:rPr>
        <w:t>Amazona</w:t>
      </w:r>
      <w:proofErr w:type="spellEnd"/>
      <w:r>
        <w:rPr>
          <w:rFonts w:ascii="Arial" w:hAnsi="Arial" w:cs="Arial"/>
          <w:color w:val="1F1F1F"/>
        </w:rPr>
        <w:t xml:space="preserve">. Podczas okresów wyprzedażowych (jak Black </w:t>
      </w:r>
      <w:proofErr w:type="spellStart"/>
      <w:r>
        <w:rPr>
          <w:rFonts w:ascii="Arial" w:hAnsi="Arial" w:cs="Arial"/>
          <w:color w:val="1F1F1F"/>
        </w:rPr>
        <w:lastRenderedPageBreak/>
        <w:t>Friday</w:t>
      </w:r>
      <w:proofErr w:type="spellEnd"/>
      <w:r>
        <w:rPr>
          <w:rFonts w:ascii="Arial" w:hAnsi="Arial" w:cs="Arial"/>
          <w:color w:val="1F1F1F"/>
        </w:rPr>
        <w:t xml:space="preserve"> 2025), sesje z użyciem asystenta notowały dwukrotnie wyższy wskaźnik konwersji. Kluczem do sukcesu jest infrastruktura – Amazon wykorzystał 80 000 dedykowanych chipów AWS (</w:t>
      </w:r>
      <w:proofErr w:type="spellStart"/>
      <w:r>
        <w:rPr>
          <w:rFonts w:ascii="Arial" w:hAnsi="Arial" w:cs="Arial"/>
          <w:color w:val="1F1F1F"/>
        </w:rPr>
        <w:t>Trainium</w:t>
      </w:r>
      <w:proofErr w:type="spellEnd"/>
      <w:r>
        <w:rPr>
          <w:rFonts w:ascii="Arial" w:hAnsi="Arial" w:cs="Arial"/>
          <w:color w:val="1F1F1F"/>
        </w:rPr>
        <w:t xml:space="preserve"> i </w:t>
      </w:r>
      <w:proofErr w:type="spellStart"/>
      <w:r>
        <w:rPr>
          <w:rFonts w:ascii="Arial" w:hAnsi="Arial" w:cs="Arial"/>
          <w:color w:val="1F1F1F"/>
        </w:rPr>
        <w:t>Inferentia</w:t>
      </w:r>
      <w:proofErr w:type="spellEnd"/>
      <w:r>
        <w:rPr>
          <w:rFonts w:ascii="Arial" w:hAnsi="Arial" w:cs="Arial"/>
          <w:color w:val="1F1F1F"/>
        </w:rPr>
        <w:t>), aby zapewnić odpowiedzi w czasie poniżej sekundy, co jest krytyczne dla utrzymania uwagi klienta mobilnego.</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Rufus zmienia paradygmat e-commerce. Sklep przestaje być tylko katalogiem produktów, a staje się aktywnym doradcą. Dla innych </w:t>
      </w:r>
      <w:proofErr w:type="spellStart"/>
      <w:r>
        <w:rPr>
          <w:rFonts w:ascii="Arial" w:hAnsi="Arial" w:cs="Arial"/>
          <w:color w:val="1F1F1F"/>
        </w:rPr>
        <w:t>retailerów</w:t>
      </w:r>
      <w:proofErr w:type="spellEnd"/>
      <w:r>
        <w:rPr>
          <w:rFonts w:ascii="Arial" w:hAnsi="Arial" w:cs="Arial"/>
          <w:color w:val="1F1F1F"/>
        </w:rPr>
        <w:t xml:space="preserve"> oznacza to konieczność adaptacji – albo zbudują własne systemy AI, albo stracą rynek na rzecz platform oferujących "zakupy bez wysiłku". </w:t>
      </w:r>
      <w:proofErr w:type="spellStart"/>
      <w:r>
        <w:rPr>
          <w:rFonts w:ascii="Arial" w:hAnsi="Arial" w:cs="Arial"/>
          <w:color w:val="1F1F1F"/>
        </w:rPr>
        <w:t>Agentic</w:t>
      </w:r>
      <w:proofErr w:type="spellEnd"/>
      <w:r>
        <w:rPr>
          <w:rFonts w:ascii="Arial" w:hAnsi="Arial" w:cs="Arial"/>
          <w:color w:val="1F1F1F"/>
        </w:rPr>
        <w:t xml:space="preserve"> Commerce to przyszłość, w której AI nie tylko podpowiada, ale może też autonomicznie negocjować i finalizować transakcje w imieniu użytkownika.</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49"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Pr>
          <w:rFonts w:ascii="Arial" w:hAnsi="Arial" w:cs="Arial"/>
          <w:color w:val="1F1F1F"/>
          <w:sz w:val="30"/>
          <w:szCs w:val="30"/>
        </w:rPr>
        <w:t xml:space="preserve">Dwie Drogi AI w Obsłudze Klienta: Delta Airlines vs. </w:t>
      </w:r>
      <w:proofErr w:type="spellStart"/>
      <w:r>
        <w:rPr>
          <w:rFonts w:ascii="Arial" w:hAnsi="Arial" w:cs="Arial"/>
          <w:color w:val="1F1F1F"/>
          <w:sz w:val="30"/>
          <w:szCs w:val="30"/>
        </w:rPr>
        <w:t>Klarna</w:t>
      </w:r>
      <w:proofErr w:type="spellEnd"/>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Wdrożenie AI w obsłudze klienta (</w:t>
      </w:r>
      <w:proofErr w:type="spellStart"/>
      <w:r>
        <w:rPr>
          <w:rFonts w:ascii="Arial" w:hAnsi="Arial" w:cs="Arial"/>
          <w:color w:val="1F1F1F"/>
        </w:rPr>
        <w:t>Customer</w:t>
      </w:r>
      <w:proofErr w:type="spellEnd"/>
      <w:r>
        <w:rPr>
          <w:rFonts w:ascii="Arial" w:hAnsi="Arial" w:cs="Arial"/>
          <w:color w:val="1F1F1F"/>
        </w:rPr>
        <w:t xml:space="preserve"> Service) może przyjąć jedną z dwóch strategicznych ścieżek: wspomaganie człowieka (</w:t>
      </w:r>
      <w:proofErr w:type="spellStart"/>
      <w:r>
        <w:rPr>
          <w:rFonts w:ascii="Arial" w:hAnsi="Arial" w:cs="Arial"/>
          <w:color w:val="1F1F1F"/>
        </w:rPr>
        <w:t>Augmentation</w:t>
      </w:r>
      <w:proofErr w:type="spellEnd"/>
      <w:r>
        <w:rPr>
          <w:rFonts w:ascii="Arial" w:hAnsi="Arial" w:cs="Arial"/>
          <w:color w:val="1F1F1F"/>
        </w:rPr>
        <w:t>) lub jego zastępowanie (</w:t>
      </w:r>
      <w:proofErr w:type="spellStart"/>
      <w:r>
        <w:rPr>
          <w:rFonts w:ascii="Arial" w:hAnsi="Arial" w:cs="Arial"/>
          <w:color w:val="1F1F1F"/>
        </w:rPr>
        <w:t>Replacement</w:t>
      </w:r>
      <w:proofErr w:type="spellEnd"/>
      <w:r>
        <w:rPr>
          <w:rFonts w:ascii="Arial" w:hAnsi="Arial" w:cs="Arial"/>
          <w:color w:val="1F1F1F"/>
        </w:rPr>
        <w:t xml:space="preserve">). Przypadki Delta Airlines i </w:t>
      </w:r>
      <w:proofErr w:type="spellStart"/>
      <w:r>
        <w:rPr>
          <w:rFonts w:ascii="Arial" w:hAnsi="Arial" w:cs="Arial"/>
          <w:color w:val="1F1F1F"/>
        </w:rPr>
        <w:t>fintechu</w:t>
      </w:r>
      <w:proofErr w:type="spellEnd"/>
      <w:r>
        <w:rPr>
          <w:rFonts w:ascii="Arial" w:hAnsi="Arial" w:cs="Arial"/>
          <w:color w:val="1F1F1F"/>
        </w:rPr>
        <w:t xml:space="preserve"> </w:t>
      </w:r>
      <w:proofErr w:type="spellStart"/>
      <w:r>
        <w:rPr>
          <w:rFonts w:ascii="Arial" w:hAnsi="Arial" w:cs="Arial"/>
          <w:color w:val="1F1F1F"/>
        </w:rPr>
        <w:t>Klarna</w:t>
      </w:r>
      <w:proofErr w:type="spellEnd"/>
      <w:r>
        <w:rPr>
          <w:rFonts w:ascii="Arial" w:hAnsi="Arial" w:cs="Arial"/>
          <w:color w:val="1F1F1F"/>
        </w:rPr>
        <w:t xml:space="preserve"> z lat 2024-2025 stanowią doskonałe, kontrastujące studium przypadku, pokazujące długoterminowe skutki obu podejść.</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Delta Airlines: Człowiek w Centrum (Human-</w:t>
      </w:r>
      <w:proofErr w:type="spellStart"/>
      <w:r>
        <w:rPr>
          <w:rFonts w:ascii="Arial" w:hAnsi="Arial" w:cs="Arial"/>
          <w:b/>
          <w:bCs/>
          <w:color w:val="1F1F1F"/>
        </w:rPr>
        <w:t>Centric</w:t>
      </w:r>
      <w:proofErr w:type="spellEnd"/>
      <w:r>
        <w:rPr>
          <w:rFonts w:ascii="Arial" w:hAnsi="Arial" w:cs="Arial"/>
          <w:b/>
          <w:bCs/>
          <w:color w:val="1F1F1F"/>
        </w:rPr>
        <w:t>)</w:t>
      </w:r>
      <w:r>
        <w:rPr>
          <w:rFonts w:ascii="Arial" w:hAnsi="Arial" w:cs="Arial"/>
          <w:color w:val="1F1F1F"/>
        </w:rPr>
        <w:t xml:space="preserve"> Delta przyjęła strategię, w której AI służy pracownikom. Wykorzystując platformę </w:t>
      </w:r>
      <w:proofErr w:type="spellStart"/>
      <w:r>
        <w:rPr>
          <w:rFonts w:ascii="Arial" w:hAnsi="Arial" w:cs="Arial"/>
          <w:color w:val="1F1F1F"/>
        </w:rPr>
        <w:t>Emplifi</w:t>
      </w:r>
      <w:proofErr w:type="spellEnd"/>
      <w:r>
        <w:rPr>
          <w:rFonts w:ascii="Arial" w:hAnsi="Arial" w:cs="Arial"/>
          <w:color w:val="1F1F1F"/>
        </w:rPr>
        <w:t xml:space="preserve"> i własne modele, linia wyposażyła stewardów i agentów w narzędzia mobilne dostarczające danych w czasie rzeczywistym o każdym pasażerze (np. o ryzyku spóźnienia na przesiadkę, urodzinach, statusie bagażu). AI sugeruje rozwiązania problemów, ale to człowiek je komunikuje. Efekt? Oszczędność </w:t>
      </w:r>
      <w:r>
        <w:rPr>
          <w:rFonts w:ascii="Arial" w:hAnsi="Arial" w:cs="Arial"/>
          <w:b/>
          <w:bCs/>
          <w:color w:val="1F1F1F"/>
        </w:rPr>
        <w:t>ponad 2 milionów dolarów</w:t>
      </w:r>
      <w:r>
        <w:rPr>
          <w:rFonts w:ascii="Arial" w:hAnsi="Arial" w:cs="Arial"/>
          <w:color w:val="1F1F1F"/>
        </w:rPr>
        <w:t> w trzy lata dzięki optymalizacji procesów, przy jednoczesnym wzroście wskaźników satysfakcji klientów (NPS) i załogi.</w:t>
      </w:r>
    </w:p>
    <w:p w:rsidR="00456C32" w:rsidRDefault="00456C32" w:rsidP="00456C32">
      <w:pPr>
        <w:pStyle w:val="NormalnyWeb"/>
        <w:shd w:val="clear" w:color="auto" w:fill="FFFFFF"/>
        <w:spacing w:before="0" w:beforeAutospacing="0" w:after="240" w:afterAutospacing="0"/>
        <w:rPr>
          <w:rFonts w:ascii="Arial" w:hAnsi="Arial" w:cs="Arial"/>
          <w:color w:val="1F1F1F"/>
        </w:rPr>
      </w:pPr>
      <w:proofErr w:type="spellStart"/>
      <w:r>
        <w:rPr>
          <w:rFonts w:ascii="Arial" w:hAnsi="Arial" w:cs="Arial"/>
          <w:b/>
          <w:bCs/>
          <w:color w:val="1F1F1F"/>
        </w:rPr>
        <w:t>Klarna</w:t>
      </w:r>
      <w:proofErr w:type="spellEnd"/>
      <w:r>
        <w:rPr>
          <w:rFonts w:ascii="Arial" w:hAnsi="Arial" w:cs="Arial"/>
          <w:b/>
          <w:bCs/>
          <w:color w:val="1F1F1F"/>
        </w:rPr>
        <w:t>: Koszty w Centrum (</w:t>
      </w:r>
      <w:proofErr w:type="spellStart"/>
      <w:r>
        <w:rPr>
          <w:rFonts w:ascii="Arial" w:hAnsi="Arial" w:cs="Arial"/>
          <w:b/>
          <w:bCs/>
          <w:color w:val="1F1F1F"/>
        </w:rPr>
        <w:t>Cost-Centric</w:t>
      </w:r>
      <w:proofErr w:type="spellEnd"/>
      <w:r>
        <w:rPr>
          <w:rFonts w:ascii="Arial" w:hAnsi="Arial" w:cs="Arial"/>
          <w:b/>
          <w:bCs/>
          <w:color w:val="1F1F1F"/>
        </w:rPr>
        <w:t>)</w:t>
      </w:r>
      <w:r>
        <w:rPr>
          <w:rFonts w:ascii="Arial" w:hAnsi="Arial" w:cs="Arial"/>
          <w:color w:val="1F1F1F"/>
        </w:rPr>
        <w:t xml:space="preserve"> Szwedzki </w:t>
      </w:r>
      <w:proofErr w:type="spellStart"/>
      <w:r>
        <w:rPr>
          <w:rFonts w:ascii="Arial" w:hAnsi="Arial" w:cs="Arial"/>
          <w:color w:val="1F1F1F"/>
        </w:rPr>
        <w:t>fintech</w:t>
      </w:r>
      <w:proofErr w:type="spellEnd"/>
      <w:r>
        <w:rPr>
          <w:rFonts w:ascii="Arial" w:hAnsi="Arial" w:cs="Arial"/>
          <w:color w:val="1F1F1F"/>
        </w:rPr>
        <w:t xml:space="preserve"> </w:t>
      </w:r>
      <w:proofErr w:type="spellStart"/>
      <w:r>
        <w:rPr>
          <w:rFonts w:ascii="Arial" w:hAnsi="Arial" w:cs="Arial"/>
          <w:color w:val="1F1F1F"/>
        </w:rPr>
        <w:t>Klarna</w:t>
      </w:r>
      <w:proofErr w:type="spellEnd"/>
      <w:r>
        <w:rPr>
          <w:rFonts w:ascii="Arial" w:hAnsi="Arial" w:cs="Arial"/>
          <w:color w:val="1F1F1F"/>
        </w:rPr>
        <w:t xml:space="preserve"> poszedł drogą radykalną, ogłaszając zastąpienie 700 konsultantów systemem AI, który miał wykonywać pracę 853 osób i generować 60 mln USD oszczędności rocznie. Początkowo ogłoszono wielki sukces finansowy i szybkość obsługi. Jednak w 2025 roku CEO firmy, Sebastian </w:t>
      </w:r>
      <w:proofErr w:type="spellStart"/>
      <w:r>
        <w:rPr>
          <w:rFonts w:ascii="Arial" w:hAnsi="Arial" w:cs="Arial"/>
          <w:color w:val="1F1F1F"/>
        </w:rPr>
        <w:t>Siemiatkowski</w:t>
      </w:r>
      <w:proofErr w:type="spellEnd"/>
      <w:r>
        <w:rPr>
          <w:rFonts w:ascii="Arial" w:hAnsi="Arial" w:cs="Arial"/>
          <w:color w:val="1F1F1F"/>
        </w:rPr>
        <w:t>, przyznał publicznie, że "zbyt duży nacisk na koszty doprowadził do niższej jakości obsługi". Klienci byli sfrustrowani brakiem empatii w sytuacjach kryzysowych, zapętleniem w rozmowach z botem i brakiem możliwości kontaktu z człowiekiem.</w:t>
      </w:r>
    </w:p>
    <w:p w:rsidR="00456C32" w:rsidRDefault="00456C32" w:rsidP="00456C32">
      <w:pPr>
        <w:pStyle w:val="NormalnyWeb"/>
        <w:shd w:val="clear" w:color="auto" w:fill="FFFFFF"/>
        <w:spacing w:before="0" w:beforeAutospacing="0" w:after="240" w:afterAutospacing="0"/>
        <w:rPr>
          <w:rFonts w:ascii="Arial" w:hAnsi="Arial" w:cs="Arial"/>
          <w:color w:val="1F1F1F"/>
        </w:rPr>
      </w:pPr>
      <w:proofErr w:type="spellStart"/>
      <w:r>
        <w:rPr>
          <w:rFonts w:ascii="Arial" w:hAnsi="Arial" w:cs="Arial"/>
          <w:color w:val="1F1F1F"/>
        </w:rPr>
        <w:t>Klarna</w:t>
      </w:r>
      <w:proofErr w:type="spellEnd"/>
      <w:r>
        <w:rPr>
          <w:rFonts w:ascii="Arial" w:hAnsi="Arial" w:cs="Arial"/>
          <w:color w:val="1F1F1F"/>
        </w:rPr>
        <w:t xml:space="preserve"> musiała zmienić kurs, wracając do rekrutacji ludzi w modelu hybrydowym. Wniosek jest kluczowy dla każdego menedżera: AI świetnie radzi sobie z zadaniami prostymi i powtarzalnymi (zwroty, proste pytania), ale w obsłudze klienta – zwłaszcza w sytuacjach problemowych – empatia, zdolność nieszablonowego myślenia i "ludzki dotyk" pozostają niezastąpione. Pełna automatyzacja niesie ryzyko utraty zaufania i </w:t>
      </w:r>
      <w:proofErr w:type="spellStart"/>
      <w:r>
        <w:rPr>
          <w:rFonts w:ascii="Arial" w:hAnsi="Arial" w:cs="Arial"/>
          <w:color w:val="1F1F1F"/>
        </w:rPr>
        <w:t>churnu</w:t>
      </w:r>
      <w:proofErr w:type="spellEnd"/>
      <w:r>
        <w:rPr>
          <w:rFonts w:ascii="Arial" w:hAnsi="Arial" w:cs="Arial"/>
          <w:color w:val="1F1F1F"/>
        </w:rPr>
        <w:t xml:space="preserve"> klientów, co w długim terminie kosztuje więcej niż oszczędności na etatach.</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lastRenderedPageBreak/>
        <w:pict>
          <v:rect id="_x0000_i1050"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Pr>
          <w:rFonts w:ascii="Arial" w:hAnsi="Arial" w:cs="Arial"/>
          <w:color w:val="1F1F1F"/>
          <w:sz w:val="30"/>
          <w:szCs w:val="30"/>
        </w:rPr>
        <w:t xml:space="preserve">Rewolucja w Prawie: Jak Harvey i Allen &amp; </w:t>
      </w:r>
      <w:proofErr w:type="spellStart"/>
      <w:r>
        <w:rPr>
          <w:rFonts w:ascii="Arial" w:hAnsi="Arial" w:cs="Arial"/>
          <w:color w:val="1F1F1F"/>
          <w:sz w:val="30"/>
          <w:szCs w:val="30"/>
        </w:rPr>
        <w:t>Overy</w:t>
      </w:r>
      <w:proofErr w:type="spellEnd"/>
      <w:r>
        <w:rPr>
          <w:rFonts w:ascii="Arial" w:hAnsi="Arial" w:cs="Arial"/>
          <w:color w:val="1F1F1F"/>
          <w:sz w:val="30"/>
          <w:szCs w:val="30"/>
        </w:rPr>
        <w:t xml:space="preserve"> Zmieniają Reguły Gry</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Prawo jest branżą opartą na języku, logice i precedensach, co czyni ją idealnym polem dla dużych modeli językowych (LLM). W 2023 roku globalna kancelaria Allen &amp; </w:t>
      </w:r>
      <w:proofErr w:type="spellStart"/>
      <w:r>
        <w:rPr>
          <w:rFonts w:ascii="Arial" w:hAnsi="Arial" w:cs="Arial"/>
          <w:color w:val="1F1F1F"/>
        </w:rPr>
        <w:t>Overy</w:t>
      </w:r>
      <w:proofErr w:type="spellEnd"/>
      <w:r>
        <w:rPr>
          <w:rFonts w:ascii="Arial" w:hAnsi="Arial" w:cs="Arial"/>
          <w:color w:val="1F1F1F"/>
        </w:rPr>
        <w:t xml:space="preserve"> (obecnie A&amp;O </w:t>
      </w:r>
      <w:proofErr w:type="spellStart"/>
      <w:r>
        <w:rPr>
          <w:rFonts w:ascii="Arial" w:hAnsi="Arial" w:cs="Arial"/>
          <w:color w:val="1F1F1F"/>
        </w:rPr>
        <w:t>Shearman</w:t>
      </w:r>
      <w:proofErr w:type="spellEnd"/>
      <w:r>
        <w:rPr>
          <w:rFonts w:ascii="Arial" w:hAnsi="Arial" w:cs="Arial"/>
          <w:color w:val="1F1F1F"/>
        </w:rPr>
        <w:t>) podjęła odważną decyzję o wdrożeniu narzędzia </w:t>
      </w:r>
      <w:r>
        <w:rPr>
          <w:rFonts w:ascii="Arial" w:hAnsi="Arial" w:cs="Arial"/>
          <w:b/>
          <w:bCs/>
          <w:color w:val="1F1F1F"/>
        </w:rPr>
        <w:t>Harvey</w:t>
      </w:r>
      <w:r>
        <w:rPr>
          <w:rFonts w:ascii="Arial" w:hAnsi="Arial" w:cs="Arial"/>
          <w:color w:val="1F1F1F"/>
        </w:rPr>
        <w:t> – platformy opartej na GPT-4, ale specjalnie dotrenowanej i zabezpieczonej pod kątem pracy prawniczej. Był to ruch, który przełamał konserwatyzm sektora prawniczego.</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Do 2025 roku z systemu korzysta ponad 3500 prawników w 43 krajach. Harvey nie jest "robotem-prawnikiem", który zastępuje mecenasa w sądzie. Jest super-asystentem (</w:t>
      </w:r>
      <w:proofErr w:type="spellStart"/>
      <w:r>
        <w:rPr>
          <w:rFonts w:ascii="Arial" w:hAnsi="Arial" w:cs="Arial"/>
          <w:color w:val="1F1F1F"/>
        </w:rPr>
        <w:t>copilotem</w:t>
      </w:r>
      <w:proofErr w:type="spellEnd"/>
      <w:r>
        <w:rPr>
          <w:rFonts w:ascii="Arial" w:hAnsi="Arial" w:cs="Arial"/>
          <w:color w:val="1F1F1F"/>
        </w:rPr>
        <w:t>). Wyniki wdrożenia są imponujące: każdy prawnik oszczędza średnio </w:t>
      </w:r>
      <w:r>
        <w:rPr>
          <w:rFonts w:ascii="Arial" w:hAnsi="Arial" w:cs="Arial"/>
          <w:b/>
          <w:bCs/>
          <w:color w:val="1F1F1F"/>
        </w:rPr>
        <w:t>2-3 godziny tygodniowo</w:t>
      </w:r>
      <w:r>
        <w:rPr>
          <w:rFonts w:ascii="Arial" w:hAnsi="Arial" w:cs="Arial"/>
          <w:color w:val="1F1F1F"/>
        </w:rPr>
        <w:t xml:space="preserve"> na rutynowych zadaniach, takich jak </w:t>
      </w:r>
      <w:proofErr w:type="spellStart"/>
      <w:r>
        <w:rPr>
          <w:rFonts w:ascii="Arial" w:hAnsi="Arial" w:cs="Arial"/>
          <w:color w:val="1F1F1F"/>
        </w:rPr>
        <w:t>draftowanie</w:t>
      </w:r>
      <w:proofErr w:type="spellEnd"/>
      <w:r>
        <w:rPr>
          <w:rFonts w:ascii="Arial" w:hAnsi="Arial" w:cs="Arial"/>
          <w:color w:val="1F1F1F"/>
        </w:rPr>
        <w:t xml:space="preserve"> pism, wstępny </w:t>
      </w:r>
      <w:proofErr w:type="spellStart"/>
      <w:r>
        <w:rPr>
          <w:rFonts w:ascii="Arial" w:hAnsi="Arial" w:cs="Arial"/>
          <w:color w:val="1F1F1F"/>
        </w:rPr>
        <w:t>research</w:t>
      </w:r>
      <w:proofErr w:type="spellEnd"/>
      <w:r>
        <w:rPr>
          <w:rFonts w:ascii="Arial" w:hAnsi="Arial" w:cs="Arial"/>
          <w:color w:val="1F1F1F"/>
        </w:rPr>
        <w:t xml:space="preserve"> orzecznictwa czy podsumowywanie dokumentów. W skali całej kancelarii daje to setki tysięcy zaoszczędzonych godzin rocznie.</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Szczególnie spektakularne efekty widać w analizie kontraktów (</w:t>
      </w:r>
      <w:proofErr w:type="spellStart"/>
      <w:r>
        <w:rPr>
          <w:rFonts w:ascii="Arial" w:hAnsi="Arial" w:cs="Arial"/>
          <w:color w:val="1F1F1F"/>
        </w:rPr>
        <w:t>contract</w:t>
      </w:r>
      <w:proofErr w:type="spellEnd"/>
      <w:r>
        <w:rPr>
          <w:rFonts w:ascii="Arial" w:hAnsi="Arial" w:cs="Arial"/>
          <w:color w:val="1F1F1F"/>
        </w:rPr>
        <w:t xml:space="preserve"> </w:t>
      </w:r>
      <w:proofErr w:type="spellStart"/>
      <w:r>
        <w:rPr>
          <w:rFonts w:ascii="Arial" w:hAnsi="Arial" w:cs="Arial"/>
          <w:color w:val="1F1F1F"/>
        </w:rPr>
        <w:t>review</w:t>
      </w:r>
      <w:proofErr w:type="spellEnd"/>
      <w:r>
        <w:rPr>
          <w:rFonts w:ascii="Arial" w:hAnsi="Arial" w:cs="Arial"/>
          <w:color w:val="1F1F1F"/>
        </w:rPr>
        <w:t>), gdzie czas przeglądu skrócił się o </w:t>
      </w:r>
      <w:r>
        <w:rPr>
          <w:rFonts w:ascii="Arial" w:hAnsi="Arial" w:cs="Arial"/>
          <w:b/>
          <w:bCs/>
          <w:color w:val="1F1F1F"/>
        </w:rPr>
        <w:t>30%</w:t>
      </w:r>
      <w:r>
        <w:rPr>
          <w:rFonts w:ascii="Arial" w:hAnsi="Arial" w:cs="Arial"/>
          <w:color w:val="1F1F1F"/>
        </w:rPr>
        <w:t>, oraz w procesach </w:t>
      </w:r>
      <w:proofErr w:type="spellStart"/>
      <w:r>
        <w:rPr>
          <w:rFonts w:ascii="Arial" w:hAnsi="Arial" w:cs="Arial"/>
          <w:i/>
          <w:iCs/>
          <w:color w:val="1F1F1F"/>
        </w:rPr>
        <w:t>due</w:t>
      </w:r>
      <w:proofErr w:type="spellEnd"/>
      <w:r>
        <w:rPr>
          <w:rFonts w:ascii="Arial" w:hAnsi="Arial" w:cs="Arial"/>
          <w:i/>
          <w:iCs/>
          <w:color w:val="1F1F1F"/>
        </w:rPr>
        <w:t xml:space="preserve"> </w:t>
      </w:r>
      <w:proofErr w:type="spellStart"/>
      <w:r>
        <w:rPr>
          <w:rFonts w:ascii="Arial" w:hAnsi="Arial" w:cs="Arial"/>
          <w:i/>
          <w:iCs/>
          <w:color w:val="1F1F1F"/>
        </w:rPr>
        <w:t>diligence</w:t>
      </w:r>
      <w:proofErr w:type="spellEnd"/>
      <w:r>
        <w:rPr>
          <w:rFonts w:ascii="Arial" w:hAnsi="Arial" w:cs="Arial"/>
          <w:color w:val="1F1F1F"/>
        </w:rPr>
        <w:t> przy fuzjach i przejęciach, gdzie oszczędność czasu sięga średnio </w:t>
      </w:r>
      <w:r>
        <w:rPr>
          <w:rFonts w:ascii="Arial" w:hAnsi="Arial" w:cs="Arial"/>
          <w:b/>
          <w:bCs/>
          <w:color w:val="1F1F1F"/>
        </w:rPr>
        <w:t>7 godzin</w:t>
      </w:r>
      <w:r>
        <w:rPr>
          <w:rFonts w:ascii="Arial" w:hAnsi="Arial" w:cs="Arial"/>
          <w:color w:val="1F1F1F"/>
        </w:rPr>
        <w:t> na transakcję. Pozwala to prawnikom skupić się na strategii, negocjacjach i relacji z klientem, zamiast na "przerzucaniu papierów".</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Sukces Harveya opiera się na </w:t>
      </w:r>
      <w:r>
        <w:rPr>
          <w:rFonts w:ascii="Arial" w:hAnsi="Arial" w:cs="Arial"/>
          <w:b/>
          <w:bCs/>
          <w:color w:val="1F1F1F"/>
        </w:rPr>
        <w:t xml:space="preserve">"Trust </w:t>
      </w:r>
      <w:proofErr w:type="spellStart"/>
      <w:r>
        <w:rPr>
          <w:rFonts w:ascii="Arial" w:hAnsi="Arial" w:cs="Arial"/>
          <w:b/>
          <w:bCs/>
          <w:color w:val="1F1F1F"/>
        </w:rPr>
        <w:t>Stack</w:t>
      </w:r>
      <w:proofErr w:type="spellEnd"/>
      <w:r>
        <w:rPr>
          <w:rFonts w:ascii="Arial" w:hAnsi="Arial" w:cs="Arial"/>
          <w:b/>
          <w:bCs/>
          <w:color w:val="1F1F1F"/>
        </w:rPr>
        <w:t>"</w:t>
      </w:r>
      <w:r>
        <w:rPr>
          <w:rFonts w:ascii="Arial" w:hAnsi="Arial" w:cs="Arial"/>
          <w:color w:val="1F1F1F"/>
        </w:rPr>
        <w:t xml:space="preserve"> – architekturze zaufania. System nie działa autonomicznie; każda wygenerowana treść jest weryfikowana przez prawnika. Harvey minimalizuje ryzyko "halucynacji" (zmyślania faktów) poprzez rygorystyczne cytowanie źródeł prawnych (technika RAG - </w:t>
      </w:r>
      <w:proofErr w:type="spellStart"/>
      <w:r>
        <w:rPr>
          <w:rFonts w:ascii="Arial" w:hAnsi="Arial" w:cs="Arial"/>
          <w:color w:val="1F1F1F"/>
        </w:rPr>
        <w:t>Retrieval-Augmented</w:t>
      </w:r>
      <w:proofErr w:type="spellEnd"/>
      <w:r>
        <w:rPr>
          <w:rFonts w:ascii="Arial" w:hAnsi="Arial" w:cs="Arial"/>
          <w:color w:val="1F1F1F"/>
        </w:rPr>
        <w:t xml:space="preserve"> </w:t>
      </w:r>
      <w:proofErr w:type="spellStart"/>
      <w:r>
        <w:rPr>
          <w:rFonts w:ascii="Arial" w:hAnsi="Arial" w:cs="Arial"/>
          <w:color w:val="1F1F1F"/>
        </w:rPr>
        <w:t>Generation</w:t>
      </w:r>
      <w:proofErr w:type="spellEnd"/>
      <w:r>
        <w:rPr>
          <w:rFonts w:ascii="Arial" w:hAnsi="Arial" w:cs="Arial"/>
          <w:color w:val="1F1F1F"/>
        </w:rPr>
        <w:t>). Partnerstwo to pokazuje, że AI w prawie to ewolucja, a nie destrukcja zawodu. Zmienia ono model rozliczeń (odchodzenie od stawek godzinowych na rzecz stawek za efekt/projekt), ale podnosi wartość usług prawnych.</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51"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Pr>
          <w:rFonts w:ascii="Arial" w:hAnsi="Arial" w:cs="Arial"/>
          <w:color w:val="1F1F1F"/>
          <w:sz w:val="30"/>
          <w:szCs w:val="30"/>
        </w:rPr>
        <w:t xml:space="preserve">Mayo </w:t>
      </w:r>
      <w:proofErr w:type="spellStart"/>
      <w:r>
        <w:rPr>
          <w:rFonts w:ascii="Arial" w:hAnsi="Arial" w:cs="Arial"/>
          <w:color w:val="1F1F1F"/>
          <w:sz w:val="30"/>
          <w:szCs w:val="30"/>
        </w:rPr>
        <w:t>Clinic</w:t>
      </w:r>
      <w:proofErr w:type="spellEnd"/>
      <w:r>
        <w:rPr>
          <w:rFonts w:ascii="Arial" w:hAnsi="Arial" w:cs="Arial"/>
          <w:color w:val="1F1F1F"/>
          <w:sz w:val="30"/>
          <w:szCs w:val="30"/>
        </w:rPr>
        <w:t>: Jak AI Optymalizuje Radiologię i Ratuje Czas Lekarzy</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Medycyna, a w szczególności radiologia, to dziedzina generująca gigantyczne ilości danych obrazowych. Mayo </w:t>
      </w:r>
      <w:proofErr w:type="spellStart"/>
      <w:r>
        <w:rPr>
          <w:rFonts w:ascii="Arial" w:hAnsi="Arial" w:cs="Arial"/>
          <w:color w:val="1F1F1F"/>
        </w:rPr>
        <w:t>Clinic</w:t>
      </w:r>
      <w:proofErr w:type="spellEnd"/>
      <w:r>
        <w:rPr>
          <w:rFonts w:ascii="Arial" w:hAnsi="Arial" w:cs="Arial"/>
          <w:color w:val="1F1F1F"/>
        </w:rPr>
        <w:t xml:space="preserve">, uznawana za najlepszy szpital na świecie, wdraża AI systemowo, udowadniając, że technologia ta może nie tylko poprawić diagnostykę, ale przede wszystkim uratować system opieki zdrowotnej przed zapaścią kadrową. Wdrożenia AI w Mayo </w:t>
      </w:r>
      <w:proofErr w:type="spellStart"/>
      <w:r>
        <w:rPr>
          <w:rFonts w:ascii="Arial" w:hAnsi="Arial" w:cs="Arial"/>
          <w:color w:val="1F1F1F"/>
        </w:rPr>
        <w:t>Clinic</w:t>
      </w:r>
      <w:proofErr w:type="spellEnd"/>
      <w:r>
        <w:rPr>
          <w:rFonts w:ascii="Arial" w:hAnsi="Arial" w:cs="Arial"/>
          <w:color w:val="1F1F1F"/>
        </w:rPr>
        <w:t xml:space="preserve"> koncentrują się na "niewidzialnej" optymalizacji </w:t>
      </w:r>
      <w:proofErr w:type="spellStart"/>
      <w:r>
        <w:rPr>
          <w:rFonts w:ascii="Arial" w:hAnsi="Arial" w:cs="Arial"/>
          <w:color w:val="1F1F1F"/>
        </w:rPr>
        <w:t>workflow</w:t>
      </w:r>
      <w:proofErr w:type="spellEnd"/>
      <w:r>
        <w:rPr>
          <w:rFonts w:ascii="Arial" w:hAnsi="Arial" w:cs="Arial"/>
          <w:color w:val="1F1F1F"/>
        </w:rPr>
        <w:t>.</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Systematyczne przeglądy wdrożeń i badania kliniczne pokazują wymierne korzyści. Czas analizy </w:t>
      </w:r>
      <w:proofErr w:type="spellStart"/>
      <w:r>
        <w:rPr>
          <w:rFonts w:ascii="Arial" w:hAnsi="Arial" w:cs="Arial"/>
          <w:color w:val="1F1F1F"/>
        </w:rPr>
        <w:t>tomosyntezy</w:t>
      </w:r>
      <w:proofErr w:type="spellEnd"/>
      <w:r>
        <w:rPr>
          <w:rFonts w:ascii="Arial" w:hAnsi="Arial" w:cs="Arial"/>
          <w:color w:val="1F1F1F"/>
        </w:rPr>
        <w:t xml:space="preserve"> piersi (DBT – zaawansowana mammografia 3D) z asystą </w:t>
      </w:r>
      <w:r>
        <w:rPr>
          <w:rFonts w:ascii="Arial" w:hAnsi="Arial" w:cs="Arial"/>
          <w:color w:val="1F1F1F"/>
        </w:rPr>
        <w:lastRenderedPageBreak/>
        <w:t>AI skrócił się o </w:t>
      </w:r>
      <w:r>
        <w:rPr>
          <w:rFonts w:ascii="Arial" w:hAnsi="Arial" w:cs="Arial"/>
          <w:b/>
          <w:bCs/>
          <w:color w:val="1F1F1F"/>
        </w:rPr>
        <w:t>52%</w:t>
      </w:r>
      <w:r>
        <w:rPr>
          <w:rFonts w:ascii="Arial" w:hAnsi="Arial" w:cs="Arial"/>
          <w:color w:val="1F1F1F"/>
        </w:rPr>
        <w:t> (z 64 do 30 sekund na badanie). Przy tysiącach badań rocznie, to ogromna oszczędność czasu radiologów. Czas odczytu tomografii komputerowej (CT) spadł o niemal </w:t>
      </w:r>
      <w:r>
        <w:rPr>
          <w:rFonts w:ascii="Arial" w:hAnsi="Arial" w:cs="Arial"/>
          <w:b/>
          <w:bCs/>
          <w:color w:val="1F1F1F"/>
        </w:rPr>
        <w:t>20%</w:t>
      </w:r>
      <w:r>
        <w:rPr>
          <w:rFonts w:ascii="Arial" w:hAnsi="Arial" w:cs="Arial"/>
          <w:color w:val="1F1F1F"/>
        </w:rPr>
        <w:t>. AI działa tu jako "druga para oczu", zaznaczając obszary podejrzane, co zmniejsza ryzyko przeoczenia zmiany nowotworowej z powodu zmęczenia lekarza.</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Innym kluczowym zastosowaniem jest </w:t>
      </w:r>
      <w:proofErr w:type="spellStart"/>
      <w:r>
        <w:rPr>
          <w:rFonts w:ascii="Arial" w:hAnsi="Arial" w:cs="Arial"/>
          <w:color w:val="1F1F1F"/>
        </w:rPr>
        <w:t>priorytetyzacja</w:t>
      </w:r>
      <w:proofErr w:type="spellEnd"/>
      <w:r>
        <w:rPr>
          <w:rFonts w:ascii="Arial" w:hAnsi="Arial" w:cs="Arial"/>
          <w:color w:val="1F1F1F"/>
        </w:rPr>
        <w:t xml:space="preserve"> (</w:t>
      </w:r>
      <w:proofErr w:type="spellStart"/>
      <w:r>
        <w:rPr>
          <w:rFonts w:ascii="Arial" w:hAnsi="Arial" w:cs="Arial"/>
          <w:color w:val="1F1F1F"/>
        </w:rPr>
        <w:t>triage</w:t>
      </w:r>
      <w:proofErr w:type="spellEnd"/>
      <w:r>
        <w:rPr>
          <w:rFonts w:ascii="Arial" w:hAnsi="Arial" w:cs="Arial"/>
          <w:color w:val="1F1F1F"/>
        </w:rPr>
        <w:t>). Algorytmy AI analizują skany w tle, zaraz po ich wykonaniu. Jeśli wykryją stan zagrażający życiu, np. krwotok wewnątrzczaszkowy czy zatorowość płucną, automatycznie przesuwają ten przypadek na samą górę listy pracy radiologa (</w:t>
      </w:r>
      <w:proofErr w:type="spellStart"/>
      <w:r>
        <w:rPr>
          <w:rFonts w:ascii="Arial" w:hAnsi="Arial" w:cs="Arial"/>
          <w:color w:val="1F1F1F"/>
        </w:rPr>
        <w:t>worklist</w:t>
      </w:r>
      <w:proofErr w:type="spellEnd"/>
      <w:r>
        <w:rPr>
          <w:rFonts w:ascii="Arial" w:hAnsi="Arial" w:cs="Arial"/>
          <w:color w:val="1F1F1F"/>
        </w:rPr>
        <w:t>). Dzięki temu pacjent w stanie krytycznym jest diagnozowany w minuty, a nie godziny.</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AI w Mayo </w:t>
      </w:r>
      <w:proofErr w:type="spellStart"/>
      <w:r>
        <w:rPr>
          <w:rFonts w:ascii="Arial" w:hAnsi="Arial" w:cs="Arial"/>
          <w:color w:val="1F1F1F"/>
        </w:rPr>
        <w:t>Clinic</w:t>
      </w:r>
      <w:proofErr w:type="spellEnd"/>
      <w:r>
        <w:rPr>
          <w:rFonts w:ascii="Arial" w:hAnsi="Arial" w:cs="Arial"/>
          <w:color w:val="1F1F1F"/>
        </w:rPr>
        <w:t xml:space="preserve"> pomaga również w rekonstrukcji obrazu – algorytmy pozwalają na wykonywanie badań rezonansem magnetycznym (MRI) szybciej i przy niższej dawce promieniowania w CT, a następnie "</w:t>
      </w:r>
      <w:proofErr w:type="spellStart"/>
      <w:r>
        <w:rPr>
          <w:rFonts w:ascii="Arial" w:hAnsi="Arial" w:cs="Arial"/>
          <w:color w:val="1F1F1F"/>
        </w:rPr>
        <w:t>odszumiają</w:t>
      </w:r>
      <w:proofErr w:type="spellEnd"/>
      <w:r>
        <w:rPr>
          <w:rFonts w:ascii="Arial" w:hAnsi="Arial" w:cs="Arial"/>
          <w:color w:val="1F1F1F"/>
        </w:rPr>
        <w:t xml:space="preserve">" obraz do jakości diagnostycznej. To zwiększa komfort i bezpieczeństwo pacjentów oraz przepustowość drogich urządzeń. Przykład Mayo </w:t>
      </w:r>
      <w:proofErr w:type="spellStart"/>
      <w:r>
        <w:rPr>
          <w:rFonts w:ascii="Arial" w:hAnsi="Arial" w:cs="Arial"/>
          <w:color w:val="1F1F1F"/>
        </w:rPr>
        <w:t>Clinic</w:t>
      </w:r>
      <w:proofErr w:type="spellEnd"/>
      <w:r>
        <w:rPr>
          <w:rFonts w:ascii="Arial" w:hAnsi="Arial" w:cs="Arial"/>
          <w:color w:val="1F1F1F"/>
        </w:rPr>
        <w:t xml:space="preserve"> pokazuje, że AI w medycynie to nie science-</w:t>
      </w:r>
      <w:proofErr w:type="spellStart"/>
      <w:r>
        <w:rPr>
          <w:rFonts w:ascii="Arial" w:hAnsi="Arial" w:cs="Arial"/>
          <w:color w:val="1F1F1F"/>
        </w:rPr>
        <w:t>fiction</w:t>
      </w:r>
      <w:proofErr w:type="spellEnd"/>
      <w:r>
        <w:rPr>
          <w:rFonts w:ascii="Arial" w:hAnsi="Arial" w:cs="Arial"/>
          <w:color w:val="1F1F1F"/>
        </w:rPr>
        <w:t>, ale realne narzędzie wspierające lekarzy w walce z czasem i chorobą.</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Pr>
          <w:rFonts w:ascii="Arial" w:hAnsi="Arial" w:cs="Arial"/>
          <w:color w:val="1F1F1F"/>
          <w:sz w:val="24"/>
          <w:szCs w:val="24"/>
        </w:rPr>
        <w:br/>
      </w:r>
      <w:proofErr w:type="spellStart"/>
      <w:r>
        <w:rPr>
          <w:rFonts w:ascii="Arial" w:hAnsi="Arial" w:cs="Arial"/>
          <w:color w:val="1F1F1F"/>
          <w:sz w:val="30"/>
          <w:szCs w:val="30"/>
        </w:rPr>
        <w:t>Mechanistic</w:t>
      </w:r>
      <w:proofErr w:type="spellEnd"/>
      <w:r>
        <w:rPr>
          <w:rFonts w:ascii="Arial" w:hAnsi="Arial" w:cs="Arial"/>
          <w:color w:val="1F1F1F"/>
          <w:sz w:val="30"/>
          <w:szCs w:val="30"/>
        </w:rPr>
        <w:t xml:space="preserve"> </w:t>
      </w:r>
      <w:proofErr w:type="spellStart"/>
      <w:r>
        <w:rPr>
          <w:rFonts w:ascii="Arial" w:hAnsi="Arial" w:cs="Arial"/>
          <w:color w:val="1F1F1F"/>
          <w:sz w:val="30"/>
          <w:szCs w:val="30"/>
        </w:rPr>
        <w:t>Interpretability</w:t>
      </w:r>
      <w:proofErr w:type="spellEnd"/>
      <w:r>
        <w:rPr>
          <w:rFonts w:ascii="Arial" w:hAnsi="Arial" w:cs="Arial"/>
          <w:color w:val="1F1F1F"/>
          <w:sz w:val="30"/>
          <w:szCs w:val="30"/>
        </w:rPr>
        <w:t>: Jak Zrozumieć "Mózg" Sztucznej Inteligencji?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Współczesne modele AI, zwłaszcza wielkie sieci neuronowe (</w:t>
      </w:r>
      <w:proofErr w:type="spellStart"/>
      <w:r>
        <w:rPr>
          <w:rFonts w:ascii="Arial" w:hAnsi="Arial" w:cs="Arial"/>
          <w:color w:val="1F1F1F"/>
        </w:rPr>
        <w:t>Deep</w:t>
      </w:r>
      <w:proofErr w:type="spellEnd"/>
      <w:r>
        <w:rPr>
          <w:rFonts w:ascii="Arial" w:hAnsi="Arial" w:cs="Arial"/>
          <w:color w:val="1F1F1F"/>
        </w:rPr>
        <w:t xml:space="preserve"> </w:t>
      </w:r>
      <w:proofErr w:type="spellStart"/>
      <w:r>
        <w:rPr>
          <w:rFonts w:ascii="Arial" w:hAnsi="Arial" w:cs="Arial"/>
          <w:color w:val="1F1F1F"/>
        </w:rPr>
        <w:t>Neural</w:t>
      </w:r>
      <w:proofErr w:type="spellEnd"/>
      <w:r>
        <w:rPr>
          <w:rFonts w:ascii="Arial" w:hAnsi="Arial" w:cs="Arial"/>
          <w:color w:val="1F1F1F"/>
        </w:rPr>
        <w:t xml:space="preserve"> Networks), są często określane mianem "czarnych skrzynek". Wiemy, jakie dane do nich wchodzą i co z nich wychodzi, ale procesy zachodzące wewnątrz – miliony operacji na wagach – pozostają nieprzejrzyste. Interpretowalność mechanistyczna (</w:t>
      </w:r>
      <w:proofErr w:type="spellStart"/>
      <w:r>
        <w:rPr>
          <w:rFonts w:ascii="Arial" w:hAnsi="Arial" w:cs="Arial"/>
          <w:color w:val="1F1F1F"/>
        </w:rPr>
        <w:t>Mechanistic</w:t>
      </w:r>
      <w:proofErr w:type="spellEnd"/>
      <w:r>
        <w:rPr>
          <w:rFonts w:ascii="Arial" w:hAnsi="Arial" w:cs="Arial"/>
          <w:color w:val="1F1F1F"/>
        </w:rPr>
        <w:t xml:space="preserve"> </w:t>
      </w:r>
      <w:proofErr w:type="spellStart"/>
      <w:r>
        <w:rPr>
          <w:rFonts w:ascii="Arial" w:hAnsi="Arial" w:cs="Arial"/>
          <w:color w:val="1F1F1F"/>
        </w:rPr>
        <w:t>Interpretability</w:t>
      </w:r>
      <w:proofErr w:type="spellEnd"/>
      <w:r>
        <w:rPr>
          <w:rFonts w:ascii="Arial" w:hAnsi="Arial" w:cs="Arial"/>
          <w:color w:val="1F1F1F"/>
        </w:rPr>
        <w:t xml:space="preserve"> - MI) to dynamicznie rozwijająca się dziedzina nauki, która stawia sobie za cel inżynierię wsteczną tych systemów. To swoista "</w:t>
      </w:r>
      <w:proofErr w:type="spellStart"/>
      <w:r>
        <w:rPr>
          <w:rFonts w:ascii="Arial" w:hAnsi="Arial" w:cs="Arial"/>
          <w:color w:val="1F1F1F"/>
        </w:rPr>
        <w:t>neuronauka</w:t>
      </w:r>
      <w:proofErr w:type="spellEnd"/>
      <w:r>
        <w:rPr>
          <w:rFonts w:ascii="Arial" w:hAnsi="Arial" w:cs="Arial"/>
          <w:color w:val="1F1F1F"/>
        </w:rPr>
        <w:t xml:space="preserve"> sztucznych mózgów".</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Naukowcy z </w:t>
      </w:r>
      <w:proofErr w:type="spellStart"/>
      <w:r>
        <w:rPr>
          <w:rFonts w:ascii="Arial" w:hAnsi="Arial" w:cs="Arial"/>
          <w:color w:val="1F1F1F"/>
        </w:rPr>
        <w:t>Anthropic</w:t>
      </w:r>
      <w:proofErr w:type="spellEnd"/>
      <w:r>
        <w:rPr>
          <w:rFonts w:ascii="Arial" w:hAnsi="Arial" w:cs="Arial"/>
          <w:color w:val="1F1F1F"/>
        </w:rPr>
        <w:t xml:space="preserve">, </w:t>
      </w:r>
      <w:proofErr w:type="spellStart"/>
      <w:r>
        <w:rPr>
          <w:rFonts w:ascii="Arial" w:hAnsi="Arial" w:cs="Arial"/>
          <w:color w:val="1F1F1F"/>
        </w:rPr>
        <w:t>OpenAI</w:t>
      </w:r>
      <w:proofErr w:type="spellEnd"/>
      <w:r>
        <w:rPr>
          <w:rFonts w:ascii="Arial" w:hAnsi="Arial" w:cs="Arial"/>
          <w:color w:val="1F1F1F"/>
        </w:rPr>
        <w:t xml:space="preserve"> i ośrodków akademickich odkryli, że sieci neuronowe nie są chaotyczną zupą liczb, lecz organizują się w </w:t>
      </w:r>
      <w:r>
        <w:rPr>
          <w:rFonts w:ascii="Arial" w:hAnsi="Arial" w:cs="Arial"/>
          <w:b/>
          <w:bCs/>
          <w:color w:val="1F1F1F"/>
        </w:rPr>
        <w:t>obwody (</w:t>
      </w:r>
      <w:proofErr w:type="spellStart"/>
      <w:r>
        <w:rPr>
          <w:rFonts w:ascii="Arial" w:hAnsi="Arial" w:cs="Arial"/>
          <w:b/>
          <w:bCs/>
          <w:color w:val="1F1F1F"/>
        </w:rPr>
        <w:t>circuits</w:t>
      </w:r>
      <w:proofErr w:type="spellEnd"/>
      <w:r>
        <w:rPr>
          <w:rFonts w:ascii="Arial" w:hAnsi="Arial" w:cs="Arial"/>
          <w:b/>
          <w:bCs/>
          <w:color w:val="1F1F1F"/>
        </w:rPr>
        <w:t>)</w:t>
      </w:r>
      <w:r>
        <w:rPr>
          <w:rFonts w:ascii="Arial" w:hAnsi="Arial" w:cs="Arial"/>
          <w:color w:val="1F1F1F"/>
        </w:rPr>
        <w:t>, podobne do funkcjonalnych obszarów w ludzkim mózgu. Zidentyfikowano np. "obwody indukcyjne" odpowiedzialne za uczenie się wzorców w sekwencjach, czy neurony reagujące na konkretne koncepcje (np. neurony wykrywające krawędzie, twarze, czy emocje w tekście).</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Jednym z najważniejszych i najbardziej zaskakujących odkryć jest zjawisko </w:t>
      </w:r>
      <w:r>
        <w:rPr>
          <w:rFonts w:ascii="Arial" w:hAnsi="Arial" w:cs="Arial"/>
          <w:b/>
          <w:bCs/>
          <w:color w:val="1F1F1F"/>
        </w:rPr>
        <w:t>superpozycji (</w:t>
      </w:r>
      <w:proofErr w:type="spellStart"/>
      <w:r>
        <w:rPr>
          <w:rFonts w:ascii="Arial" w:hAnsi="Arial" w:cs="Arial"/>
          <w:b/>
          <w:bCs/>
          <w:color w:val="1F1F1F"/>
        </w:rPr>
        <w:t>superposition</w:t>
      </w:r>
      <w:proofErr w:type="spellEnd"/>
      <w:r>
        <w:rPr>
          <w:rFonts w:ascii="Arial" w:hAnsi="Arial" w:cs="Arial"/>
          <w:b/>
          <w:bCs/>
          <w:color w:val="1F1F1F"/>
        </w:rPr>
        <w:t>)</w:t>
      </w:r>
      <w:r>
        <w:rPr>
          <w:rFonts w:ascii="Arial" w:hAnsi="Arial" w:cs="Arial"/>
          <w:color w:val="1F1F1F"/>
        </w:rPr>
        <w:t xml:space="preserve">. Okazuje się, że sieci neuronowe potrafią kodować więcej pojęć niż mają neuronów. Robią to, "upychając" wiele niezwiązanych ze sobą cech (np. "samochód" i "filozofia Hegla") w jednym neuronie, wykorzystując wysokowymiarową przestrzeń wektorową. To zjawisko polisemii neuronowej. Badania nagrodzone na konferencji </w:t>
      </w:r>
      <w:proofErr w:type="spellStart"/>
      <w:r>
        <w:rPr>
          <w:rFonts w:ascii="Arial" w:hAnsi="Arial" w:cs="Arial"/>
          <w:color w:val="1F1F1F"/>
        </w:rPr>
        <w:t>NeurIPS</w:t>
      </w:r>
      <w:proofErr w:type="spellEnd"/>
      <w:r>
        <w:rPr>
          <w:rFonts w:ascii="Arial" w:hAnsi="Arial" w:cs="Arial"/>
          <w:color w:val="1F1F1F"/>
        </w:rPr>
        <w:t xml:space="preserve"> 2025 pokazały, że superpozycja jest powiązana z odpornością modelu (</w:t>
      </w:r>
      <w:proofErr w:type="spellStart"/>
      <w:r>
        <w:rPr>
          <w:rFonts w:ascii="Arial" w:hAnsi="Arial" w:cs="Arial"/>
          <w:color w:val="1F1F1F"/>
        </w:rPr>
        <w:t>robustness</w:t>
      </w:r>
      <w:proofErr w:type="spellEnd"/>
      <w:r>
        <w:rPr>
          <w:rFonts w:ascii="Arial" w:hAnsi="Arial" w:cs="Arial"/>
          <w:color w:val="1F1F1F"/>
        </w:rPr>
        <w:t>) na uszkodzenia.</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Zrozumienie tych mechanizmów jest absolutnie kluczowe dla bezpieczeństwa AI (AI </w:t>
      </w:r>
      <w:proofErr w:type="spellStart"/>
      <w:r>
        <w:rPr>
          <w:rFonts w:ascii="Arial" w:hAnsi="Arial" w:cs="Arial"/>
          <w:color w:val="1F1F1F"/>
        </w:rPr>
        <w:t>Safety</w:t>
      </w:r>
      <w:proofErr w:type="spellEnd"/>
      <w:r>
        <w:rPr>
          <w:rFonts w:ascii="Arial" w:hAnsi="Arial" w:cs="Arial"/>
          <w:color w:val="1F1F1F"/>
        </w:rPr>
        <w:t xml:space="preserve">). Jeśli zrozumiemy, jak model "myśli", będziemy w stanie wykryć ukryte </w:t>
      </w:r>
      <w:r>
        <w:rPr>
          <w:rFonts w:ascii="Arial" w:hAnsi="Arial" w:cs="Arial"/>
          <w:color w:val="1F1F1F"/>
        </w:rPr>
        <w:lastRenderedPageBreak/>
        <w:t>uprzedzenia, "zwodnicze" zachowania (</w:t>
      </w:r>
      <w:proofErr w:type="spellStart"/>
      <w:r>
        <w:rPr>
          <w:rFonts w:ascii="Arial" w:hAnsi="Arial" w:cs="Arial"/>
          <w:color w:val="1F1F1F"/>
        </w:rPr>
        <w:t>deception</w:t>
      </w:r>
      <w:proofErr w:type="spellEnd"/>
      <w:r>
        <w:rPr>
          <w:rFonts w:ascii="Arial" w:hAnsi="Arial" w:cs="Arial"/>
          <w:color w:val="1F1F1F"/>
        </w:rPr>
        <w:t xml:space="preserve">) czy tylne furtki, zanim model zostanie wdrożony. </w:t>
      </w:r>
      <w:proofErr w:type="spellStart"/>
      <w:r>
        <w:rPr>
          <w:rFonts w:ascii="Arial" w:hAnsi="Arial" w:cs="Arial"/>
          <w:color w:val="1F1F1F"/>
        </w:rPr>
        <w:t>Mechanistic</w:t>
      </w:r>
      <w:proofErr w:type="spellEnd"/>
      <w:r>
        <w:rPr>
          <w:rFonts w:ascii="Arial" w:hAnsi="Arial" w:cs="Arial"/>
          <w:color w:val="1F1F1F"/>
        </w:rPr>
        <w:t xml:space="preserve"> </w:t>
      </w:r>
      <w:proofErr w:type="spellStart"/>
      <w:r>
        <w:rPr>
          <w:rFonts w:ascii="Arial" w:hAnsi="Arial" w:cs="Arial"/>
          <w:color w:val="1F1F1F"/>
        </w:rPr>
        <w:t>Interpretability</w:t>
      </w:r>
      <w:proofErr w:type="spellEnd"/>
      <w:r>
        <w:rPr>
          <w:rFonts w:ascii="Arial" w:hAnsi="Arial" w:cs="Arial"/>
          <w:color w:val="1F1F1F"/>
        </w:rPr>
        <w:t xml:space="preserve"> daje nadzieję, że w przyszłości będziemy ufać AI nie dlatego, że działa, ale dlatego, że rozumiemy, </w:t>
      </w:r>
      <w:r>
        <w:rPr>
          <w:rFonts w:ascii="Arial" w:hAnsi="Arial" w:cs="Arial"/>
          <w:i/>
          <w:iCs/>
          <w:color w:val="1F1F1F"/>
        </w:rPr>
        <w:t>dlaczego</w:t>
      </w:r>
      <w:r>
        <w:rPr>
          <w:rFonts w:ascii="Arial" w:hAnsi="Arial" w:cs="Arial"/>
          <w:color w:val="1F1F1F"/>
        </w:rPr>
        <w:t> i </w:t>
      </w:r>
      <w:r>
        <w:rPr>
          <w:rFonts w:ascii="Arial" w:hAnsi="Arial" w:cs="Arial"/>
          <w:i/>
          <w:iCs/>
          <w:color w:val="1F1F1F"/>
        </w:rPr>
        <w:t>jak</w:t>
      </w:r>
      <w:r>
        <w:rPr>
          <w:rFonts w:ascii="Arial" w:hAnsi="Arial" w:cs="Arial"/>
          <w:color w:val="1F1F1F"/>
        </w:rPr>
        <w:t> działa.</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61"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proofErr w:type="spellStart"/>
      <w:r>
        <w:rPr>
          <w:rFonts w:ascii="Arial" w:hAnsi="Arial" w:cs="Arial"/>
          <w:color w:val="1F1F1F"/>
          <w:sz w:val="30"/>
          <w:szCs w:val="30"/>
        </w:rPr>
        <w:t>Neurosymboliczne</w:t>
      </w:r>
      <w:proofErr w:type="spellEnd"/>
      <w:r>
        <w:rPr>
          <w:rFonts w:ascii="Arial" w:hAnsi="Arial" w:cs="Arial"/>
          <w:color w:val="1F1F1F"/>
          <w:sz w:val="30"/>
          <w:szCs w:val="30"/>
        </w:rPr>
        <w:t xml:space="preserve"> AI: Synteza Logiki i Uczenia Maszynowego</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Przez dekady świat AI był podzielony na dwa obozy: symboliczny (logika, reguły, systemy eksperckie) i </w:t>
      </w:r>
      <w:proofErr w:type="spellStart"/>
      <w:r>
        <w:rPr>
          <w:rFonts w:ascii="Arial" w:hAnsi="Arial" w:cs="Arial"/>
          <w:color w:val="1F1F1F"/>
        </w:rPr>
        <w:t>koneksjonistyczny</w:t>
      </w:r>
      <w:proofErr w:type="spellEnd"/>
      <w:r>
        <w:rPr>
          <w:rFonts w:ascii="Arial" w:hAnsi="Arial" w:cs="Arial"/>
          <w:color w:val="1F1F1F"/>
        </w:rPr>
        <w:t xml:space="preserve"> (sieci neuronowe, uczenie z danych). </w:t>
      </w:r>
      <w:proofErr w:type="spellStart"/>
      <w:r>
        <w:rPr>
          <w:rFonts w:ascii="Arial" w:hAnsi="Arial" w:cs="Arial"/>
          <w:color w:val="1F1F1F"/>
        </w:rPr>
        <w:t>Deep</w:t>
      </w:r>
      <w:proofErr w:type="spellEnd"/>
      <w:r>
        <w:rPr>
          <w:rFonts w:ascii="Arial" w:hAnsi="Arial" w:cs="Arial"/>
          <w:color w:val="1F1F1F"/>
        </w:rPr>
        <w:t xml:space="preserve"> Learning (DL) zdominował ostatnią dekadę, świetnie radząc sobie z percepcją (obrazy, dźwięk), ale wciąż kuleje w zadaniach wymagających ścisłej logiki, planowania wieloetapowego i zdrowego rozsądku. Przyszłość AI nie leży w coraz większych sieciach neuronowych, lecz w </w:t>
      </w:r>
      <w:proofErr w:type="spellStart"/>
      <w:r>
        <w:rPr>
          <w:rFonts w:ascii="Arial" w:hAnsi="Arial" w:cs="Arial"/>
          <w:color w:val="1F1F1F"/>
        </w:rPr>
        <w:t>architekturach</w:t>
      </w:r>
      <w:proofErr w:type="spellEnd"/>
      <w:r>
        <w:rPr>
          <w:rFonts w:ascii="Arial" w:hAnsi="Arial" w:cs="Arial"/>
          <w:color w:val="1F1F1F"/>
        </w:rPr>
        <w:t xml:space="preserve"> hybrydowych – </w:t>
      </w:r>
      <w:proofErr w:type="spellStart"/>
      <w:r>
        <w:rPr>
          <w:rFonts w:ascii="Arial" w:hAnsi="Arial" w:cs="Arial"/>
          <w:b/>
          <w:bCs/>
          <w:color w:val="1F1F1F"/>
        </w:rPr>
        <w:t>Neurosymbolic</w:t>
      </w:r>
      <w:proofErr w:type="spellEnd"/>
      <w:r>
        <w:rPr>
          <w:rFonts w:ascii="Arial" w:hAnsi="Arial" w:cs="Arial"/>
          <w:b/>
          <w:bCs/>
          <w:color w:val="1F1F1F"/>
        </w:rPr>
        <w:t xml:space="preserve"> AI (</w:t>
      </w:r>
      <w:proofErr w:type="spellStart"/>
      <w:r>
        <w:rPr>
          <w:rFonts w:ascii="Arial" w:hAnsi="Arial" w:cs="Arial"/>
          <w:b/>
          <w:bCs/>
          <w:color w:val="1F1F1F"/>
        </w:rPr>
        <w:t>NeSy</w:t>
      </w:r>
      <w:proofErr w:type="spellEnd"/>
      <w:r>
        <w:rPr>
          <w:rFonts w:ascii="Arial" w:hAnsi="Arial" w:cs="Arial"/>
          <w:b/>
          <w:bCs/>
          <w:color w:val="1F1F1F"/>
        </w:rPr>
        <w:t>)</w:t>
      </w:r>
      <w:r>
        <w:rPr>
          <w:rFonts w:ascii="Arial" w:hAnsi="Arial" w:cs="Arial"/>
          <w:color w:val="1F1F1F"/>
        </w:rPr>
        <w:t>.</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Systemy </w:t>
      </w:r>
      <w:proofErr w:type="spellStart"/>
      <w:r>
        <w:rPr>
          <w:rFonts w:ascii="Arial" w:hAnsi="Arial" w:cs="Arial"/>
          <w:color w:val="1F1F1F"/>
        </w:rPr>
        <w:t>neurosymboliczne</w:t>
      </w:r>
      <w:proofErr w:type="spellEnd"/>
      <w:r>
        <w:rPr>
          <w:rFonts w:ascii="Arial" w:hAnsi="Arial" w:cs="Arial"/>
          <w:color w:val="1F1F1F"/>
        </w:rPr>
        <w:t xml:space="preserve"> łączą zdolność uczenia się z surowych danych (domena sieci neuronowych) z precyzją logicznego wnioskowania (domena symboliczna). Jak to działa? W uproszczeniu: sieć neuronowa przetwarza dane sensoryczne na symbole (np. obraz kamery -&gt; symbol "czerwone światło"), a następnie moduł symboliczny podejmuje decyzję na podstawie wgranych lub nauczonych reguł ("jeśli czerwone światło, to STOP").</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To podejście ma trzy gigantyczne zalety. Po pierwsze, </w:t>
      </w:r>
      <w:r>
        <w:rPr>
          <w:rFonts w:ascii="Arial" w:hAnsi="Arial" w:cs="Arial"/>
          <w:b/>
          <w:bCs/>
          <w:color w:val="1F1F1F"/>
        </w:rPr>
        <w:t>Interpretowalność</w:t>
      </w:r>
      <w:r>
        <w:rPr>
          <w:rFonts w:ascii="Arial" w:hAnsi="Arial" w:cs="Arial"/>
          <w:color w:val="1F1F1F"/>
        </w:rPr>
        <w:t>: proces decyzyjny jest w pełni przejrzysty dla człowieka, co jest kluczowe w medycynie czy prawie. Po drugie, </w:t>
      </w:r>
      <w:r>
        <w:rPr>
          <w:rFonts w:ascii="Arial" w:hAnsi="Arial" w:cs="Arial"/>
          <w:b/>
          <w:bCs/>
          <w:color w:val="1F1F1F"/>
        </w:rPr>
        <w:t>Efektywność Danych</w:t>
      </w:r>
      <w:r>
        <w:rPr>
          <w:rFonts w:ascii="Arial" w:hAnsi="Arial" w:cs="Arial"/>
          <w:color w:val="1F1F1F"/>
        </w:rPr>
        <w:t>: systemy te potrzebują drastycznie mniej danych treningowych, ponieważ potrafią generalizować na podstawie zaszczepionych reguł, a nie muszą uczyć się wszystkiego od zera na przykładach. Po trzecie, </w:t>
      </w:r>
      <w:r>
        <w:rPr>
          <w:rFonts w:ascii="Arial" w:hAnsi="Arial" w:cs="Arial"/>
          <w:b/>
          <w:bCs/>
          <w:color w:val="1F1F1F"/>
        </w:rPr>
        <w:t>Bezpieczeństwo</w:t>
      </w:r>
      <w:r>
        <w:rPr>
          <w:rFonts w:ascii="Arial" w:hAnsi="Arial" w:cs="Arial"/>
          <w:color w:val="1F1F1F"/>
        </w:rPr>
        <w:t>: można w nie wbudować "sztywne" ograniczenia (</w:t>
      </w:r>
      <w:proofErr w:type="spellStart"/>
      <w:r>
        <w:rPr>
          <w:rFonts w:ascii="Arial" w:hAnsi="Arial" w:cs="Arial"/>
          <w:color w:val="1F1F1F"/>
        </w:rPr>
        <w:t>Shielding</w:t>
      </w:r>
      <w:proofErr w:type="spellEnd"/>
      <w:r>
        <w:rPr>
          <w:rFonts w:ascii="Arial" w:hAnsi="Arial" w:cs="Arial"/>
          <w:color w:val="1F1F1F"/>
        </w:rPr>
        <w:t>), których sieć nie może naruszyć, niezależnie od tego, co "wymyśli" statystycznie.</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W 2025 roku </w:t>
      </w:r>
      <w:proofErr w:type="spellStart"/>
      <w:r>
        <w:rPr>
          <w:rFonts w:ascii="Arial" w:hAnsi="Arial" w:cs="Arial"/>
          <w:color w:val="1F1F1F"/>
        </w:rPr>
        <w:t>Neurosymboliczne</w:t>
      </w:r>
      <w:proofErr w:type="spellEnd"/>
      <w:r>
        <w:rPr>
          <w:rFonts w:ascii="Arial" w:hAnsi="Arial" w:cs="Arial"/>
          <w:color w:val="1F1F1F"/>
        </w:rPr>
        <w:t xml:space="preserve"> AI zyskuje na znaczeniu w robotyce autonomicznej, gdzie błąd wynikający ze statystycznej pomyłki (np. nierozpoznanie znaku) jest nieakceptowalny. To synteza, która może doprowadzić nas do systemów AI, które nie tylko "widzą" i "mówią", ale też "rozumieją" świat w sposób </w:t>
      </w:r>
      <w:proofErr w:type="spellStart"/>
      <w:r>
        <w:rPr>
          <w:rFonts w:ascii="Arial" w:hAnsi="Arial" w:cs="Arial"/>
          <w:color w:val="1F1F1F"/>
        </w:rPr>
        <w:t>przyczynowo-skutkowy</w:t>
      </w:r>
      <w:proofErr w:type="spellEnd"/>
      <w:r>
        <w:rPr>
          <w:rFonts w:ascii="Arial" w:hAnsi="Arial" w:cs="Arial"/>
          <w:color w:val="1F1F1F"/>
        </w:rPr>
        <w:t>.</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62"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proofErr w:type="spellStart"/>
      <w:r>
        <w:rPr>
          <w:rFonts w:ascii="Arial" w:hAnsi="Arial" w:cs="Arial"/>
          <w:color w:val="1F1F1F"/>
          <w:sz w:val="30"/>
          <w:szCs w:val="30"/>
        </w:rPr>
        <w:t>Spiking</w:t>
      </w:r>
      <w:proofErr w:type="spellEnd"/>
      <w:r>
        <w:rPr>
          <w:rFonts w:ascii="Arial" w:hAnsi="Arial" w:cs="Arial"/>
          <w:color w:val="1F1F1F"/>
          <w:sz w:val="30"/>
          <w:szCs w:val="30"/>
        </w:rPr>
        <w:t xml:space="preserve"> </w:t>
      </w:r>
      <w:proofErr w:type="spellStart"/>
      <w:r>
        <w:rPr>
          <w:rFonts w:ascii="Arial" w:hAnsi="Arial" w:cs="Arial"/>
          <w:color w:val="1F1F1F"/>
          <w:sz w:val="30"/>
          <w:szCs w:val="30"/>
        </w:rPr>
        <w:t>Neural</w:t>
      </w:r>
      <w:proofErr w:type="spellEnd"/>
      <w:r>
        <w:rPr>
          <w:rFonts w:ascii="Arial" w:hAnsi="Arial" w:cs="Arial"/>
          <w:color w:val="1F1F1F"/>
          <w:sz w:val="30"/>
          <w:szCs w:val="30"/>
        </w:rPr>
        <w:t xml:space="preserve"> Networks (SNN): Trzecia Generacja Sieci Neuronowych</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Większość dzisiejszych sieci neuronowych (ANN) to matematyczne abstrakcje, które działają w sposób ciągły i synchroniczny, co jest bardzo energochłonne. Mózg działa </w:t>
      </w:r>
      <w:r>
        <w:rPr>
          <w:rFonts w:ascii="Arial" w:hAnsi="Arial" w:cs="Arial"/>
          <w:color w:val="1F1F1F"/>
        </w:rPr>
        <w:lastRenderedPageBreak/>
        <w:t>inaczej – neurony komunikują się za pomocą krótkich impulsów elektrycznych (</w:t>
      </w:r>
      <w:proofErr w:type="spellStart"/>
      <w:r>
        <w:rPr>
          <w:rFonts w:ascii="Arial" w:hAnsi="Arial" w:cs="Arial"/>
          <w:color w:val="1F1F1F"/>
        </w:rPr>
        <w:t>spikes</w:t>
      </w:r>
      <w:proofErr w:type="spellEnd"/>
      <w:r>
        <w:rPr>
          <w:rFonts w:ascii="Arial" w:hAnsi="Arial" w:cs="Arial"/>
          <w:color w:val="1F1F1F"/>
        </w:rPr>
        <w:t>) tylko wtedy, gdy jest to konieczne (np. gdy następuje zmiana w otoczeniu). </w:t>
      </w:r>
      <w:r>
        <w:rPr>
          <w:rFonts w:ascii="Arial" w:hAnsi="Arial" w:cs="Arial"/>
          <w:b/>
          <w:bCs/>
          <w:color w:val="1F1F1F"/>
        </w:rPr>
        <w:t>Impulsowe Sieci Neuronowe (SNN)</w:t>
      </w:r>
      <w:r>
        <w:rPr>
          <w:rFonts w:ascii="Arial" w:hAnsi="Arial" w:cs="Arial"/>
          <w:color w:val="1F1F1F"/>
        </w:rPr>
        <w:t>, zwane trzecią generacją sieci, naśladują ten biologiczny mechanizm, oferując rewolucyjną efektywność energetyczną.</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Do niedawna SNN były ciekawostką akademicką – trudne w trenowaniu (brak różniczkowalności impulsu) i mniej dokładne niż klasyczne sieci </w:t>
      </w:r>
      <w:proofErr w:type="spellStart"/>
      <w:r>
        <w:rPr>
          <w:rFonts w:ascii="Arial" w:hAnsi="Arial" w:cs="Arial"/>
          <w:color w:val="1F1F1F"/>
        </w:rPr>
        <w:t>Deep</w:t>
      </w:r>
      <w:proofErr w:type="spellEnd"/>
      <w:r>
        <w:rPr>
          <w:rFonts w:ascii="Arial" w:hAnsi="Arial" w:cs="Arial"/>
          <w:color w:val="1F1F1F"/>
        </w:rPr>
        <w:t xml:space="preserve"> Learning. Jednak rok 2025 przyniósł przełom dzięki pracom nad </w:t>
      </w:r>
      <w:proofErr w:type="spellStart"/>
      <w:r>
        <w:rPr>
          <w:rFonts w:ascii="Arial" w:hAnsi="Arial" w:cs="Arial"/>
          <w:color w:val="1F1F1F"/>
        </w:rPr>
        <w:t>architekturami</w:t>
      </w:r>
      <w:proofErr w:type="spellEnd"/>
      <w:r>
        <w:rPr>
          <w:rFonts w:ascii="Arial" w:hAnsi="Arial" w:cs="Arial"/>
          <w:color w:val="1F1F1F"/>
        </w:rPr>
        <w:t xml:space="preserve"> hybrydowymi, takimi jak </w:t>
      </w:r>
      <w:proofErr w:type="spellStart"/>
      <w:r>
        <w:rPr>
          <w:rFonts w:ascii="Arial" w:hAnsi="Arial" w:cs="Arial"/>
          <w:b/>
          <w:bCs/>
          <w:color w:val="1F1F1F"/>
        </w:rPr>
        <w:t>Spike</w:t>
      </w:r>
      <w:proofErr w:type="spellEnd"/>
      <w:r>
        <w:rPr>
          <w:rFonts w:ascii="Arial" w:hAnsi="Arial" w:cs="Arial"/>
          <w:b/>
          <w:bCs/>
          <w:color w:val="1F1F1F"/>
        </w:rPr>
        <w:t xml:space="preserve"> </w:t>
      </w:r>
      <w:proofErr w:type="spellStart"/>
      <w:r>
        <w:rPr>
          <w:rFonts w:ascii="Arial" w:hAnsi="Arial" w:cs="Arial"/>
          <w:b/>
          <w:bCs/>
          <w:color w:val="1F1F1F"/>
        </w:rPr>
        <w:t>Aggregation</w:t>
      </w:r>
      <w:proofErr w:type="spellEnd"/>
      <w:r>
        <w:rPr>
          <w:rFonts w:ascii="Arial" w:hAnsi="Arial" w:cs="Arial"/>
          <w:b/>
          <w:bCs/>
          <w:color w:val="1F1F1F"/>
        </w:rPr>
        <w:t xml:space="preserve"> Transformer (</w:t>
      </w:r>
      <w:proofErr w:type="spellStart"/>
      <w:r>
        <w:rPr>
          <w:rFonts w:ascii="Arial" w:hAnsi="Arial" w:cs="Arial"/>
          <w:b/>
          <w:bCs/>
          <w:color w:val="1F1F1F"/>
        </w:rPr>
        <w:t>SAFormer</w:t>
      </w:r>
      <w:proofErr w:type="spellEnd"/>
      <w:r>
        <w:rPr>
          <w:rFonts w:ascii="Arial" w:hAnsi="Arial" w:cs="Arial"/>
          <w:b/>
          <w:bCs/>
          <w:color w:val="1F1F1F"/>
        </w:rPr>
        <w:t>)</w:t>
      </w:r>
      <w:r>
        <w:rPr>
          <w:rFonts w:ascii="Arial" w:hAnsi="Arial" w:cs="Arial"/>
          <w:color w:val="1F1F1F"/>
        </w:rPr>
        <w:t> czy </w:t>
      </w:r>
      <w:proofErr w:type="spellStart"/>
      <w:r>
        <w:rPr>
          <w:rFonts w:ascii="Arial" w:hAnsi="Arial" w:cs="Arial"/>
          <w:b/>
          <w:bCs/>
          <w:color w:val="1F1F1F"/>
        </w:rPr>
        <w:t>Spiking</w:t>
      </w:r>
      <w:proofErr w:type="spellEnd"/>
      <w:r>
        <w:rPr>
          <w:rFonts w:ascii="Arial" w:hAnsi="Arial" w:cs="Arial"/>
          <w:b/>
          <w:bCs/>
          <w:color w:val="1F1F1F"/>
        </w:rPr>
        <w:t xml:space="preserve"> Transformer</w:t>
      </w:r>
      <w:r>
        <w:rPr>
          <w:rFonts w:ascii="Arial" w:hAnsi="Arial" w:cs="Arial"/>
          <w:color w:val="1F1F1F"/>
        </w:rPr>
        <w:t>. Badacze opracowali metody trenowania (</w:t>
      </w:r>
      <w:proofErr w:type="spellStart"/>
      <w:r>
        <w:rPr>
          <w:rFonts w:ascii="Arial" w:hAnsi="Arial" w:cs="Arial"/>
          <w:color w:val="1F1F1F"/>
        </w:rPr>
        <w:t>surrogate</w:t>
      </w:r>
      <w:proofErr w:type="spellEnd"/>
      <w:r>
        <w:rPr>
          <w:rFonts w:ascii="Arial" w:hAnsi="Arial" w:cs="Arial"/>
          <w:color w:val="1F1F1F"/>
        </w:rPr>
        <w:t xml:space="preserve"> </w:t>
      </w:r>
      <w:proofErr w:type="spellStart"/>
      <w:r>
        <w:rPr>
          <w:rFonts w:ascii="Arial" w:hAnsi="Arial" w:cs="Arial"/>
          <w:color w:val="1F1F1F"/>
        </w:rPr>
        <w:t>gradients</w:t>
      </w:r>
      <w:proofErr w:type="spellEnd"/>
      <w:r>
        <w:rPr>
          <w:rFonts w:ascii="Arial" w:hAnsi="Arial" w:cs="Arial"/>
          <w:color w:val="1F1F1F"/>
        </w:rPr>
        <w:t>) i nowe mechanizmy atencji, takie jak </w:t>
      </w:r>
      <w:proofErr w:type="spellStart"/>
      <w:r>
        <w:rPr>
          <w:rFonts w:ascii="Arial" w:hAnsi="Arial" w:cs="Arial"/>
          <w:i/>
          <w:iCs/>
          <w:color w:val="1F1F1F"/>
        </w:rPr>
        <w:t>Accurate</w:t>
      </w:r>
      <w:proofErr w:type="spellEnd"/>
      <w:r>
        <w:rPr>
          <w:rFonts w:ascii="Arial" w:hAnsi="Arial" w:cs="Arial"/>
          <w:i/>
          <w:iCs/>
          <w:color w:val="1F1F1F"/>
        </w:rPr>
        <w:t xml:space="preserve"> </w:t>
      </w:r>
      <w:proofErr w:type="spellStart"/>
      <w:r>
        <w:rPr>
          <w:rFonts w:ascii="Arial" w:hAnsi="Arial" w:cs="Arial"/>
          <w:i/>
          <w:iCs/>
          <w:color w:val="1F1F1F"/>
        </w:rPr>
        <w:t>Addition-Only</w:t>
      </w:r>
      <w:proofErr w:type="spellEnd"/>
      <w:r>
        <w:rPr>
          <w:rFonts w:ascii="Arial" w:hAnsi="Arial" w:cs="Arial"/>
          <w:i/>
          <w:iCs/>
          <w:color w:val="1F1F1F"/>
        </w:rPr>
        <w:t xml:space="preserve"> </w:t>
      </w:r>
      <w:proofErr w:type="spellStart"/>
      <w:r>
        <w:rPr>
          <w:rFonts w:ascii="Arial" w:hAnsi="Arial" w:cs="Arial"/>
          <w:i/>
          <w:iCs/>
          <w:color w:val="1F1F1F"/>
        </w:rPr>
        <w:t>Spiking</w:t>
      </w:r>
      <w:proofErr w:type="spellEnd"/>
      <w:r>
        <w:rPr>
          <w:rFonts w:ascii="Arial" w:hAnsi="Arial" w:cs="Arial"/>
          <w:i/>
          <w:iCs/>
          <w:color w:val="1F1F1F"/>
        </w:rPr>
        <w:t xml:space="preserve"> </w:t>
      </w:r>
      <w:proofErr w:type="spellStart"/>
      <w:r>
        <w:rPr>
          <w:rFonts w:ascii="Arial" w:hAnsi="Arial" w:cs="Arial"/>
          <w:i/>
          <w:iCs/>
          <w:color w:val="1F1F1F"/>
        </w:rPr>
        <w:t>Self-Attention</w:t>
      </w:r>
      <w:proofErr w:type="spellEnd"/>
      <w:r>
        <w:rPr>
          <w:rFonts w:ascii="Arial" w:hAnsi="Arial" w:cs="Arial"/>
          <w:color w:val="1F1F1F"/>
        </w:rPr>
        <w:t>.</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Kluczową innowacją jest zastąpienie kosztownego mnożenia macierzy (podstawa działania Transformerów) operacjami dodawania (</w:t>
      </w:r>
      <w:proofErr w:type="spellStart"/>
      <w:r>
        <w:rPr>
          <w:rFonts w:ascii="Arial" w:hAnsi="Arial" w:cs="Arial"/>
          <w:color w:val="1F1F1F"/>
        </w:rPr>
        <w:t>accumulation</w:t>
      </w:r>
      <w:proofErr w:type="spellEnd"/>
      <w:r>
        <w:rPr>
          <w:rFonts w:ascii="Arial" w:hAnsi="Arial" w:cs="Arial"/>
          <w:color w:val="1F1F1F"/>
        </w:rPr>
        <w:t xml:space="preserve">), które są znacznie tańsze obliczeniowo. Dzięki temu hybrydowe modele SNN osiągają dokładność porównywalną z klasycznymi modelami na zbiorach takich jak </w:t>
      </w:r>
      <w:proofErr w:type="spellStart"/>
      <w:r>
        <w:rPr>
          <w:rFonts w:ascii="Arial" w:hAnsi="Arial" w:cs="Arial"/>
          <w:color w:val="1F1F1F"/>
        </w:rPr>
        <w:t>ImageNet</w:t>
      </w:r>
      <w:proofErr w:type="spellEnd"/>
      <w:r>
        <w:rPr>
          <w:rFonts w:ascii="Arial" w:hAnsi="Arial" w:cs="Arial"/>
          <w:color w:val="1F1F1F"/>
        </w:rPr>
        <w:t>, zużywając przy tym ułamek energii.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Dzięki tym postępom, SNN stają się idealnym rozwiązaniem dla </w:t>
      </w:r>
      <w:r>
        <w:rPr>
          <w:rFonts w:ascii="Arial" w:hAnsi="Arial" w:cs="Arial"/>
          <w:b/>
          <w:bCs/>
          <w:color w:val="1F1F1F"/>
        </w:rPr>
        <w:t>Edge AI</w:t>
      </w:r>
      <w:r>
        <w:rPr>
          <w:rFonts w:ascii="Arial" w:hAnsi="Arial" w:cs="Arial"/>
          <w:color w:val="1F1F1F"/>
        </w:rPr>
        <w:t xml:space="preserve"> – dronów, inteligentnych czujników </w:t>
      </w:r>
      <w:proofErr w:type="spellStart"/>
      <w:r>
        <w:rPr>
          <w:rFonts w:ascii="Arial" w:hAnsi="Arial" w:cs="Arial"/>
          <w:color w:val="1F1F1F"/>
        </w:rPr>
        <w:t>IoT</w:t>
      </w:r>
      <w:proofErr w:type="spellEnd"/>
      <w:r>
        <w:rPr>
          <w:rFonts w:ascii="Arial" w:hAnsi="Arial" w:cs="Arial"/>
          <w:color w:val="1F1F1F"/>
        </w:rPr>
        <w:t>, implantów medycznych i protez, które muszą działać na baterii przez długi czas, przetwarzając dane w czasie rzeczywistym bez łączenia się z chmurą. To technologia, która przenosi inteligencję z centrów danych bezpośrednio do urządzeń w naszej kieszeni.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63"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Pr>
          <w:rFonts w:ascii="Arial" w:hAnsi="Arial" w:cs="Arial"/>
          <w:color w:val="1F1F1F"/>
          <w:sz w:val="30"/>
          <w:szCs w:val="30"/>
        </w:rPr>
        <w:t>Płynne Sieci Neuronowe (LNN): Adaptacja w Czasie Rzeczywistym</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Tradycyjna sieć neuronowa po wytrenowaniu jest "zamrożona". Jej wagi są stałe. Jeśli otoczenie się zmieni (np. autonomiczny samochód wjedzie z autostrady w ulewę i mgłę), model może przestać działać poprawnie, bo nie był na to przygotowany. Naukowcy z MIT CSAIL, pod kierunkiem </w:t>
      </w:r>
      <w:proofErr w:type="spellStart"/>
      <w:r>
        <w:rPr>
          <w:rFonts w:ascii="Arial" w:hAnsi="Arial" w:cs="Arial"/>
          <w:color w:val="1F1F1F"/>
        </w:rPr>
        <w:t>Ramina</w:t>
      </w:r>
      <w:proofErr w:type="spellEnd"/>
      <w:r>
        <w:rPr>
          <w:rFonts w:ascii="Arial" w:hAnsi="Arial" w:cs="Arial"/>
          <w:color w:val="1F1F1F"/>
        </w:rPr>
        <w:t xml:space="preserve"> </w:t>
      </w:r>
      <w:proofErr w:type="spellStart"/>
      <w:r>
        <w:rPr>
          <w:rFonts w:ascii="Arial" w:hAnsi="Arial" w:cs="Arial"/>
          <w:color w:val="1F1F1F"/>
        </w:rPr>
        <w:t>Hasaniego</w:t>
      </w:r>
      <w:proofErr w:type="spellEnd"/>
      <w:r>
        <w:rPr>
          <w:rFonts w:ascii="Arial" w:hAnsi="Arial" w:cs="Arial"/>
          <w:color w:val="1F1F1F"/>
        </w:rPr>
        <w:t>, stworzyli </w:t>
      </w:r>
      <w:r>
        <w:rPr>
          <w:rFonts w:ascii="Arial" w:hAnsi="Arial" w:cs="Arial"/>
          <w:b/>
          <w:bCs/>
          <w:color w:val="1F1F1F"/>
        </w:rPr>
        <w:t xml:space="preserve">Liquid </w:t>
      </w:r>
      <w:proofErr w:type="spellStart"/>
      <w:r>
        <w:rPr>
          <w:rFonts w:ascii="Arial" w:hAnsi="Arial" w:cs="Arial"/>
          <w:b/>
          <w:bCs/>
          <w:color w:val="1F1F1F"/>
        </w:rPr>
        <w:t>Neural</w:t>
      </w:r>
      <w:proofErr w:type="spellEnd"/>
      <w:r>
        <w:rPr>
          <w:rFonts w:ascii="Arial" w:hAnsi="Arial" w:cs="Arial"/>
          <w:b/>
          <w:bCs/>
          <w:color w:val="1F1F1F"/>
        </w:rPr>
        <w:t xml:space="preserve"> Networks (LNN)</w:t>
      </w:r>
      <w:r>
        <w:rPr>
          <w:rFonts w:ascii="Arial" w:hAnsi="Arial" w:cs="Arial"/>
          <w:color w:val="1F1F1F"/>
        </w:rPr>
        <w:t> – "płynne" sieci neuronowe, inspirowane układem nerwowym małego nicienia </w:t>
      </w:r>
      <w:r>
        <w:rPr>
          <w:rFonts w:ascii="Arial" w:hAnsi="Arial" w:cs="Arial"/>
          <w:i/>
          <w:iCs/>
          <w:color w:val="1F1F1F"/>
        </w:rPr>
        <w:t xml:space="preserve">C. </w:t>
      </w:r>
      <w:proofErr w:type="spellStart"/>
      <w:r>
        <w:rPr>
          <w:rFonts w:ascii="Arial" w:hAnsi="Arial" w:cs="Arial"/>
          <w:i/>
          <w:iCs/>
          <w:color w:val="1F1F1F"/>
        </w:rPr>
        <w:t>elegans</w:t>
      </w:r>
      <w:proofErr w:type="spellEnd"/>
      <w:r>
        <w:rPr>
          <w:rFonts w:ascii="Arial" w:hAnsi="Arial" w:cs="Arial"/>
          <w:color w:val="1F1F1F"/>
        </w:rPr>
        <w:t>.</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Unikalną cechą LNN jest to, że ich parametry są określone przez równania różniczkowe, które zmieniają się w czasie w zależności od danych wejściowych. Sieć jest plastyczna </w:t>
      </w:r>
      <w:r>
        <w:rPr>
          <w:rFonts w:ascii="Arial" w:hAnsi="Arial" w:cs="Arial"/>
          <w:i/>
          <w:iCs/>
          <w:color w:val="1F1F1F"/>
        </w:rPr>
        <w:t>po</w:t>
      </w:r>
      <w:r>
        <w:rPr>
          <w:rFonts w:ascii="Arial" w:hAnsi="Arial" w:cs="Arial"/>
          <w:color w:val="1F1F1F"/>
        </w:rPr>
        <w:t xml:space="preserve"> treningu – ciągle się adaptuje do nowych warunków w locie. To fundamentalna różnica wobec statycznych </w:t>
      </w:r>
      <w:proofErr w:type="spellStart"/>
      <w:r>
        <w:rPr>
          <w:rFonts w:ascii="Arial" w:hAnsi="Arial" w:cs="Arial"/>
          <w:color w:val="1F1F1F"/>
        </w:rPr>
        <w:t>architektur</w:t>
      </w:r>
      <w:proofErr w:type="spellEnd"/>
      <w:r>
        <w:rPr>
          <w:rFonts w:ascii="Arial" w:hAnsi="Arial" w:cs="Arial"/>
          <w:color w:val="1F1F1F"/>
        </w:rPr>
        <w:t xml:space="preserve"> typu Transformer czy CNN.</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Drugą rewolucyjną cechą jest ich mikro-rozmiar i efektywność. LNN potrafią sterować autonomicznym dronem czy pojazdem, używając zaledwie </w:t>
      </w:r>
      <w:r>
        <w:rPr>
          <w:rFonts w:ascii="Arial" w:hAnsi="Arial" w:cs="Arial"/>
          <w:b/>
          <w:bCs/>
          <w:color w:val="1F1F1F"/>
        </w:rPr>
        <w:t>19 neuronów</w:t>
      </w:r>
      <w:r>
        <w:rPr>
          <w:rFonts w:ascii="Arial" w:hAnsi="Arial" w:cs="Arial"/>
          <w:color w:val="1F1F1F"/>
        </w:rPr>
        <w:t>, podczas gdy tradycyjne sieci potrzebują ich tysięcy lub milionów, aby osiągnąć ten sam efekt. Mniejsza sieć oznacza szybsze obliczenia, mniejsze zużycie energii i – co najważniejsze – interpretowalność. Możemy zajrzeć do środka i zrozumieć, jak te 19 neuronów podejmuje decyzję.</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lastRenderedPageBreak/>
        <w:t>W 2025 roku LNN znajdują zastosowanie w robotyce, nawigacji w trudnym terenie, monitorowaniu pacjentów (analiza EKG) i przewidywaniu szeregów czasowych w finansach. Są one szczególnie przydatne tam, gdzie dane są zaszumione, niekompletne lub zmieniają się dynamicznie w czasie. To krok w stronę AI, która jest bardziej organiczna i elastyczna.</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64"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Pr>
          <w:rFonts w:ascii="Arial" w:hAnsi="Arial" w:cs="Arial"/>
          <w:color w:val="1F1F1F"/>
          <w:sz w:val="30"/>
          <w:szCs w:val="30"/>
        </w:rPr>
        <w:t xml:space="preserve">Obliczenia </w:t>
      </w:r>
      <w:proofErr w:type="spellStart"/>
      <w:r>
        <w:rPr>
          <w:rFonts w:ascii="Arial" w:hAnsi="Arial" w:cs="Arial"/>
          <w:color w:val="1F1F1F"/>
          <w:sz w:val="30"/>
          <w:szCs w:val="30"/>
        </w:rPr>
        <w:t>Neuromorficzne</w:t>
      </w:r>
      <w:proofErr w:type="spellEnd"/>
      <w:r>
        <w:rPr>
          <w:rFonts w:ascii="Arial" w:hAnsi="Arial" w:cs="Arial"/>
          <w:color w:val="1F1F1F"/>
          <w:sz w:val="30"/>
          <w:szCs w:val="30"/>
        </w:rPr>
        <w:t xml:space="preserve"> i Intel </w:t>
      </w:r>
      <w:proofErr w:type="spellStart"/>
      <w:r>
        <w:rPr>
          <w:rFonts w:ascii="Arial" w:hAnsi="Arial" w:cs="Arial"/>
          <w:color w:val="1F1F1F"/>
          <w:sz w:val="30"/>
          <w:szCs w:val="30"/>
        </w:rPr>
        <w:t>Loihi</w:t>
      </w:r>
      <w:proofErr w:type="spellEnd"/>
      <w:r>
        <w:rPr>
          <w:rFonts w:ascii="Arial" w:hAnsi="Arial" w:cs="Arial"/>
          <w:color w:val="1F1F1F"/>
          <w:sz w:val="30"/>
          <w:szCs w:val="30"/>
        </w:rPr>
        <w:t xml:space="preserve"> 2: Hardware Wzorowany na Mózgu</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Tradycyjne procesory (architektura von Neumanna) oddzielają jednostkę obliczeniową (CPU) od pamięci (RAM). Ciągłe przesyłanie danych między nimi generuje opóźnienia i zużywa ogromne ilości energii – to tzw. "wąskie gardło von Neumanna". W obliczu kończącego się Prawa Moore'a, inżynierowie zwrócili się ku naturze. Procesory </w:t>
      </w:r>
      <w:proofErr w:type="spellStart"/>
      <w:r>
        <w:rPr>
          <w:rFonts w:ascii="Arial" w:hAnsi="Arial" w:cs="Arial"/>
          <w:color w:val="1F1F1F"/>
        </w:rPr>
        <w:t>neuromorficzne</w:t>
      </w:r>
      <w:proofErr w:type="spellEnd"/>
      <w:r>
        <w:rPr>
          <w:rFonts w:ascii="Arial" w:hAnsi="Arial" w:cs="Arial"/>
          <w:color w:val="1F1F1F"/>
        </w:rPr>
        <w:t>, takie jak </w:t>
      </w:r>
      <w:r>
        <w:rPr>
          <w:rFonts w:ascii="Arial" w:hAnsi="Arial" w:cs="Arial"/>
          <w:b/>
          <w:bCs/>
          <w:color w:val="1F1F1F"/>
        </w:rPr>
        <w:t xml:space="preserve">Intel </w:t>
      </w:r>
      <w:proofErr w:type="spellStart"/>
      <w:r>
        <w:rPr>
          <w:rFonts w:ascii="Arial" w:hAnsi="Arial" w:cs="Arial"/>
          <w:b/>
          <w:bCs/>
          <w:color w:val="1F1F1F"/>
        </w:rPr>
        <w:t>Loihi</w:t>
      </w:r>
      <w:proofErr w:type="spellEnd"/>
      <w:r>
        <w:rPr>
          <w:rFonts w:ascii="Arial" w:hAnsi="Arial" w:cs="Arial"/>
          <w:b/>
          <w:bCs/>
          <w:color w:val="1F1F1F"/>
        </w:rPr>
        <w:t xml:space="preserve"> 2</w:t>
      </w:r>
      <w:r>
        <w:rPr>
          <w:rFonts w:ascii="Arial" w:hAnsi="Arial" w:cs="Arial"/>
          <w:color w:val="1F1F1F"/>
        </w:rPr>
        <w:t>, naśladują fizyczną architekturę mózgu, integrując pamięć i obliczenia w każdym "neuronie".</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Chip Intel </w:t>
      </w:r>
      <w:proofErr w:type="spellStart"/>
      <w:r>
        <w:rPr>
          <w:rFonts w:ascii="Arial" w:hAnsi="Arial" w:cs="Arial"/>
          <w:color w:val="1F1F1F"/>
        </w:rPr>
        <w:t>Loihi</w:t>
      </w:r>
      <w:proofErr w:type="spellEnd"/>
      <w:r>
        <w:rPr>
          <w:rFonts w:ascii="Arial" w:hAnsi="Arial" w:cs="Arial"/>
          <w:color w:val="1F1F1F"/>
        </w:rPr>
        <w:t xml:space="preserve"> 2, wykonany w procesie technologicznym Intel 4, posiada 128 rdzeni </w:t>
      </w:r>
      <w:proofErr w:type="spellStart"/>
      <w:r>
        <w:rPr>
          <w:rFonts w:ascii="Arial" w:hAnsi="Arial" w:cs="Arial"/>
          <w:color w:val="1F1F1F"/>
        </w:rPr>
        <w:t>neuromorficznych</w:t>
      </w:r>
      <w:proofErr w:type="spellEnd"/>
      <w:r>
        <w:rPr>
          <w:rFonts w:ascii="Arial" w:hAnsi="Arial" w:cs="Arial"/>
          <w:color w:val="1F1F1F"/>
        </w:rPr>
        <w:t xml:space="preserve"> symulujących do 1 miliona neuronów i 120 milionów synaps. Jego działanie jest asynchroniczne i sterowane zdarzeniami (event-</w:t>
      </w:r>
      <w:proofErr w:type="spellStart"/>
      <w:r>
        <w:rPr>
          <w:rFonts w:ascii="Arial" w:hAnsi="Arial" w:cs="Arial"/>
          <w:color w:val="1F1F1F"/>
        </w:rPr>
        <w:t>driven</w:t>
      </w:r>
      <w:proofErr w:type="spellEnd"/>
      <w:r>
        <w:rPr>
          <w:rFonts w:ascii="Arial" w:hAnsi="Arial" w:cs="Arial"/>
          <w:color w:val="1F1F1F"/>
        </w:rPr>
        <w:t>). Oznacza to, że nie ma zegara taktującego, który zużywa prąd nawet gdy nic się nie dzieje. Obliczenia zachodzą tylko wtedy, gdy pojawi się impuls (</w:t>
      </w:r>
      <w:proofErr w:type="spellStart"/>
      <w:r>
        <w:rPr>
          <w:rFonts w:ascii="Arial" w:hAnsi="Arial" w:cs="Arial"/>
          <w:color w:val="1F1F1F"/>
        </w:rPr>
        <w:t>spike</w:t>
      </w:r>
      <w:proofErr w:type="spellEnd"/>
      <w:r>
        <w:rPr>
          <w:rFonts w:ascii="Arial" w:hAnsi="Arial" w:cs="Arial"/>
          <w:color w:val="1F1F1F"/>
        </w:rPr>
        <w:t>), czyli nowa informacja. Jeśli kamera patrzy na statyczną ścianę, procesor zużywa blisko zera energii.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Badania z 2025 roku pokazują, że na </w:t>
      </w:r>
      <w:proofErr w:type="spellStart"/>
      <w:r>
        <w:rPr>
          <w:rFonts w:ascii="Arial" w:hAnsi="Arial" w:cs="Arial"/>
          <w:color w:val="1F1F1F"/>
        </w:rPr>
        <w:t>Loihi</w:t>
      </w:r>
      <w:proofErr w:type="spellEnd"/>
      <w:r>
        <w:rPr>
          <w:rFonts w:ascii="Arial" w:hAnsi="Arial" w:cs="Arial"/>
          <w:color w:val="1F1F1F"/>
        </w:rPr>
        <w:t xml:space="preserve"> 2 można uruchamiać nawet zaawansowane modele językowe i algorytmy optymalizacyjne z </w:t>
      </w:r>
      <w:r>
        <w:rPr>
          <w:rFonts w:ascii="Arial" w:hAnsi="Arial" w:cs="Arial"/>
          <w:b/>
          <w:bCs/>
          <w:color w:val="1F1F1F"/>
        </w:rPr>
        <w:t>1000-krotnie wyższą efektywnością energetyczną</w:t>
      </w:r>
      <w:r>
        <w:rPr>
          <w:rFonts w:ascii="Arial" w:hAnsi="Arial" w:cs="Arial"/>
          <w:color w:val="1F1F1F"/>
        </w:rPr>
        <w:t> i 100 razy szybciej niż na konwencjonalnych CPU/GPU w specyficznych zadaniach. Chip wspiera również adaptacyjne uczenie się na urządzeniu.</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Technologia ta jest kluczowa dla przyszłości robotyki roju, inteligentnych protez (które muszą reagować w milisekundach), systemów Smart City oraz zastosowań kosmicznych, gdzie każdy wat energii jest na wagę złota. </w:t>
      </w:r>
      <w:proofErr w:type="spellStart"/>
      <w:r>
        <w:rPr>
          <w:rFonts w:ascii="Arial" w:hAnsi="Arial" w:cs="Arial"/>
          <w:color w:val="1F1F1F"/>
        </w:rPr>
        <w:t>Neuromorfika</w:t>
      </w:r>
      <w:proofErr w:type="spellEnd"/>
      <w:r>
        <w:rPr>
          <w:rFonts w:ascii="Arial" w:hAnsi="Arial" w:cs="Arial"/>
          <w:color w:val="1F1F1F"/>
        </w:rPr>
        <w:t xml:space="preserve"> to </w:t>
      </w:r>
      <w:proofErr w:type="spellStart"/>
      <w:r>
        <w:rPr>
          <w:rFonts w:ascii="Arial" w:hAnsi="Arial" w:cs="Arial"/>
          <w:color w:val="1F1F1F"/>
        </w:rPr>
        <w:t>hardware'owa</w:t>
      </w:r>
      <w:proofErr w:type="spellEnd"/>
      <w:r>
        <w:rPr>
          <w:rFonts w:ascii="Arial" w:hAnsi="Arial" w:cs="Arial"/>
          <w:color w:val="1F1F1F"/>
        </w:rPr>
        <w:t xml:space="preserve"> podstawa dla trzeciej fali AI.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65"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Pr>
          <w:rFonts w:ascii="Arial" w:hAnsi="Arial" w:cs="Arial"/>
          <w:color w:val="1F1F1F"/>
          <w:sz w:val="30"/>
          <w:szCs w:val="30"/>
        </w:rPr>
        <w:t xml:space="preserve">Model </w:t>
      </w:r>
      <w:proofErr w:type="spellStart"/>
      <w:r>
        <w:rPr>
          <w:rFonts w:ascii="Arial" w:hAnsi="Arial" w:cs="Arial"/>
          <w:color w:val="1F1F1F"/>
          <w:sz w:val="30"/>
          <w:szCs w:val="30"/>
        </w:rPr>
        <w:t>Collapse</w:t>
      </w:r>
      <w:proofErr w:type="spellEnd"/>
      <w:r>
        <w:rPr>
          <w:rFonts w:ascii="Arial" w:hAnsi="Arial" w:cs="Arial"/>
          <w:color w:val="1F1F1F"/>
          <w:sz w:val="30"/>
          <w:szCs w:val="30"/>
        </w:rPr>
        <w:t>: Dlaczego AI Potrzebuje Ludzkich Danych?</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W miarę jak </w:t>
      </w:r>
      <w:proofErr w:type="spellStart"/>
      <w:r>
        <w:rPr>
          <w:rFonts w:ascii="Arial" w:hAnsi="Arial" w:cs="Arial"/>
          <w:color w:val="1F1F1F"/>
        </w:rPr>
        <w:t>internet</w:t>
      </w:r>
      <w:proofErr w:type="spellEnd"/>
      <w:r>
        <w:rPr>
          <w:rFonts w:ascii="Arial" w:hAnsi="Arial" w:cs="Arial"/>
          <w:color w:val="1F1F1F"/>
        </w:rPr>
        <w:t xml:space="preserve"> wypełnia się treściami generowanymi przez AI (teksty, obrazy, kod), modele zaczynają być trenowane na danych wytworzonych przez inne modele. To zjawisko, zwane </w:t>
      </w:r>
      <w:proofErr w:type="spellStart"/>
      <w:r>
        <w:rPr>
          <w:rFonts w:ascii="Arial" w:hAnsi="Arial" w:cs="Arial"/>
          <w:color w:val="1F1F1F"/>
        </w:rPr>
        <w:t>autofagią</w:t>
      </w:r>
      <w:proofErr w:type="spellEnd"/>
      <w:r>
        <w:rPr>
          <w:rFonts w:ascii="Arial" w:hAnsi="Arial" w:cs="Arial"/>
          <w:color w:val="1F1F1F"/>
        </w:rPr>
        <w:t xml:space="preserve"> danych, prowadzi do </w:t>
      </w:r>
      <w:r>
        <w:rPr>
          <w:rFonts w:ascii="Arial" w:hAnsi="Arial" w:cs="Arial"/>
          <w:b/>
          <w:bCs/>
          <w:color w:val="1F1F1F"/>
        </w:rPr>
        <w:t xml:space="preserve">Model </w:t>
      </w:r>
      <w:proofErr w:type="spellStart"/>
      <w:r>
        <w:rPr>
          <w:rFonts w:ascii="Arial" w:hAnsi="Arial" w:cs="Arial"/>
          <w:b/>
          <w:bCs/>
          <w:color w:val="1F1F1F"/>
        </w:rPr>
        <w:t>Collapse</w:t>
      </w:r>
      <w:proofErr w:type="spellEnd"/>
      <w:r>
        <w:rPr>
          <w:rFonts w:ascii="Arial" w:hAnsi="Arial" w:cs="Arial"/>
          <w:color w:val="1F1F1F"/>
        </w:rPr>
        <w:t xml:space="preserve"> (zapaści modelu). Badania z Uniwersytetu Oksfordzkiego i innych ośrodków opublikowane w </w:t>
      </w:r>
      <w:r>
        <w:rPr>
          <w:rFonts w:ascii="Arial" w:hAnsi="Arial" w:cs="Arial"/>
          <w:color w:val="1F1F1F"/>
        </w:rPr>
        <w:lastRenderedPageBreak/>
        <w:t>„Nature” pokazują, że iteracyjne trenowanie modelu na jego własnym wyjściu prowadzi do szybkiej degeneracji.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Proces ten przebiega w dwóch fazach. Najpierw następuje utrata wariancji i "ogonów rozkładu" – model przestaje generować rzeczy rzadkie, nietypowe i kreatywne, stając się coraz bardziej przeciętny i stereotypowy. W drugiej fazie następuje całkowite załamanie – model zaczyna generować bełkot, halucynacje i traci kontakt z rzeczywistością. Dzieje się tak, ponieważ błędy i uproszczenia są wzmacniane w każdym kolejnym cyklu treningowym.</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Jak temu zapobiec? Badania z 2025 roku wskazują na konieczność dostępu do "czystych" danych pochodzenia ludzkiego. Okazuje się, że dane ludzkie są zasobem nieodnawialnym i coraz cenniejszym – niczym "złoto" dla AI. Rozwiązania obejmują: utrzymanie zdrowej proporcji danych ludzkich (np. min. 10-20%) w zbiorze treningowym, archiwizację </w:t>
      </w:r>
      <w:proofErr w:type="spellStart"/>
      <w:r>
        <w:rPr>
          <w:rFonts w:ascii="Arial" w:hAnsi="Arial" w:cs="Arial"/>
          <w:color w:val="1F1F1F"/>
        </w:rPr>
        <w:t>internetu</w:t>
      </w:r>
      <w:proofErr w:type="spellEnd"/>
      <w:r>
        <w:rPr>
          <w:rFonts w:ascii="Arial" w:hAnsi="Arial" w:cs="Arial"/>
          <w:color w:val="1F1F1F"/>
        </w:rPr>
        <w:t xml:space="preserve"> sprzed ery AI, oraz wykorzystanie zaawansowanych metod filtrowania syntetycznych danych przez "wyrocznie" (ludzi lub lepsze modele).</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Odkrycie Model </w:t>
      </w:r>
      <w:proofErr w:type="spellStart"/>
      <w:r>
        <w:rPr>
          <w:rFonts w:ascii="Arial" w:hAnsi="Arial" w:cs="Arial"/>
          <w:color w:val="1F1F1F"/>
        </w:rPr>
        <w:t>Collapse</w:t>
      </w:r>
      <w:proofErr w:type="spellEnd"/>
      <w:r>
        <w:rPr>
          <w:rFonts w:ascii="Arial" w:hAnsi="Arial" w:cs="Arial"/>
          <w:color w:val="1F1F1F"/>
        </w:rPr>
        <w:t xml:space="preserve"> ma fundamentalne znaczenie dla przyszłości AI. Pokazuje, że sztuczna inteligencja nie może istnieć w próżni – jest pasożytem (lub symbiontem) na ludzkiej kulturze i kreatywności. Bez ciągłego dopływu nowej, ludzkiej wiedzy, AI wpadnie w spiralę degradacji. To dobra wiadomość dla twórców, pisarzy i artystów – ich praca jest niezbędna dla przetrwania systemów AI.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66"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proofErr w:type="spellStart"/>
      <w:r>
        <w:rPr>
          <w:rFonts w:ascii="Arial" w:hAnsi="Arial" w:cs="Arial"/>
          <w:color w:val="1F1F1F"/>
          <w:sz w:val="30"/>
          <w:szCs w:val="30"/>
        </w:rPr>
        <w:t>AlphaFold</w:t>
      </w:r>
      <w:proofErr w:type="spellEnd"/>
      <w:r>
        <w:rPr>
          <w:rFonts w:ascii="Arial" w:hAnsi="Arial" w:cs="Arial"/>
          <w:color w:val="1F1F1F"/>
          <w:sz w:val="30"/>
          <w:szCs w:val="30"/>
        </w:rPr>
        <w:t xml:space="preserve"> 3: Biologia Obliczeniowa i Nowa Era Medycyny</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Wprowadzenie modelu </w:t>
      </w:r>
      <w:proofErr w:type="spellStart"/>
      <w:r>
        <w:rPr>
          <w:rFonts w:ascii="Arial" w:hAnsi="Arial" w:cs="Arial"/>
          <w:color w:val="1F1F1F"/>
        </w:rPr>
        <w:t>AlphaFold</w:t>
      </w:r>
      <w:proofErr w:type="spellEnd"/>
      <w:r>
        <w:rPr>
          <w:rFonts w:ascii="Arial" w:hAnsi="Arial" w:cs="Arial"/>
          <w:color w:val="1F1F1F"/>
        </w:rPr>
        <w:t xml:space="preserve"> 3 przez Google </w:t>
      </w:r>
      <w:proofErr w:type="spellStart"/>
      <w:r>
        <w:rPr>
          <w:rFonts w:ascii="Arial" w:hAnsi="Arial" w:cs="Arial"/>
          <w:color w:val="1F1F1F"/>
        </w:rPr>
        <w:t>DeepMind</w:t>
      </w:r>
      <w:proofErr w:type="spellEnd"/>
      <w:r>
        <w:rPr>
          <w:rFonts w:ascii="Arial" w:hAnsi="Arial" w:cs="Arial"/>
          <w:color w:val="1F1F1F"/>
        </w:rPr>
        <w:t xml:space="preserve"> i </w:t>
      </w:r>
      <w:proofErr w:type="spellStart"/>
      <w:r>
        <w:rPr>
          <w:rFonts w:ascii="Arial" w:hAnsi="Arial" w:cs="Arial"/>
          <w:color w:val="1F1F1F"/>
        </w:rPr>
        <w:t>Isomorphic</w:t>
      </w:r>
      <w:proofErr w:type="spellEnd"/>
      <w:r>
        <w:rPr>
          <w:rFonts w:ascii="Arial" w:hAnsi="Arial" w:cs="Arial"/>
          <w:color w:val="1F1F1F"/>
        </w:rPr>
        <w:t xml:space="preserve"> </w:t>
      </w:r>
      <w:proofErr w:type="spellStart"/>
      <w:r>
        <w:rPr>
          <w:rFonts w:ascii="Arial" w:hAnsi="Arial" w:cs="Arial"/>
          <w:color w:val="1F1F1F"/>
        </w:rPr>
        <w:t>Labs</w:t>
      </w:r>
      <w:proofErr w:type="spellEnd"/>
      <w:r>
        <w:rPr>
          <w:rFonts w:ascii="Arial" w:hAnsi="Arial" w:cs="Arial"/>
          <w:color w:val="1F1F1F"/>
        </w:rPr>
        <w:t xml:space="preserve"> w 2024 roku było trzęsieniem ziemi w biologii molekularnej, porównywalnym z odkryciem struktury DNA. Podczas gdy poprzednie wersje (</w:t>
      </w:r>
      <w:proofErr w:type="spellStart"/>
      <w:r>
        <w:rPr>
          <w:rFonts w:ascii="Arial" w:hAnsi="Arial" w:cs="Arial"/>
          <w:color w:val="1F1F1F"/>
        </w:rPr>
        <w:t>AlphaFold</w:t>
      </w:r>
      <w:proofErr w:type="spellEnd"/>
      <w:r>
        <w:rPr>
          <w:rFonts w:ascii="Arial" w:hAnsi="Arial" w:cs="Arial"/>
          <w:color w:val="1F1F1F"/>
        </w:rPr>
        <w:t xml:space="preserve"> 2) potrafiły przewidzieć kształt pojedynczych białek, </w:t>
      </w:r>
      <w:proofErr w:type="spellStart"/>
      <w:r>
        <w:rPr>
          <w:rFonts w:ascii="Arial" w:hAnsi="Arial" w:cs="Arial"/>
          <w:b/>
          <w:bCs/>
          <w:color w:val="1F1F1F"/>
        </w:rPr>
        <w:t>AlphaFold</w:t>
      </w:r>
      <w:proofErr w:type="spellEnd"/>
      <w:r>
        <w:rPr>
          <w:rFonts w:ascii="Arial" w:hAnsi="Arial" w:cs="Arial"/>
          <w:b/>
          <w:bCs/>
          <w:color w:val="1F1F1F"/>
        </w:rPr>
        <w:t xml:space="preserve"> 3</w:t>
      </w:r>
      <w:r>
        <w:rPr>
          <w:rFonts w:ascii="Arial" w:hAnsi="Arial" w:cs="Arial"/>
          <w:color w:val="1F1F1F"/>
        </w:rPr>
        <w:t> idzie o krok dalej – modeluje całe systemy biologiczne. Oparty na nowej architekturze dyfuzyjnej (podobnej do tej w generatorach obrazów), potrafi przewidzieć strukturę i interakcje białek z DNA, RNA, a także z małymi cząsteczkami (ligandami), czyli potencjalnymi lekami.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Implikacje dla medycyny są niewyobrażalne. Tradycyjne odkrywanie leków to proces metodą prób i błędów, trwający dekadę i kosztujący miliardy. Dzięki </w:t>
      </w:r>
      <w:proofErr w:type="spellStart"/>
      <w:r>
        <w:rPr>
          <w:rFonts w:ascii="Arial" w:hAnsi="Arial" w:cs="Arial"/>
          <w:color w:val="1F1F1F"/>
        </w:rPr>
        <w:t>AlphaFold</w:t>
      </w:r>
      <w:proofErr w:type="spellEnd"/>
      <w:r>
        <w:rPr>
          <w:rFonts w:ascii="Arial" w:hAnsi="Arial" w:cs="Arial"/>
          <w:color w:val="1F1F1F"/>
        </w:rPr>
        <w:t xml:space="preserve"> 3 naukowcy mogą projektować leki "in </w:t>
      </w:r>
      <w:proofErr w:type="spellStart"/>
      <w:r>
        <w:rPr>
          <w:rFonts w:ascii="Arial" w:hAnsi="Arial" w:cs="Arial"/>
          <w:color w:val="1F1F1F"/>
        </w:rPr>
        <w:t>silico</w:t>
      </w:r>
      <w:proofErr w:type="spellEnd"/>
      <w:r>
        <w:rPr>
          <w:rFonts w:ascii="Arial" w:hAnsi="Arial" w:cs="Arial"/>
          <w:color w:val="1F1F1F"/>
        </w:rPr>
        <w:t xml:space="preserve">" (w komputerze), sprawdzając z atomową precyzją, jak dana cząsteczka połączy się z receptorem w komórce rakowej czy wirusie. Firmy takie jak </w:t>
      </w:r>
      <w:proofErr w:type="spellStart"/>
      <w:r>
        <w:rPr>
          <w:rFonts w:ascii="Arial" w:hAnsi="Arial" w:cs="Arial"/>
          <w:color w:val="1F1F1F"/>
        </w:rPr>
        <w:t>Insilico</w:t>
      </w:r>
      <w:proofErr w:type="spellEnd"/>
      <w:r>
        <w:rPr>
          <w:rFonts w:ascii="Arial" w:hAnsi="Arial" w:cs="Arial"/>
          <w:color w:val="1F1F1F"/>
        </w:rPr>
        <w:t xml:space="preserve"> </w:t>
      </w:r>
      <w:proofErr w:type="spellStart"/>
      <w:r>
        <w:rPr>
          <w:rFonts w:ascii="Arial" w:hAnsi="Arial" w:cs="Arial"/>
          <w:color w:val="1F1F1F"/>
        </w:rPr>
        <w:t>Medicine</w:t>
      </w:r>
      <w:proofErr w:type="spellEnd"/>
      <w:r>
        <w:rPr>
          <w:rFonts w:ascii="Arial" w:hAnsi="Arial" w:cs="Arial"/>
          <w:color w:val="1F1F1F"/>
        </w:rPr>
        <w:t xml:space="preserve"> czy </w:t>
      </w:r>
      <w:proofErr w:type="spellStart"/>
      <w:r>
        <w:rPr>
          <w:rFonts w:ascii="Arial" w:hAnsi="Arial" w:cs="Arial"/>
          <w:color w:val="1F1F1F"/>
        </w:rPr>
        <w:t>Isomorphic</w:t>
      </w:r>
      <w:proofErr w:type="spellEnd"/>
      <w:r>
        <w:rPr>
          <w:rFonts w:ascii="Arial" w:hAnsi="Arial" w:cs="Arial"/>
          <w:color w:val="1F1F1F"/>
        </w:rPr>
        <w:t xml:space="preserve"> </w:t>
      </w:r>
      <w:proofErr w:type="spellStart"/>
      <w:r>
        <w:rPr>
          <w:rFonts w:ascii="Arial" w:hAnsi="Arial" w:cs="Arial"/>
          <w:color w:val="1F1F1F"/>
        </w:rPr>
        <w:t>Labs</w:t>
      </w:r>
      <w:proofErr w:type="spellEnd"/>
      <w:r>
        <w:rPr>
          <w:rFonts w:ascii="Arial" w:hAnsi="Arial" w:cs="Arial"/>
          <w:color w:val="1F1F1F"/>
        </w:rPr>
        <w:t xml:space="preserve"> wprowadzają leki do badań klinicznych w 18 miesięcy, skracając fazę przedkliniczną o lata.</w:t>
      </w:r>
    </w:p>
    <w:p w:rsidR="00456C32" w:rsidRDefault="00456C32" w:rsidP="00456C32">
      <w:pPr>
        <w:pStyle w:val="NormalnyWeb"/>
        <w:shd w:val="clear" w:color="auto" w:fill="FFFFFF"/>
        <w:spacing w:before="0" w:beforeAutospacing="0" w:after="240" w:afterAutospacing="0"/>
        <w:rPr>
          <w:rFonts w:ascii="Arial" w:hAnsi="Arial" w:cs="Arial"/>
          <w:color w:val="1F1F1F"/>
        </w:rPr>
      </w:pPr>
      <w:proofErr w:type="spellStart"/>
      <w:r>
        <w:rPr>
          <w:rFonts w:ascii="Arial" w:hAnsi="Arial" w:cs="Arial"/>
          <w:color w:val="1F1F1F"/>
        </w:rPr>
        <w:t>AlphaFold</w:t>
      </w:r>
      <w:proofErr w:type="spellEnd"/>
      <w:r>
        <w:rPr>
          <w:rFonts w:ascii="Arial" w:hAnsi="Arial" w:cs="Arial"/>
          <w:color w:val="1F1F1F"/>
        </w:rPr>
        <w:t xml:space="preserve"> 3 otwiera też drogę do badania tzw. "</w:t>
      </w:r>
      <w:proofErr w:type="spellStart"/>
      <w:r>
        <w:rPr>
          <w:rFonts w:ascii="Arial" w:hAnsi="Arial" w:cs="Arial"/>
          <w:color w:val="1F1F1F"/>
        </w:rPr>
        <w:t>undruggable</w:t>
      </w:r>
      <w:proofErr w:type="spellEnd"/>
      <w:r>
        <w:rPr>
          <w:rFonts w:ascii="Arial" w:hAnsi="Arial" w:cs="Arial"/>
          <w:color w:val="1F1F1F"/>
        </w:rPr>
        <w:t xml:space="preserve"> </w:t>
      </w:r>
      <w:proofErr w:type="spellStart"/>
      <w:r>
        <w:rPr>
          <w:rFonts w:ascii="Arial" w:hAnsi="Arial" w:cs="Arial"/>
          <w:color w:val="1F1F1F"/>
        </w:rPr>
        <w:t>targets</w:t>
      </w:r>
      <w:proofErr w:type="spellEnd"/>
      <w:r>
        <w:rPr>
          <w:rFonts w:ascii="Arial" w:hAnsi="Arial" w:cs="Arial"/>
          <w:color w:val="1F1F1F"/>
        </w:rPr>
        <w:t>" (celów trudnych do leczenia), takich jak białka nieuporządkowane, które nie mają stałej struktury i były dotąd niewidzialne dla tradycyjnych metod krystalografii. Model ten pozwala zrozumieć fundamentalne procesy życia na poziomie molekularnym – od regulacji genów po mechanizmy odporności.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lastRenderedPageBreak/>
        <w:t>To początek ery </w:t>
      </w:r>
      <w:proofErr w:type="spellStart"/>
      <w:r>
        <w:rPr>
          <w:rFonts w:ascii="Arial" w:hAnsi="Arial" w:cs="Arial"/>
          <w:b/>
          <w:bCs/>
          <w:color w:val="1F1F1F"/>
        </w:rPr>
        <w:t>Bio</w:t>
      </w:r>
      <w:proofErr w:type="spellEnd"/>
      <w:r>
        <w:rPr>
          <w:rFonts w:ascii="Arial" w:hAnsi="Arial" w:cs="Arial"/>
          <w:b/>
          <w:bCs/>
          <w:color w:val="1F1F1F"/>
        </w:rPr>
        <w:t>-Inteligencji</w:t>
      </w:r>
      <w:r>
        <w:rPr>
          <w:rFonts w:ascii="Arial" w:hAnsi="Arial" w:cs="Arial"/>
          <w:color w:val="1F1F1F"/>
        </w:rPr>
        <w:t xml:space="preserve">, w której biologia staje się dyscypliną inżynieryjną i obliczeniową. Choć model nie jest idealny (czasem halucynuje niestabilne struktury), jest narzędziem, które przyspiesza postęp naukowy o rzędy wielkości. Nagroda Nobla z Chemii w 2024 dla twórców </w:t>
      </w:r>
      <w:proofErr w:type="spellStart"/>
      <w:r>
        <w:rPr>
          <w:rFonts w:ascii="Arial" w:hAnsi="Arial" w:cs="Arial"/>
          <w:color w:val="1F1F1F"/>
        </w:rPr>
        <w:t>AlphaFold</w:t>
      </w:r>
      <w:proofErr w:type="spellEnd"/>
      <w:r>
        <w:rPr>
          <w:rFonts w:ascii="Arial" w:hAnsi="Arial" w:cs="Arial"/>
          <w:color w:val="1F1F1F"/>
        </w:rPr>
        <w:t xml:space="preserve"> potwierdziła, że AI stało się nieodłącznym elementem współczesnej nauki.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67"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proofErr w:type="spellStart"/>
      <w:r>
        <w:rPr>
          <w:rFonts w:ascii="Arial" w:hAnsi="Arial" w:cs="Arial"/>
          <w:color w:val="1F1F1F"/>
          <w:sz w:val="30"/>
          <w:szCs w:val="30"/>
        </w:rPr>
        <w:t>Causal</w:t>
      </w:r>
      <w:proofErr w:type="spellEnd"/>
      <w:r>
        <w:rPr>
          <w:rFonts w:ascii="Arial" w:hAnsi="Arial" w:cs="Arial"/>
          <w:color w:val="1F1F1F"/>
          <w:sz w:val="30"/>
          <w:szCs w:val="30"/>
        </w:rPr>
        <w:t xml:space="preserve"> AI: Drabina Przyczynowości Judea </w:t>
      </w:r>
      <w:proofErr w:type="spellStart"/>
      <w:r>
        <w:rPr>
          <w:rFonts w:ascii="Arial" w:hAnsi="Arial" w:cs="Arial"/>
          <w:color w:val="1F1F1F"/>
          <w:sz w:val="30"/>
          <w:szCs w:val="30"/>
        </w:rPr>
        <w:t>Pearla</w:t>
      </w:r>
      <w:proofErr w:type="spellEnd"/>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Współczesne </w:t>
      </w:r>
      <w:proofErr w:type="spellStart"/>
      <w:r>
        <w:rPr>
          <w:rFonts w:ascii="Arial" w:hAnsi="Arial" w:cs="Arial"/>
          <w:color w:val="1F1F1F"/>
        </w:rPr>
        <w:t>Deep</w:t>
      </w:r>
      <w:proofErr w:type="spellEnd"/>
      <w:r>
        <w:rPr>
          <w:rFonts w:ascii="Arial" w:hAnsi="Arial" w:cs="Arial"/>
          <w:color w:val="1F1F1F"/>
        </w:rPr>
        <w:t xml:space="preserve"> Learning to potężna maszyna statystyczna, mistrz w znajdowaniu korelacji ("ludzie, którzy kupują pieluchy, kupują też piwo"). Jednak korelacja to nie przyczynowość. Judea Pearl, laureat Nagrody Turinga, twierdzi, że dzisiejsze AI utknęło na najniższym szczeblu </w:t>
      </w:r>
      <w:r>
        <w:rPr>
          <w:rFonts w:ascii="Arial" w:hAnsi="Arial" w:cs="Arial"/>
          <w:b/>
          <w:bCs/>
          <w:color w:val="1F1F1F"/>
        </w:rPr>
        <w:t>Drabiny Przyczynowości</w:t>
      </w:r>
      <w:r>
        <w:rPr>
          <w:rFonts w:ascii="Arial" w:hAnsi="Arial" w:cs="Arial"/>
          <w:color w:val="1F1F1F"/>
        </w:rPr>
        <w:t>: asocjacji (obserwacji). Modele widzą, że "A występuje z B", ale nie wiedzą, czy A powoduje B, czy może mają wspólną przyczynę C.</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Aby AI stało się naprawdę inteligentne i godne zaufania w biznesie i nauce, musi wejść na wyższe szczeble drabiny. Drugi szczebel to </w:t>
      </w:r>
      <w:r>
        <w:rPr>
          <w:rFonts w:ascii="Arial" w:hAnsi="Arial" w:cs="Arial"/>
          <w:b/>
          <w:bCs/>
          <w:color w:val="1F1F1F"/>
        </w:rPr>
        <w:t>Interwencja</w:t>
      </w:r>
      <w:r>
        <w:rPr>
          <w:rFonts w:ascii="Arial" w:hAnsi="Arial" w:cs="Arial"/>
          <w:color w:val="1F1F1F"/>
        </w:rPr>
        <w:t> ("Co się stanie, jeśli zrobię X?"). Model musi umieć przewidzieć skutki działań, których nigdy wcześniej nie widział (np. "co się stanie ze sprzedażą, jeśli podwoimy cenę?", nawet jeśli nigdy tego nie robiliśmy). Trzeci, najwyższy szczebel to </w:t>
      </w:r>
      <w:r>
        <w:rPr>
          <w:rFonts w:ascii="Arial" w:hAnsi="Arial" w:cs="Arial"/>
          <w:b/>
          <w:bCs/>
          <w:color w:val="1F1F1F"/>
        </w:rPr>
        <w:t>Kontrfaktyczność</w:t>
      </w:r>
      <w:r>
        <w:rPr>
          <w:rFonts w:ascii="Arial" w:hAnsi="Arial" w:cs="Arial"/>
          <w:color w:val="1F1F1F"/>
        </w:rPr>
        <w:t> ("Co by się stało, gdybym postąpił inaczej?"). To zdolność do wyobrażania sobie alternatywnych scenariuszy, kluczowa dla rozumienia przyczyn porażek i nauki.</w:t>
      </w:r>
    </w:p>
    <w:p w:rsidR="00456C32" w:rsidRDefault="00456C32" w:rsidP="00456C32">
      <w:pPr>
        <w:pStyle w:val="NormalnyWeb"/>
        <w:shd w:val="clear" w:color="auto" w:fill="FFFFFF"/>
        <w:spacing w:before="0" w:beforeAutospacing="0" w:after="240" w:afterAutospacing="0"/>
        <w:rPr>
          <w:rFonts w:ascii="Arial" w:hAnsi="Arial" w:cs="Arial"/>
          <w:color w:val="1F1F1F"/>
        </w:rPr>
      </w:pPr>
      <w:proofErr w:type="spellStart"/>
      <w:r>
        <w:rPr>
          <w:rFonts w:ascii="Arial" w:hAnsi="Arial" w:cs="Arial"/>
          <w:b/>
          <w:bCs/>
          <w:color w:val="1F1F1F"/>
        </w:rPr>
        <w:t>Causal</w:t>
      </w:r>
      <w:proofErr w:type="spellEnd"/>
      <w:r>
        <w:rPr>
          <w:rFonts w:ascii="Arial" w:hAnsi="Arial" w:cs="Arial"/>
          <w:b/>
          <w:bCs/>
          <w:color w:val="1F1F1F"/>
        </w:rPr>
        <w:t xml:space="preserve"> AI</w:t>
      </w:r>
      <w:r>
        <w:rPr>
          <w:rFonts w:ascii="Arial" w:hAnsi="Arial" w:cs="Arial"/>
          <w:color w:val="1F1F1F"/>
        </w:rPr>
        <w:t> to nurt badawczy, który łączy grafy przyczynowe z uczeniem maszynowym. W 2025 roku modele przyczynowe (</w:t>
      </w:r>
      <w:proofErr w:type="spellStart"/>
      <w:r>
        <w:rPr>
          <w:rFonts w:ascii="Arial" w:hAnsi="Arial" w:cs="Arial"/>
          <w:color w:val="1F1F1F"/>
        </w:rPr>
        <w:t>Causal</w:t>
      </w:r>
      <w:proofErr w:type="spellEnd"/>
      <w:r>
        <w:rPr>
          <w:rFonts w:ascii="Arial" w:hAnsi="Arial" w:cs="Arial"/>
          <w:color w:val="1F1F1F"/>
        </w:rPr>
        <w:t xml:space="preserve"> </w:t>
      </w:r>
      <w:proofErr w:type="spellStart"/>
      <w:r>
        <w:rPr>
          <w:rFonts w:ascii="Arial" w:hAnsi="Arial" w:cs="Arial"/>
          <w:color w:val="1F1F1F"/>
        </w:rPr>
        <w:t>Deep</w:t>
      </w:r>
      <w:proofErr w:type="spellEnd"/>
      <w:r>
        <w:rPr>
          <w:rFonts w:ascii="Arial" w:hAnsi="Arial" w:cs="Arial"/>
          <w:color w:val="1F1F1F"/>
        </w:rPr>
        <w:t xml:space="preserve"> Learning) zyskują na popularności, ponieważ są bardziej odporne na zmiany warunków (</w:t>
      </w:r>
      <w:proofErr w:type="spellStart"/>
      <w:r>
        <w:rPr>
          <w:rFonts w:ascii="Arial" w:hAnsi="Arial" w:cs="Arial"/>
          <w:color w:val="1F1F1F"/>
        </w:rPr>
        <w:t>distribution</w:t>
      </w:r>
      <w:proofErr w:type="spellEnd"/>
      <w:r>
        <w:rPr>
          <w:rFonts w:ascii="Arial" w:hAnsi="Arial" w:cs="Arial"/>
          <w:color w:val="1F1F1F"/>
        </w:rPr>
        <w:t xml:space="preserve"> </w:t>
      </w:r>
      <w:proofErr w:type="spellStart"/>
      <w:r>
        <w:rPr>
          <w:rFonts w:ascii="Arial" w:hAnsi="Arial" w:cs="Arial"/>
          <w:color w:val="1F1F1F"/>
        </w:rPr>
        <w:t>shift</w:t>
      </w:r>
      <w:proofErr w:type="spellEnd"/>
      <w:r>
        <w:rPr>
          <w:rFonts w:ascii="Arial" w:hAnsi="Arial" w:cs="Arial"/>
          <w:color w:val="1F1F1F"/>
        </w:rPr>
        <w:t>) i potrafią wyjaśnić swoje decyzje ("odrzuciłem wniosek kredytowy, </w:t>
      </w:r>
      <w:r>
        <w:rPr>
          <w:rFonts w:ascii="Arial" w:hAnsi="Arial" w:cs="Arial"/>
          <w:i/>
          <w:iCs/>
          <w:color w:val="1F1F1F"/>
        </w:rPr>
        <w:t>ponieważ</w:t>
      </w:r>
      <w:r>
        <w:rPr>
          <w:rFonts w:ascii="Arial" w:hAnsi="Arial" w:cs="Arial"/>
          <w:color w:val="1F1F1F"/>
        </w:rPr>
        <w:t> dochód jest niski", a nie "bo korelujesz z grupą X").</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Dla biznesu </w:t>
      </w:r>
      <w:proofErr w:type="spellStart"/>
      <w:r>
        <w:rPr>
          <w:rFonts w:ascii="Arial" w:hAnsi="Arial" w:cs="Arial"/>
          <w:color w:val="1F1F1F"/>
        </w:rPr>
        <w:t>Causal</w:t>
      </w:r>
      <w:proofErr w:type="spellEnd"/>
      <w:r>
        <w:rPr>
          <w:rFonts w:ascii="Arial" w:hAnsi="Arial" w:cs="Arial"/>
          <w:color w:val="1F1F1F"/>
        </w:rPr>
        <w:t xml:space="preserve"> AI to święty </w:t>
      </w:r>
      <w:proofErr w:type="spellStart"/>
      <w:r>
        <w:rPr>
          <w:rFonts w:ascii="Arial" w:hAnsi="Arial" w:cs="Arial"/>
          <w:color w:val="1F1F1F"/>
        </w:rPr>
        <w:t>graal</w:t>
      </w:r>
      <w:proofErr w:type="spellEnd"/>
      <w:r>
        <w:rPr>
          <w:rFonts w:ascii="Arial" w:hAnsi="Arial" w:cs="Arial"/>
          <w:color w:val="1F1F1F"/>
        </w:rPr>
        <w:t>. Pozwala odpowiadać na pytania "Dlaczego?" i optymalizować strategie marketingowe czy cenowe w oparciu o rzeczywiste skutki, a nie przypadkowe korelacje w danych. To technologia, która przekształca AI z biernego obserwatora w aktywnego analityka rzeczywistości.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68"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proofErr w:type="spellStart"/>
      <w:r>
        <w:rPr>
          <w:rFonts w:ascii="Arial" w:hAnsi="Arial" w:cs="Arial"/>
          <w:color w:val="1F1F1F"/>
          <w:sz w:val="30"/>
          <w:szCs w:val="30"/>
        </w:rPr>
        <w:t>Constitutional</w:t>
      </w:r>
      <w:proofErr w:type="spellEnd"/>
      <w:r>
        <w:rPr>
          <w:rFonts w:ascii="Arial" w:hAnsi="Arial" w:cs="Arial"/>
          <w:color w:val="1F1F1F"/>
          <w:sz w:val="30"/>
          <w:szCs w:val="30"/>
        </w:rPr>
        <w:t xml:space="preserve"> AI vs RLHF: Jak Kontrolować Superinteligencję?</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Wraz ze wzrostem możliwości modeli AI, kluczowym problemem staje się ich "dostrojenie" (</w:t>
      </w:r>
      <w:proofErr w:type="spellStart"/>
      <w:r>
        <w:rPr>
          <w:rFonts w:ascii="Arial" w:hAnsi="Arial" w:cs="Arial"/>
          <w:color w:val="1F1F1F"/>
        </w:rPr>
        <w:t>alignment</w:t>
      </w:r>
      <w:proofErr w:type="spellEnd"/>
      <w:r>
        <w:rPr>
          <w:rFonts w:ascii="Arial" w:hAnsi="Arial" w:cs="Arial"/>
          <w:color w:val="1F1F1F"/>
        </w:rPr>
        <w:t>) do ludzkich wartości. Dotychczas standardem był </w:t>
      </w:r>
      <w:r>
        <w:rPr>
          <w:rFonts w:ascii="Arial" w:hAnsi="Arial" w:cs="Arial"/>
          <w:b/>
          <w:bCs/>
          <w:color w:val="1F1F1F"/>
        </w:rPr>
        <w:t>RLHF</w:t>
      </w:r>
      <w:r>
        <w:rPr>
          <w:rFonts w:ascii="Arial" w:hAnsi="Arial" w:cs="Arial"/>
          <w:color w:val="1F1F1F"/>
        </w:rPr>
        <w:t> (</w:t>
      </w:r>
      <w:proofErr w:type="spellStart"/>
      <w:r>
        <w:rPr>
          <w:rFonts w:ascii="Arial" w:hAnsi="Arial" w:cs="Arial"/>
          <w:color w:val="1F1F1F"/>
        </w:rPr>
        <w:t>Reinforcement</w:t>
      </w:r>
      <w:proofErr w:type="spellEnd"/>
      <w:r>
        <w:rPr>
          <w:rFonts w:ascii="Arial" w:hAnsi="Arial" w:cs="Arial"/>
          <w:color w:val="1F1F1F"/>
        </w:rPr>
        <w:t xml:space="preserve"> Learning from Human Feedback) – proces, w którym armia ludzi ocenia odpowiedzi modelu (np. "ta odpowiedź jest lepsza/bezpieczniejsza"). Jest to jednak proces drogi, powolny, trudny do skalowania i podatny na ludzkie błędy oraz uprzedzenia konkretnych pracowników.</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lastRenderedPageBreak/>
        <w:t>Metoda </w:t>
      </w:r>
      <w:proofErr w:type="spellStart"/>
      <w:r>
        <w:rPr>
          <w:rFonts w:ascii="Arial" w:hAnsi="Arial" w:cs="Arial"/>
          <w:b/>
          <w:bCs/>
          <w:color w:val="1F1F1F"/>
        </w:rPr>
        <w:t>Constitutional</w:t>
      </w:r>
      <w:proofErr w:type="spellEnd"/>
      <w:r>
        <w:rPr>
          <w:rFonts w:ascii="Arial" w:hAnsi="Arial" w:cs="Arial"/>
          <w:b/>
          <w:bCs/>
          <w:color w:val="1F1F1F"/>
        </w:rPr>
        <w:t xml:space="preserve"> AI (CAI)</w:t>
      </w:r>
      <w:r>
        <w:rPr>
          <w:rFonts w:ascii="Arial" w:hAnsi="Arial" w:cs="Arial"/>
          <w:color w:val="1F1F1F"/>
        </w:rPr>
        <w:t xml:space="preserve">, rozwinięta przez firmę </w:t>
      </w:r>
      <w:proofErr w:type="spellStart"/>
      <w:r>
        <w:rPr>
          <w:rFonts w:ascii="Arial" w:hAnsi="Arial" w:cs="Arial"/>
          <w:color w:val="1F1F1F"/>
        </w:rPr>
        <w:t>Anthropic</w:t>
      </w:r>
      <w:proofErr w:type="spellEnd"/>
      <w:r>
        <w:rPr>
          <w:rFonts w:ascii="Arial" w:hAnsi="Arial" w:cs="Arial"/>
          <w:color w:val="1F1F1F"/>
        </w:rPr>
        <w:t xml:space="preserve"> (twórców Claude), rozwiązuje problem skalowalności nadzoru. Zamiast polegać na mikrozarządzaniu każdą odpowiedzią przez ludzi, badacze dają modelowi "Konstytucję" – krótki zestaw nadrzędnych zasad i wartości (np. zaczerpniętych z Powszechnej Deklaracji Praw Człowieka, zasad Apple czy zasad "non-</w:t>
      </w:r>
      <w:proofErr w:type="spellStart"/>
      <w:r>
        <w:rPr>
          <w:rFonts w:ascii="Arial" w:hAnsi="Arial" w:cs="Arial"/>
          <w:color w:val="1F1F1F"/>
        </w:rPr>
        <w:t>maleficence</w:t>
      </w:r>
      <w:proofErr w:type="spellEnd"/>
      <w:r>
        <w:rPr>
          <w:rFonts w:ascii="Arial" w:hAnsi="Arial" w:cs="Arial"/>
          <w:color w:val="1F1F1F"/>
        </w:rPr>
        <w:t>").</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Proces składa się z dwóch faz. W fazie nadzorowanej (</w:t>
      </w:r>
      <w:proofErr w:type="spellStart"/>
      <w:r>
        <w:rPr>
          <w:rFonts w:ascii="Arial" w:hAnsi="Arial" w:cs="Arial"/>
          <w:color w:val="1F1F1F"/>
        </w:rPr>
        <w:t>Supervised</w:t>
      </w:r>
      <w:proofErr w:type="spellEnd"/>
      <w:r>
        <w:rPr>
          <w:rFonts w:ascii="Arial" w:hAnsi="Arial" w:cs="Arial"/>
          <w:color w:val="1F1F1F"/>
        </w:rPr>
        <w:t xml:space="preserve"> </w:t>
      </w:r>
      <w:proofErr w:type="spellStart"/>
      <w:r>
        <w:rPr>
          <w:rFonts w:ascii="Arial" w:hAnsi="Arial" w:cs="Arial"/>
          <w:color w:val="1F1F1F"/>
        </w:rPr>
        <w:t>Phase</w:t>
      </w:r>
      <w:proofErr w:type="spellEnd"/>
      <w:r>
        <w:rPr>
          <w:rFonts w:ascii="Arial" w:hAnsi="Arial" w:cs="Arial"/>
          <w:color w:val="1F1F1F"/>
        </w:rPr>
        <w:t xml:space="preserve">), model generuje odpowiedzi, a następnie sam je krytykuje w oparciu o Konstytucję ("Czy ta odpowiedź zachęca do przemocy? Tak. Muszę ją zmienić.") i generuje poprawioną wersję. W ten sposób model sam tworzy sobie dane treningowe. W drugiej fazie (RLAIF - </w:t>
      </w:r>
      <w:proofErr w:type="spellStart"/>
      <w:r>
        <w:rPr>
          <w:rFonts w:ascii="Arial" w:hAnsi="Arial" w:cs="Arial"/>
          <w:color w:val="1F1F1F"/>
        </w:rPr>
        <w:t>Reinforcement</w:t>
      </w:r>
      <w:proofErr w:type="spellEnd"/>
      <w:r>
        <w:rPr>
          <w:rFonts w:ascii="Arial" w:hAnsi="Arial" w:cs="Arial"/>
          <w:color w:val="1F1F1F"/>
        </w:rPr>
        <w:t xml:space="preserve"> Learning from AI Feedback), model AI zastępuje człowieka w roli oceniania preferencji, trenując ostateczny model.</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Dzięki CAI proces staje się skalowalny (AI może oceniać miliony przykładów w minuty), tańszy i bardziej transparentny – zasady są jawne i zapisane w Konstytucji, w przeciwieństwie do niejawnych, rozmytych preferencji tysięcy ludzkich </w:t>
      </w:r>
      <w:proofErr w:type="spellStart"/>
      <w:r>
        <w:rPr>
          <w:rFonts w:ascii="Arial" w:hAnsi="Arial" w:cs="Arial"/>
          <w:color w:val="1F1F1F"/>
        </w:rPr>
        <w:t>annotatorów</w:t>
      </w:r>
      <w:proofErr w:type="spellEnd"/>
      <w:r>
        <w:rPr>
          <w:rFonts w:ascii="Arial" w:hAnsi="Arial" w:cs="Arial"/>
          <w:color w:val="1F1F1F"/>
        </w:rPr>
        <w:t>. To krok w stronę "samoregulującej się" sztucznej inteligencji, która jest bezpieczna z samej swojej konstrukcji ("</w:t>
      </w:r>
      <w:proofErr w:type="spellStart"/>
      <w:r>
        <w:rPr>
          <w:rFonts w:ascii="Arial" w:hAnsi="Arial" w:cs="Arial"/>
          <w:color w:val="1F1F1F"/>
        </w:rPr>
        <w:t>helpful</w:t>
      </w:r>
      <w:proofErr w:type="spellEnd"/>
      <w:r>
        <w:rPr>
          <w:rFonts w:ascii="Arial" w:hAnsi="Arial" w:cs="Arial"/>
          <w:color w:val="1F1F1F"/>
        </w:rPr>
        <w:t xml:space="preserve">, </w:t>
      </w:r>
      <w:proofErr w:type="spellStart"/>
      <w:r>
        <w:rPr>
          <w:rFonts w:ascii="Arial" w:hAnsi="Arial" w:cs="Arial"/>
          <w:color w:val="1F1F1F"/>
        </w:rPr>
        <w:t>honest</w:t>
      </w:r>
      <w:proofErr w:type="spellEnd"/>
      <w:r>
        <w:rPr>
          <w:rFonts w:ascii="Arial" w:hAnsi="Arial" w:cs="Arial"/>
          <w:color w:val="1F1F1F"/>
        </w:rPr>
        <w:t xml:space="preserve">, </w:t>
      </w:r>
      <w:proofErr w:type="spellStart"/>
      <w:r>
        <w:rPr>
          <w:rFonts w:ascii="Arial" w:hAnsi="Arial" w:cs="Arial"/>
          <w:color w:val="1F1F1F"/>
        </w:rPr>
        <w:t>harmless</w:t>
      </w:r>
      <w:proofErr w:type="spellEnd"/>
      <w:r>
        <w:rPr>
          <w:rFonts w:ascii="Arial" w:hAnsi="Arial" w:cs="Arial"/>
          <w:color w:val="1F1F1F"/>
        </w:rPr>
        <w:t>").</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Default="00456C32" w:rsidP="00456C32">
      <w:pPr>
        <w:rPr>
          <w:rFonts w:ascii="Times New Roman" w:hAnsi="Times New Roman" w:cs="Times New Roman"/>
        </w:rPr>
      </w:pPr>
      <w:r>
        <w:pict>
          <v:rect id="_x0000_i1069" style="width:0;height:1.5pt" o:hralign="center" o:hrstd="t" o:hr="t" fillcolor="#a0a0a0" stroked="f"/>
        </w:pict>
      </w:r>
    </w:p>
    <w:p w:rsidR="00456C32" w:rsidRDefault="00456C32" w:rsidP="00456C32">
      <w:pPr>
        <w:pStyle w:val="Nagwek2"/>
        <w:shd w:val="clear" w:color="auto" w:fill="FFFFFF"/>
        <w:spacing w:before="420" w:beforeAutospacing="0" w:after="120" w:afterAutospacing="0" w:line="420" w:lineRule="atLeast"/>
        <w:rPr>
          <w:rFonts w:ascii="Arial" w:hAnsi="Arial" w:cs="Arial"/>
          <w:color w:val="1F1F1F"/>
          <w:sz w:val="30"/>
          <w:szCs w:val="30"/>
        </w:rPr>
      </w:pPr>
      <w:r>
        <w:rPr>
          <w:rFonts w:ascii="Arial" w:hAnsi="Arial" w:cs="Arial"/>
          <w:color w:val="1F1F1F"/>
          <w:sz w:val="30"/>
          <w:szCs w:val="30"/>
        </w:rPr>
        <w:t>Grafowe Sieci Neuronowe (GNN) w Prognozowaniu Ruchu: Inteligencja Miast</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Większość danych w świecie rzeczywistym nie ma struktury prostej tabeli czy obrazka, lecz strukturę grafu – sieci powiązań. Miasto to graf, gdzie skrzyżowania to węzły, a ulice to krawędzie. Cząsteczki chemiczne to grafy atomów. Sieci społecznościowe to grafy relacji. Tradycyjne metody (jak CNN) słabo radzą sobie z taką nieregularną strukturą. Tutaj wkraczają </w:t>
      </w:r>
      <w:r>
        <w:rPr>
          <w:rFonts w:ascii="Arial" w:hAnsi="Arial" w:cs="Arial"/>
          <w:b/>
          <w:bCs/>
          <w:color w:val="1F1F1F"/>
        </w:rPr>
        <w:t>Grafowe Sieci Neuronowe (GNN)</w:t>
      </w:r>
      <w:r>
        <w:rPr>
          <w:rFonts w:ascii="Arial" w:hAnsi="Arial" w:cs="Arial"/>
          <w:color w:val="1F1F1F"/>
        </w:rPr>
        <w:t>.</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W 2025 roku GNN stały się standardem w zarządzaniu infrastrukturą miejską i logistyką. Nowoczesne architektury, takie jak </w:t>
      </w:r>
      <w:proofErr w:type="spellStart"/>
      <w:r>
        <w:rPr>
          <w:rFonts w:ascii="Arial" w:hAnsi="Arial" w:cs="Arial"/>
          <w:b/>
          <w:bCs/>
          <w:color w:val="1F1F1F"/>
        </w:rPr>
        <w:t>Spatio-Temporal</w:t>
      </w:r>
      <w:proofErr w:type="spellEnd"/>
      <w:r>
        <w:rPr>
          <w:rFonts w:ascii="Arial" w:hAnsi="Arial" w:cs="Arial"/>
          <w:b/>
          <w:bCs/>
          <w:color w:val="1F1F1F"/>
        </w:rPr>
        <w:t xml:space="preserve"> GNN</w:t>
      </w:r>
      <w:r>
        <w:rPr>
          <w:rFonts w:ascii="Arial" w:hAnsi="Arial" w:cs="Arial"/>
          <w:color w:val="1F1F1F"/>
        </w:rPr>
        <w:t> (czasoprzestrzenne GNN), potrafią modelować skomplikowane zależności nie tylko w przestrzeni (jak korek na jednej ulicy wpływa na sąsiednie), ale i w czasie (jak poranny szczyt wpływa na sytuację popołudniową).</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Przełomowe modele, takie jak </w:t>
      </w:r>
      <w:proofErr w:type="spellStart"/>
      <w:r>
        <w:rPr>
          <w:rFonts w:ascii="Arial" w:hAnsi="Arial" w:cs="Arial"/>
          <w:b/>
          <w:bCs/>
          <w:color w:val="1F1F1F"/>
        </w:rPr>
        <w:t>LightST</w:t>
      </w:r>
      <w:proofErr w:type="spellEnd"/>
      <w:r>
        <w:rPr>
          <w:rFonts w:ascii="Arial" w:hAnsi="Arial" w:cs="Arial"/>
          <w:color w:val="1F1F1F"/>
        </w:rPr>
        <w:t>, są nie tylko dokładniejsze, ale i </w:t>
      </w:r>
      <w:r>
        <w:rPr>
          <w:rFonts w:ascii="Arial" w:hAnsi="Arial" w:cs="Arial"/>
          <w:b/>
          <w:bCs/>
          <w:color w:val="1F1F1F"/>
        </w:rPr>
        <w:t>40 razy szybsze</w:t>
      </w:r>
      <w:r>
        <w:rPr>
          <w:rFonts w:ascii="Arial" w:hAnsi="Arial" w:cs="Arial"/>
          <w:color w:val="1F1F1F"/>
        </w:rPr>
        <w:t xml:space="preserve"> w inferencji niż poprzednie rozwiązania oparte na klasycznym </w:t>
      </w:r>
      <w:proofErr w:type="spellStart"/>
      <w:r>
        <w:rPr>
          <w:rFonts w:ascii="Arial" w:hAnsi="Arial" w:cs="Arial"/>
          <w:color w:val="1F1F1F"/>
        </w:rPr>
        <w:t>Deep</w:t>
      </w:r>
      <w:proofErr w:type="spellEnd"/>
      <w:r>
        <w:rPr>
          <w:rFonts w:ascii="Arial" w:hAnsi="Arial" w:cs="Arial"/>
          <w:color w:val="1F1F1F"/>
        </w:rPr>
        <w:t xml:space="preserve"> Learningu. Umożliwia to sterowanie sygnalizacją świetlną w czasie rzeczywistym w skali całej metropolii, a nie tylko lokalnie. Systemy te przewidują korki zanim one powstaną, dynamicznie zmieniając cykle świateł, aby rozładować zatory.</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color w:val="1F1F1F"/>
        </w:rPr>
        <w:t xml:space="preserve">GNN znajdują też zastosowanie w rekomendacjach (Pinterest, Uber </w:t>
      </w:r>
      <w:proofErr w:type="spellStart"/>
      <w:r>
        <w:rPr>
          <w:rFonts w:ascii="Arial" w:hAnsi="Arial" w:cs="Arial"/>
          <w:color w:val="1F1F1F"/>
        </w:rPr>
        <w:t>Eats</w:t>
      </w:r>
      <w:proofErr w:type="spellEnd"/>
      <w:r>
        <w:rPr>
          <w:rFonts w:ascii="Arial" w:hAnsi="Arial" w:cs="Arial"/>
          <w:color w:val="1F1F1F"/>
        </w:rPr>
        <w:t xml:space="preserve">) i odkrywaniu leków (modelowanie molekuł jako grafów). To technologia, która pozwala AI "zrozumieć" relacje i strukturę świata, czyniąc systemy Smart City czy Smart </w:t>
      </w:r>
      <w:proofErr w:type="spellStart"/>
      <w:r>
        <w:rPr>
          <w:rFonts w:ascii="Arial" w:hAnsi="Arial" w:cs="Arial"/>
          <w:color w:val="1F1F1F"/>
        </w:rPr>
        <w:t>Grid</w:t>
      </w:r>
      <w:proofErr w:type="spellEnd"/>
      <w:r>
        <w:rPr>
          <w:rFonts w:ascii="Arial" w:hAnsi="Arial" w:cs="Arial"/>
          <w:color w:val="1F1F1F"/>
        </w:rPr>
        <w:t xml:space="preserve"> naprawdę inteligentnymi i adaptacyjnymi.</w:t>
      </w:r>
    </w:p>
    <w:p w:rsidR="00456C32" w:rsidRDefault="00456C32" w:rsidP="00456C32">
      <w:pPr>
        <w:pStyle w:val="NormalnyWeb"/>
        <w:shd w:val="clear" w:color="auto" w:fill="FFFFFF"/>
        <w:spacing w:before="0" w:beforeAutospacing="0" w:after="240" w:afterAutospacing="0"/>
        <w:rPr>
          <w:rFonts w:ascii="Arial" w:hAnsi="Arial" w:cs="Arial"/>
          <w:color w:val="1F1F1F"/>
        </w:rPr>
      </w:pPr>
      <w:r>
        <w:rPr>
          <w:rFonts w:ascii="Arial" w:hAnsi="Arial" w:cs="Arial"/>
          <w:b/>
          <w:bCs/>
          <w:color w:val="1F1F1F"/>
        </w:rPr>
        <w:t>Łukasz Czarnecki</w:t>
      </w:r>
      <w:r>
        <w:rPr>
          <w:rFonts w:ascii="Arial" w:hAnsi="Arial" w:cs="Arial"/>
          <w:color w:val="1F1F1F"/>
        </w:rPr>
        <w:t xml:space="preserve"> Założyciel </w:t>
      </w:r>
      <w:proofErr w:type="spellStart"/>
      <w:r>
        <w:rPr>
          <w:rFonts w:ascii="Arial" w:hAnsi="Arial" w:cs="Arial"/>
          <w:color w:val="1F1F1F"/>
        </w:rPr>
        <w:t>OpenMind</w:t>
      </w:r>
      <w:proofErr w:type="spellEnd"/>
      <w:r>
        <w:rPr>
          <w:rFonts w:ascii="Arial" w:hAnsi="Arial" w:cs="Arial"/>
          <w:color w:val="1F1F1F"/>
        </w:rPr>
        <w:t xml:space="preserve"> AI Consulting</w:t>
      </w:r>
    </w:p>
    <w:p w:rsidR="00456C32" w:rsidRPr="00456C32" w:rsidRDefault="00456C32" w:rsidP="00456C32">
      <w:pPr>
        <w:shd w:val="clear" w:color="auto" w:fill="FFFFFF"/>
        <w:spacing w:after="240" w:line="240" w:lineRule="auto"/>
        <w:rPr>
          <w:rFonts w:ascii="Arial" w:eastAsia="Times New Roman" w:hAnsi="Arial" w:cs="Arial"/>
          <w:color w:val="1F1F1F"/>
          <w:sz w:val="24"/>
          <w:szCs w:val="24"/>
          <w:lang w:eastAsia="pl-PL"/>
        </w:rPr>
      </w:pPr>
      <w:bookmarkStart w:id="0" w:name="_GoBack"/>
      <w:bookmarkEnd w:id="0"/>
    </w:p>
    <w:p w:rsidR="00F57D9B" w:rsidRDefault="00F57D9B"/>
    <w:sectPr w:rsidR="00F57D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A1FD1"/>
    <w:multiLevelType w:val="multilevel"/>
    <w:tmpl w:val="A95A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C32"/>
    <w:rsid w:val="00456C32"/>
    <w:rsid w:val="00F57D9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3FBA5"/>
  <w15:chartTrackingRefBased/>
  <w15:docId w15:val="{D768FA31-B43B-467C-A5F3-0AB5A5BF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2">
    <w:name w:val="heading 2"/>
    <w:basedOn w:val="Normalny"/>
    <w:link w:val="Nagwek2Znak"/>
    <w:uiPriority w:val="9"/>
    <w:qFormat/>
    <w:rsid w:val="00456C32"/>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456C32"/>
    <w:rPr>
      <w:rFonts w:ascii="Times New Roman" w:eastAsia="Times New Roman" w:hAnsi="Times New Roman" w:cs="Times New Roman"/>
      <w:b/>
      <w:bCs/>
      <w:sz w:val="36"/>
      <w:szCs w:val="36"/>
      <w:lang w:eastAsia="pl-PL"/>
    </w:rPr>
  </w:style>
  <w:style w:type="paragraph" w:styleId="NormalnyWeb">
    <w:name w:val="Normal (Web)"/>
    <w:basedOn w:val="Normalny"/>
    <w:uiPriority w:val="99"/>
    <w:semiHidden/>
    <w:unhideWhenUsed/>
    <w:rsid w:val="00456C32"/>
    <w:pPr>
      <w:spacing w:before="100" w:beforeAutospacing="1" w:after="100" w:afterAutospacing="1" w:line="240" w:lineRule="auto"/>
    </w:pPr>
    <w:rPr>
      <w:rFonts w:ascii="Times New Roman" w:eastAsia="Times New Roman" w:hAnsi="Times New Roman" w:cs="Times New Roman"/>
      <w:sz w:val="24"/>
      <w:szCs w:val="24"/>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662057">
      <w:bodyDiv w:val="1"/>
      <w:marLeft w:val="0"/>
      <w:marRight w:val="0"/>
      <w:marTop w:val="0"/>
      <w:marBottom w:val="0"/>
      <w:divBdr>
        <w:top w:val="none" w:sz="0" w:space="0" w:color="auto"/>
        <w:left w:val="none" w:sz="0" w:space="0" w:color="auto"/>
        <w:bottom w:val="none" w:sz="0" w:space="0" w:color="auto"/>
        <w:right w:val="none" w:sz="0" w:space="0" w:color="auto"/>
      </w:divBdr>
    </w:div>
    <w:div w:id="771241461">
      <w:bodyDiv w:val="1"/>
      <w:marLeft w:val="0"/>
      <w:marRight w:val="0"/>
      <w:marTop w:val="0"/>
      <w:marBottom w:val="0"/>
      <w:divBdr>
        <w:top w:val="none" w:sz="0" w:space="0" w:color="auto"/>
        <w:left w:val="none" w:sz="0" w:space="0" w:color="auto"/>
        <w:bottom w:val="none" w:sz="0" w:space="0" w:color="auto"/>
        <w:right w:val="none" w:sz="0" w:space="0" w:color="auto"/>
      </w:divBdr>
    </w:div>
    <w:div w:id="1077674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9173</Words>
  <Characters>55042</Characters>
  <Application>Microsoft Office Word</Application>
  <DocSecurity>0</DocSecurity>
  <Lines>458</Lines>
  <Paragraphs>128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2025-12-22T01:36:00Z</dcterms:created>
  <dcterms:modified xsi:type="dcterms:W3CDTF">2025-12-22T01:38:00Z</dcterms:modified>
</cp:coreProperties>
</file>