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A6" w:rsidRDefault="005C7268" w:rsidP="001D7A3F">
      <w:pPr>
        <w:spacing w:after="0" w:line="240" w:lineRule="auto"/>
        <w:jc w:val="center"/>
        <w:rPr>
          <w:b/>
          <w:sz w:val="28"/>
          <w:szCs w:val="28"/>
        </w:rPr>
      </w:pPr>
      <w:r w:rsidRPr="005C7268">
        <w:rPr>
          <w:b/>
          <w:sz w:val="28"/>
          <w:szCs w:val="28"/>
        </w:rPr>
        <w:t xml:space="preserve">Work on locating the </w:t>
      </w:r>
      <w:proofErr w:type="spellStart"/>
      <w:r w:rsidRPr="005C7268">
        <w:rPr>
          <w:b/>
          <w:sz w:val="28"/>
          <w:szCs w:val="28"/>
        </w:rPr>
        <w:t>Enolate</w:t>
      </w:r>
      <w:proofErr w:type="spellEnd"/>
      <w:r w:rsidRPr="005C7268">
        <w:rPr>
          <w:b/>
          <w:sz w:val="28"/>
          <w:szCs w:val="28"/>
        </w:rPr>
        <w:t xml:space="preserve"> - </w:t>
      </w:r>
      <w:proofErr w:type="spellStart"/>
      <w:r w:rsidRPr="005C7268">
        <w:rPr>
          <w:b/>
          <w:sz w:val="28"/>
          <w:szCs w:val="28"/>
        </w:rPr>
        <w:t>Ene</w:t>
      </w:r>
      <w:proofErr w:type="spellEnd"/>
      <w:r w:rsidRPr="005C7268">
        <w:rPr>
          <w:b/>
          <w:sz w:val="28"/>
          <w:szCs w:val="28"/>
        </w:rPr>
        <w:t xml:space="preserve"> Transition State</w:t>
      </w:r>
    </w:p>
    <w:p w:rsidR="00CB5F1F" w:rsidRDefault="00CB5F1F" w:rsidP="00CB5F1F">
      <w:pPr>
        <w:spacing w:after="0" w:line="240" w:lineRule="auto"/>
        <w:rPr>
          <w:sz w:val="28"/>
          <w:szCs w:val="28"/>
        </w:rPr>
      </w:pPr>
    </w:p>
    <w:p w:rsidR="00CB5F1F" w:rsidRPr="00CB5F1F" w:rsidRDefault="00CB5F1F" w:rsidP="00CB5F1F">
      <w:pPr>
        <w:spacing w:after="0" w:line="240" w:lineRule="auto"/>
        <w:rPr>
          <w:sz w:val="28"/>
          <w:szCs w:val="28"/>
        </w:rPr>
      </w:pPr>
      <w:r w:rsidRPr="00CB5F1F">
        <w:rPr>
          <w:rFonts w:ascii="Symbol" w:hAnsi="Symbol"/>
          <w:sz w:val="28"/>
          <w:szCs w:val="28"/>
        </w:rPr>
        <w:t></w:t>
      </w:r>
      <w:r>
        <w:rPr>
          <w:sz w:val="28"/>
          <w:szCs w:val="28"/>
        </w:rPr>
        <w:t>H</w:t>
      </w:r>
      <w:r w:rsidRPr="00CB5F1F">
        <w:rPr>
          <w:sz w:val="28"/>
          <w:szCs w:val="28"/>
          <w:vertAlign w:val="subscript"/>
        </w:rPr>
        <w:t>f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"</w:t>
      </w:r>
      <w:hyperlink r:id="rId5" w:history="1">
        <w:r w:rsidRPr="000F7ABE">
          <w:rPr>
            <w:rStyle w:val="Hyperlink"/>
            <w:sz w:val="24"/>
            <w:szCs w:val="24"/>
          </w:rPr>
          <w:t>A Enolate.</w:t>
        </w:r>
        <w:r>
          <w:rPr>
            <w:rStyle w:val="Hyperlink"/>
            <w:sz w:val="24"/>
            <w:szCs w:val="24"/>
          </w:rPr>
          <w:t>arc</w:t>
        </w:r>
      </w:hyperlink>
      <w:r>
        <w:rPr>
          <w:sz w:val="24"/>
          <w:szCs w:val="24"/>
        </w:rPr>
        <w:t>" = -32947.8 kcal∙mol</w:t>
      </w:r>
      <w:r w:rsidRPr="00CB5F1F">
        <w:rPr>
          <w:sz w:val="24"/>
          <w:szCs w:val="24"/>
          <w:vertAlign w:val="superscript"/>
        </w:rPr>
        <w:t>-1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and "</w:t>
      </w:r>
      <w:hyperlink r:id="rId6" w:history="1">
        <w:r w:rsidRPr="000F7ABE">
          <w:rPr>
            <w:rStyle w:val="Hyperlink"/>
            <w:sz w:val="24"/>
            <w:szCs w:val="24"/>
          </w:rPr>
          <w:t>G Ene.</w:t>
        </w:r>
        <w:r>
          <w:rPr>
            <w:rStyle w:val="Hyperlink"/>
            <w:sz w:val="24"/>
            <w:szCs w:val="24"/>
          </w:rPr>
          <w:t>arc</w:t>
        </w:r>
      </w:hyperlink>
      <w:r>
        <w:rPr>
          <w:sz w:val="24"/>
          <w:szCs w:val="24"/>
        </w:rPr>
        <w:t>" = -32959.2 kcal∙mol</w:t>
      </w:r>
      <w:r w:rsidRPr="00CB5F1F"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</w:t>
      </w:r>
    </w:p>
    <w:p w:rsidR="000F7ABE" w:rsidRDefault="005C7268" w:rsidP="001D7A3F">
      <w:pPr>
        <w:pStyle w:val="Heading3"/>
        <w:spacing w:before="0" w:line="240" w:lineRule="auto"/>
      </w:pPr>
      <w:r>
        <w:t>Starting point</w:t>
      </w:r>
      <w:r w:rsidR="000F7ABE">
        <w:t>:</w:t>
      </w:r>
      <w:r>
        <w:t xml:space="preserve"> </w:t>
      </w:r>
      <w:hyperlink r:id="rId7" w:history="1">
        <w:r w:rsidRPr="000F7ABE">
          <w:rPr>
            <w:rStyle w:val="Hyperlink"/>
            <w:sz w:val="24"/>
            <w:szCs w:val="24"/>
          </w:rPr>
          <w:t>Locate-TS.mop</w:t>
        </w:r>
      </w:hyperlink>
    </w:p>
    <w:p w:rsidR="001D7A3F" w:rsidRDefault="000F7ABE" w:rsidP="001D7A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uses stationary points "</w:t>
      </w:r>
      <w:hyperlink r:id="rId8" w:history="1">
        <w:r w:rsidRPr="000F7ABE">
          <w:rPr>
            <w:rStyle w:val="Hyperlink"/>
            <w:sz w:val="24"/>
            <w:szCs w:val="24"/>
          </w:rPr>
          <w:t>A Enolate.mop</w:t>
        </w:r>
      </w:hyperlink>
      <w:r>
        <w:rPr>
          <w:sz w:val="24"/>
          <w:szCs w:val="24"/>
        </w:rPr>
        <w:t>" and "</w:t>
      </w:r>
      <w:hyperlink r:id="rId9" w:history="1">
        <w:r w:rsidRPr="000F7ABE">
          <w:rPr>
            <w:rStyle w:val="Hyperlink"/>
            <w:sz w:val="24"/>
            <w:szCs w:val="24"/>
          </w:rPr>
          <w:t>G Ene.mop</w:t>
        </w:r>
      </w:hyperlink>
      <w:r>
        <w:rPr>
          <w:sz w:val="24"/>
          <w:szCs w:val="24"/>
        </w:rPr>
        <w:t>" and produces a</w:t>
      </w:r>
      <w:r w:rsidR="00265D1C">
        <w:rPr>
          <w:sz w:val="24"/>
          <w:szCs w:val="24"/>
        </w:rPr>
        <w:t xml:space="preserve">n output file </w:t>
      </w:r>
      <w:r w:rsidR="000D49CC">
        <w:rPr>
          <w:sz w:val="24"/>
          <w:szCs w:val="24"/>
        </w:rPr>
        <w:t>"</w:t>
      </w:r>
      <w:hyperlink r:id="rId10" w:history="1">
        <w:r w:rsidR="00265D1C" w:rsidRPr="000D49CC">
          <w:rPr>
            <w:rStyle w:val="Hyperlink"/>
            <w:sz w:val="24"/>
            <w:szCs w:val="24"/>
          </w:rPr>
          <w:t>Locate</w:t>
        </w:r>
        <w:r w:rsidR="000D49CC">
          <w:rPr>
            <w:rStyle w:val="Hyperlink"/>
            <w:sz w:val="24"/>
            <w:szCs w:val="24"/>
          </w:rPr>
          <w:noBreakHyphen/>
        </w:r>
        <w:proofErr w:type="spellStart"/>
        <w:r w:rsidR="00265D1C" w:rsidRPr="000D49CC">
          <w:rPr>
            <w:rStyle w:val="Hyperlink"/>
            <w:sz w:val="24"/>
            <w:szCs w:val="24"/>
          </w:rPr>
          <w:t>TS.out</w:t>
        </w:r>
        <w:proofErr w:type="spellEnd"/>
      </w:hyperlink>
      <w:r w:rsidR="000D49CC">
        <w:rPr>
          <w:sz w:val="24"/>
          <w:szCs w:val="24"/>
        </w:rPr>
        <w:t>"</w:t>
      </w:r>
      <w:r w:rsidR="00265D1C">
        <w:t xml:space="preserve"> </w:t>
      </w:r>
      <w:r w:rsidR="00265D1C">
        <w:rPr>
          <w:sz w:val="24"/>
          <w:szCs w:val="24"/>
        </w:rPr>
        <w:t>and a</w:t>
      </w:r>
      <w:r>
        <w:rPr>
          <w:sz w:val="24"/>
          <w:szCs w:val="24"/>
        </w:rPr>
        <w:t xml:space="preserve"> geometry near to the transition state: "</w:t>
      </w:r>
      <w:hyperlink r:id="rId11" w:history="1">
        <w:r w:rsidRPr="000F7ABE">
          <w:rPr>
            <w:rStyle w:val="Hyperlink"/>
            <w:sz w:val="24"/>
            <w:szCs w:val="24"/>
          </w:rPr>
          <w:t>Locate-TS 140p0 average.mop</w:t>
        </w:r>
      </w:hyperlink>
      <w:r>
        <w:rPr>
          <w:sz w:val="24"/>
          <w:szCs w:val="24"/>
        </w:rPr>
        <w:t>"</w:t>
      </w:r>
      <w:r w:rsidR="001D3D4D">
        <w:rPr>
          <w:sz w:val="24"/>
          <w:szCs w:val="24"/>
        </w:rPr>
        <w:t xml:space="preserve">  </w:t>
      </w:r>
    </w:p>
    <w:p w:rsidR="001D7A3F" w:rsidRDefault="001D7A3F" w:rsidP="001D7A3F">
      <w:pPr>
        <w:spacing w:after="0" w:line="240" w:lineRule="auto"/>
        <w:rPr>
          <w:sz w:val="24"/>
          <w:szCs w:val="24"/>
        </w:rPr>
      </w:pPr>
    </w:p>
    <w:p w:rsidR="000F7ABE" w:rsidRDefault="000F7ABE" w:rsidP="001D7A3F">
      <w:pPr>
        <w:pStyle w:val="Heading3"/>
        <w:spacing w:before="0" w:line="240" w:lineRule="auto"/>
      </w:pPr>
      <w:r>
        <w:t>First refinement:</w:t>
      </w:r>
      <w:r w:rsidR="001D3D4D">
        <w:t xml:space="preserve"> "</w:t>
      </w:r>
      <w:hyperlink r:id="rId12" w:history="1">
        <w:r w:rsidR="001D3D4D" w:rsidRPr="001D3D4D">
          <w:rPr>
            <w:rStyle w:val="Hyperlink"/>
            <w:sz w:val="24"/>
            <w:szCs w:val="24"/>
          </w:rPr>
          <w:t>Locate-TS Sigma 140 Set 1 TS.mop</w:t>
        </w:r>
      </w:hyperlink>
      <w:r w:rsidR="001D3D4D">
        <w:t>"</w:t>
      </w:r>
    </w:p>
    <w:p w:rsidR="001D7A3F" w:rsidRDefault="001D7A3F" w:rsidP="001D7A3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"</w:t>
      </w:r>
      <w:r w:rsidRPr="001D7A3F">
        <w:rPr>
          <w:sz w:val="24"/>
          <w:szCs w:val="24"/>
        </w:rPr>
        <w:t>Locate-TS 140p0 average.mop</w:t>
      </w:r>
      <w:r>
        <w:rPr>
          <w:sz w:val="24"/>
          <w:szCs w:val="24"/>
        </w:rPr>
        <w:t>"  was edited as follows:</w:t>
      </w:r>
    </w:p>
    <w:p w:rsidR="001D7A3F" w:rsidRPr="001D7A3F" w:rsidRDefault="001D7A3F" w:rsidP="001D7A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D7A3F">
        <w:rPr>
          <w:sz w:val="24"/>
          <w:szCs w:val="24"/>
        </w:rPr>
        <w:t>All "+1" were changed to "+0"</w:t>
      </w:r>
    </w:p>
    <w:p w:rsidR="001D7A3F" w:rsidRPr="001D7A3F" w:rsidRDefault="001D7A3F" w:rsidP="001D7A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D7A3F">
        <w:rPr>
          <w:sz w:val="24"/>
          <w:szCs w:val="24"/>
        </w:rPr>
        <w:t>Optimization flags for C4N, H42N, and C9 were changed back to "+1"</w:t>
      </w:r>
    </w:p>
    <w:p w:rsidR="001D7A3F" w:rsidRPr="001D7A3F" w:rsidRDefault="001D7A3F" w:rsidP="001D7A3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D7A3F">
        <w:rPr>
          <w:sz w:val="24"/>
          <w:szCs w:val="24"/>
        </w:rPr>
        <w:t>Keywords replaced with "</w:t>
      </w:r>
      <w:proofErr w:type="spellStart"/>
      <w:r w:rsidRPr="001D7A3F">
        <w:rPr>
          <w:sz w:val="24"/>
          <w:szCs w:val="24"/>
        </w:rPr>
        <w:t>mozyme</w:t>
      </w:r>
      <w:proofErr w:type="spellEnd"/>
      <w:r w:rsidRPr="001D7A3F">
        <w:rPr>
          <w:sz w:val="24"/>
          <w:szCs w:val="24"/>
        </w:rPr>
        <w:t xml:space="preserve"> output  EPS=78.4 T=1W CHARGE=-5 HTML </w:t>
      </w:r>
      <w:proofErr w:type="spellStart"/>
      <w:r w:rsidRPr="001D7A3F">
        <w:rPr>
          <w:sz w:val="24"/>
          <w:szCs w:val="24"/>
        </w:rPr>
        <w:t>ts</w:t>
      </w:r>
      <w:proofErr w:type="spellEnd"/>
      <w:r w:rsidRPr="001D7A3F">
        <w:rPr>
          <w:sz w:val="24"/>
          <w:szCs w:val="24"/>
        </w:rPr>
        <w:t xml:space="preserve"> </w:t>
      </w:r>
      <w:proofErr w:type="spellStart"/>
      <w:r w:rsidRPr="001D7A3F">
        <w:rPr>
          <w:sz w:val="24"/>
          <w:szCs w:val="24"/>
        </w:rPr>
        <w:t>gnorm</w:t>
      </w:r>
      <w:proofErr w:type="spellEnd"/>
      <w:r w:rsidRPr="001D7A3F">
        <w:rPr>
          <w:sz w:val="24"/>
          <w:szCs w:val="24"/>
        </w:rPr>
        <w:t>=5"</w:t>
      </w:r>
    </w:p>
    <w:p w:rsidR="001D7A3F" w:rsidRDefault="001D7A3F" w:rsidP="001D7A3F">
      <w:pPr>
        <w:spacing w:after="0" w:line="240" w:lineRule="auto"/>
      </w:pPr>
      <w:r>
        <w:br/>
      </w:r>
      <w:r w:rsidR="001D3D4D">
        <w:t xml:space="preserve">This ran a simple TS gradient minimization.  The </w:t>
      </w:r>
      <w:hyperlink r:id="rId13" w:history="1">
        <w:r w:rsidR="001D3D4D" w:rsidRPr="001D3D4D">
          <w:rPr>
            <w:rStyle w:val="Hyperlink"/>
          </w:rPr>
          <w:t>output</w:t>
        </w:r>
      </w:hyperlink>
      <w:r w:rsidR="001D3D4D">
        <w:t xml:space="preserve"> showed that this failed due to "TRUST RADIUS", but</w:t>
      </w:r>
      <w:r>
        <w:t xml:space="preserve"> produced "</w:t>
      </w:r>
      <w:hyperlink r:id="rId14" w:history="1">
        <w:r w:rsidRPr="001D7A3F">
          <w:rPr>
            <w:rStyle w:val="Hyperlink"/>
          </w:rPr>
          <w:t>Locate-TS Sigma 140 Set 1 TS</w:t>
        </w:r>
        <w:r>
          <w:rPr>
            <w:rStyle w:val="Hyperlink"/>
          </w:rPr>
          <w:t>.arc"</w:t>
        </w:r>
      </w:hyperlink>
      <w:r w:rsidR="001D3D4D">
        <w:t xml:space="preserve"> that </w:t>
      </w:r>
      <w:r>
        <w:t xml:space="preserve">had </w:t>
      </w:r>
      <w:r w:rsidRPr="001D7A3F">
        <w:rPr>
          <w:rFonts w:ascii="Symbol" w:hAnsi="Symbol"/>
        </w:rPr>
        <w:t></w:t>
      </w:r>
      <w:r>
        <w:t>H</w:t>
      </w:r>
      <w:r w:rsidRPr="001D7A3F">
        <w:rPr>
          <w:vertAlign w:val="subscript"/>
        </w:rPr>
        <w:t>f</w:t>
      </w:r>
      <w:r>
        <w:t xml:space="preserve"> = -32914.</w:t>
      </w:r>
      <w:r w:rsidR="007E5A89">
        <w:t>68</w:t>
      </w:r>
      <w:r>
        <w:t xml:space="preserve"> kcal∙mol</w:t>
      </w:r>
      <w:r w:rsidRPr="001D7A3F">
        <w:rPr>
          <w:vertAlign w:val="superscript"/>
        </w:rPr>
        <w:t>-1</w:t>
      </w:r>
      <w:r>
        <w:t xml:space="preserve">, and </w:t>
      </w:r>
      <w:r w:rsidR="001D3D4D">
        <w:t xml:space="preserve">looked like a </w:t>
      </w:r>
      <w:hyperlink r:id="rId15" w:history="1">
        <w:r w:rsidR="001D3D4D" w:rsidRPr="001D3D4D">
          <w:rPr>
            <w:rStyle w:val="Hyperlink"/>
          </w:rPr>
          <w:t>transition state geometry</w:t>
        </w:r>
      </w:hyperlink>
      <w:r>
        <w:t>.</w:t>
      </w:r>
      <w:r w:rsidR="001D3D4D">
        <w:t xml:space="preserve"> </w:t>
      </w:r>
    </w:p>
    <w:p w:rsidR="001D7A3F" w:rsidRDefault="001D7A3F" w:rsidP="001D7A3F">
      <w:pPr>
        <w:spacing w:after="0" w:line="240" w:lineRule="auto"/>
      </w:pPr>
    </w:p>
    <w:p w:rsidR="001D3D4D" w:rsidRDefault="001D7A3F" w:rsidP="001D7A3F">
      <w:pPr>
        <w:pStyle w:val="Heading3"/>
      </w:pPr>
      <w:r>
        <w:t>Second refinement: "</w:t>
      </w:r>
      <w:hyperlink r:id="rId16" w:history="1">
        <w:r w:rsidRPr="00836CC4">
          <w:rPr>
            <w:rStyle w:val="Hyperlink"/>
          </w:rPr>
          <w:t xml:space="preserve">Locate-TS Sigma 140 Set 1 TS </w:t>
        </w:r>
        <w:r w:rsidR="00836CC4" w:rsidRPr="00836CC4">
          <w:rPr>
            <w:rStyle w:val="Hyperlink"/>
          </w:rPr>
          <w:t>2</w:t>
        </w:r>
        <w:r w:rsidRPr="00836CC4">
          <w:rPr>
            <w:rStyle w:val="Hyperlink"/>
          </w:rPr>
          <w:t>.mop</w:t>
        </w:r>
      </w:hyperlink>
      <w:r>
        <w:t>"</w:t>
      </w:r>
    </w:p>
    <w:p w:rsidR="007E5A89" w:rsidRDefault="001D7A3F" w:rsidP="007E5A89">
      <w:pPr>
        <w:spacing w:after="0" w:line="240" w:lineRule="auto"/>
      </w:pPr>
      <w:r>
        <w:t>The only edit made to "</w:t>
      </w:r>
      <w:hyperlink r:id="rId17" w:history="1">
        <w:r w:rsidRPr="00B81CC3">
          <w:rPr>
            <w:rStyle w:val="Hyperlink"/>
          </w:rPr>
          <w:t>Locate-TS Sigma 140 Set 1 TS.arc</w:t>
        </w:r>
      </w:hyperlink>
      <w:r w:rsidRPr="001D7A3F">
        <w:t>"</w:t>
      </w:r>
      <w:r>
        <w:t xml:space="preserve"> was to delete all the arc-specific text.  </w:t>
      </w:r>
      <w:r w:rsidR="007E5A89">
        <w:t>The resulting file was run, and produced</w:t>
      </w:r>
      <w:r w:rsidR="00BD3DE0">
        <w:t xml:space="preserve"> "</w:t>
      </w:r>
      <w:hyperlink r:id="rId18" w:history="1">
        <w:r w:rsidR="00BD3DE0" w:rsidRPr="00B81CC3">
          <w:rPr>
            <w:rStyle w:val="Hyperlink"/>
          </w:rPr>
          <w:t xml:space="preserve">Locate-TS Sigma 140 Set 1 TS </w:t>
        </w:r>
        <w:r w:rsidR="00B81CC3" w:rsidRPr="00B81CC3">
          <w:rPr>
            <w:rStyle w:val="Hyperlink"/>
          </w:rPr>
          <w:t>2</w:t>
        </w:r>
        <w:r w:rsidR="00BD3DE0" w:rsidRPr="00B81CC3">
          <w:rPr>
            <w:rStyle w:val="Hyperlink"/>
          </w:rPr>
          <w:t>.out</w:t>
        </w:r>
      </w:hyperlink>
      <w:r w:rsidR="00BD3DE0">
        <w:t xml:space="preserve">" and </w:t>
      </w:r>
      <w:r w:rsidR="007E5A89">
        <w:t xml:space="preserve"> "</w:t>
      </w:r>
      <w:hyperlink r:id="rId19" w:history="1">
        <w:r w:rsidR="007E5A89" w:rsidRPr="00B81CC3">
          <w:rPr>
            <w:rStyle w:val="Hyperlink"/>
          </w:rPr>
          <w:t xml:space="preserve">Locate-TS Sigma 140 Set 1 TS </w:t>
        </w:r>
        <w:r w:rsidR="00B81CC3" w:rsidRPr="00B81CC3">
          <w:rPr>
            <w:rStyle w:val="Hyperlink"/>
          </w:rPr>
          <w:t>2</w:t>
        </w:r>
        <w:r w:rsidR="007E5A89" w:rsidRPr="00B81CC3">
          <w:rPr>
            <w:rStyle w:val="Hyperlink"/>
          </w:rPr>
          <w:t>.arc</w:t>
        </w:r>
      </w:hyperlink>
      <w:r w:rsidR="007E5A89">
        <w:t xml:space="preserve">" that had </w:t>
      </w:r>
      <w:r w:rsidR="007E5A89" w:rsidRPr="001D7A3F">
        <w:rPr>
          <w:rFonts w:ascii="Symbol" w:hAnsi="Symbol"/>
        </w:rPr>
        <w:t></w:t>
      </w:r>
      <w:r w:rsidR="007E5A89">
        <w:t>H</w:t>
      </w:r>
      <w:r w:rsidR="007E5A89" w:rsidRPr="001D7A3F">
        <w:rPr>
          <w:vertAlign w:val="subscript"/>
        </w:rPr>
        <w:t>f</w:t>
      </w:r>
      <w:r w:rsidR="007E5A89">
        <w:t xml:space="preserve"> = -32914.84 kcal∙mol</w:t>
      </w:r>
      <w:r w:rsidR="007E5A89" w:rsidRPr="001D7A3F">
        <w:rPr>
          <w:vertAlign w:val="superscript"/>
        </w:rPr>
        <w:t>-1</w:t>
      </w:r>
      <w:r w:rsidR="007E5A89">
        <w:t xml:space="preserve">, and was a valid </w:t>
      </w:r>
      <w:hyperlink r:id="rId20" w:history="1">
        <w:r w:rsidR="007E5A89" w:rsidRPr="00B81CC3">
          <w:rPr>
            <w:rStyle w:val="Hyperlink"/>
          </w:rPr>
          <w:t>transition state geometry</w:t>
        </w:r>
      </w:hyperlink>
      <w:r w:rsidR="007E5A89">
        <w:t xml:space="preserve">. </w:t>
      </w:r>
    </w:p>
    <w:p w:rsidR="00095A1D" w:rsidRDefault="00095A1D" w:rsidP="007E5A89">
      <w:pPr>
        <w:spacing w:after="0" w:line="240" w:lineRule="auto"/>
      </w:pPr>
    </w:p>
    <w:p w:rsidR="00B1488A" w:rsidRDefault="00B1488A" w:rsidP="00B1488A">
      <w:pPr>
        <w:pStyle w:val="Heading3"/>
      </w:pPr>
      <w:r>
        <w:t>Third refinement: "</w:t>
      </w:r>
      <w:hyperlink r:id="rId21" w:history="1">
        <w:r w:rsidRPr="00B81CC3">
          <w:rPr>
            <w:rStyle w:val="Hyperlink"/>
          </w:rPr>
          <w:t xml:space="preserve">Locate-TS Sigma 140 Set 1 TS </w:t>
        </w:r>
        <w:r w:rsidR="00B81CC3" w:rsidRPr="00B81CC3">
          <w:rPr>
            <w:rStyle w:val="Hyperlink"/>
          </w:rPr>
          <w:t xml:space="preserve">2 </w:t>
        </w:r>
        <w:r w:rsidRPr="00B81CC3">
          <w:rPr>
            <w:rStyle w:val="Hyperlink"/>
          </w:rPr>
          <w:t>LBFGS.mop</w:t>
        </w:r>
      </w:hyperlink>
      <w:r>
        <w:t>"</w:t>
      </w:r>
      <w:r w:rsidR="005E1887">
        <w:t xml:space="preserve"> </w:t>
      </w:r>
    </w:p>
    <w:p w:rsidR="00B1488A" w:rsidRDefault="007D2FDE" w:rsidP="00B1488A">
      <w:pPr>
        <w:spacing w:after="0" w:line="240" w:lineRule="auto"/>
      </w:pPr>
      <w:r>
        <w:t>"</w:t>
      </w:r>
      <w:hyperlink r:id="rId22" w:history="1">
        <w:r w:rsidRPr="00B81CC3">
          <w:rPr>
            <w:rStyle w:val="Hyperlink"/>
          </w:rPr>
          <w:t>Locate-TS Sigma 140 Set 1 TS 2.arc</w:t>
        </w:r>
      </w:hyperlink>
      <w:r>
        <w:t xml:space="preserve">" </w:t>
      </w:r>
      <w:r w:rsidR="00B1488A">
        <w:t xml:space="preserve">was edited to delete all the arc-specific text, and keyword </w:t>
      </w:r>
      <w:r>
        <w:t>"</w:t>
      </w:r>
      <w:r w:rsidR="00B1488A">
        <w:t>TS</w:t>
      </w:r>
      <w:r>
        <w:t>"</w:t>
      </w:r>
      <w:r w:rsidR="00B1488A">
        <w:t xml:space="preserve"> was replaced by "INVERT".  The resulting file was run, and produced "</w:t>
      </w:r>
      <w:hyperlink r:id="rId23" w:history="1">
        <w:r w:rsidR="00B1488A" w:rsidRPr="00B81CC3">
          <w:rPr>
            <w:rStyle w:val="Hyperlink"/>
          </w:rPr>
          <w:t xml:space="preserve">Locate-TS Sigma 140 Set 1 TS </w:t>
        </w:r>
        <w:r w:rsidR="00B81CC3" w:rsidRPr="00B81CC3">
          <w:rPr>
            <w:rStyle w:val="Hyperlink"/>
          </w:rPr>
          <w:t xml:space="preserve">2 </w:t>
        </w:r>
        <w:proofErr w:type="spellStart"/>
        <w:r w:rsidR="00B1488A" w:rsidRPr="00B81CC3">
          <w:rPr>
            <w:rStyle w:val="Hyperlink"/>
          </w:rPr>
          <w:t>LBFGS.out</w:t>
        </w:r>
        <w:proofErr w:type="spellEnd"/>
      </w:hyperlink>
      <w:r w:rsidR="00B1488A">
        <w:t>" and  "</w:t>
      </w:r>
      <w:hyperlink r:id="rId24" w:history="1">
        <w:r w:rsidR="00B81CC3" w:rsidRPr="00B81CC3">
          <w:rPr>
            <w:rStyle w:val="Hyperlink"/>
          </w:rPr>
          <w:t>Locate-TS Sigma 140 Set 1 TS 2 LBFGS</w:t>
        </w:r>
        <w:r w:rsidR="00B1488A" w:rsidRPr="00B81CC3">
          <w:rPr>
            <w:rStyle w:val="Hyperlink"/>
          </w:rPr>
          <w:t>.arc</w:t>
        </w:r>
      </w:hyperlink>
      <w:r w:rsidR="00B1488A">
        <w:t xml:space="preserve">" that had </w:t>
      </w:r>
      <w:r w:rsidR="00B1488A" w:rsidRPr="001D7A3F">
        <w:rPr>
          <w:rFonts w:ascii="Symbol" w:hAnsi="Symbol"/>
        </w:rPr>
        <w:t></w:t>
      </w:r>
      <w:r w:rsidR="00B1488A">
        <w:t>H</w:t>
      </w:r>
      <w:r w:rsidR="00B1488A" w:rsidRPr="001D7A3F">
        <w:rPr>
          <w:vertAlign w:val="subscript"/>
        </w:rPr>
        <w:t>f</w:t>
      </w:r>
      <w:r w:rsidR="00B1488A">
        <w:t xml:space="preserve"> = -329</w:t>
      </w:r>
      <w:r w:rsidR="00DF7F58">
        <w:t>25.48</w:t>
      </w:r>
      <w:r w:rsidR="00B1488A">
        <w:t xml:space="preserve"> kcal∙mol</w:t>
      </w:r>
      <w:r w:rsidR="00B1488A" w:rsidRPr="001D7A3F">
        <w:rPr>
          <w:vertAlign w:val="superscript"/>
        </w:rPr>
        <w:t>-1</w:t>
      </w:r>
      <w:r w:rsidR="00B1488A">
        <w:t xml:space="preserve">, and was a valid </w:t>
      </w:r>
      <w:hyperlink r:id="rId25" w:history="1">
        <w:r w:rsidR="00B1488A" w:rsidRPr="00DF7F58">
          <w:rPr>
            <w:rStyle w:val="Hyperlink"/>
          </w:rPr>
          <w:t>transition state geometry</w:t>
        </w:r>
      </w:hyperlink>
      <w:r w:rsidR="00B1488A">
        <w:t xml:space="preserve">. </w:t>
      </w:r>
    </w:p>
    <w:p w:rsidR="00DF7F58" w:rsidRDefault="00DF7F58" w:rsidP="00B1488A">
      <w:pPr>
        <w:spacing w:after="0" w:line="240" w:lineRule="auto"/>
      </w:pPr>
    </w:p>
    <w:p w:rsidR="00DF7F58" w:rsidRDefault="00DF7F58" w:rsidP="00DF7F58">
      <w:pPr>
        <w:pStyle w:val="Heading3"/>
      </w:pPr>
      <w:r>
        <w:t>Fourth refinement: "</w:t>
      </w:r>
      <w:hyperlink r:id="rId26" w:history="1">
        <w:r w:rsidRPr="00B81CC3">
          <w:rPr>
            <w:rStyle w:val="Hyperlink"/>
          </w:rPr>
          <w:t xml:space="preserve">Locate-TS Sigma 140 Set 1 TS </w:t>
        </w:r>
        <w:r>
          <w:rPr>
            <w:rStyle w:val="Hyperlink"/>
          </w:rPr>
          <w:t>3</w:t>
        </w:r>
        <w:r w:rsidRPr="00B81CC3">
          <w:rPr>
            <w:rStyle w:val="Hyperlink"/>
          </w:rPr>
          <w:t xml:space="preserve"> LBFGS.mop</w:t>
        </w:r>
      </w:hyperlink>
      <w:r>
        <w:t xml:space="preserve">" </w:t>
      </w:r>
    </w:p>
    <w:p w:rsidR="00DF7F58" w:rsidRDefault="00DF7F58" w:rsidP="00DF7F58">
      <w:pPr>
        <w:spacing w:after="0" w:line="240" w:lineRule="auto"/>
      </w:pPr>
      <w:r>
        <w:t>"</w:t>
      </w:r>
      <w:hyperlink r:id="rId27" w:history="1">
        <w:r w:rsidRPr="00B81CC3">
          <w:rPr>
            <w:rStyle w:val="Hyperlink"/>
          </w:rPr>
          <w:t>Locate-TS Sigma 140 Set 1 TS 2.arc</w:t>
        </w:r>
      </w:hyperlink>
      <w:r>
        <w:t>" was edited to delete all the arc-specific text, and keyword "TS" was replaced by "INVERT".  The resulting file was run, and produced "</w:t>
      </w:r>
      <w:hyperlink r:id="rId28" w:history="1">
        <w:r w:rsidRPr="00B81CC3">
          <w:rPr>
            <w:rStyle w:val="Hyperlink"/>
          </w:rPr>
          <w:t xml:space="preserve">Locate-TS Sigma 140 Set 1 TS </w:t>
        </w:r>
        <w:r>
          <w:rPr>
            <w:rStyle w:val="Hyperlink"/>
          </w:rPr>
          <w:t>3</w:t>
        </w:r>
        <w:r w:rsidRPr="00B81CC3">
          <w:rPr>
            <w:rStyle w:val="Hyperlink"/>
          </w:rPr>
          <w:t xml:space="preserve"> </w:t>
        </w:r>
        <w:proofErr w:type="spellStart"/>
        <w:r w:rsidRPr="00B81CC3">
          <w:rPr>
            <w:rStyle w:val="Hyperlink"/>
          </w:rPr>
          <w:t>LBFGS.out</w:t>
        </w:r>
        <w:proofErr w:type="spellEnd"/>
      </w:hyperlink>
      <w:r>
        <w:t>" and  "</w:t>
      </w:r>
      <w:hyperlink r:id="rId29" w:history="1">
        <w:r w:rsidRPr="00B81CC3">
          <w:rPr>
            <w:rStyle w:val="Hyperlink"/>
          </w:rPr>
          <w:t xml:space="preserve">Locate-TS Sigma 140 Set 1 TS </w:t>
        </w:r>
        <w:r>
          <w:rPr>
            <w:rStyle w:val="Hyperlink"/>
          </w:rPr>
          <w:t>3</w:t>
        </w:r>
        <w:r w:rsidRPr="00B81CC3">
          <w:rPr>
            <w:rStyle w:val="Hyperlink"/>
          </w:rPr>
          <w:t xml:space="preserve"> LBFGS.arc</w:t>
        </w:r>
      </w:hyperlink>
      <w:r>
        <w:t xml:space="preserve">" that had </w:t>
      </w:r>
      <w:r w:rsidRPr="001D7A3F">
        <w:rPr>
          <w:rFonts w:ascii="Symbol" w:hAnsi="Symbol"/>
        </w:rPr>
        <w:t></w:t>
      </w:r>
      <w:r>
        <w:t>H</w:t>
      </w:r>
      <w:r w:rsidRPr="001D7A3F">
        <w:rPr>
          <w:vertAlign w:val="subscript"/>
        </w:rPr>
        <w:t>f</w:t>
      </w:r>
      <w:r>
        <w:t xml:space="preserve"> = -3292</w:t>
      </w:r>
      <w:r w:rsidR="00AC6E85">
        <w:t>6.74</w:t>
      </w:r>
      <w:r>
        <w:t xml:space="preserve"> kcal∙mol</w:t>
      </w:r>
      <w:r w:rsidRPr="001D7A3F">
        <w:rPr>
          <w:vertAlign w:val="superscript"/>
        </w:rPr>
        <w:t>-1</w:t>
      </w:r>
      <w:r>
        <w:t xml:space="preserve">, and was a valid </w:t>
      </w:r>
      <w:hyperlink r:id="rId30" w:history="1">
        <w:r w:rsidRPr="00DF7F58">
          <w:rPr>
            <w:rStyle w:val="Hyperlink"/>
          </w:rPr>
          <w:t>transition state geometry</w:t>
        </w:r>
      </w:hyperlink>
      <w:r>
        <w:t xml:space="preserve">. </w:t>
      </w:r>
    </w:p>
    <w:p w:rsidR="00DF7F58" w:rsidRDefault="00DF7F58" w:rsidP="00B1488A">
      <w:pPr>
        <w:spacing w:after="0" w:line="240" w:lineRule="auto"/>
      </w:pPr>
    </w:p>
    <w:p w:rsidR="00B1488A" w:rsidRDefault="00B1488A" w:rsidP="00B1488A">
      <w:pPr>
        <w:spacing w:after="0" w:line="240" w:lineRule="auto"/>
      </w:pPr>
    </w:p>
    <w:p w:rsidR="007D2FDE" w:rsidRDefault="00B94909" w:rsidP="007D2FDE">
      <w:pPr>
        <w:pStyle w:val="Heading3"/>
      </w:pPr>
      <w:r>
        <w:t xml:space="preserve">Fifth </w:t>
      </w:r>
      <w:r w:rsidR="007D2FDE">
        <w:t xml:space="preserve"> refinement: "</w:t>
      </w:r>
      <w:hyperlink r:id="rId31" w:history="1">
        <w:r w:rsidR="007D2FDE" w:rsidRPr="00CF69AC">
          <w:rPr>
            <w:rStyle w:val="Hyperlink"/>
          </w:rPr>
          <w:t xml:space="preserve">Locate-TS Sigma 140 Set 1 TS </w:t>
        </w:r>
        <w:r w:rsidR="00CF69AC" w:rsidRPr="00CF69AC">
          <w:rPr>
            <w:rStyle w:val="Hyperlink"/>
          </w:rPr>
          <w:t>4</w:t>
        </w:r>
        <w:r w:rsidR="007D2FDE" w:rsidRPr="00CF69AC">
          <w:rPr>
            <w:rStyle w:val="Hyperlink"/>
          </w:rPr>
          <w:t xml:space="preserve"> LBFGS.mop</w:t>
        </w:r>
      </w:hyperlink>
      <w:r w:rsidR="007D2FDE">
        <w:t xml:space="preserve">" </w:t>
      </w:r>
    </w:p>
    <w:p w:rsidR="00B94909" w:rsidRDefault="00B94909" w:rsidP="00B94909">
      <w:pPr>
        <w:spacing w:after="0" w:line="240" w:lineRule="auto"/>
      </w:pPr>
      <w:r>
        <w:t>"</w:t>
      </w:r>
      <w:hyperlink r:id="rId32" w:history="1">
        <w:r w:rsidRPr="00B81CC3">
          <w:rPr>
            <w:rStyle w:val="Hyperlink"/>
          </w:rPr>
          <w:t xml:space="preserve">Locate-TS Sigma 140 Set 1 TS </w:t>
        </w:r>
        <w:r>
          <w:rPr>
            <w:rStyle w:val="Hyperlink"/>
          </w:rPr>
          <w:t>3</w:t>
        </w:r>
        <w:r w:rsidRPr="00B81CC3">
          <w:rPr>
            <w:rStyle w:val="Hyperlink"/>
          </w:rPr>
          <w:t xml:space="preserve"> LBFGS.arc</w:t>
        </w:r>
      </w:hyperlink>
      <w:r>
        <w:t>" was edited to delete all the arc-specific text.  The resulting file was run, and produced "</w:t>
      </w:r>
      <w:hyperlink r:id="rId33" w:history="1">
        <w:r w:rsidRPr="00B81CC3">
          <w:rPr>
            <w:rStyle w:val="Hyperlink"/>
          </w:rPr>
          <w:t xml:space="preserve">Locate-TS Sigma 140 Set 1 TS </w:t>
        </w:r>
        <w:r w:rsidR="00CF69AC">
          <w:rPr>
            <w:rStyle w:val="Hyperlink"/>
          </w:rPr>
          <w:t>4</w:t>
        </w:r>
        <w:r w:rsidRPr="00B81CC3">
          <w:rPr>
            <w:rStyle w:val="Hyperlink"/>
          </w:rPr>
          <w:t xml:space="preserve"> </w:t>
        </w:r>
        <w:proofErr w:type="spellStart"/>
        <w:r w:rsidRPr="00B81CC3">
          <w:rPr>
            <w:rStyle w:val="Hyperlink"/>
          </w:rPr>
          <w:t>LBFGS.out</w:t>
        </w:r>
        <w:proofErr w:type="spellEnd"/>
      </w:hyperlink>
      <w:r>
        <w:t>" and  "</w:t>
      </w:r>
      <w:hyperlink r:id="rId34" w:history="1">
        <w:r w:rsidRPr="00B81CC3">
          <w:rPr>
            <w:rStyle w:val="Hyperlink"/>
          </w:rPr>
          <w:t xml:space="preserve">Locate-TS Sigma 140 Set 1 TS </w:t>
        </w:r>
        <w:r w:rsidR="00CF69AC">
          <w:rPr>
            <w:rStyle w:val="Hyperlink"/>
          </w:rPr>
          <w:t>4</w:t>
        </w:r>
        <w:r w:rsidRPr="00B81CC3">
          <w:rPr>
            <w:rStyle w:val="Hyperlink"/>
          </w:rPr>
          <w:t xml:space="preserve"> LBFGS.arc</w:t>
        </w:r>
      </w:hyperlink>
      <w:r>
        <w:t xml:space="preserve">" that had </w:t>
      </w:r>
      <w:r w:rsidRPr="001D7A3F">
        <w:rPr>
          <w:rFonts w:ascii="Symbol" w:hAnsi="Symbol"/>
        </w:rPr>
        <w:t></w:t>
      </w:r>
      <w:r>
        <w:t>H</w:t>
      </w:r>
      <w:r w:rsidRPr="001D7A3F">
        <w:rPr>
          <w:vertAlign w:val="subscript"/>
        </w:rPr>
        <w:t>f</w:t>
      </w:r>
      <w:r w:rsidR="00FF04A5">
        <w:t>  </w:t>
      </w:r>
      <w:r w:rsidR="00FF04A5">
        <w:noBreakHyphen/>
      </w:r>
      <w:r>
        <w:t>32926.02 kcal∙mol</w:t>
      </w:r>
      <w:r w:rsidRPr="001D7A3F">
        <w:rPr>
          <w:vertAlign w:val="superscript"/>
        </w:rPr>
        <w:t>-1</w:t>
      </w:r>
      <w:r>
        <w:t xml:space="preserve">, and was a valid </w:t>
      </w:r>
      <w:hyperlink r:id="rId35" w:history="1">
        <w:r w:rsidRPr="00DF7F58">
          <w:rPr>
            <w:rStyle w:val="Hyperlink"/>
          </w:rPr>
          <w:t>transition state geometry</w:t>
        </w:r>
      </w:hyperlink>
      <w:r>
        <w:t xml:space="preserve">. </w:t>
      </w:r>
    </w:p>
    <w:p w:rsidR="00CB5F1F" w:rsidRDefault="00CB5F1F" w:rsidP="00B94909">
      <w:pPr>
        <w:spacing w:after="0" w:line="240" w:lineRule="auto"/>
      </w:pPr>
    </w:p>
    <w:p w:rsidR="00CB5F1F" w:rsidRDefault="00CB5F1F" w:rsidP="00CB5F1F">
      <w:pPr>
        <w:pStyle w:val="Heading3"/>
      </w:pPr>
      <w:r>
        <w:t xml:space="preserve">Summary </w:t>
      </w:r>
    </w:p>
    <w:tbl>
      <w:tblPr>
        <w:tblStyle w:val="TableGrid"/>
        <w:tblW w:w="0" w:type="auto"/>
        <w:tblLook w:val="04A0"/>
      </w:tblPr>
      <w:tblGrid>
        <w:gridCol w:w="1973"/>
        <w:gridCol w:w="1760"/>
        <w:gridCol w:w="1800"/>
      </w:tblGrid>
      <w:tr w:rsidR="00CB5F1F" w:rsidTr="00CB5F1F">
        <w:tc>
          <w:tcPr>
            <w:tcW w:w="0" w:type="auto"/>
          </w:tcPr>
          <w:p w:rsidR="00CB5F1F" w:rsidRDefault="00CB5F1F" w:rsidP="00CB5F1F">
            <w:r>
              <w:t>System</w:t>
            </w:r>
          </w:p>
        </w:tc>
        <w:tc>
          <w:tcPr>
            <w:tcW w:w="0" w:type="auto"/>
          </w:tcPr>
          <w:p w:rsidR="00CB5F1F" w:rsidRDefault="00CB5F1F" w:rsidP="00CB5F1F">
            <w:r w:rsidRPr="00CB5F1F">
              <w:rPr>
                <w:rFonts w:ascii="Symbol" w:hAnsi="Symbol"/>
                <w:sz w:val="28"/>
                <w:szCs w:val="28"/>
              </w:rPr>
              <w:t></w:t>
            </w:r>
            <w:r>
              <w:rPr>
                <w:sz w:val="28"/>
                <w:szCs w:val="28"/>
              </w:rPr>
              <w:t>H</w:t>
            </w:r>
            <w:r w:rsidRPr="00CB5F1F">
              <w:rPr>
                <w:sz w:val="28"/>
                <w:szCs w:val="28"/>
                <w:vertAlign w:val="subscript"/>
              </w:rPr>
              <w:t>f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Pr="00CB5F1F">
              <w:rPr>
                <w:sz w:val="28"/>
                <w:szCs w:val="28"/>
              </w:rPr>
              <w:t>(</w:t>
            </w:r>
            <w:r>
              <w:rPr>
                <w:sz w:val="24"/>
                <w:szCs w:val="24"/>
              </w:rPr>
              <w:t>kcal∙mol</w:t>
            </w:r>
            <w:r w:rsidRPr="00CB5F1F">
              <w:rPr>
                <w:sz w:val="24"/>
                <w:szCs w:val="24"/>
                <w:vertAlign w:val="superscript"/>
              </w:rPr>
              <w:t>-1</w:t>
            </w:r>
            <w:r w:rsidRPr="00CB5F1F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CB5F1F" w:rsidRDefault="00CB5F1F" w:rsidP="00CB5F1F">
            <w:r w:rsidRPr="00CB5F1F">
              <w:rPr>
                <w:rFonts w:ascii="Symbol" w:hAnsi="Symbol"/>
                <w:sz w:val="28"/>
                <w:szCs w:val="28"/>
              </w:rPr>
              <w:t></w:t>
            </w:r>
            <w:r>
              <w:rPr>
                <w:sz w:val="28"/>
                <w:szCs w:val="28"/>
              </w:rPr>
              <w:t>H</w:t>
            </w:r>
            <w:r w:rsidRPr="00CB5F1F">
              <w:rPr>
                <w:sz w:val="28"/>
                <w:szCs w:val="28"/>
                <w:vertAlign w:val="subscript"/>
              </w:rPr>
              <w:t>f</w:t>
            </w:r>
            <w:r w:rsidRPr="00CB5F1F">
              <w:rPr>
                <w:sz w:val="28"/>
                <w:szCs w:val="28"/>
                <w:vertAlign w:val="superscript"/>
              </w:rPr>
              <w:t>'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 w:rsidRPr="00CB5F1F">
              <w:rPr>
                <w:sz w:val="28"/>
                <w:szCs w:val="28"/>
              </w:rPr>
              <w:t>(</w:t>
            </w:r>
            <w:r>
              <w:rPr>
                <w:sz w:val="24"/>
                <w:szCs w:val="24"/>
              </w:rPr>
              <w:t>kcal∙mol</w:t>
            </w:r>
            <w:r w:rsidRPr="00CB5F1F">
              <w:rPr>
                <w:sz w:val="24"/>
                <w:szCs w:val="24"/>
                <w:vertAlign w:val="superscript"/>
              </w:rPr>
              <w:t>-1</w:t>
            </w:r>
            <w:r w:rsidRPr="00CB5F1F">
              <w:rPr>
                <w:sz w:val="24"/>
                <w:szCs w:val="24"/>
              </w:rPr>
              <w:t>)</w:t>
            </w:r>
          </w:p>
        </w:tc>
      </w:tr>
      <w:tr w:rsidR="00CB5F1F" w:rsidTr="000B0B29">
        <w:tc>
          <w:tcPr>
            <w:tcW w:w="0" w:type="auto"/>
          </w:tcPr>
          <w:p w:rsidR="00CB5F1F" w:rsidRDefault="00CB5F1F" w:rsidP="00CB5F1F">
            <w:r>
              <w:rPr>
                <w:sz w:val="24"/>
                <w:szCs w:val="24"/>
              </w:rPr>
              <w:t>"</w:t>
            </w:r>
            <w:hyperlink r:id="rId36" w:history="1">
              <w:r w:rsidRPr="000F7ABE">
                <w:rPr>
                  <w:rStyle w:val="Hyperlink"/>
                  <w:sz w:val="24"/>
                  <w:szCs w:val="24"/>
                </w:rPr>
                <w:t xml:space="preserve">A </w:t>
              </w:r>
              <w:proofErr w:type="spellStart"/>
              <w:r w:rsidRPr="000F7ABE">
                <w:rPr>
                  <w:rStyle w:val="Hyperlink"/>
                  <w:sz w:val="24"/>
                  <w:szCs w:val="24"/>
                </w:rPr>
                <w:t>Enolate</w:t>
              </w:r>
              <w:proofErr w:type="spellEnd"/>
            </w:hyperlink>
            <w:r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</w:tcPr>
          <w:p w:rsidR="00CB5F1F" w:rsidRDefault="00CB5F1F" w:rsidP="00CB5F1F">
            <w:pPr>
              <w:jc w:val="center"/>
            </w:pPr>
            <w:r>
              <w:rPr>
                <w:sz w:val="24"/>
                <w:szCs w:val="24"/>
              </w:rPr>
              <w:t>-32947.8</w:t>
            </w:r>
          </w:p>
        </w:tc>
        <w:tc>
          <w:tcPr>
            <w:tcW w:w="0" w:type="auto"/>
            <w:tcMar>
              <w:left w:w="115" w:type="dxa"/>
              <w:right w:w="720" w:type="dxa"/>
            </w:tcMar>
          </w:tcPr>
          <w:p w:rsidR="00CB5F1F" w:rsidRDefault="00CB5F1F" w:rsidP="000B0B29">
            <w:pPr>
              <w:jc w:val="right"/>
            </w:pPr>
            <w:r>
              <w:t>0.0</w:t>
            </w:r>
          </w:p>
        </w:tc>
      </w:tr>
      <w:tr w:rsidR="00CB5F1F" w:rsidTr="000B0B29">
        <w:tc>
          <w:tcPr>
            <w:tcW w:w="0" w:type="auto"/>
          </w:tcPr>
          <w:p w:rsidR="00CB5F1F" w:rsidRDefault="00CB5F1F" w:rsidP="00CB5F1F">
            <w:r>
              <w:t>"</w:t>
            </w:r>
            <w:hyperlink r:id="rId37" w:history="1">
              <w:r w:rsidRPr="00CB5F1F">
                <w:rPr>
                  <w:rStyle w:val="Hyperlink"/>
                </w:rPr>
                <w:t>D Transition state</w:t>
              </w:r>
            </w:hyperlink>
            <w:r>
              <w:t>"</w:t>
            </w:r>
          </w:p>
        </w:tc>
        <w:tc>
          <w:tcPr>
            <w:tcW w:w="0" w:type="auto"/>
          </w:tcPr>
          <w:p w:rsidR="00CB5F1F" w:rsidRDefault="00CB5F1F" w:rsidP="00CB5F1F">
            <w:pPr>
              <w:tabs>
                <w:tab w:val="left" w:pos="445"/>
              </w:tabs>
              <w:jc w:val="center"/>
            </w:pPr>
            <w:r w:rsidRPr="00CB5F1F">
              <w:t>-32926.0</w:t>
            </w:r>
          </w:p>
        </w:tc>
        <w:tc>
          <w:tcPr>
            <w:tcW w:w="0" w:type="auto"/>
            <w:tcMar>
              <w:left w:w="115" w:type="dxa"/>
              <w:right w:w="720" w:type="dxa"/>
            </w:tcMar>
          </w:tcPr>
          <w:p w:rsidR="00CB5F1F" w:rsidRDefault="000B0B29" w:rsidP="000B0B29">
            <w:pPr>
              <w:jc w:val="right"/>
            </w:pPr>
            <w:r>
              <w:t>21.8</w:t>
            </w:r>
          </w:p>
        </w:tc>
      </w:tr>
      <w:tr w:rsidR="00CB5F1F" w:rsidTr="000B0B29">
        <w:tc>
          <w:tcPr>
            <w:tcW w:w="0" w:type="auto"/>
          </w:tcPr>
          <w:p w:rsidR="00CB5F1F" w:rsidRDefault="00CB5F1F" w:rsidP="00CB5F1F">
            <w:r>
              <w:rPr>
                <w:sz w:val="24"/>
                <w:szCs w:val="24"/>
              </w:rPr>
              <w:t>"</w:t>
            </w:r>
            <w:hyperlink r:id="rId38" w:history="1">
              <w:r w:rsidRPr="000F7ABE">
                <w:rPr>
                  <w:rStyle w:val="Hyperlink"/>
                  <w:sz w:val="24"/>
                  <w:szCs w:val="24"/>
                </w:rPr>
                <w:t xml:space="preserve">G </w:t>
              </w:r>
              <w:proofErr w:type="spellStart"/>
              <w:r w:rsidRPr="000F7ABE">
                <w:rPr>
                  <w:rStyle w:val="Hyperlink"/>
                  <w:sz w:val="24"/>
                  <w:szCs w:val="24"/>
                </w:rPr>
                <w:t>Ene</w:t>
              </w:r>
              <w:proofErr w:type="spellEnd"/>
            </w:hyperlink>
            <w:r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</w:tcPr>
          <w:p w:rsidR="00CB5F1F" w:rsidRDefault="00CB5F1F" w:rsidP="00CB5F1F">
            <w:pPr>
              <w:jc w:val="center"/>
            </w:pPr>
            <w:r>
              <w:rPr>
                <w:sz w:val="24"/>
                <w:szCs w:val="24"/>
              </w:rPr>
              <w:t>-32959.2</w:t>
            </w:r>
          </w:p>
        </w:tc>
        <w:tc>
          <w:tcPr>
            <w:tcW w:w="0" w:type="auto"/>
            <w:tcMar>
              <w:left w:w="115" w:type="dxa"/>
              <w:right w:w="720" w:type="dxa"/>
            </w:tcMar>
          </w:tcPr>
          <w:p w:rsidR="00CB5F1F" w:rsidRDefault="000B0B29" w:rsidP="000B0B29">
            <w:pPr>
              <w:jc w:val="right"/>
            </w:pPr>
            <w:r>
              <w:t>-11.4</w:t>
            </w:r>
          </w:p>
        </w:tc>
      </w:tr>
    </w:tbl>
    <w:p w:rsidR="00CB5F1F" w:rsidRPr="00CB5F1F" w:rsidRDefault="00CB5F1F" w:rsidP="00CB5F1F"/>
    <w:p w:rsidR="008D3A45" w:rsidRDefault="008D3A45" w:rsidP="00BB3649">
      <w:pPr>
        <w:pStyle w:val="Heading3"/>
      </w:pPr>
      <w:r>
        <w:lastRenderedPageBreak/>
        <w:t>FORCE calculation: "</w:t>
      </w:r>
      <w:hyperlink r:id="rId39" w:history="1">
        <w:r w:rsidRPr="00742643">
          <w:rPr>
            <w:rStyle w:val="Hyperlink"/>
          </w:rPr>
          <w:t>FORCE</w:t>
        </w:r>
        <w:r w:rsidR="00742643" w:rsidRPr="00742643">
          <w:rPr>
            <w:rStyle w:val="Hyperlink"/>
          </w:rPr>
          <w:t xml:space="preserve"> for Ene-Enolate</w:t>
        </w:r>
        <w:r w:rsidRPr="00742643">
          <w:rPr>
            <w:rStyle w:val="Hyperlink"/>
          </w:rPr>
          <w:t>.mop</w:t>
        </w:r>
      </w:hyperlink>
      <w:r>
        <w:t>"</w:t>
      </w:r>
    </w:p>
    <w:p w:rsidR="00742643" w:rsidRDefault="00742643" w:rsidP="00B94909">
      <w:pPr>
        <w:spacing w:after="0" w:line="240" w:lineRule="auto"/>
      </w:pPr>
    </w:p>
    <w:p w:rsidR="00742643" w:rsidRDefault="00742643" w:rsidP="00B94909">
      <w:pPr>
        <w:spacing w:after="0" w:line="240" w:lineRule="auto"/>
      </w:pPr>
      <w:r>
        <w:t xml:space="preserve">A calculation </w:t>
      </w:r>
      <w:r w:rsidR="00BB3649">
        <w:t xml:space="preserve">to verify that the system was a genuine transition state </w:t>
      </w:r>
      <w:r>
        <w:t>was run.  This used GEO_DAT pointing to "</w:t>
      </w:r>
      <w:hyperlink r:id="rId40" w:history="1">
        <w:r w:rsidRPr="00B81CC3">
          <w:rPr>
            <w:rStyle w:val="Hyperlink"/>
          </w:rPr>
          <w:t>Locate</w:t>
        </w:r>
        <w:r w:rsidR="00FF04A5">
          <w:rPr>
            <w:rStyle w:val="Hyperlink"/>
          </w:rPr>
          <w:noBreakHyphen/>
        </w:r>
        <w:r w:rsidRPr="00B81CC3">
          <w:rPr>
            <w:rStyle w:val="Hyperlink"/>
          </w:rPr>
          <w:t xml:space="preserve">TS Sigma 140 Set 1 TS </w:t>
        </w:r>
        <w:r>
          <w:rPr>
            <w:rStyle w:val="Hyperlink"/>
          </w:rPr>
          <w:t>4</w:t>
        </w:r>
        <w:r w:rsidRPr="00B81CC3">
          <w:rPr>
            <w:rStyle w:val="Hyperlink"/>
          </w:rPr>
          <w:t xml:space="preserve"> LBFGS.arc</w:t>
        </w:r>
      </w:hyperlink>
      <w:r>
        <w:t>" and had the following keywords: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4950"/>
      </w:tblGrid>
      <w:tr w:rsidR="00BB3649" w:rsidTr="00A46507">
        <w:tc>
          <w:tcPr>
            <w:tcW w:w="5148" w:type="dxa"/>
            <w:tcBorders>
              <w:top w:val="single" w:sz="4" w:space="0" w:color="auto"/>
              <w:bottom w:val="single" w:sz="4" w:space="0" w:color="auto"/>
            </w:tcBorders>
          </w:tcPr>
          <w:p w:rsidR="00BB3649" w:rsidRPr="00BB3649" w:rsidRDefault="00BB3649" w:rsidP="00BB3649">
            <w:pPr>
              <w:jc w:val="center"/>
              <w:rPr>
                <w:b/>
                <w:sz w:val="28"/>
                <w:szCs w:val="28"/>
              </w:rPr>
            </w:pPr>
            <w:r w:rsidRPr="00BB3649">
              <w:rPr>
                <w:b/>
                <w:sz w:val="28"/>
                <w:szCs w:val="28"/>
              </w:rPr>
              <w:t>Keyword(s)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:rsidR="00BB3649" w:rsidRPr="00BB3649" w:rsidRDefault="00BB3649" w:rsidP="00BB3649">
            <w:pPr>
              <w:jc w:val="center"/>
              <w:rPr>
                <w:b/>
                <w:sz w:val="28"/>
                <w:szCs w:val="28"/>
              </w:rPr>
            </w:pPr>
            <w:r w:rsidRPr="00BB3649">
              <w:rPr>
                <w:b/>
                <w:sz w:val="28"/>
                <w:szCs w:val="28"/>
              </w:rPr>
              <w:t>Significance</w:t>
            </w:r>
          </w:p>
        </w:tc>
      </w:tr>
      <w:tr w:rsidR="00BB3649" w:rsidTr="00A46507">
        <w:tc>
          <w:tcPr>
            <w:tcW w:w="5148" w:type="dxa"/>
            <w:tcBorders>
              <w:top w:val="single" w:sz="4" w:space="0" w:color="auto"/>
            </w:tcBorders>
            <w:vAlign w:val="center"/>
          </w:tcPr>
          <w:p w:rsidR="00BB3649" w:rsidRDefault="00BB3649" w:rsidP="00A46507">
            <w:r w:rsidRPr="00742643">
              <w:rPr>
                <w:b/>
              </w:rPr>
              <w:t>EPS=78.4, T=1W CHARGE=-5 MOZYME</w:t>
            </w: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BB3649" w:rsidRDefault="00BB3649" w:rsidP="00B94909">
            <w:r>
              <w:t>Keywords common to this system.</w:t>
            </w:r>
          </w:p>
        </w:tc>
      </w:tr>
      <w:tr w:rsidR="00BB3649" w:rsidTr="00A46507">
        <w:tc>
          <w:tcPr>
            <w:tcW w:w="5148" w:type="dxa"/>
            <w:vAlign w:val="center"/>
          </w:tcPr>
          <w:p w:rsidR="00BB3649" w:rsidRPr="00BB3649" w:rsidRDefault="00BB3649" w:rsidP="00A46507">
            <w:pPr>
              <w:rPr>
                <w:b/>
              </w:rPr>
            </w:pPr>
            <w:r>
              <w:rPr>
                <w:b/>
              </w:rPr>
              <w:t>GEO_DAT</w:t>
            </w:r>
            <w:r w:rsidRPr="00BB3649">
              <w:rPr>
                <w:b/>
              </w:rPr>
              <w:t>="Locate-TS Sigma 140 Set 1 TS 4 LBFGS.arc"</w:t>
            </w:r>
          </w:p>
        </w:tc>
        <w:tc>
          <w:tcPr>
            <w:tcW w:w="4950" w:type="dxa"/>
          </w:tcPr>
          <w:p w:rsidR="00BB3649" w:rsidRDefault="00BB3649" w:rsidP="00BB3649">
            <w:r>
              <w:t xml:space="preserve">By using GEO_DAT, the </w:t>
            </w:r>
            <w:r w:rsidR="00A46507">
              <w:t>source of the geometry is defined, and it's obvious that it has not been modified.</w:t>
            </w:r>
          </w:p>
        </w:tc>
      </w:tr>
      <w:tr w:rsidR="00BB3649" w:rsidTr="00A46507">
        <w:tc>
          <w:tcPr>
            <w:tcW w:w="5148" w:type="dxa"/>
            <w:vAlign w:val="center"/>
          </w:tcPr>
          <w:p w:rsidR="00BB3649" w:rsidRDefault="00BB3649" w:rsidP="00A46507">
            <w:r w:rsidRPr="00BB3649">
              <w:rPr>
                <w:b/>
              </w:rPr>
              <w:t>FORCETS</w:t>
            </w:r>
          </w:p>
        </w:tc>
        <w:tc>
          <w:tcPr>
            <w:tcW w:w="4950" w:type="dxa"/>
          </w:tcPr>
          <w:p w:rsidR="00BB3649" w:rsidRDefault="00BB3649" w:rsidP="00BB3649">
            <w:r>
              <w:t>Run a FORCE calculation using only the atoms that had optimization flags "+1"</w:t>
            </w:r>
            <w:r w:rsidR="00A46507">
              <w:t>.</w:t>
            </w:r>
          </w:p>
        </w:tc>
      </w:tr>
      <w:tr w:rsidR="00BB3649" w:rsidTr="00A46507">
        <w:tc>
          <w:tcPr>
            <w:tcW w:w="5148" w:type="dxa"/>
            <w:vAlign w:val="center"/>
          </w:tcPr>
          <w:p w:rsidR="00BB3649" w:rsidRDefault="00BB3649" w:rsidP="00A46507">
            <w:r w:rsidRPr="00BB3649">
              <w:rPr>
                <w:b/>
              </w:rPr>
              <w:t>OUTPUT(N)</w:t>
            </w:r>
          </w:p>
        </w:tc>
        <w:tc>
          <w:tcPr>
            <w:tcW w:w="4950" w:type="dxa"/>
          </w:tcPr>
          <w:p w:rsidR="00BB3649" w:rsidRDefault="00BB3649" w:rsidP="00BB3649">
            <w:r>
              <w:t>Suppress all large data-blocks, but because "N" is present, print the normal coordinates.</w:t>
            </w:r>
          </w:p>
        </w:tc>
      </w:tr>
      <w:tr w:rsidR="00BB3649" w:rsidTr="00A46507">
        <w:tc>
          <w:tcPr>
            <w:tcW w:w="5148" w:type="dxa"/>
            <w:tcBorders>
              <w:bottom w:val="single" w:sz="4" w:space="0" w:color="auto"/>
            </w:tcBorders>
            <w:vAlign w:val="center"/>
          </w:tcPr>
          <w:p w:rsidR="00BB3649" w:rsidRDefault="00BB3649" w:rsidP="00A46507">
            <w:r w:rsidRPr="00BB3649">
              <w:rPr>
                <w:b/>
              </w:rPr>
              <w:t>ISOTOPE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BB3649" w:rsidRDefault="00BB3649" w:rsidP="00B94909">
            <w:r>
              <w:t>Save the results in a &lt;file&gt;.res restart file, so that other jobs can use the results of this job.</w:t>
            </w:r>
          </w:p>
        </w:tc>
      </w:tr>
    </w:tbl>
    <w:p w:rsidR="00BB3649" w:rsidRDefault="00BB3649" w:rsidP="00B94909">
      <w:pPr>
        <w:spacing w:after="0" w:line="240" w:lineRule="auto"/>
      </w:pPr>
    </w:p>
    <w:p w:rsidR="00095A1D" w:rsidRDefault="00095A1D" w:rsidP="007E5A89">
      <w:pPr>
        <w:spacing w:after="0" w:line="240" w:lineRule="auto"/>
      </w:pPr>
    </w:p>
    <w:p w:rsidR="001D7A3F" w:rsidRDefault="00FF04A5" w:rsidP="00FF04A5">
      <w:r>
        <w:t>The output file, "</w:t>
      </w:r>
      <w:hyperlink r:id="rId41" w:history="1">
        <w:r w:rsidRPr="00742643">
          <w:rPr>
            <w:rStyle w:val="Hyperlink"/>
          </w:rPr>
          <w:t>FORCE for Ene-Enolate.</w:t>
        </w:r>
        <w:r>
          <w:rPr>
            <w:rStyle w:val="Hyperlink"/>
          </w:rPr>
          <w:t>out</w:t>
        </w:r>
      </w:hyperlink>
      <w:r>
        <w:t xml:space="preserve">" showed that the system was indeed a transition state, the lowest vibrational frequency being </w:t>
      </w:r>
      <w:r w:rsidRPr="00A42D6F">
        <w:rPr>
          <w:rFonts w:ascii="Times New Roman" w:hAnsi="Times New Roman" w:cs="Times New Roman"/>
          <w:i/>
        </w:rPr>
        <w:t>i</w:t>
      </w:r>
      <w:r>
        <w:t>1899.5 cm</w:t>
      </w:r>
      <w:r w:rsidRPr="00FF04A5">
        <w:rPr>
          <w:vertAlign w:val="superscript"/>
        </w:rPr>
        <w:t>-1</w:t>
      </w:r>
      <w:r>
        <w:t xml:space="preserve">.  This value is very large, and indicates that the curve of the reaction path at the transition state is very steep. </w:t>
      </w:r>
    </w:p>
    <w:p w:rsidR="00FF04A5" w:rsidRDefault="00FF04A5" w:rsidP="00FF04A5">
      <w:pPr>
        <w:pStyle w:val="Heading3"/>
      </w:pPr>
      <w:r>
        <w:t>IRC calculation: "</w:t>
      </w:r>
      <w:proofErr w:type="spellStart"/>
      <w:r w:rsidR="003327DA">
        <w:fldChar w:fldCharType="begin"/>
      </w:r>
      <w:r w:rsidR="00DF25A6">
        <w:instrText>HYPERLINK "Ene-Enolate%20IRC%20(plus%20direction).mop"</w:instrText>
      </w:r>
      <w:r w:rsidR="003327DA">
        <w:fldChar w:fldCharType="separate"/>
      </w:r>
      <w:r w:rsidRPr="00FF04A5">
        <w:rPr>
          <w:rStyle w:val="Hyperlink"/>
        </w:rPr>
        <w:t>Ene-Enolate</w:t>
      </w:r>
      <w:proofErr w:type="spellEnd"/>
      <w:r w:rsidRPr="00FF04A5">
        <w:rPr>
          <w:rStyle w:val="Hyperlink"/>
        </w:rPr>
        <w:t xml:space="preserve"> IRC (plus direction).mop</w:t>
      </w:r>
      <w:r w:rsidR="003327DA">
        <w:fldChar w:fldCharType="end"/>
      </w:r>
      <w:r>
        <w:t>" and "</w:t>
      </w:r>
      <w:proofErr w:type="spellStart"/>
      <w:r w:rsidR="003327DA">
        <w:fldChar w:fldCharType="begin"/>
      </w:r>
      <w:r w:rsidR="00DF25A6">
        <w:instrText>HYPERLINK "Ene-Enolate%20IRC%20(minus%20direction).mop"</w:instrText>
      </w:r>
      <w:r w:rsidR="003327DA">
        <w:fldChar w:fldCharType="separate"/>
      </w:r>
      <w:r w:rsidRPr="00FF04A5">
        <w:rPr>
          <w:rStyle w:val="Hyperlink"/>
        </w:rPr>
        <w:t>Ene</w:t>
      </w:r>
      <w:r w:rsidRPr="00FF04A5">
        <w:rPr>
          <w:rStyle w:val="Hyperlink"/>
        </w:rPr>
        <w:noBreakHyphen/>
        <w:t>Enolate</w:t>
      </w:r>
      <w:proofErr w:type="spellEnd"/>
      <w:r w:rsidRPr="00FF04A5">
        <w:rPr>
          <w:rStyle w:val="Hyperlink"/>
        </w:rPr>
        <w:t> IRC (minus direction).mop</w:t>
      </w:r>
      <w:r w:rsidR="003327DA">
        <w:fldChar w:fldCharType="end"/>
      </w:r>
      <w:r>
        <w:t>"</w:t>
      </w:r>
    </w:p>
    <w:p w:rsidR="00FF04A5" w:rsidRDefault="00FF04A5" w:rsidP="00FF04A5">
      <w:pPr>
        <w:spacing w:after="0" w:line="240" w:lineRule="auto"/>
      </w:pPr>
    </w:p>
    <w:p w:rsidR="001D7A3F" w:rsidRDefault="00FF04A5" w:rsidP="001D7A3F">
      <w:pPr>
        <w:spacing w:after="0" w:line="240" w:lineRule="auto"/>
      </w:pPr>
      <w:r>
        <w:t>"</w:t>
      </w:r>
      <w:hyperlink r:id="rId42" w:history="1">
        <w:r w:rsidRPr="00B81CC3">
          <w:rPr>
            <w:rStyle w:val="Hyperlink"/>
          </w:rPr>
          <w:t>Locate</w:t>
        </w:r>
        <w:r>
          <w:rPr>
            <w:rStyle w:val="Hyperlink"/>
          </w:rPr>
          <w:noBreakHyphen/>
        </w:r>
        <w:r w:rsidRPr="00B81CC3">
          <w:rPr>
            <w:rStyle w:val="Hyperlink"/>
          </w:rPr>
          <w:t xml:space="preserve">TS Sigma 140 Set 1 TS </w:t>
        </w:r>
        <w:r>
          <w:rPr>
            <w:rStyle w:val="Hyperlink"/>
          </w:rPr>
          <w:t>4</w:t>
        </w:r>
        <w:r w:rsidRPr="00B81CC3">
          <w:rPr>
            <w:rStyle w:val="Hyperlink"/>
          </w:rPr>
          <w:t xml:space="preserve"> LBFGS.arc</w:t>
        </w:r>
      </w:hyperlink>
      <w:r>
        <w:t>" was edited to delete all the arc-specific text and replace</w:t>
      </w:r>
      <w:r w:rsidR="00A42D6F">
        <w:t xml:space="preserve"> the keywords with " </w:t>
      </w:r>
      <w:r w:rsidR="00A42D6F" w:rsidRPr="00A42D6F">
        <w:t>EPS=78.4 T=1W CHARGE=-5 MOZYME FORCETS restart mini x-priority=0.1 IRC=1</w:t>
      </w:r>
      <w:r w:rsidR="00A42D6F">
        <w:t xml:space="preserve"> HTML"</w:t>
      </w:r>
    </w:p>
    <w:p w:rsidR="00A42D6F" w:rsidRDefault="00A42D6F" w:rsidP="00A42D6F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560"/>
      </w:tblGrid>
      <w:tr w:rsidR="00A42D6F" w:rsidTr="0039691E">
        <w:tc>
          <w:tcPr>
            <w:tcW w:w="2538" w:type="dxa"/>
            <w:tcBorders>
              <w:top w:val="single" w:sz="4" w:space="0" w:color="auto"/>
              <w:bottom w:val="single" w:sz="4" w:space="0" w:color="auto"/>
            </w:tcBorders>
          </w:tcPr>
          <w:p w:rsidR="00A42D6F" w:rsidRPr="00BB3649" w:rsidRDefault="00A42D6F" w:rsidP="00306E87">
            <w:pPr>
              <w:jc w:val="center"/>
              <w:rPr>
                <w:b/>
                <w:sz w:val="28"/>
                <w:szCs w:val="28"/>
              </w:rPr>
            </w:pPr>
            <w:r w:rsidRPr="00BB3649">
              <w:rPr>
                <w:b/>
                <w:sz w:val="28"/>
                <w:szCs w:val="28"/>
              </w:rPr>
              <w:t>Keyword(s)</w:t>
            </w:r>
          </w:p>
        </w:tc>
        <w:tc>
          <w:tcPr>
            <w:tcW w:w="7560" w:type="dxa"/>
            <w:tcBorders>
              <w:top w:val="single" w:sz="4" w:space="0" w:color="auto"/>
              <w:bottom w:val="single" w:sz="4" w:space="0" w:color="auto"/>
            </w:tcBorders>
          </w:tcPr>
          <w:p w:rsidR="00A42D6F" w:rsidRPr="00BB3649" w:rsidRDefault="00A42D6F" w:rsidP="00306E87">
            <w:pPr>
              <w:jc w:val="center"/>
              <w:rPr>
                <w:b/>
                <w:sz w:val="28"/>
                <w:szCs w:val="28"/>
              </w:rPr>
            </w:pPr>
            <w:r w:rsidRPr="00BB3649">
              <w:rPr>
                <w:b/>
                <w:sz w:val="28"/>
                <w:szCs w:val="28"/>
              </w:rPr>
              <w:t>Significance</w:t>
            </w:r>
          </w:p>
        </w:tc>
      </w:tr>
      <w:tr w:rsidR="00A42D6F" w:rsidTr="0039691E"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A42D6F" w:rsidRDefault="00A42D6F" w:rsidP="00306E87">
            <w:r w:rsidRPr="00742643">
              <w:rPr>
                <w:b/>
              </w:rPr>
              <w:t>EPS=78.4, T=1W CHARGE=-5 MOZYME</w:t>
            </w:r>
          </w:p>
        </w:tc>
        <w:tc>
          <w:tcPr>
            <w:tcW w:w="7560" w:type="dxa"/>
            <w:tcBorders>
              <w:top w:val="single" w:sz="4" w:space="0" w:color="auto"/>
            </w:tcBorders>
            <w:vAlign w:val="center"/>
          </w:tcPr>
          <w:p w:rsidR="00A42D6F" w:rsidRDefault="00A42D6F" w:rsidP="0039691E">
            <w:r>
              <w:t>Keywords common to this system.</w:t>
            </w:r>
          </w:p>
        </w:tc>
      </w:tr>
      <w:tr w:rsidR="00A42D6F" w:rsidTr="0039691E">
        <w:tc>
          <w:tcPr>
            <w:tcW w:w="2538" w:type="dxa"/>
            <w:vAlign w:val="center"/>
          </w:tcPr>
          <w:p w:rsidR="00A42D6F" w:rsidRDefault="00A42D6F" w:rsidP="00306E87">
            <w:r w:rsidRPr="00BB3649">
              <w:rPr>
                <w:b/>
              </w:rPr>
              <w:t>FORCETS</w:t>
            </w:r>
          </w:p>
        </w:tc>
        <w:tc>
          <w:tcPr>
            <w:tcW w:w="7560" w:type="dxa"/>
          </w:tcPr>
          <w:p w:rsidR="00A42D6F" w:rsidRDefault="00A42D6F" w:rsidP="00306E87">
            <w:r>
              <w:t>Run a FORCE calculation using only the atoms that had optimization flags "+1".</w:t>
            </w:r>
          </w:p>
        </w:tc>
      </w:tr>
      <w:tr w:rsidR="00A42D6F" w:rsidTr="0039691E">
        <w:tc>
          <w:tcPr>
            <w:tcW w:w="2538" w:type="dxa"/>
            <w:vAlign w:val="center"/>
          </w:tcPr>
          <w:p w:rsidR="00A42D6F" w:rsidRDefault="00A42D6F" w:rsidP="00306E87">
            <w:r>
              <w:rPr>
                <w:b/>
              </w:rPr>
              <w:t>RESTART</w:t>
            </w:r>
          </w:p>
        </w:tc>
        <w:tc>
          <w:tcPr>
            <w:tcW w:w="7560" w:type="dxa"/>
          </w:tcPr>
          <w:p w:rsidR="00A42D6F" w:rsidRDefault="0039691E" w:rsidP="00306E87">
            <w:r>
              <w:t>Restart the job at the end of the FORCE calculation</w:t>
            </w:r>
            <w:r w:rsidR="00A42D6F">
              <w:t>.</w:t>
            </w:r>
          </w:p>
        </w:tc>
      </w:tr>
      <w:tr w:rsidR="00A42D6F" w:rsidTr="0039691E">
        <w:tc>
          <w:tcPr>
            <w:tcW w:w="2538" w:type="dxa"/>
            <w:vAlign w:val="center"/>
          </w:tcPr>
          <w:p w:rsidR="00A42D6F" w:rsidRDefault="00A42D6F" w:rsidP="00306E87">
            <w:pPr>
              <w:rPr>
                <w:b/>
              </w:rPr>
            </w:pPr>
            <w:r>
              <w:rPr>
                <w:b/>
              </w:rPr>
              <w:t>MINI</w:t>
            </w:r>
          </w:p>
        </w:tc>
        <w:tc>
          <w:tcPr>
            <w:tcW w:w="7560" w:type="dxa"/>
          </w:tcPr>
          <w:p w:rsidR="00A42D6F" w:rsidRDefault="0039691E" w:rsidP="0039691E">
            <w:r>
              <w:t xml:space="preserve">In the IRC, only print the atoms that have coordinate flags "+2" and "+1" In this run, that would be the groups with residue sequence number 1301 and 1302. </w:t>
            </w:r>
          </w:p>
        </w:tc>
      </w:tr>
      <w:tr w:rsidR="00A42D6F" w:rsidTr="0039691E">
        <w:tc>
          <w:tcPr>
            <w:tcW w:w="2538" w:type="dxa"/>
            <w:vAlign w:val="center"/>
          </w:tcPr>
          <w:p w:rsidR="00A42D6F" w:rsidRDefault="00A42D6F" w:rsidP="00306E87">
            <w:pPr>
              <w:rPr>
                <w:b/>
              </w:rPr>
            </w:pPr>
            <w:r>
              <w:rPr>
                <w:b/>
              </w:rPr>
              <w:t>X-PRIORITY=0.1</w:t>
            </w:r>
          </w:p>
        </w:tc>
        <w:tc>
          <w:tcPr>
            <w:tcW w:w="7560" w:type="dxa"/>
          </w:tcPr>
          <w:p w:rsidR="00A42D6F" w:rsidRDefault="0039691E" w:rsidP="0039691E">
            <w:r>
              <w:t xml:space="preserve">Use a step-size of 0.1 Å in the IRC. </w:t>
            </w:r>
          </w:p>
        </w:tc>
      </w:tr>
      <w:tr w:rsidR="00A42D6F" w:rsidTr="0039691E">
        <w:tc>
          <w:tcPr>
            <w:tcW w:w="2538" w:type="dxa"/>
            <w:vAlign w:val="center"/>
          </w:tcPr>
          <w:p w:rsidR="00A42D6F" w:rsidRDefault="00A42D6F" w:rsidP="00306E87">
            <w:pPr>
              <w:rPr>
                <w:b/>
              </w:rPr>
            </w:pPr>
            <w:r>
              <w:rPr>
                <w:b/>
              </w:rPr>
              <w:t>IRC=1</w:t>
            </w:r>
          </w:p>
        </w:tc>
        <w:tc>
          <w:tcPr>
            <w:tcW w:w="7560" w:type="dxa"/>
          </w:tcPr>
          <w:p w:rsidR="00A42D6F" w:rsidRDefault="0039691E" w:rsidP="00306E87">
            <w:r>
              <w:t>Generate an IRC in the positive direction</w:t>
            </w:r>
          </w:p>
        </w:tc>
      </w:tr>
      <w:tr w:rsidR="00A42D6F" w:rsidTr="0039691E">
        <w:tc>
          <w:tcPr>
            <w:tcW w:w="2538" w:type="dxa"/>
            <w:tcBorders>
              <w:bottom w:val="single" w:sz="4" w:space="0" w:color="auto"/>
            </w:tcBorders>
            <w:vAlign w:val="center"/>
          </w:tcPr>
          <w:p w:rsidR="00A42D6F" w:rsidRDefault="0039691E" w:rsidP="00306E87">
            <w:r>
              <w:rPr>
                <w:b/>
              </w:rPr>
              <w:t>HTML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:rsidR="00A42D6F" w:rsidRDefault="0039691E" w:rsidP="00306E87">
            <w:r>
              <w:t>Generate a web-page for this IRC</w:t>
            </w:r>
            <w:r w:rsidR="00A42D6F">
              <w:t>.</w:t>
            </w:r>
          </w:p>
        </w:tc>
      </w:tr>
    </w:tbl>
    <w:p w:rsidR="00A42D6F" w:rsidRDefault="00A42D6F" w:rsidP="00A42D6F">
      <w:pPr>
        <w:spacing w:after="0" w:line="240" w:lineRule="auto"/>
      </w:pPr>
    </w:p>
    <w:p w:rsidR="00A42D6F" w:rsidRDefault="0039691E" w:rsidP="001D7A3F">
      <w:pPr>
        <w:spacing w:after="0" w:line="240" w:lineRule="auto"/>
      </w:pPr>
      <w:r>
        <w:t>All optimization flags for residues 1301 and 1302 that were "+0" were replaced with "+2"</w:t>
      </w:r>
      <w:r w:rsidR="00D4135F">
        <w:t>.</w:t>
      </w:r>
      <w:r>
        <w:t xml:space="preserve"> </w:t>
      </w:r>
      <w:r w:rsidR="00A42D6F">
        <w:t>The edited file was named "</w:t>
      </w:r>
      <w:proofErr w:type="spellStart"/>
      <w:r w:rsidR="003327DA">
        <w:fldChar w:fldCharType="begin"/>
      </w:r>
      <w:r w:rsidR="00DF25A6">
        <w:instrText>HYPERLINK "Ene-Enolate%20IRC%20(plus%20direction).mop"</w:instrText>
      </w:r>
      <w:r w:rsidR="003327DA">
        <w:fldChar w:fldCharType="separate"/>
      </w:r>
      <w:r w:rsidR="00A42D6F" w:rsidRPr="00A42D6F">
        <w:rPr>
          <w:rStyle w:val="Hyperlink"/>
        </w:rPr>
        <w:t>E</w:t>
      </w:r>
      <w:r w:rsidR="00A42D6F">
        <w:rPr>
          <w:rStyle w:val="Hyperlink"/>
        </w:rPr>
        <w:t>ne-E</w:t>
      </w:r>
      <w:r w:rsidR="00A42D6F" w:rsidRPr="00A42D6F">
        <w:rPr>
          <w:rStyle w:val="Hyperlink"/>
        </w:rPr>
        <w:t>nolate</w:t>
      </w:r>
      <w:proofErr w:type="spellEnd"/>
      <w:r w:rsidR="00A42D6F" w:rsidRPr="00A42D6F">
        <w:rPr>
          <w:rStyle w:val="Hyperlink"/>
        </w:rPr>
        <w:t xml:space="preserve"> IRC (plus direction).mop</w:t>
      </w:r>
      <w:r w:rsidR="003327DA">
        <w:fldChar w:fldCharType="end"/>
      </w:r>
      <w:r w:rsidR="00A42D6F">
        <w:t>"</w:t>
      </w:r>
      <w:r w:rsidR="00AB14CF">
        <w:t>.</w:t>
      </w:r>
      <w:r>
        <w:t xml:space="preserve">  "</w:t>
      </w:r>
      <w:r w:rsidRPr="0039691E">
        <w:t>FORCE for Ene-Enolate.res</w:t>
      </w:r>
      <w:r>
        <w:t>" from the previous job was copied and the copy re</w:t>
      </w:r>
      <w:r w:rsidR="00D4135F">
        <w:noBreakHyphen/>
      </w:r>
      <w:proofErr w:type="spellStart"/>
      <w:r>
        <w:t>named</w:t>
      </w:r>
      <w:proofErr w:type="spellEnd"/>
      <w:r>
        <w:t xml:space="preserve"> "</w:t>
      </w:r>
      <w:proofErr w:type="spellStart"/>
      <w:r w:rsidRPr="0039691E">
        <w:t>Ene-Enolate</w:t>
      </w:r>
      <w:proofErr w:type="spellEnd"/>
      <w:r w:rsidRPr="0039691E">
        <w:t xml:space="preserve"> IRC (plus direction).res</w:t>
      </w:r>
      <w:r>
        <w:t>"</w:t>
      </w:r>
      <w:r w:rsidR="00D4135F">
        <w:t>.  A second IRC job was also prepared, in this job "IRC=1" was replaced by "IRC=-1" .  This job was named "</w:t>
      </w:r>
      <w:proofErr w:type="spellStart"/>
      <w:r w:rsidR="003327DA">
        <w:fldChar w:fldCharType="begin"/>
      </w:r>
      <w:r w:rsidR="00DF25A6">
        <w:instrText>HYPERLINK "Ene-Enolate%20IRC%20(minus%20direction).mop"</w:instrText>
      </w:r>
      <w:r w:rsidR="003327DA">
        <w:fldChar w:fldCharType="separate"/>
      </w:r>
      <w:r w:rsidR="00D4135F" w:rsidRPr="00A42D6F">
        <w:rPr>
          <w:rStyle w:val="Hyperlink"/>
        </w:rPr>
        <w:t>E</w:t>
      </w:r>
      <w:r w:rsidR="00D4135F">
        <w:rPr>
          <w:rStyle w:val="Hyperlink"/>
        </w:rPr>
        <w:t>ne-E</w:t>
      </w:r>
      <w:r w:rsidR="00D4135F" w:rsidRPr="00A42D6F">
        <w:rPr>
          <w:rStyle w:val="Hyperlink"/>
        </w:rPr>
        <w:t>nolate</w:t>
      </w:r>
      <w:proofErr w:type="spellEnd"/>
      <w:r w:rsidR="00D4135F" w:rsidRPr="00A42D6F">
        <w:rPr>
          <w:rStyle w:val="Hyperlink"/>
        </w:rPr>
        <w:t xml:space="preserve"> IRC (</w:t>
      </w:r>
      <w:r w:rsidR="00D4135F">
        <w:rPr>
          <w:rStyle w:val="Hyperlink"/>
        </w:rPr>
        <w:t>minus</w:t>
      </w:r>
      <w:r w:rsidR="00D4135F" w:rsidRPr="00A42D6F">
        <w:rPr>
          <w:rStyle w:val="Hyperlink"/>
        </w:rPr>
        <w:t xml:space="preserve"> direction).mop</w:t>
      </w:r>
      <w:r w:rsidR="003327DA">
        <w:fldChar w:fldCharType="end"/>
      </w:r>
      <w:r w:rsidR="00D4135F">
        <w:t xml:space="preserve">"  A restart file for this job was made by copying the </w:t>
      </w:r>
    </w:p>
    <w:p w:rsidR="004E69E2" w:rsidRDefault="004E69E2" w:rsidP="001D7A3F">
      <w:pPr>
        <w:spacing w:after="0" w:line="240" w:lineRule="auto"/>
      </w:pPr>
    </w:p>
    <w:p w:rsidR="004E69E2" w:rsidRDefault="004E69E2" w:rsidP="001D7A3F">
      <w:pPr>
        <w:spacing w:after="0" w:line="240" w:lineRule="auto"/>
      </w:pPr>
      <w:r>
        <w:t xml:space="preserve">JSmol graphics of the </w:t>
      </w:r>
      <w:proofErr w:type="spellStart"/>
      <w:r>
        <w:t>Ene-Enolate</w:t>
      </w:r>
      <w:proofErr w:type="spellEnd"/>
      <w:r>
        <w:t xml:space="preserve"> reaction path (IRC)</w:t>
      </w:r>
    </w:p>
    <w:p w:rsidR="004E69E2" w:rsidRDefault="004E69E2" w:rsidP="001D7A3F">
      <w:pPr>
        <w:spacing w:after="0" w:line="240" w:lineRule="auto"/>
      </w:pPr>
    </w:p>
    <w:p w:rsidR="004E69E2" w:rsidRPr="0039691E" w:rsidRDefault="004E69E2" w:rsidP="001D7A3F">
      <w:pPr>
        <w:spacing w:after="0" w:line="240" w:lineRule="auto"/>
        <w:rPr>
          <w:b/>
        </w:rPr>
      </w:pPr>
      <w:hyperlink r:id="rId43" w:history="1">
        <w:r w:rsidRPr="004E69E2">
          <w:rPr>
            <w:rStyle w:val="Hyperlink"/>
          </w:rPr>
          <w:t>Gra</w:t>
        </w:r>
        <w:r w:rsidRPr="004E69E2">
          <w:rPr>
            <w:rStyle w:val="Hyperlink"/>
          </w:rPr>
          <w:t>p</w:t>
        </w:r>
        <w:r w:rsidRPr="004E69E2">
          <w:rPr>
            <w:rStyle w:val="Hyperlink"/>
          </w:rPr>
          <w:t>hic</w:t>
        </w:r>
      </w:hyperlink>
    </w:p>
    <w:sectPr w:rsidR="004E69E2" w:rsidRPr="0039691E" w:rsidSect="00FF04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75605"/>
    <w:multiLevelType w:val="hybridMultilevel"/>
    <w:tmpl w:val="9208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C7268"/>
    <w:rsid w:val="00032FB5"/>
    <w:rsid w:val="00095A1D"/>
    <w:rsid w:val="000B0B29"/>
    <w:rsid w:val="000D49CC"/>
    <w:rsid w:val="000F7ABE"/>
    <w:rsid w:val="001725BB"/>
    <w:rsid w:val="001D3D4D"/>
    <w:rsid w:val="001D4FC6"/>
    <w:rsid w:val="001D7A3F"/>
    <w:rsid w:val="002377BC"/>
    <w:rsid w:val="00265D1C"/>
    <w:rsid w:val="0028015B"/>
    <w:rsid w:val="002A1E1C"/>
    <w:rsid w:val="002A455F"/>
    <w:rsid w:val="00306354"/>
    <w:rsid w:val="003327DA"/>
    <w:rsid w:val="0039691E"/>
    <w:rsid w:val="00491473"/>
    <w:rsid w:val="004D32A8"/>
    <w:rsid w:val="004E69E2"/>
    <w:rsid w:val="005321C1"/>
    <w:rsid w:val="0055546F"/>
    <w:rsid w:val="005C1618"/>
    <w:rsid w:val="005C7268"/>
    <w:rsid w:val="005E1887"/>
    <w:rsid w:val="005F6FE3"/>
    <w:rsid w:val="006827BF"/>
    <w:rsid w:val="00742643"/>
    <w:rsid w:val="007D2FDE"/>
    <w:rsid w:val="007E5A89"/>
    <w:rsid w:val="00836CC4"/>
    <w:rsid w:val="008C5B30"/>
    <w:rsid w:val="008D3A45"/>
    <w:rsid w:val="00A040B2"/>
    <w:rsid w:val="00A42D6F"/>
    <w:rsid w:val="00A46507"/>
    <w:rsid w:val="00AA4F23"/>
    <w:rsid w:val="00AB14CF"/>
    <w:rsid w:val="00AC6E85"/>
    <w:rsid w:val="00AF5D06"/>
    <w:rsid w:val="00B1488A"/>
    <w:rsid w:val="00B81CC3"/>
    <w:rsid w:val="00B94909"/>
    <w:rsid w:val="00BB3649"/>
    <w:rsid w:val="00BD3DE0"/>
    <w:rsid w:val="00C61BA3"/>
    <w:rsid w:val="00C90726"/>
    <w:rsid w:val="00CB5F1F"/>
    <w:rsid w:val="00CF69AC"/>
    <w:rsid w:val="00D4135F"/>
    <w:rsid w:val="00DE2A1F"/>
    <w:rsid w:val="00DF25A6"/>
    <w:rsid w:val="00DF604A"/>
    <w:rsid w:val="00DF7F58"/>
    <w:rsid w:val="00FD5FA6"/>
    <w:rsid w:val="00FF0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FA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0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2FB5"/>
    <w:pPr>
      <w:spacing w:after="200" w:line="240" w:lineRule="auto"/>
    </w:pPr>
    <w:rPr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F5D06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04A"/>
    <w:rPr>
      <w:rFonts w:asciiTheme="majorHAnsi" w:eastAsiaTheme="majorEastAsia" w:hAnsiTheme="majorHAnsi" w:cstheme="majorBidi"/>
      <w:b/>
      <w:bCs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F604A"/>
    <w:rPr>
      <w:rFonts w:asciiTheme="majorHAnsi" w:eastAsiaTheme="majorEastAsia" w:hAnsiTheme="majorHAnsi" w:cstheme="majorBidi"/>
      <w:b/>
      <w:bCs/>
      <w:iCs/>
    </w:rPr>
  </w:style>
  <w:style w:type="character" w:styleId="Hyperlink">
    <w:name w:val="Hyperlink"/>
    <w:basedOn w:val="DefaultParagraphFont"/>
    <w:uiPriority w:val="99"/>
    <w:unhideWhenUsed/>
    <w:rsid w:val="000F7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AB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7A3F"/>
    <w:pPr>
      <w:ind w:left="720"/>
      <w:contextualSpacing/>
    </w:pPr>
  </w:style>
  <w:style w:type="table" w:styleId="TableGrid">
    <w:name w:val="Table Grid"/>
    <w:basedOn w:val="TableNormal"/>
    <w:uiPriority w:val="59"/>
    <w:rsid w:val="00BB3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%20enolate.mop" TargetMode="External"/><Relationship Id="rId13" Type="http://schemas.openxmlformats.org/officeDocument/2006/relationships/hyperlink" Target="Locate-TS%20Sigma%20140%20Set%201%20TS.out" TargetMode="External"/><Relationship Id="rId18" Type="http://schemas.openxmlformats.org/officeDocument/2006/relationships/hyperlink" Target="Locate-TS%20Sigma%20140%20Set%201%20TS%202.out" TargetMode="External"/><Relationship Id="rId26" Type="http://schemas.openxmlformats.org/officeDocument/2006/relationships/hyperlink" Target="Locate-TS%20Sigma%20140%20Set%201%20TS%203%20LBFGS.mop" TargetMode="External"/><Relationship Id="rId39" Type="http://schemas.openxmlformats.org/officeDocument/2006/relationships/hyperlink" Target="FORCE%20for%20Ene-Enolate.mop" TargetMode="External"/><Relationship Id="rId3" Type="http://schemas.openxmlformats.org/officeDocument/2006/relationships/settings" Target="settings.xml"/><Relationship Id="rId21" Type="http://schemas.openxmlformats.org/officeDocument/2006/relationships/hyperlink" Target="Locate-TS%20Sigma%20140%20Set%201%20TS%202%20LBFGS.mop" TargetMode="External"/><Relationship Id="rId34" Type="http://schemas.openxmlformats.org/officeDocument/2006/relationships/hyperlink" Target="Locate-TS%20Sigma%20140%20Set%201%20TS%204%20LBFGS.arc" TargetMode="External"/><Relationship Id="rId42" Type="http://schemas.openxmlformats.org/officeDocument/2006/relationships/hyperlink" Target="Locate-TS%20Sigma%20140%20Set%201%20TS%204%20LBFGS.arc" TargetMode="External"/><Relationship Id="rId7" Type="http://schemas.openxmlformats.org/officeDocument/2006/relationships/hyperlink" Target="Locate-TS.mop" TargetMode="External"/><Relationship Id="rId12" Type="http://schemas.openxmlformats.org/officeDocument/2006/relationships/hyperlink" Target="Locate-TS%20Sigma%20140%20Set%201%20TS.mop" TargetMode="External"/><Relationship Id="rId17" Type="http://schemas.openxmlformats.org/officeDocument/2006/relationships/hyperlink" Target="Locate-TS%20Sigma%20140%20Set%201%20TS.arc" TargetMode="External"/><Relationship Id="rId25" Type="http://schemas.openxmlformats.org/officeDocument/2006/relationships/hyperlink" Target="Locate-TS%20Sigma%20140%20Set%201%20TS%202%20LBFGS.html" TargetMode="External"/><Relationship Id="rId33" Type="http://schemas.openxmlformats.org/officeDocument/2006/relationships/hyperlink" Target="Locate-TS%20Sigma%20140%20Set%201%20TS%204%20LBFGS.out" TargetMode="External"/><Relationship Id="rId38" Type="http://schemas.openxmlformats.org/officeDocument/2006/relationships/hyperlink" Target="G%20ene.arc" TargetMode="External"/><Relationship Id="rId2" Type="http://schemas.openxmlformats.org/officeDocument/2006/relationships/styles" Target="styles.xml"/><Relationship Id="rId16" Type="http://schemas.openxmlformats.org/officeDocument/2006/relationships/hyperlink" Target="Locate-TS%20Sigma%20140%20Set%201%20TS%202.mop" TargetMode="External"/><Relationship Id="rId20" Type="http://schemas.openxmlformats.org/officeDocument/2006/relationships/hyperlink" Target="Locate-TS%20Sigma%20140%20Set%201%20TS%202.html" TargetMode="External"/><Relationship Id="rId29" Type="http://schemas.openxmlformats.org/officeDocument/2006/relationships/hyperlink" Target="Locate-TS%20Sigma%20140%20Set%201%20TS%203%20LBFGS.arc" TargetMode="External"/><Relationship Id="rId41" Type="http://schemas.openxmlformats.org/officeDocument/2006/relationships/hyperlink" Target="FORCE%20for%20Ene-Enolate.out" TargetMode="External"/><Relationship Id="rId1" Type="http://schemas.openxmlformats.org/officeDocument/2006/relationships/numbering" Target="numbering.xml"/><Relationship Id="rId6" Type="http://schemas.openxmlformats.org/officeDocument/2006/relationships/hyperlink" Target="G%20ene.arc" TargetMode="External"/><Relationship Id="rId11" Type="http://schemas.openxmlformats.org/officeDocument/2006/relationships/hyperlink" Target="Locate-TS%20140p0%20average.mop" TargetMode="External"/><Relationship Id="rId24" Type="http://schemas.openxmlformats.org/officeDocument/2006/relationships/hyperlink" Target="Locate-TS%20Sigma%20140%20Set%201%20TS%202%20LBFGS.arc" TargetMode="External"/><Relationship Id="rId32" Type="http://schemas.openxmlformats.org/officeDocument/2006/relationships/hyperlink" Target="Locate-TS%20Sigma%20140%20Set%201%20TS%203%20LBFGS.arc" TargetMode="External"/><Relationship Id="rId37" Type="http://schemas.openxmlformats.org/officeDocument/2006/relationships/hyperlink" Target="Locate-TS%20Sigma%20140%20Set%201%20TS%204%20LBFGS.arc" TargetMode="External"/><Relationship Id="rId40" Type="http://schemas.openxmlformats.org/officeDocument/2006/relationships/hyperlink" Target="Locate-TS%20Sigma%20140%20Set%201%20TS%204%20LBFGS.arc" TargetMode="External"/><Relationship Id="rId45" Type="http://schemas.openxmlformats.org/officeDocument/2006/relationships/theme" Target="theme/theme1.xml"/><Relationship Id="rId5" Type="http://schemas.openxmlformats.org/officeDocument/2006/relationships/hyperlink" Target="A%20enolate.arc" TargetMode="External"/><Relationship Id="rId15" Type="http://schemas.openxmlformats.org/officeDocument/2006/relationships/hyperlink" Target="Locate-TS%20Sigma%20140%20Set%201%20TS.html" TargetMode="External"/><Relationship Id="rId23" Type="http://schemas.openxmlformats.org/officeDocument/2006/relationships/hyperlink" Target="Locate-TS%20Sigma%20140%20Set%201%20TS%202%20LBFGS.out" TargetMode="External"/><Relationship Id="rId28" Type="http://schemas.openxmlformats.org/officeDocument/2006/relationships/hyperlink" Target="Locate-TS%20Sigma%20140%20Set%201%20TS%203%20LBFGS.out" TargetMode="External"/><Relationship Id="rId36" Type="http://schemas.openxmlformats.org/officeDocument/2006/relationships/hyperlink" Target="A%20enolate.arc" TargetMode="External"/><Relationship Id="rId10" Type="http://schemas.openxmlformats.org/officeDocument/2006/relationships/hyperlink" Target="Locate-TS.out" TargetMode="External"/><Relationship Id="rId19" Type="http://schemas.openxmlformats.org/officeDocument/2006/relationships/hyperlink" Target="Locate-TS%20Sigma%20140%20Set%201%20TS%202.arc" TargetMode="External"/><Relationship Id="rId31" Type="http://schemas.openxmlformats.org/officeDocument/2006/relationships/hyperlink" Target="Locate-TS%20Sigma%20140%20Set%201%20TS%204%20LBFGS.mo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G%20ene.mop" TargetMode="External"/><Relationship Id="rId14" Type="http://schemas.openxmlformats.org/officeDocument/2006/relationships/hyperlink" Target="Locate-TS%20Sigma%20140%20Set%201%20TS.arc" TargetMode="External"/><Relationship Id="rId22" Type="http://schemas.openxmlformats.org/officeDocument/2006/relationships/hyperlink" Target="Locate-TS%20Sigma%20140%20Set%201%20TS%202.arc" TargetMode="External"/><Relationship Id="rId27" Type="http://schemas.openxmlformats.org/officeDocument/2006/relationships/hyperlink" Target="Locate-TS%20Sigma%20140%20Set%201%20TS%202.arc" TargetMode="External"/><Relationship Id="rId30" Type="http://schemas.openxmlformats.org/officeDocument/2006/relationships/hyperlink" Target="Locate-TS%20Sigma%20140%20Set%201%20TS%203%20LBFGS.html" TargetMode="External"/><Relationship Id="rId35" Type="http://schemas.openxmlformats.org/officeDocument/2006/relationships/hyperlink" Target="Locate-TS%20Sigma%20140%20Set%201%20TS%204%20LBFGS.html" TargetMode="External"/><Relationship Id="rId43" Type="http://schemas.openxmlformats.org/officeDocument/2006/relationships/hyperlink" Target="Ene-Enolate%20IR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jstewart</dc:creator>
  <cp:lastModifiedBy>  </cp:lastModifiedBy>
  <cp:revision>23</cp:revision>
  <dcterms:created xsi:type="dcterms:W3CDTF">2017-06-26T13:40:00Z</dcterms:created>
  <dcterms:modified xsi:type="dcterms:W3CDTF">2017-07-06T14:05:00Z</dcterms:modified>
</cp:coreProperties>
</file>