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讲一下复合图元是怎么实现的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CompoundClip</w:t>
      </w:r>
      <w:r>
        <w:rPr>
          <w:rFonts w:hint="eastAsia"/>
          <w:lang w:val="en-US" w:eastAsia="zh-CN"/>
        </w:rPr>
        <w:t xml:space="preserve">.h </w:t>
      </w:r>
      <w:r>
        <w:rPr>
          <w:rFonts w:hint="default"/>
          <w:lang w:eastAsia="zh-CN"/>
        </w:rPr>
        <w:t xml:space="preserve">&amp; </w:t>
      </w:r>
      <w:r>
        <w:rPr>
          <w:rFonts w:hint="default"/>
          <w:lang w:val="en-US" w:eastAsia="zh-CN"/>
        </w:rPr>
        <w:t>CompoundClip</w:t>
      </w:r>
      <w:r>
        <w:rPr>
          <w:rFonts w:hint="eastAsia"/>
          <w:lang w:val="en-US" w:eastAsia="zh-CN"/>
        </w:rPr>
        <w:t>.</w:t>
      </w:r>
      <w:r>
        <w:rPr>
          <w:rFonts w:hint="default"/>
          <w:lang w:eastAsia="zh-CN"/>
        </w:rPr>
        <w:t>cpp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核心变量</w:t>
      </w:r>
      <w:r>
        <w:rPr>
          <w:rFonts w:hint="eastAsia"/>
          <w:lang w:val="en-US" w:eastAsia="zh-CN"/>
        </w:rPr>
        <w:t>:</w:t>
      </w:r>
    </w:p>
    <w:p>
      <w:pPr>
        <w:numPr>
          <w:numId w:val="0"/>
        </w:numPr>
      </w:pPr>
      <w:r>
        <w:drawing>
          <wp:inline distT="0" distB="0" distL="114300" distR="114300">
            <wp:extent cx="5269865" cy="1282700"/>
            <wp:effectExtent l="0" t="0" r="698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重要信号</w:t>
      </w:r>
      <w:r>
        <w:rPr>
          <w:rFonts w:hint="eastAsia"/>
          <w:lang w:val="en-US" w:eastAsia="zh-CN"/>
        </w:rPr>
        <w:t>: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重载双击事件时发射信号</w:t>
      </w:r>
    </w:p>
    <w:p>
      <w:pPr>
        <w:numPr>
          <w:numId w:val="0"/>
        </w:numPr>
      </w:pPr>
      <w:r>
        <w:drawing>
          <wp:inline distT="0" distB="0" distL="114300" distR="114300">
            <wp:extent cx="5270500" cy="724535"/>
            <wp:effectExtent l="0" t="0" r="635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重要方法:</w:t>
      </w:r>
    </w:p>
    <w:p>
      <w:pPr>
        <w:numPr>
          <w:numId w:val="0"/>
        </w:numPr>
      </w:pPr>
      <w:r>
        <w:drawing>
          <wp:inline distT="0" distB="0" distL="114300" distR="114300">
            <wp:extent cx="5273040" cy="3776980"/>
            <wp:effectExtent l="0" t="0" r="381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这些方法的实现很简单</w:t>
      </w:r>
      <w:r>
        <w:rPr>
          <w:rFonts w:hint="eastAsia"/>
          <w:lang w:val="en-US" w:eastAsia="zh-CN"/>
        </w:rPr>
        <w:t>,就不多说明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351395"/>
            <wp:effectExtent l="0" t="0" r="57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5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71280"/>
    <w:multiLevelType w:val="singleLevel"/>
    <w:tmpl w:val="F6F71280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5F57DEBD"/>
    <w:rsid w:val="7FFF907F"/>
    <w:rsid w:val="AD76143F"/>
    <w:rsid w:val="EFBFF729"/>
    <w:rsid w:val="FB7B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yzx</cp:lastModifiedBy>
  <dcterms:modified xsi:type="dcterms:W3CDTF">2025-05-04T03:01:29Z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2052-11.1.0.11720</vt:lpwstr>
  </property>
</Properties>
</file>