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B2" w:rsidRPr="007C31C7" w:rsidRDefault="00951FA7">
      <w:pPr>
        <w:jc w:val="right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sz w:val="24"/>
          <w:szCs w:val="24"/>
        </w:rPr>
        <w:t>學號：</w:t>
      </w:r>
      <w:r w:rsidR="00D73732" w:rsidRPr="007C31C7">
        <w:rPr>
          <w:rFonts w:ascii="Times New Roman" w:hAnsi="Times New Roman" w:cs="Times New Roman"/>
          <w:sz w:val="24"/>
          <w:szCs w:val="24"/>
        </w:rPr>
        <w:t>b04902053</w:t>
      </w:r>
      <w:r w:rsidRPr="007C31C7">
        <w:rPr>
          <w:rFonts w:ascii="Times New Roman" w:eastAsia="新細明體" w:hAnsi="Times New Roman" w:cs="Times New Roman"/>
          <w:sz w:val="24"/>
          <w:szCs w:val="24"/>
        </w:rPr>
        <w:t>系級：</w:t>
      </w:r>
      <w:r w:rsidRPr="007C31C7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D73732" w:rsidRPr="007C31C7">
        <w:rPr>
          <w:rFonts w:ascii="Times New Roman" w:hAnsi="Times New Roman" w:cs="Times New Roman"/>
          <w:sz w:val="24"/>
          <w:szCs w:val="24"/>
        </w:rPr>
        <w:t>資工二</w:t>
      </w:r>
      <w:r w:rsidRPr="007C31C7">
        <w:rPr>
          <w:rFonts w:ascii="Times New Roman" w:eastAsia="Gungsuh" w:hAnsi="Times New Roman" w:cs="Times New Roman"/>
          <w:sz w:val="24"/>
          <w:szCs w:val="24"/>
        </w:rPr>
        <w:t xml:space="preserve">  </w:t>
      </w:r>
      <w:r w:rsidRPr="007C31C7">
        <w:rPr>
          <w:rFonts w:ascii="Times New Roman" w:eastAsia="新細明體" w:hAnsi="Times New Roman" w:cs="Times New Roman"/>
          <w:sz w:val="24"/>
          <w:szCs w:val="24"/>
        </w:rPr>
        <w:t>姓名：</w:t>
      </w:r>
      <w:r w:rsidR="00D73732" w:rsidRPr="007C31C7">
        <w:rPr>
          <w:rFonts w:ascii="Times New Roman" w:hAnsi="Times New Roman" w:cs="Times New Roman"/>
          <w:sz w:val="24"/>
          <w:szCs w:val="24"/>
        </w:rPr>
        <w:t>鄭淵</w:t>
      </w:r>
      <w:r w:rsidR="00356B76" w:rsidRPr="007C31C7">
        <w:rPr>
          <w:rFonts w:ascii="Times New Roman" w:hAnsi="Times New Roman" w:cs="Times New Roman"/>
          <w:sz w:val="24"/>
          <w:szCs w:val="24"/>
        </w:rPr>
        <w:t>仁</w:t>
      </w:r>
    </w:p>
    <w:p w:rsidR="004E38B2" w:rsidRPr="007C31C7" w:rsidRDefault="004E38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38B2" w:rsidRPr="007C31C7" w:rsidRDefault="00951FA7" w:rsidP="00DD2818">
      <w:pPr>
        <w:pStyle w:val="a9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請說明你實作的</w:t>
      </w:r>
      <w:r w:rsidRPr="007C31C7">
        <w:rPr>
          <w:rFonts w:ascii="Times New Roman" w:eastAsia="Gungsuh" w:hAnsi="Times New Roman" w:cs="Times New Roman"/>
          <w:b/>
          <w:sz w:val="24"/>
          <w:szCs w:val="24"/>
        </w:rPr>
        <w:t>generative model</w:t>
      </w: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，其訓練方式和準確率為何？</w:t>
      </w:r>
    </w:p>
    <w:p w:rsidR="004954B7" w:rsidRPr="007C31C7" w:rsidRDefault="00951FA7" w:rsidP="004954B7">
      <w:pPr>
        <w:rPr>
          <w:rFonts w:ascii="Times New Roman" w:hAnsi="Times New Roman" w:cs="Times New Roman"/>
          <w:b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答：</w:t>
      </w:r>
    </w:p>
    <w:p w:rsidR="00807EAA" w:rsidRPr="007C31C7" w:rsidRDefault="005E04B0" w:rsidP="00807EAA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訓練方式：</w:t>
      </w:r>
    </w:p>
    <w:p w:rsidR="005A5DC6" w:rsidRPr="007C31C7" w:rsidRDefault="00EC5A15" w:rsidP="00997AF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我</w:t>
      </w:r>
      <w:r>
        <w:rPr>
          <w:rFonts w:ascii="Times New Roman" w:hAnsi="Times New Roman" w:cs="Times New Roman"/>
          <w:sz w:val="24"/>
          <w:szCs w:val="24"/>
        </w:rPr>
        <w:t>把資料標準化</w:t>
      </w:r>
      <w:r>
        <w:rPr>
          <w:rFonts w:ascii="Times New Roman" w:hAnsi="Times New Roman" w:cs="Times New Roman" w:hint="eastAsia"/>
          <w:sz w:val="24"/>
          <w:szCs w:val="24"/>
        </w:rPr>
        <w:t>，之後再</w:t>
      </w:r>
      <w:r w:rsidR="0027075E" w:rsidRPr="007C31C7">
        <w:rPr>
          <w:rFonts w:ascii="Times New Roman" w:hAnsi="Times New Roman" w:cs="Times New Roman"/>
          <w:sz w:val="24"/>
          <w:szCs w:val="24"/>
        </w:rPr>
        <w:t>依照</w:t>
      </w:r>
      <w:r w:rsidR="009877BB" w:rsidRPr="007C31C7">
        <w:rPr>
          <w:rFonts w:ascii="Times New Roman" w:hAnsi="Times New Roman" w:cs="Times New Roman"/>
          <w:sz w:val="24"/>
          <w:szCs w:val="24"/>
        </w:rPr>
        <w:t>上課</w:t>
      </w:r>
      <w:r w:rsidR="0027075E" w:rsidRPr="007C31C7">
        <w:rPr>
          <w:rFonts w:ascii="Times New Roman" w:hAnsi="Times New Roman" w:cs="Times New Roman"/>
          <w:sz w:val="24"/>
          <w:szCs w:val="24"/>
        </w:rPr>
        <w:t>投影片裡面的公式</w:t>
      </w:r>
      <w:r w:rsidR="008D5B48" w:rsidRPr="007C31C7">
        <w:rPr>
          <w:rFonts w:ascii="Times New Roman" w:hAnsi="Times New Roman" w:cs="Times New Roman"/>
          <w:sz w:val="24"/>
          <w:szCs w:val="24"/>
        </w:rPr>
        <w:t>進行計算</w:t>
      </w:r>
      <w:r w:rsidR="009877BB" w:rsidRPr="007C31C7">
        <w:rPr>
          <w:rFonts w:ascii="Times New Roman" w:hAnsi="Times New Roman" w:cs="Times New Roman"/>
          <w:sz w:val="24"/>
          <w:szCs w:val="24"/>
        </w:rPr>
        <w:t>，也就是</w:t>
      </w:r>
      <w:r w:rsidR="005A5DC6" w:rsidRPr="007C31C7">
        <w:rPr>
          <w:rFonts w:ascii="Times New Roman" w:hAnsi="Times New Roman" w:cs="Times New Roman"/>
          <w:sz w:val="24"/>
          <w:szCs w:val="24"/>
        </w:rPr>
        <w:t>使用了</w:t>
      </w:r>
      <w:r w:rsidR="005A5DC6" w:rsidRPr="007C31C7">
        <w:rPr>
          <w:rFonts w:ascii="Times New Roman" w:hAnsi="Times New Roman" w:cs="Times New Roman"/>
          <w:sz w:val="24"/>
          <w:szCs w:val="24"/>
        </w:rPr>
        <w:t>Gaussian distribution</w:t>
      </w:r>
      <w:r w:rsidR="005A5DC6" w:rsidRPr="007C31C7">
        <w:rPr>
          <w:rFonts w:ascii="Times New Roman" w:hAnsi="Times New Roman" w:cs="Times New Roman"/>
          <w:sz w:val="24"/>
          <w:szCs w:val="24"/>
        </w:rPr>
        <w:t>的機率模型</w:t>
      </w:r>
      <w:r w:rsidR="00306D71">
        <w:rPr>
          <w:rFonts w:ascii="Times New Roman" w:hAnsi="Times New Roman" w:cs="Times New Roman" w:hint="eastAsia"/>
          <w:sz w:val="24"/>
          <w:szCs w:val="24"/>
        </w:rPr>
        <w:t>並</w:t>
      </w:r>
      <w:r w:rsidR="007C31C7">
        <w:rPr>
          <w:rFonts w:ascii="Times New Roman" w:hAnsi="Times New Roman" w:cs="Times New Roman" w:hint="eastAsia"/>
          <w:sz w:val="24"/>
          <w:szCs w:val="24"/>
        </w:rPr>
        <w:t>在</w:t>
      </w:r>
      <w:r w:rsidR="007C31C7" w:rsidRPr="007C31C7">
        <w:rPr>
          <w:rFonts w:ascii="Times New Roman" w:hAnsi="Times New Roman" w:cs="Times New Roman"/>
          <w:sz w:val="24"/>
          <w:szCs w:val="24"/>
        </w:rPr>
        <w:t>naïve Bayes</w:t>
      </w:r>
      <w:r w:rsidR="007C31C7">
        <w:rPr>
          <w:rFonts w:ascii="Times New Roman" w:hAnsi="Times New Roman" w:cs="Times New Roman" w:hint="eastAsia"/>
          <w:sz w:val="24"/>
          <w:szCs w:val="24"/>
        </w:rPr>
        <w:t>的假設下</w:t>
      </w:r>
      <w:r w:rsidR="005A5DC6" w:rsidRPr="007C31C7">
        <w:rPr>
          <w:rFonts w:ascii="Times New Roman" w:hAnsi="Times New Roman" w:cs="Times New Roman"/>
          <w:sz w:val="24"/>
          <w:szCs w:val="24"/>
        </w:rPr>
        <w:t>訓練</w:t>
      </w:r>
      <w:r w:rsidR="00A42A5F">
        <w:rPr>
          <w:rFonts w:ascii="Times New Roman" w:hAnsi="Times New Roman" w:cs="Times New Roman" w:hint="eastAsia"/>
          <w:sz w:val="24"/>
          <w:szCs w:val="24"/>
        </w:rPr>
        <w:t>資料</w:t>
      </w:r>
      <w:r w:rsidR="00EC1954" w:rsidRPr="007C31C7">
        <w:rPr>
          <w:rFonts w:ascii="Times New Roman" w:hAnsi="Times New Roman" w:cs="Times New Roman"/>
          <w:sz w:val="24"/>
          <w:szCs w:val="24"/>
        </w:rPr>
        <w:t>。</w:t>
      </w:r>
    </w:p>
    <w:p w:rsidR="00807EAA" w:rsidRPr="007C31C7" w:rsidRDefault="005E04B0" w:rsidP="00807EAA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準確率：</w:t>
      </w:r>
    </w:p>
    <w:p w:rsidR="00921755" w:rsidRPr="00F47A95" w:rsidRDefault="00921755" w:rsidP="00997AF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47A95">
        <w:rPr>
          <w:rFonts w:ascii="Times New Roman" w:hAnsi="Times New Roman" w:cs="Times New Roman"/>
          <w:sz w:val="24"/>
          <w:szCs w:val="24"/>
        </w:rPr>
        <w:t>我自己在資料上切</w:t>
      </w:r>
      <w:r w:rsidRPr="00F47A95">
        <w:rPr>
          <w:rFonts w:ascii="Times New Roman" w:hAnsi="Times New Roman" w:cs="Times New Roman"/>
          <w:sz w:val="24"/>
          <w:szCs w:val="24"/>
        </w:rPr>
        <w:t>validation set</w:t>
      </w:r>
      <w:r w:rsidRPr="00F47A95">
        <w:rPr>
          <w:rFonts w:ascii="Times New Roman" w:hAnsi="Times New Roman" w:cs="Times New Roman"/>
          <w:sz w:val="24"/>
          <w:szCs w:val="24"/>
        </w:rPr>
        <w:t>來測試，得到的準確率是</w:t>
      </w:r>
      <w:r w:rsidRPr="00F47A95">
        <w:rPr>
          <w:rFonts w:ascii="Times New Roman" w:hAnsi="Times New Roman" w:cs="Times New Roman"/>
          <w:color w:val="auto"/>
          <w:sz w:val="24"/>
          <w:szCs w:val="24"/>
        </w:rPr>
        <w:t>0.841164547632</w:t>
      </w:r>
      <w:r w:rsidRPr="00F47A95">
        <w:rPr>
          <w:rFonts w:ascii="Times New Roman" w:hAnsi="Times New Roman" w:cs="Times New Roman"/>
          <w:color w:val="auto"/>
          <w:sz w:val="24"/>
          <w:szCs w:val="24"/>
        </w:rPr>
        <w:t>。</w:t>
      </w:r>
      <w:r w:rsidR="00116A05" w:rsidRPr="00F47A95">
        <w:rPr>
          <w:rFonts w:ascii="Times New Roman" w:hAnsi="Times New Roman" w:cs="Times New Roman"/>
          <w:color w:val="auto"/>
          <w:sz w:val="24"/>
          <w:szCs w:val="24"/>
        </w:rPr>
        <w:t>而在</w:t>
      </w:r>
      <w:r w:rsidR="00DD39D8" w:rsidRPr="00F47A95">
        <w:rPr>
          <w:rFonts w:ascii="Times New Roman" w:hAnsi="Times New Roman" w:cs="Times New Roman"/>
          <w:color w:val="auto"/>
          <w:sz w:val="24"/>
          <w:szCs w:val="24"/>
        </w:rPr>
        <w:t>k</w:t>
      </w:r>
      <w:r w:rsidR="00116A05" w:rsidRPr="00F47A95">
        <w:rPr>
          <w:rFonts w:ascii="Times New Roman" w:hAnsi="Times New Roman" w:cs="Times New Roman"/>
          <w:color w:val="auto"/>
          <w:sz w:val="24"/>
          <w:szCs w:val="24"/>
        </w:rPr>
        <w:t>aggle</w:t>
      </w:r>
      <w:r w:rsidR="00116A05" w:rsidRPr="00F47A95">
        <w:rPr>
          <w:rFonts w:ascii="Times New Roman" w:hAnsi="Times New Roman" w:cs="Times New Roman"/>
          <w:color w:val="auto"/>
          <w:sz w:val="24"/>
          <w:szCs w:val="24"/>
        </w:rPr>
        <w:t>上面的</w:t>
      </w:r>
      <w:r w:rsidR="00116A05" w:rsidRPr="00F47A95">
        <w:rPr>
          <w:rFonts w:ascii="Times New Roman" w:hAnsi="Times New Roman" w:cs="Times New Roman"/>
          <w:color w:val="auto"/>
          <w:sz w:val="24"/>
          <w:szCs w:val="24"/>
        </w:rPr>
        <w:t>public score</w:t>
      </w:r>
      <w:r w:rsidR="00116A05" w:rsidRPr="00F47A95">
        <w:rPr>
          <w:rFonts w:ascii="Times New Roman" w:hAnsi="Times New Roman" w:cs="Times New Roman"/>
          <w:color w:val="auto"/>
          <w:sz w:val="24"/>
          <w:szCs w:val="24"/>
        </w:rPr>
        <w:t>是</w:t>
      </w:r>
      <w:r w:rsidR="00116A05" w:rsidRPr="00F47A95">
        <w:rPr>
          <w:rFonts w:ascii="Times New Roman" w:hAnsi="Times New Roman" w:cs="Times New Roman"/>
          <w:color w:val="auto"/>
          <w:sz w:val="24"/>
          <w:szCs w:val="24"/>
        </w:rPr>
        <w:t>0.84128</w:t>
      </w:r>
      <w:r w:rsidR="00571A11" w:rsidRPr="00F47A95">
        <w:rPr>
          <w:rFonts w:ascii="Times New Roman" w:hAnsi="Times New Roman" w:cs="Times New Roman"/>
          <w:color w:val="auto"/>
          <w:sz w:val="24"/>
          <w:szCs w:val="24"/>
        </w:rPr>
        <w:t>，</w:t>
      </w:r>
      <w:r w:rsidR="00571A11" w:rsidRPr="00F47A95">
        <w:rPr>
          <w:rFonts w:ascii="Times New Roman" w:hAnsi="Times New Roman" w:cs="Times New Roman"/>
          <w:color w:val="auto"/>
          <w:sz w:val="24"/>
          <w:szCs w:val="24"/>
        </w:rPr>
        <w:t>private score</w:t>
      </w:r>
      <w:r w:rsidR="00571A11" w:rsidRPr="00F47A95">
        <w:rPr>
          <w:rFonts w:ascii="Times New Roman" w:hAnsi="Times New Roman" w:cs="Times New Roman"/>
          <w:color w:val="auto"/>
          <w:sz w:val="24"/>
          <w:szCs w:val="24"/>
        </w:rPr>
        <w:t>是</w:t>
      </w:r>
      <w:r w:rsidR="00571A11" w:rsidRPr="00F47A95">
        <w:rPr>
          <w:rFonts w:ascii="Times New Roman" w:hAnsi="Times New Roman" w:cs="Times New Roman"/>
          <w:color w:val="auto"/>
          <w:sz w:val="24"/>
          <w:szCs w:val="24"/>
        </w:rPr>
        <w:t>0.84633</w:t>
      </w:r>
      <w:r w:rsidR="00571A11" w:rsidRPr="00F47A95">
        <w:rPr>
          <w:rFonts w:ascii="Times New Roman" w:hAnsi="Times New Roman" w:cs="Times New Roman"/>
          <w:color w:val="auto"/>
          <w:sz w:val="24"/>
          <w:szCs w:val="24"/>
        </w:rPr>
        <w:t>。</w:t>
      </w:r>
    </w:p>
    <w:p w:rsidR="004E38B2" w:rsidRPr="007C31C7" w:rsidRDefault="004E38B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E38B2" w:rsidRPr="007C31C7" w:rsidRDefault="00951FA7" w:rsidP="00DD2818">
      <w:pPr>
        <w:pStyle w:val="a9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請說明你實作的</w:t>
      </w:r>
      <w:r w:rsidRPr="007C31C7">
        <w:rPr>
          <w:rFonts w:ascii="Times New Roman" w:eastAsia="Gungsuh" w:hAnsi="Times New Roman" w:cs="Times New Roman"/>
          <w:b/>
          <w:sz w:val="24"/>
          <w:szCs w:val="24"/>
        </w:rPr>
        <w:t>discriminative model</w:t>
      </w: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，其訓練方式和準確率為何？</w:t>
      </w:r>
    </w:p>
    <w:p w:rsidR="004E38B2" w:rsidRPr="007C31C7" w:rsidRDefault="00951F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答：</w:t>
      </w:r>
    </w:p>
    <w:p w:rsidR="004E38B2" w:rsidRPr="007C31C7" w:rsidRDefault="00AF1469" w:rsidP="00586049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訓練方式：</w:t>
      </w:r>
    </w:p>
    <w:p w:rsidR="00130986" w:rsidRPr="007C31C7" w:rsidRDefault="00AE3A2D" w:rsidP="0049589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我</w:t>
      </w:r>
      <w:r w:rsidR="00AA638C" w:rsidRPr="007C31C7">
        <w:rPr>
          <w:rFonts w:ascii="Times New Roman" w:hAnsi="Times New Roman" w:cs="Times New Roman"/>
          <w:sz w:val="24"/>
          <w:szCs w:val="24"/>
        </w:rPr>
        <w:t>取</w:t>
      </w:r>
      <w:r w:rsidR="00D47357" w:rsidRPr="007C31C7">
        <w:rPr>
          <w:rFonts w:ascii="Times New Roman" w:hAnsi="Times New Roman" w:cs="Times New Roman"/>
          <w:sz w:val="24"/>
          <w:szCs w:val="24"/>
        </w:rPr>
        <w:t>助教提供的</w:t>
      </w:r>
      <w:r w:rsidR="00D47357" w:rsidRPr="007C31C7">
        <w:rPr>
          <w:rFonts w:ascii="Times New Roman" w:hAnsi="Times New Roman" w:cs="Times New Roman"/>
          <w:sz w:val="24"/>
          <w:szCs w:val="24"/>
        </w:rPr>
        <w:t>X_train</w:t>
      </w:r>
      <w:r w:rsidR="00D47357" w:rsidRPr="007C31C7">
        <w:rPr>
          <w:rFonts w:ascii="Times New Roman" w:hAnsi="Times New Roman" w:cs="Times New Roman"/>
          <w:sz w:val="24"/>
          <w:szCs w:val="24"/>
        </w:rPr>
        <w:t>裡面</w:t>
      </w:r>
      <w:r w:rsidRPr="007C31C7">
        <w:rPr>
          <w:rFonts w:ascii="Times New Roman" w:hAnsi="Times New Roman" w:cs="Times New Roman"/>
          <w:sz w:val="24"/>
          <w:szCs w:val="24"/>
        </w:rPr>
        <w:t>所有</w:t>
      </w:r>
      <w:r w:rsidR="00D47357" w:rsidRPr="007C31C7">
        <w:rPr>
          <w:rFonts w:ascii="Times New Roman" w:hAnsi="Times New Roman" w:cs="Times New Roman"/>
          <w:sz w:val="24"/>
          <w:szCs w:val="24"/>
        </w:rPr>
        <w:t>的</w:t>
      </w:r>
      <w:r w:rsidR="004A6386" w:rsidRPr="007C31C7">
        <w:rPr>
          <w:rFonts w:ascii="Times New Roman" w:hAnsi="Times New Roman" w:cs="Times New Roman"/>
          <w:sz w:val="24"/>
          <w:szCs w:val="24"/>
        </w:rPr>
        <w:t>attribute</w:t>
      </w:r>
      <w:r w:rsidRPr="007C31C7">
        <w:rPr>
          <w:rFonts w:ascii="Times New Roman" w:hAnsi="Times New Roman" w:cs="Times New Roman"/>
          <w:sz w:val="24"/>
          <w:szCs w:val="24"/>
        </w:rPr>
        <w:t>的</w:t>
      </w:r>
      <w:r w:rsidRPr="007C31C7">
        <w:rPr>
          <w:rFonts w:ascii="Times New Roman" w:hAnsi="Times New Roman" w:cs="Times New Roman"/>
          <w:sz w:val="24"/>
          <w:szCs w:val="24"/>
        </w:rPr>
        <w:t>1</w:t>
      </w:r>
      <w:r w:rsidRPr="007C31C7">
        <w:rPr>
          <w:rFonts w:ascii="Times New Roman" w:hAnsi="Times New Roman" w:cs="Times New Roman"/>
          <w:sz w:val="24"/>
          <w:szCs w:val="24"/>
        </w:rPr>
        <w:t>維、</w:t>
      </w:r>
      <w:r w:rsidRPr="007C31C7">
        <w:rPr>
          <w:rFonts w:ascii="Times New Roman" w:hAnsi="Times New Roman" w:cs="Times New Roman"/>
          <w:sz w:val="24"/>
          <w:szCs w:val="24"/>
        </w:rPr>
        <w:t>2</w:t>
      </w:r>
      <w:r w:rsidRPr="007C31C7">
        <w:rPr>
          <w:rFonts w:ascii="Times New Roman" w:hAnsi="Times New Roman" w:cs="Times New Roman"/>
          <w:sz w:val="24"/>
          <w:szCs w:val="24"/>
        </w:rPr>
        <w:t>維、</w:t>
      </w:r>
      <w:r w:rsidRPr="007C31C7">
        <w:rPr>
          <w:rFonts w:ascii="Times New Roman" w:hAnsi="Times New Roman" w:cs="Times New Roman"/>
          <w:sz w:val="24"/>
          <w:szCs w:val="24"/>
        </w:rPr>
        <w:t>3</w:t>
      </w:r>
      <w:r w:rsidRPr="007C31C7">
        <w:rPr>
          <w:rFonts w:ascii="Times New Roman" w:hAnsi="Times New Roman" w:cs="Times New Roman"/>
          <w:sz w:val="24"/>
          <w:szCs w:val="24"/>
        </w:rPr>
        <w:t>維</w:t>
      </w:r>
      <w:r w:rsidR="00056961" w:rsidRPr="007C31C7">
        <w:rPr>
          <w:rFonts w:ascii="Times New Roman" w:hAnsi="Times New Roman" w:cs="Times New Roman"/>
          <w:sz w:val="24"/>
          <w:szCs w:val="24"/>
        </w:rPr>
        <w:t>以及</w:t>
      </w:r>
      <w:r w:rsidR="00056961" w:rsidRPr="007C31C7">
        <w:rPr>
          <w:rFonts w:ascii="Times New Roman" w:hAnsi="Times New Roman" w:cs="Times New Roman"/>
          <w:sz w:val="24"/>
          <w:szCs w:val="24"/>
        </w:rPr>
        <w:t>sin</w:t>
      </w:r>
      <w:r w:rsidR="00056961" w:rsidRPr="007C31C7">
        <w:rPr>
          <w:rFonts w:ascii="Times New Roman" w:hAnsi="Times New Roman" w:cs="Times New Roman"/>
          <w:sz w:val="24"/>
          <w:szCs w:val="24"/>
        </w:rPr>
        <w:t>函式</w:t>
      </w:r>
      <w:r w:rsidR="00CB6870" w:rsidRPr="007C31C7">
        <w:rPr>
          <w:rFonts w:ascii="Times New Roman" w:hAnsi="Times New Roman" w:cs="Times New Roman"/>
          <w:sz w:val="24"/>
          <w:szCs w:val="24"/>
        </w:rPr>
        <w:t>做為</w:t>
      </w:r>
      <w:r w:rsidR="00CB6870" w:rsidRPr="007C31C7">
        <w:rPr>
          <w:rFonts w:ascii="Times New Roman" w:hAnsi="Times New Roman" w:cs="Times New Roman"/>
          <w:sz w:val="24"/>
          <w:szCs w:val="24"/>
        </w:rPr>
        <w:t>feature</w:t>
      </w:r>
      <w:r w:rsidR="00FE5A96">
        <w:rPr>
          <w:rFonts w:ascii="Times New Roman" w:hAnsi="Times New Roman" w:cs="Times New Roman" w:hint="eastAsia"/>
          <w:sz w:val="24"/>
          <w:szCs w:val="24"/>
        </w:rPr>
        <w:t>，</w:t>
      </w:r>
      <w:r w:rsidR="00B7760F">
        <w:rPr>
          <w:rFonts w:ascii="Times New Roman" w:hAnsi="Times New Roman" w:cs="Times New Roman" w:hint="eastAsia"/>
          <w:sz w:val="24"/>
          <w:szCs w:val="24"/>
        </w:rPr>
        <w:t>並</w:t>
      </w:r>
      <w:r w:rsidR="000D7229" w:rsidRPr="007C31C7">
        <w:rPr>
          <w:rFonts w:ascii="Times New Roman" w:hAnsi="Times New Roman" w:cs="Times New Roman"/>
          <w:sz w:val="24"/>
          <w:szCs w:val="24"/>
        </w:rPr>
        <w:t>把</w:t>
      </w:r>
      <w:r w:rsidR="004D729B" w:rsidRPr="007C31C7">
        <w:rPr>
          <w:rFonts w:ascii="Times New Roman" w:hAnsi="Times New Roman" w:cs="Times New Roman"/>
          <w:sz w:val="24"/>
          <w:szCs w:val="24"/>
        </w:rPr>
        <w:t>資料</w:t>
      </w:r>
      <w:r w:rsidR="00F53A0D">
        <w:rPr>
          <w:rFonts w:ascii="Times New Roman" w:hAnsi="Times New Roman" w:cs="Times New Roman"/>
          <w:sz w:val="24"/>
          <w:szCs w:val="24"/>
        </w:rPr>
        <w:t>標準化</w:t>
      </w:r>
      <w:r w:rsidR="0019440F" w:rsidRPr="007C31C7">
        <w:rPr>
          <w:rFonts w:ascii="Times New Roman" w:hAnsi="Times New Roman" w:cs="Times New Roman"/>
          <w:sz w:val="24"/>
          <w:szCs w:val="24"/>
        </w:rPr>
        <w:t>，然後</w:t>
      </w:r>
      <w:r w:rsidR="0044342B" w:rsidRPr="007C31C7">
        <w:rPr>
          <w:rFonts w:ascii="Times New Roman" w:hAnsi="Times New Roman" w:cs="Times New Roman"/>
          <w:sz w:val="24"/>
          <w:szCs w:val="24"/>
        </w:rPr>
        <w:t>跑</w:t>
      </w:r>
      <w:r w:rsidR="0044342B" w:rsidRPr="007C31C7">
        <w:rPr>
          <w:rFonts w:ascii="Times New Roman" w:hAnsi="Times New Roman" w:cs="Times New Roman"/>
          <w:sz w:val="24"/>
          <w:szCs w:val="24"/>
        </w:rPr>
        <w:t>5000</w:t>
      </w:r>
      <w:r w:rsidR="0044342B" w:rsidRPr="007C31C7">
        <w:rPr>
          <w:rFonts w:ascii="Times New Roman" w:hAnsi="Times New Roman" w:cs="Times New Roman"/>
          <w:sz w:val="24"/>
          <w:szCs w:val="24"/>
        </w:rPr>
        <w:t>次</w:t>
      </w:r>
      <w:r w:rsidR="0044342B" w:rsidRPr="007C31C7">
        <w:rPr>
          <w:rFonts w:ascii="Times New Roman" w:hAnsi="Times New Roman" w:cs="Times New Roman"/>
          <w:sz w:val="24"/>
          <w:szCs w:val="24"/>
        </w:rPr>
        <w:t>regression</w:t>
      </w:r>
      <w:r w:rsidR="00D2733A" w:rsidRPr="007C31C7">
        <w:rPr>
          <w:rFonts w:ascii="Times New Roman" w:hAnsi="Times New Roman" w:cs="Times New Roman"/>
          <w:sz w:val="24"/>
          <w:szCs w:val="24"/>
        </w:rPr>
        <w:t>。</w:t>
      </w:r>
    </w:p>
    <w:p w:rsidR="00AF1469" w:rsidRPr="007C31C7" w:rsidRDefault="00AF1469" w:rsidP="00586049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準確率：</w:t>
      </w:r>
    </w:p>
    <w:p w:rsidR="00D539CF" w:rsidRPr="007C31C7" w:rsidRDefault="00D539CF" w:rsidP="0049589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我自己在資料上切</w:t>
      </w:r>
      <w:r w:rsidRPr="007C31C7">
        <w:rPr>
          <w:rFonts w:ascii="Times New Roman" w:hAnsi="Times New Roman" w:cs="Times New Roman"/>
          <w:sz w:val="24"/>
          <w:szCs w:val="24"/>
        </w:rPr>
        <w:t>validation set</w:t>
      </w:r>
      <w:r w:rsidRPr="007C31C7">
        <w:rPr>
          <w:rFonts w:ascii="Times New Roman" w:hAnsi="Times New Roman" w:cs="Times New Roman"/>
          <w:sz w:val="24"/>
          <w:szCs w:val="24"/>
        </w:rPr>
        <w:t>來測試，得到的準確率是</w:t>
      </w:r>
      <w:r w:rsidR="00B12C6E" w:rsidRPr="007C31C7">
        <w:rPr>
          <w:rFonts w:ascii="Times New Roman" w:hAnsi="Times New Roman" w:cs="Times New Roman"/>
          <w:sz w:val="24"/>
          <w:szCs w:val="24"/>
        </w:rPr>
        <w:t>0.857564031693</w:t>
      </w:r>
      <w:r w:rsidRPr="007C31C7">
        <w:rPr>
          <w:rFonts w:ascii="Times New Roman" w:hAnsi="Times New Roman" w:cs="Times New Roman"/>
          <w:color w:val="auto"/>
          <w:sz w:val="24"/>
          <w:szCs w:val="24"/>
        </w:rPr>
        <w:t>。而在</w:t>
      </w:r>
      <w:r w:rsidRPr="007C31C7">
        <w:rPr>
          <w:rFonts w:ascii="Times New Roman" w:hAnsi="Times New Roman" w:cs="Times New Roman"/>
          <w:color w:val="auto"/>
          <w:sz w:val="24"/>
          <w:szCs w:val="24"/>
        </w:rPr>
        <w:t>kaggle</w:t>
      </w:r>
      <w:r w:rsidRPr="007C31C7">
        <w:rPr>
          <w:rFonts w:ascii="Times New Roman" w:hAnsi="Times New Roman" w:cs="Times New Roman"/>
          <w:color w:val="auto"/>
          <w:sz w:val="24"/>
          <w:szCs w:val="24"/>
        </w:rPr>
        <w:t>上面的</w:t>
      </w:r>
      <w:r w:rsidRPr="007C31C7">
        <w:rPr>
          <w:rFonts w:ascii="Times New Roman" w:hAnsi="Times New Roman" w:cs="Times New Roman"/>
          <w:color w:val="auto"/>
          <w:sz w:val="24"/>
          <w:szCs w:val="24"/>
        </w:rPr>
        <w:t>public score</w:t>
      </w:r>
      <w:r w:rsidRPr="007C31C7">
        <w:rPr>
          <w:rFonts w:ascii="Times New Roman" w:hAnsi="Times New Roman" w:cs="Times New Roman"/>
          <w:color w:val="auto"/>
          <w:sz w:val="24"/>
          <w:szCs w:val="24"/>
        </w:rPr>
        <w:t>是</w:t>
      </w:r>
      <w:r w:rsidR="006B2F45" w:rsidRPr="007C31C7">
        <w:rPr>
          <w:rFonts w:ascii="Times New Roman" w:hAnsi="Times New Roman" w:cs="Times New Roman"/>
          <w:color w:val="auto"/>
          <w:sz w:val="24"/>
          <w:szCs w:val="24"/>
        </w:rPr>
        <w:t>0.85700</w:t>
      </w:r>
      <w:r w:rsidRPr="007C31C7">
        <w:rPr>
          <w:rFonts w:ascii="Times New Roman" w:hAnsi="Times New Roman" w:cs="Times New Roman"/>
          <w:color w:val="auto"/>
          <w:sz w:val="24"/>
          <w:szCs w:val="24"/>
        </w:rPr>
        <w:t>，</w:t>
      </w:r>
      <w:r w:rsidRPr="007C31C7">
        <w:rPr>
          <w:rFonts w:ascii="Times New Roman" w:hAnsi="Times New Roman" w:cs="Times New Roman"/>
          <w:color w:val="auto"/>
          <w:sz w:val="24"/>
          <w:szCs w:val="24"/>
        </w:rPr>
        <w:t>private score</w:t>
      </w:r>
      <w:r w:rsidRPr="007C31C7">
        <w:rPr>
          <w:rFonts w:ascii="Times New Roman" w:hAnsi="Times New Roman" w:cs="Times New Roman"/>
          <w:color w:val="auto"/>
          <w:sz w:val="24"/>
          <w:szCs w:val="24"/>
        </w:rPr>
        <w:t>是</w:t>
      </w:r>
      <w:r w:rsidR="006B2F45" w:rsidRPr="007C31C7">
        <w:rPr>
          <w:rFonts w:ascii="Times New Roman" w:hAnsi="Times New Roman" w:cs="Times New Roman"/>
          <w:color w:val="auto"/>
          <w:sz w:val="24"/>
          <w:szCs w:val="24"/>
        </w:rPr>
        <w:t>0.85874</w:t>
      </w:r>
      <w:r w:rsidRPr="007C31C7">
        <w:rPr>
          <w:rFonts w:ascii="Times New Roman" w:hAnsi="Times New Roman" w:cs="Times New Roman"/>
          <w:color w:val="auto"/>
          <w:sz w:val="24"/>
          <w:szCs w:val="24"/>
        </w:rPr>
        <w:t>。</w:t>
      </w:r>
    </w:p>
    <w:p w:rsidR="004E38B2" w:rsidRPr="007C31C7" w:rsidRDefault="004E38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38B2" w:rsidRPr="007C31C7" w:rsidRDefault="00951FA7" w:rsidP="00DD2818">
      <w:pPr>
        <w:pStyle w:val="a9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請實作輸入特徵標準化</w:t>
      </w:r>
      <w:r w:rsidRPr="007C31C7">
        <w:rPr>
          <w:rFonts w:ascii="Times New Roman" w:eastAsia="Gungsuh" w:hAnsi="Times New Roman" w:cs="Times New Roman"/>
          <w:b/>
          <w:sz w:val="24"/>
          <w:szCs w:val="24"/>
        </w:rPr>
        <w:t>(feature normalization)</w:t>
      </w: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，並討論其對於你的模型準確率的影響。</w:t>
      </w:r>
    </w:p>
    <w:p w:rsidR="004E38B2" w:rsidRPr="007C31C7" w:rsidRDefault="00951F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答：</w:t>
      </w:r>
    </w:p>
    <w:p w:rsidR="009F02A6" w:rsidRPr="00462BE6" w:rsidRDefault="003E476C" w:rsidP="009F02A6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462BE6">
        <w:rPr>
          <w:rFonts w:ascii="Times New Roman" w:hAnsi="Times New Roman" w:cs="Times New Roman"/>
          <w:b/>
          <w:sz w:val="24"/>
          <w:szCs w:val="24"/>
        </w:rPr>
        <w:t>先將</w:t>
      </w:r>
      <w:r w:rsidRPr="00462BE6">
        <w:rPr>
          <w:rFonts w:ascii="Times New Roman" w:hAnsi="Times New Roman" w:cs="Times New Roman"/>
          <w:b/>
          <w:sz w:val="24"/>
          <w:szCs w:val="24"/>
        </w:rPr>
        <w:t>feature</w:t>
      </w:r>
      <w:r w:rsidR="009F02A6" w:rsidRPr="00462BE6">
        <w:rPr>
          <w:rFonts w:ascii="Times New Roman" w:hAnsi="Times New Roman" w:cs="Times New Roman"/>
          <w:b/>
          <w:sz w:val="24"/>
          <w:szCs w:val="24"/>
        </w:rPr>
        <w:t>標準化</w:t>
      </w:r>
      <w:r w:rsidR="00BD23DC" w:rsidRPr="00462BE6">
        <w:rPr>
          <w:rFonts w:ascii="Times New Roman" w:hAnsi="Times New Roman" w:cs="Times New Roman"/>
          <w:b/>
          <w:sz w:val="24"/>
          <w:szCs w:val="24"/>
        </w:rPr>
        <w:t>，再實作</w:t>
      </w:r>
      <w:r w:rsidR="00BD23DC" w:rsidRPr="00462BE6">
        <w:rPr>
          <w:rFonts w:ascii="Times New Roman" w:hAnsi="Times New Roman" w:cs="Times New Roman"/>
          <w:b/>
          <w:sz w:val="24"/>
          <w:szCs w:val="24"/>
        </w:rPr>
        <w:t>probability generative</w:t>
      </w:r>
      <w:r w:rsidR="009F02A6" w:rsidRPr="00462BE6">
        <w:rPr>
          <w:rFonts w:ascii="Times New Roman" w:hAnsi="Times New Roman" w:cs="Times New Roman"/>
          <w:b/>
          <w:sz w:val="24"/>
          <w:szCs w:val="24"/>
        </w:rPr>
        <w:t>：</w:t>
      </w:r>
    </w:p>
    <w:p w:rsidR="009F02A6" w:rsidRPr="007C31C7" w:rsidRDefault="009F02A6" w:rsidP="009F02A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我自己在資料上切</w:t>
      </w:r>
      <w:r w:rsidRPr="007C31C7">
        <w:rPr>
          <w:rFonts w:ascii="Times New Roman" w:hAnsi="Times New Roman" w:cs="Times New Roman"/>
          <w:sz w:val="24"/>
          <w:szCs w:val="24"/>
        </w:rPr>
        <w:t>validation set</w:t>
      </w:r>
      <w:r w:rsidRPr="007C31C7">
        <w:rPr>
          <w:rFonts w:ascii="Times New Roman" w:hAnsi="Times New Roman" w:cs="Times New Roman"/>
          <w:sz w:val="24"/>
          <w:szCs w:val="24"/>
        </w:rPr>
        <w:t>來測試，發現如果不先把資料標準化的話，準確</w:t>
      </w:r>
      <w:r w:rsidR="005B79C6" w:rsidRPr="007C31C7">
        <w:rPr>
          <w:rFonts w:ascii="Times New Roman" w:hAnsi="Times New Roman" w:cs="Times New Roman"/>
          <w:sz w:val="24"/>
          <w:szCs w:val="24"/>
        </w:rPr>
        <w:t>是</w:t>
      </w:r>
      <w:r w:rsidR="005B79C6" w:rsidRPr="007C31C7">
        <w:rPr>
          <w:rFonts w:ascii="Times New Roman" w:hAnsi="Times New Roman" w:cs="Times New Roman"/>
          <w:sz w:val="24"/>
          <w:szCs w:val="24"/>
        </w:rPr>
        <w:t>0.841440943431</w:t>
      </w:r>
      <w:r w:rsidR="005B79C6" w:rsidRPr="007C31C7">
        <w:rPr>
          <w:rFonts w:ascii="Times New Roman" w:hAnsi="Times New Roman" w:cs="Times New Roman"/>
          <w:sz w:val="24"/>
          <w:szCs w:val="24"/>
        </w:rPr>
        <w:t>；如果先把資料標準化的話，準確率會是</w:t>
      </w:r>
      <w:r w:rsidR="00A07345" w:rsidRPr="007C31C7">
        <w:rPr>
          <w:rFonts w:ascii="Times New Roman" w:hAnsi="Times New Roman" w:cs="Times New Roman"/>
          <w:sz w:val="24"/>
          <w:szCs w:val="24"/>
        </w:rPr>
        <w:t>0.841256679565</w:t>
      </w:r>
      <w:r w:rsidR="005B79C6" w:rsidRPr="007C31C7">
        <w:rPr>
          <w:rFonts w:ascii="Times New Roman" w:hAnsi="Times New Roman" w:cs="Times New Roman"/>
          <w:sz w:val="24"/>
          <w:szCs w:val="24"/>
        </w:rPr>
        <w:t>。</w:t>
      </w:r>
    </w:p>
    <w:p w:rsidR="005B79C6" w:rsidRPr="007C31C7" w:rsidRDefault="00CA5986" w:rsidP="009F02A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從上述數據可以看出：有沒有標準化對於</w:t>
      </w:r>
      <w:r w:rsidRPr="007C31C7">
        <w:rPr>
          <w:rFonts w:ascii="Times New Roman" w:hAnsi="Times New Roman" w:cs="Times New Roman"/>
          <w:sz w:val="24"/>
          <w:szCs w:val="24"/>
        </w:rPr>
        <w:t>probability generative</w:t>
      </w:r>
      <w:r w:rsidRPr="007C31C7">
        <w:rPr>
          <w:rFonts w:ascii="Times New Roman" w:hAnsi="Times New Roman" w:cs="Times New Roman"/>
          <w:sz w:val="24"/>
          <w:szCs w:val="24"/>
        </w:rPr>
        <w:t>的實作結果幾乎沒有影響。</w:t>
      </w:r>
    </w:p>
    <w:p w:rsidR="00CA5986" w:rsidRPr="007C31C7" w:rsidRDefault="009600C1" w:rsidP="007C0CD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我想原因是因為</w:t>
      </w:r>
      <w:r w:rsidR="00323912" w:rsidRPr="007C31C7">
        <w:rPr>
          <w:rFonts w:ascii="Times New Roman" w:hAnsi="Times New Roman" w:cs="Times New Roman"/>
          <w:sz w:val="24"/>
          <w:szCs w:val="24"/>
        </w:rPr>
        <w:t>把資料標準化，</w:t>
      </w:r>
      <w:r w:rsidR="0057134C" w:rsidRPr="007C31C7">
        <w:rPr>
          <w:rFonts w:ascii="Times New Roman" w:hAnsi="Times New Roman" w:cs="Times New Roman"/>
          <w:sz w:val="24"/>
          <w:szCs w:val="24"/>
        </w:rPr>
        <w:t>不會影響到</w:t>
      </w:r>
      <w:r w:rsidR="00323912" w:rsidRPr="007C31C7">
        <w:rPr>
          <w:rFonts w:ascii="Times New Roman" w:hAnsi="Times New Roman" w:cs="Times New Roman"/>
          <w:sz w:val="24"/>
          <w:szCs w:val="24"/>
        </w:rPr>
        <w:t>feature</w:t>
      </w:r>
      <w:r w:rsidR="00323912" w:rsidRPr="007C31C7">
        <w:rPr>
          <w:rFonts w:ascii="Times New Roman" w:hAnsi="Times New Roman" w:cs="Times New Roman"/>
          <w:sz w:val="24"/>
          <w:szCs w:val="24"/>
        </w:rPr>
        <w:t>和結果的機率分布</w:t>
      </w:r>
      <w:r w:rsidR="00CF4035" w:rsidRPr="007C31C7">
        <w:rPr>
          <w:rFonts w:ascii="Times New Roman" w:hAnsi="Times New Roman" w:cs="Times New Roman"/>
          <w:sz w:val="24"/>
          <w:szCs w:val="24"/>
        </w:rPr>
        <w:t>。</w:t>
      </w:r>
      <w:r w:rsidR="007C0CDB" w:rsidRPr="007C31C7">
        <w:rPr>
          <w:rFonts w:ascii="Times New Roman" w:hAnsi="Times New Roman" w:cs="Times New Roman"/>
          <w:sz w:val="24"/>
          <w:szCs w:val="24"/>
        </w:rPr>
        <w:t>如果</w:t>
      </w:r>
      <w:r w:rsidR="00CF4035" w:rsidRPr="007C31C7">
        <w:rPr>
          <w:rFonts w:ascii="Times New Roman" w:hAnsi="Times New Roman" w:cs="Times New Roman"/>
          <w:sz w:val="24"/>
          <w:szCs w:val="24"/>
        </w:rPr>
        <w:t>把</w:t>
      </w:r>
      <w:r w:rsidR="00CF4035" w:rsidRPr="007C31C7">
        <w:rPr>
          <w:rFonts w:ascii="Times New Roman" w:hAnsi="Times New Roman" w:cs="Times New Roman"/>
          <w:sz w:val="24"/>
          <w:szCs w:val="24"/>
        </w:rPr>
        <w:t>feature</w:t>
      </w:r>
      <w:r w:rsidR="00CF4035" w:rsidRPr="007C31C7">
        <w:rPr>
          <w:rFonts w:ascii="Times New Roman" w:hAnsi="Times New Roman" w:cs="Times New Roman"/>
          <w:sz w:val="24"/>
          <w:szCs w:val="24"/>
        </w:rPr>
        <w:t>和結果的機率分布</w:t>
      </w:r>
      <w:r w:rsidR="004F7FF3" w:rsidRPr="007C31C7">
        <w:rPr>
          <w:rFonts w:ascii="Times New Roman" w:hAnsi="Times New Roman" w:cs="Times New Roman"/>
          <w:sz w:val="24"/>
          <w:szCs w:val="24"/>
        </w:rPr>
        <w:t>想成</w:t>
      </w:r>
      <w:r w:rsidR="00CF4035" w:rsidRPr="007C31C7">
        <w:rPr>
          <w:rFonts w:ascii="Times New Roman" w:hAnsi="Times New Roman" w:cs="Times New Roman"/>
          <w:sz w:val="24"/>
          <w:szCs w:val="24"/>
        </w:rPr>
        <w:t>多維度的圖的話</w:t>
      </w:r>
      <w:r w:rsidR="00E23126" w:rsidRPr="007C31C7">
        <w:rPr>
          <w:rFonts w:ascii="Times New Roman" w:hAnsi="Times New Roman" w:cs="Times New Roman"/>
          <w:sz w:val="24"/>
          <w:szCs w:val="24"/>
        </w:rPr>
        <w:t>，「</w:t>
      </w:r>
      <w:r w:rsidR="00CF4035" w:rsidRPr="007C31C7">
        <w:rPr>
          <w:rFonts w:ascii="Times New Roman" w:hAnsi="Times New Roman" w:cs="Times New Roman"/>
          <w:sz w:val="24"/>
          <w:szCs w:val="24"/>
        </w:rPr>
        <w:t>把資料標準化</w:t>
      </w:r>
      <w:r w:rsidR="00E23126" w:rsidRPr="007C31C7">
        <w:rPr>
          <w:rFonts w:ascii="Times New Roman" w:hAnsi="Times New Roman" w:cs="Times New Roman"/>
          <w:sz w:val="24"/>
          <w:szCs w:val="24"/>
        </w:rPr>
        <w:t>」</w:t>
      </w:r>
      <w:r w:rsidR="000A2152" w:rsidRPr="007C31C7">
        <w:rPr>
          <w:rFonts w:ascii="Times New Roman" w:hAnsi="Times New Roman" w:cs="Times New Roman"/>
          <w:sz w:val="24"/>
          <w:szCs w:val="24"/>
        </w:rPr>
        <w:t>這個動作，</w:t>
      </w:r>
      <w:r w:rsidR="00CF4035" w:rsidRPr="007C31C7">
        <w:rPr>
          <w:rFonts w:ascii="Times New Roman" w:hAnsi="Times New Roman" w:cs="Times New Roman"/>
          <w:sz w:val="24"/>
          <w:szCs w:val="24"/>
        </w:rPr>
        <w:t>只是將這個圖</w:t>
      </w:r>
      <w:r w:rsidR="00AF2D2B" w:rsidRPr="007C31C7">
        <w:rPr>
          <w:rFonts w:ascii="Times New Roman" w:hAnsi="Times New Roman" w:cs="Times New Roman"/>
          <w:sz w:val="24"/>
          <w:szCs w:val="24"/>
        </w:rPr>
        <w:t>延</w:t>
      </w:r>
      <w:r w:rsidR="00CF4035" w:rsidRPr="007C31C7">
        <w:rPr>
          <w:rFonts w:ascii="Times New Roman" w:hAnsi="Times New Roman" w:cs="Times New Roman"/>
          <w:sz w:val="24"/>
          <w:szCs w:val="24"/>
        </w:rPr>
        <w:t>著不同</w:t>
      </w:r>
      <w:r w:rsidR="00FF6611" w:rsidRPr="007C31C7">
        <w:rPr>
          <w:rFonts w:ascii="Times New Roman" w:hAnsi="Times New Roman" w:cs="Times New Roman"/>
          <w:sz w:val="24"/>
          <w:szCs w:val="24"/>
        </w:rPr>
        <w:t>的</w:t>
      </w:r>
      <w:r w:rsidR="00CF4035" w:rsidRPr="007C31C7">
        <w:rPr>
          <w:rFonts w:ascii="Times New Roman" w:hAnsi="Times New Roman" w:cs="Times New Roman"/>
          <w:sz w:val="24"/>
          <w:szCs w:val="24"/>
        </w:rPr>
        <w:t>維度壓縮、延伸而已，而這個圖上面的點</w:t>
      </w:r>
      <w:r w:rsidR="00F16D2E" w:rsidRPr="007C31C7">
        <w:rPr>
          <w:rFonts w:ascii="Times New Roman" w:hAnsi="Times New Roman" w:cs="Times New Roman"/>
          <w:sz w:val="24"/>
          <w:szCs w:val="24"/>
        </w:rPr>
        <w:t>也</w:t>
      </w:r>
      <w:r w:rsidR="00CF4035" w:rsidRPr="007C31C7">
        <w:rPr>
          <w:rFonts w:ascii="Times New Roman" w:hAnsi="Times New Roman" w:cs="Times New Roman"/>
          <w:sz w:val="24"/>
          <w:szCs w:val="24"/>
        </w:rPr>
        <w:t>會跟著壓縮、延伸，結果還會是</w:t>
      </w:r>
      <w:r w:rsidR="000B4610" w:rsidRPr="007C31C7">
        <w:rPr>
          <w:rFonts w:ascii="Times New Roman" w:hAnsi="Times New Roman" w:cs="Times New Roman"/>
          <w:sz w:val="24"/>
          <w:szCs w:val="24"/>
        </w:rPr>
        <w:t>一樣</w:t>
      </w:r>
      <w:r w:rsidR="00CF4035" w:rsidRPr="007C31C7">
        <w:rPr>
          <w:rFonts w:ascii="Times New Roman" w:hAnsi="Times New Roman" w:cs="Times New Roman"/>
          <w:sz w:val="24"/>
          <w:szCs w:val="24"/>
        </w:rPr>
        <w:t>的。</w:t>
      </w:r>
    </w:p>
    <w:p w:rsidR="00C0575B" w:rsidRPr="00462BE6" w:rsidRDefault="003E476C" w:rsidP="00C0575B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462BE6">
        <w:rPr>
          <w:rFonts w:ascii="Times New Roman" w:hAnsi="Times New Roman" w:cs="Times New Roman"/>
          <w:b/>
          <w:sz w:val="24"/>
          <w:szCs w:val="24"/>
        </w:rPr>
        <w:t>先將</w:t>
      </w:r>
      <w:r w:rsidRPr="00462BE6">
        <w:rPr>
          <w:rFonts w:ascii="Times New Roman" w:hAnsi="Times New Roman" w:cs="Times New Roman"/>
          <w:b/>
          <w:sz w:val="24"/>
          <w:szCs w:val="24"/>
        </w:rPr>
        <w:t>feature</w:t>
      </w:r>
      <w:r w:rsidR="00C0575B" w:rsidRPr="00462BE6">
        <w:rPr>
          <w:rFonts w:ascii="Times New Roman" w:hAnsi="Times New Roman" w:cs="Times New Roman"/>
          <w:b/>
          <w:sz w:val="24"/>
          <w:szCs w:val="24"/>
        </w:rPr>
        <w:t>標準化</w:t>
      </w:r>
      <w:r w:rsidR="00BD23DC" w:rsidRPr="00462BE6">
        <w:rPr>
          <w:rFonts w:ascii="Times New Roman" w:hAnsi="Times New Roman" w:cs="Times New Roman"/>
          <w:b/>
          <w:sz w:val="24"/>
          <w:szCs w:val="24"/>
        </w:rPr>
        <w:t>，再實作</w:t>
      </w:r>
      <w:r w:rsidR="00BD23DC" w:rsidRPr="00462BE6">
        <w:rPr>
          <w:rFonts w:ascii="Times New Roman" w:hAnsi="Times New Roman" w:cs="Times New Roman"/>
          <w:b/>
          <w:sz w:val="24"/>
          <w:szCs w:val="24"/>
        </w:rPr>
        <w:t>logistic regression</w:t>
      </w:r>
      <w:r w:rsidR="00BD23DC" w:rsidRPr="00462BE6">
        <w:rPr>
          <w:rFonts w:ascii="Times New Roman" w:hAnsi="Times New Roman" w:cs="Times New Roman"/>
          <w:b/>
          <w:sz w:val="24"/>
          <w:szCs w:val="24"/>
        </w:rPr>
        <w:t>：</w:t>
      </w:r>
    </w:p>
    <w:p w:rsidR="008D1904" w:rsidRPr="007C31C7" w:rsidRDefault="008D1904" w:rsidP="008D190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我自己在資料上切</w:t>
      </w:r>
      <w:r w:rsidRPr="007C31C7">
        <w:rPr>
          <w:rFonts w:ascii="Times New Roman" w:hAnsi="Times New Roman" w:cs="Times New Roman"/>
          <w:sz w:val="24"/>
          <w:szCs w:val="24"/>
        </w:rPr>
        <w:t>validation set</w:t>
      </w:r>
      <w:r w:rsidRPr="007C31C7">
        <w:rPr>
          <w:rFonts w:ascii="Times New Roman" w:hAnsi="Times New Roman" w:cs="Times New Roman"/>
          <w:sz w:val="24"/>
          <w:szCs w:val="24"/>
        </w:rPr>
        <w:t>來測試</w:t>
      </w:r>
      <w:r w:rsidR="00E00EEB" w:rsidRPr="007C31C7">
        <w:rPr>
          <w:rFonts w:ascii="Times New Roman" w:hAnsi="Times New Roman" w:cs="Times New Roman"/>
          <w:sz w:val="24"/>
          <w:szCs w:val="24"/>
        </w:rPr>
        <w:t>，發現</w:t>
      </w:r>
      <w:r w:rsidR="00CE5A2A" w:rsidRPr="007C31C7">
        <w:rPr>
          <w:rFonts w:ascii="Times New Roman" w:hAnsi="Times New Roman" w:cs="Times New Roman"/>
          <w:sz w:val="24"/>
          <w:szCs w:val="24"/>
        </w:rPr>
        <w:t>如果不</w:t>
      </w:r>
      <w:r w:rsidR="00152751" w:rsidRPr="007C31C7">
        <w:rPr>
          <w:rFonts w:ascii="Times New Roman" w:hAnsi="Times New Roman" w:cs="Times New Roman"/>
          <w:sz w:val="24"/>
          <w:szCs w:val="24"/>
        </w:rPr>
        <w:t>先把資料標準化</w:t>
      </w:r>
      <w:r w:rsidR="00CE5A2A" w:rsidRPr="007C31C7">
        <w:rPr>
          <w:rFonts w:ascii="Times New Roman" w:hAnsi="Times New Roman" w:cs="Times New Roman"/>
          <w:sz w:val="24"/>
          <w:szCs w:val="24"/>
        </w:rPr>
        <w:t>的話，準確率會是</w:t>
      </w:r>
      <w:r w:rsidR="00CE5A2A" w:rsidRPr="007C31C7">
        <w:rPr>
          <w:rFonts w:ascii="Times New Roman" w:hAnsi="Times New Roman" w:cs="Times New Roman"/>
          <w:sz w:val="24"/>
          <w:szCs w:val="24"/>
        </w:rPr>
        <w:t>0.776027271052</w:t>
      </w:r>
      <w:r w:rsidR="00DE4B0B" w:rsidRPr="007C31C7">
        <w:rPr>
          <w:rFonts w:ascii="Times New Roman" w:hAnsi="Times New Roman" w:cs="Times New Roman"/>
          <w:sz w:val="24"/>
          <w:szCs w:val="24"/>
        </w:rPr>
        <w:t>；</w:t>
      </w:r>
      <w:r w:rsidR="00CE5A2A" w:rsidRPr="007C31C7">
        <w:rPr>
          <w:rFonts w:ascii="Times New Roman" w:hAnsi="Times New Roman" w:cs="Times New Roman"/>
          <w:sz w:val="24"/>
          <w:szCs w:val="24"/>
        </w:rPr>
        <w:t>如果</w:t>
      </w:r>
      <w:r w:rsidR="00152751" w:rsidRPr="007C31C7">
        <w:rPr>
          <w:rFonts w:ascii="Times New Roman" w:hAnsi="Times New Roman" w:cs="Times New Roman"/>
          <w:sz w:val="24"/>
          <w:szCs w:val="24"/>
        </w:rPr>
        <w:t>先把資料標準化</w:t>
      </w:r>
      <w:r w:rsidR="00CE5A2A" w:rsidRPr="007C31C7">
        <w:rPr>
          <w:rFonts w:ascii="Times New Roman" w:hAnsi="Times New Roman" w:cs="Times New Roman"/>
          <w:sz w:val="24"/>
          <w:szCs w:val="24"/>
        </w:rPr>
        <w:t>的話</w:t>
      </w:r>
      <w:r w:rsidR="00DE4B0B" w:rsidRPr="007C31C7">
        <w:rPr>
          <w:rFonts w:ascii="Times New Roman" w:hAnsi="Times New Roman" w:cs="Times New Roman"/>
          <w:sz w:val="24"/>
          <w:szCs w:val="24"/>
        </w:rPr>
        <w:t>，</w:t>
      </w:r>
      <w:r w:rsidR="00C3794E" w:rsidRPr="007C31C7">
        <w:rPr>
          <w:rFonts w:ascii="Times New Roman" w:hAnsi="Times New Roman" w:cs="Times New Roman"/>
          <w:sz w:val="24"/>
          <w:szCs w:val="24"/>
        </w:rPr>
        <w:t>準確率會是</w:t>
      </w:r>
      <w:r w:rsidR="00DE4B0B" w:rsidRPr="007C31C7">
        <w:rPr>
          <w:rFonts w:ascii="Times New Roman" w:hAnsi="Times New Roman" w:cs="Times New Roman"/>
          <w:sz w:val="24"/>
          <w:szCs w:val="24"/>
        </w:rPr>
        <w:t>0.857564031693</w:t>
      </w:r>
      <w:r w:rsidR="00152751" w:rsidRPr="007C31C7">
        <w:rPr>
          <w:rFonts w:ascii="Times New Roman" w:hAnsi="Times New Roman" w:cs="Times New Roman"/>
          <w:sz w:val="24"/>
          <w:szCs w:val="24"/>
        </w:rPr>
        <w:t>。</w:t>
      </w:r>
    </w:p>
    <w:p w:rsidR="0074664C" w:rsidRPr="007C31C7" w:rsidRDefault="007519BE" w:rsidP="008D190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從上述數據可以看出：</w:t>
      </w:r>
      <w:r w:rsidR="00152751" w:rsidRPr="007C31C7">
        <w:rPr>
          <w:rFonts w:ascii="Times New Roman" w:hAnsi="Times New Roman" w:cs="Times New Roman"/>
          <w:sz w:val="24"/>
          <w:szCs w:val="24"/>
        </w:rPr>
        <w:t>不</w:t>
      </w:r>
      <w:r w:rsidR="00AA38AC" w:rsidRPr="007C31C7">
        <w:rPr>
          <w:rFonts w:ascii="Times New Roman" w:hAnsi="Times New Roman" w:cs="Times New Roman"/>
          <w:sz w:val="24"/>
          <w:szCs w:val="24"/>
        </w:rPr>
        <w:t>使用標準化得出來的</w:t>
      </w:r>
      <w:r w:rsidR="0076164D" w:rsidRPr="007C31C7">
        <w:rPr>
          <w:rFonts w:ascii="Times New Roman" w:hAnsi="Times New Roman" w:cs="Times New Roman"/>
          <w:sz w:val="24"/>
          <w:szCs w:val="24"/>
        </w:rPr>
        <w:t>結果</w:t>
      </w:r>
      <w:r w:rsidR="00933B12" w:rsidRPr="007C31C7">
        <w:rPr>
          <w:rFonts w:ascii="Times New Roman" w:hAnsi="Times New Roman" w:cs="Times New Roman"/>
          <w:sz w:val="24"/>
          <w:szCs w:val="24"/>
        </w:rPr>
        <w:t>，</w:t>
      </w:r>
      <w:r w:rsidR="005E0297" w:rsidRPr="007C31C7">
        <w:rPr>
          <w:rFonts w:ascii="Times New Roman" w:hAnsi="Times New Roman" w:cs="Times New Roman"/>
          <w:sz w:val="24"/>
          <w:szCs w:val="24"/>
        </w:rPr>
        <w:t>準確率</w:t>
      </w:r>
      <w:r w:rsidR="00BA1435" w:rsidRPr="007C31C7">
        <w:rPr>
          <w:rFonts w:ascii="Times New Roman" w:hAnsi="Times New Roman" w:cs="Times New Roman"/>
          <w:sz w:val="24"/>
          <w:szCs w:val="24"/>
        </w:rPr>
        <w:t>明顯較差</w:t>
      </w:r>
      <w:r w:rsidR="0074664C" w:rsidRPr="007C31C7">
        <w:rPr>
          <w:rFonts w:ascii="Times New Roman" w:hAnsi="Times New Roman" w:cs="Times New Roman"/>
          <w:sz w:val="24"/>
          <w:szCs w:val="24"/>
        </w:rPr>
        <w:t>。</w:t>
      </w:r>
    </w:p>
    <w:p w:rsidR="00152751" w:rsidRPr="007C31C7" w:rsidRDefault="00DF3C5C" w:rsidP="008D1904">
      <w:pPr>
        <w:ind w:firstLineChars="200" w:firstLine="480"/>
        <w:rPr>
          <w:rFonts w:ascii="Times New Roman" w:eastAsia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我想原因是因為</w:t>
      </w:r>
      <w:r w:rsidR="001310BA" w:rsidRPr="007C31C7">
        <w:rPr>
          <w:rFonts w:ascii="Times New Roman" w:hAnsi="Times New Roman" w:cs="Times New Roman"/>
          <w:sz w:val="24"/>
          <w:szCs w:val="24"/>
        </w:rPr>
        <w:t>：</w:t>
      </w:r>
      <w:r w:rsidR="0040223E" w:rsidRPr="007C31C7">
        <w:rPr>
          <w:rFonts w:ascii="Times New Roman" w:hAnsi="Times New Roman" w:cs="Times New Roman"/>
          <w:sz w:val="24"/>
          <w:szCs w:val="24"/>
        </w:rPr>
        <w:t>大多數</w:t>
      </w:r>
      <w:r w:rsidR="0040223E" w:rsidRPr="007C31C7">
        <w:rPr>
          <w:rFonts w:ascii="Times New Roman" w:hAnsi="Times New Roman" w:cs="Times New Roman"/>
          <w:sz w:val="24"/>
          <w:szCs w:val="24"/>
        </w:rPr>
        <w:t>feature</w:t>
      </w:r>
      <w:r w:rsidR="00055691" w:rsidRPr="007C31C7">
        <w:rPr>
          <w:rFonts w:ascii="Times New Roman" w:hAnsi="Times New Roman" w:cs="Times New Roman"/>
          <w:sz w:val="24"/>
          <w:szCs w:val="24"/>
        </w:rPr>
        <w:t>的值</w:t>
      </w:r>
      <w:r w:rsidR="0040223E" w:rsidRPr="007C31C7">
        <w:rPr>
          <w:rFonts w:ascii="Times New Roman" w:hAnsi="Times New Roman" w:cs="Times New Roman"/>
          <w:sz w:val="24"/>
          <w:szCs w:val="24"/>
        </w:rPr>
        <w:t>都在</w:t>
      </w:r>
      <w:r w:rsidR="0040223E" w:rsidRPr="007C31C7">
        <w:rPr>
          <w:rFonts w:ascii="Times New Roman" w:hAnsi="Times New Roman" w:cs="Times New Roman"/>
          <w:sz w:val="24"/>
          <w:szCs w:val="24"/>
        </w:rPr>
        <w:t>0</w:t>
      </w:r>
      <w:r w:rsidR="0040223E" w:rsidRPr="007C31C7">
        <w:rPr>
          <w:rFonts w:ascii="Times New Roman" w:hAnsi="Times New Roman" w:cs="Times New Roman"/>
          <w:sz w:val="24"/>
          <w:szCs w:val="24"/>
        </w:rPr>
        <w:t>、</w:t>
      </w:r>
      <w:r w:rsidR="0040223E" w:rsidRPr="007C31C7">
        <w:rPr>
          <w:rFonts w:ascii="Times New Roman" w:hAnsi="Times New Roman" w:cs="Times New Roman"/>
          <w:sz w:val="24"/>
          <w:szCs w:val="24"/>
        </w:rPr>
        <w:t>1</w:t>
      </w:r>
      <w:r w:rsidR="0040223E" w:rsidRPr="007C31C7">
        <w:rPr>
          <w:rFonts w:ascii="Times New Roman" w:hAnsi="Times New Roman" w:cs="Times New Roman"/>
          <w:sz w:val="24"/>
          <w:szCs w:val="24"/>
        </w:rPr>
        <w:t>之間，</w:t>
      </w:r>
      <w:r w:rsidR="009538FB" w:rsidRPr="007C31C7">
        <w:rPr>
          <w:rFonts w:ascii="Times New Roman" w:hAnsi="Times New Roman" w:cs="Times New Roman"/>
          <w:sz w:val="24"/>
          <w:szCs w:val="24"/>
        </w:rPr>
        <w:t>但是有少數幾個</w:t>
      </w:r>
      <w:r w:rsidR="009538FB" w:rsidRPr="007C31C7">
        <w:rPr>
          <w:rFonts w:ascii="Times New Roman" w:hAnsi="Times New Roman" w:cs="Times New Roman"/>
          <w:sz w:val="24"/>
          <w:szCs w:val="24"/>
        </w:rPr>
        <w:t xml:space="preserve"> feature</w:t>
      </w:r>
      <w:r w:rsidR="009538FB" w:rsidRPr="007C31C7">
        <w:rPr>
          <w:rFonts w:ascii="Times New Roman" w:hAnsi="Times New Roman" w:cs="Times New Roman"/>
          <w:sz w:val="24"/>
          <w:szCs w:val="24"/>
        </w:rPr>
        <w:t>的值比</w:t>
      </w:r>
      <w:r w:rsidR="009538FB" w:rsidRPr="007C31C7">
        <w:rPr>
          <w:rFonts w:ascii="Times New Roman" w:hAnsi="Times New Roman" w:cs="Times New Roman"/>
          <w:sz w:val="24"/>
          <w:szCs w:val="24"/>
        </w:rPr>
        <w:t>1</w:t>
      </w:r>
      <w:r w:rsidR="009538FB" w:rsidRPr="007C31C7">
        <w:rPr>
          <w:rFonts w:ascii="Times New Roman" w:hAnsi="Times New Roman" w:cs="Times New Roman"/>
          <w:sz w:val="24"/>
          <w:szCs w:val="24"/>
        </w:rPr>
        <w:t>還要大得多</w:t>
      </w:r>
      <w:r w:rsidR="006200F4" w:rsidRPr="007C31C7">
        <w:rPr>
          <w:rFonts w:ascii="Times New Roman" w:hAnsi="Times New Roman" w:cs="Times New Roman"/>
          <w:sz w:val="24"/>
          <w:szCs w:val="24"/>
        </w:rPr>
        <w:t>（例如：</w:t>
      </w:r>
      <w:r w:rsidR="006200F4" w:rsidRPr="007C31C7">
        <w:rPr>
          <w:rFonts w:ascii="Times New Roman" w:hAnsi="Times New Roman" w:cs="Times New Roman"/>
          <w:sz w:val="24"/>
          <w:szCs w:val="24"/>
        </w:rPr>
        <w:t>age</w:t>
      </w:r>
      <w:r w:rsidR="006200F4" w:rsidRPr="007C31C7">
        <w:rPr>
          <w:rFonts w:ascii="Times New Roman" w:hAnsi="Times New Roman" w:cs="Times New Roman"/>
          <w:sz w:val="24"/>
          <w:szCs w:val="24"/>
        </w:rPr>
        <w:t>、</w:t>
      </w:r>
      <w:r w:rsidR="006200F4" w:rsidRPr="007C31C7">
        <w:rPr>
          <w:rFonts w:ascii="Times New Roman" w:hAnsi="Times New Roman" w:cs="Times New Roman"/>
          <w:sz w:val="24"/>
          <w:szCs w:val="24"/>
        </w:rPr>
        <w:t>fnlwgt</w:t>
      </w:r>
      <w:r w:rsidR="006200F4" w:rsidRPr="007C31C7">
        <w:rPr>
          <w:rFonts w:ascii="Times New Roman" w:hAnsi="Times New Roman" w:cs="Times New Roman"/>
          <w:sz w:val="24"/>
          <w:szCs w:val="24"/>
        </w:rPr>
        <w:t>、</w:t>
      </w:r>
      <w:r w:rsidR="006200F4" w:rsidRPr="007C31C7">
        <w:rPr>
          <w:rFonts w:ascii="Times New Roman" w:hAnsi="Times New Roman" w:cs="Times New Roman"/>
          <w:sz w:val="24"/>
          <w:szCs w:val="24"/>
        </w:rPr>
        <w:t>capital_gain</w:t>
      </w:r>
      <w:r w:rsidR="006200F4" w:rsidRPr="007C31C7">
        <w:rPr>
          <w:rFonts w:ascii="Times New Roman" w:hAnsi="Times New Roman" w:cs="Times New Roman"/>
          <w:sz w:val="24"/>
          <w:szCs w:val="24"/>
        </w:rPr>
        <w:t>、</w:t>
      </w:r>
      <w:r w:rsidR="006200F4" w:rsidRPr="007C31C7">
        <w:rPr>
          <w:rFonts w:ascii="Times New Roman" w:hAnsi="Times New Roman" w:cs="Times New Roman"/>
          <w:sz w:val="24"/>
          <w:szCs w:val="24"/>
        </w:rPr>
        <w:t>capital_loss</w:t>
      </w:r>
      <w:r w:rsidR="00B63E1D" w:rsidRPr="007C31C7">
        <w:rPr>
          <w:rFonts w:ascii="Times New Roman" w:hAnsi="Times New Roman" w:cs="Times New Roman"/>
          <w:sz w:val="24"/>
          <w:szCs w:val="24"/>
        </w:rPr>
        <w:t>、</w:t>
      </w:r>
      <w:r w:rsidR="006200F4" w:rsidRPr="007C31C7">
        <w:rPr>
          <w:rFonts w:ascii="Times New Roman" w:hAnsi="Times New Roman" w:cs="Times New Roman"/>
          <w:sz w:val="24"/>
          <w:szCs w:val="24"/>
        </w:rPr>
        <w:t>hours_per_week</w:t>
      </w:r>
      <w:r w:rsidR="006200F4" w:rsidRPr="007C31C7">
        <w:rPr>
          <w:rFonts w:ascii="Times New Roman" w:hAnsi="Times New Roman" w:cs="Times New Roman"/>
          <w:sz w:val="24"/>
          <w:szCs w:val="24"/>
        </w:rPr>
        <w:t>）</w:t>
      </w:r>
      <w:r w:rsidR="00E20548" w:rsidRPr="007C31C7">
        <w:rPr>
          <w:rFonts w:ascii="Times New Roman" w:hAnsi="Times New Roman" w:cs="Times New Roman"/>
          <w:sz w:val="24"/>
          <w:szCs w:val="24"/>
        </w:rPr>
        <w:t>，所以</w:t>
      </w:r>
      <w:r w:rsidR="00985F91" w:rsidRPr="007C31C7">
        <w:rPr>
          <w:rFonts w:ascii="Times New Roman" w:hAnsi="Times New Roman" w:cs="Times New Roman"/>
          <w:sz w:val="24"/>
          <w:szCs w:val="24"/>
        </w:rPr>
        <w:t>訓</w:t>
      </w:r>
      <w:r w:rsidR="00B9128D" w:rsidRPr="007C31C7">
        <w:rPr>
          <w:rFonts w:ascii="Times New Roman" w:hAnsi="Times New Roman" w:cs="Times New Roman"/>
          <w:sz w:val="24"/>
          <w:szCs w:val="24"/>
        </w:rPr>
        <w:t>練</w:t>
      </w:r>
      <w:r w:rsidR="00676FAC" w:rsidRPr="007C31C7">
        <w:rPr>
          <w:rFonts w:ascii="Times New Roman" w:hAnsi="Times New Roman" w:cs="Times New Roman"/>
          <w:sz w:val="24"/>
          <w:szCs w:val="24"/>
        </w:rPr>
        <w:t>的時候</w:t>
      </w:r>
      <w:r w:rsidR="00171C9F" w:rsidRPr="007C31C7">
        <w:rPr>
          <w:rFonts w:ascii="Times New Roman" w:hAnsi="Times New Roman" w:cs="Times New Roman"/>
          <w:sz w:val="24"/>
          <w:szCs w:val="24"/>
        </w:rPr>
        <w:t>，這些值</w:t>
      </w:r>
      <w:r w:rsidR="008471A2" w:rsidRPr="007C31C7">
        <w:rPr>
          <w:rFonts w:ascii="Times New Roman" w:hAnsi="Times New Roman" w:cs="Times New Roman"/>
          <w:sz w:val="24"/>
          <w:szCs w:val="24"/>
        </w:rPr>
        <w:t>比較容易影響</w:t>
      </w:r>
      <w:r w:rsidR="00171C9F" w:rsidRPr="007C31C7">
        <w:rPr>
          <w:rFonts w:ascii="Times New Roman" w:hAnsi="Times New Roman" w:cs="Times New Roman"/>
          <w:sz w:val="24"/>
          <w:szCs w:val="24"/>
        </w:rPr>
        <w:t>係數</w:t>
      </w:r>
      <w:r w:rsidR="001C2FF7" w:rsidRPr="007C31C7">
        <w:rPr>
          <w:rFonts w:ascii="Times New Roman" w:hAnsi="Times New Roman" w:cs="Times New Roman"/>
          <w:sz w:val="24"/>
          <w:szCs w:val="24"/>
        </w:rPr>
        <w:t>，</w:t>
      </w:r>
      <w:r w:rsidR="00724C49" w:rsidRPr="007C31C7">
        <w:rPr>
          <w:rFonts w:ascii="Times New Roman" w:hAnsi="Times New Roman" w:cs="Times New Roman"/>
          <w:sz w:val="24"/>
          <w:szCs w:val="24"/>
        </w:rPr>
        <w:t>結果</w:t>
      </w:r>
      <w:r w:rsidR="00872FEE" w:rsidRPr="007C31C7">
        <w:rPr>
          <w:rFonts w:ascii="Times New Roman" w:hAnsi="Times New Roman" w:cs="Times New Roman"/>
          <w:sz w:val="24"/>
          <w:szCs w:val="24"/>
        </w:rPr>
        <w:t>就</w:t>
      </w:r>
      <w:r w:rsidR="001C2FF7" w:rsidRPr="007C31C7">
        <w:rPr>
          <w:rFonts w:ascii="Times New Roman" w:hAnsi="Times New Roman" w:cs="Times New Roman"/>
          <w:sz w:val="24"/>
          <w:szCs w:val="24"/>
        </w:rPr>
        <w:t>會讓收斂的方向</w:t>
      </w:r>
      <w:r w:rsidR="00041848" w:rsidRPr="007C31C7">
        <w:rPr>
          <w:rFonts w:ascii="Times New Roman" w:hAnsi="Times New Roman" w:cs="Times New Roman"/>
          <w:sz w:val="24"/>
          <w:szCs w:val="24"/>
        </w:rPr>
        <w:t>朝向</w:t>
      </w:r>
      <w:r w:rsidR="00F7457C" w:rsidRPr="007C31C7">
        <w:rPr>
          <w:rFonts w:ascii="Times New Roman" w:hAnsi="Times New Roman" w:cs="Times New Roman"/>
          <w:sz w:val="24"/>
          <w:szCs w:val="24"/>
        </w:rPr>
        <w:t>有偏差</w:t>
      </w:r>
      <w:r w:rsidR="00041848" w:rsidRPr="007C31C7">
        <w:rPr>
          <w:rFonts w:ascii="Times New Roman" w:hAnsi="Times New Roman" w:cs="Times New Roman"/>
          <w:sz w:val="24"/>
          <w:szCs w:val="24"/>
        </w:rPr>
        <w:t>的方向進行，</w:t>
      </w:r>
      <w:r w:rsidR="00746D20" w:rsidRPr="007C31C7">
        <w:rPr>
          <w:rFonts w:ascii="Times New Roman" w:hAnsi="Times New Roman" w:cs="Times New Roman"/>
          <w:sz w:val="24"/>
          <w:szCs w:val="24"/>
        </w:rPr>
        <w:t>使得結果</w:t>
      </w:r>
      <w:r w:rsidR="008A3B38" w:rsidRPr="007C31C7">
        <w:rPr>
          <w:rFonts w:ascii="Times New Roman" w:hAnsi="Times New Roman" w:cs="Times New Roman"/>
          <w:sz w:val="24"/>
          <w:szCs w:val="24"/>
        </w:rPr>
        <w:t>容易</w:t>
      </w:r>
      <w:r w:rsidR="00041848" w:rsidRPr="007C31C7">
        <w:rPr>
          <w:rFonts w:ascii="Times New Roman" w:hAnsi="Times New Roman" w:cs="Times New Roman"/>
          <w:sz w:val="24"/>
          <w:szCs w:val="24"/>
        </w:rPr>
        <w:t>卡在</w:t>
      </w:r>
      <w:r w:rsidR="00041848" w:rsidRPr="007C31C7">
        <w:rPr>
          <w:rFonts w:ascii="Times New Roman" w:hAnsi="Times New Roman" w:cs="Times New Roman"/>
          <w:sz w:val="24"/>
          <w:szCs w:val="24"/>
        </w:rPr>
        <w:t>local minimum</w:t>
      </w:r>
      <w:r w:rsidR="00B93DEA" w:rsidRPr="007C31C7">
        <w:rPr>
          <w:rFonts w:ascii="Times New Roman" w:hAnsi="Times New Roman" w:cs="Times New Roman"/>
          <w:sz w:val="24"/>
          <w:szCs w:val="24"/>
        </w:rPr>
        <w:t>而無法到達</w:t>
      </w:r>
      <w:r w:rsidR="00B93DEA" w:rsidRPr="007C31C7">
        <w:rPr>
          <w:rFonts w:ascii="Times New Roman" w:hAnsi="Times New Roman" w:cs="Times New Roman"/>
          <w:sz w:val="24"/>
          <w:szCs w:val="24"/>
        </w:rPr>
        <w:t>global minimum</w:t>
      </w:r>
      <w:r w:rsidR="00AE0958" w:rsidRPr="007C31C7">
        <w:rPr>
          <w:rFonts w:ascii="Times New Roman" w:hAnsi="Times New Roman" w:cs="Times New Roman"/>
          <w:sz w:val="24"/>
          <w:szCs w:val="24"/>
        </w:rPr>
        <w:t>。</w:t>
      </w:r>
    </w:p>
    <w:p w:rsidR="004E38B2" w:rsidRPr="007C31C7" w:rsidRDefault="004E38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38B2" w:rsidRPr="007C31C7" w:rsidRDefault="00951FA7" w:rsidP="00DD2818">
      <w:pPr>
        <w:pStyle w:val="a9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請實作</w:t>
      </w:r>
      <w:r w:rsidRPr="007C31C7">
        <w:rPr>
          <w:rFonts w:ascii="Times New Roman" w:eastAsia="Gungsuh" w:hAnsi="Times New Roman" w:cs="Times New Roman"/>
          <w:b/>
          <w:sz w:val="24"/>
          <w:szCs w:val="24"/>
        </w:rPr>
        <w:t>logistic regression</w:t>
      </w: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的正規化</w:t>
      </w:r>
      <w:r w:rsidRPr="007C31C7">
        <w:rPr>
          <w:rFonts w:ascii="Times New Roman" w:eastAsia="Gungsuh" w:hAnsi="Times New Roman" w:cs="Times New Roman"/>
          <w:b/>
          <w:sz w:val="24"/>
          <w:szCs w:val="24"/>
        </w:rPr>
        <w:t>(regularization)</w:t>
      </w: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，並討論其對於你的模型準確率的影響。</w:t>
      </w:r>
    </w:p>
    <w:p w:rsidR="004E38B2" w:rsidRPr="007C31C7" w:rsidRDefault="00951F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lastRenderedPageBreak/>
        <w:t>答：</w:t>
      </w:r>
    </w:p>
    <w:p w:rsidR="00755E89" w:rsidRDefault="00755E89" w:rsidP="005D25EC">
      <w:pPr>
        <w:ind w:firstLineChars="200" w:firstLine="480"/>
        <w:rPr>
          <w:rFonts w:ascii="Times New Roman" w:hAnsi="Times New Roman" w:cs="Times New Roman"/>
          <w:color w:val="auto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我取助教提供的</w:t>
      </w:r>
      <w:r w:rsidRPr="007C31C7">
        <w:rPr>
          <w:rFonts w:ascii="Times New Roman" w:hAnsi="Times New Roman" w:cs="Times New Roman"/>
          <w:sz w:val="24"/>
          <w:szCs w:val="24"/>
        </w:rPr>
        <w:t>X_train</w:t>
      </w:r>
      <w:r w:rsidRPr="007C31C7">
        <w:rPr>
          <w:rFonts w:ascii="Times New Roman" w:hAnsi="Times New Roman" w:cs="Times New Roman"/>
          <w:sz w:val="24"/>
          <w:szCs w:val="24"/>
        </w:rPr>
        <w:t>裡面所有的</w:t>
      </w:r>
      <w:r w:rsidRPr="007C31C7">
        <w:rPr>
          <w:rFonts w:ascii="Times New Roman" w:hAnsi="Times New Roman" w:cs="Times New Roman"/>
          <w:sz w:val="24"/>
          <w:szCs w:val="24"/>
        </w:rPr>
        <w:t>attribute</w:t>
      </w:r>
      <w:r w:rsidRPr="007C31C7">
        <w:rPr>
          <w:rFonts w:ascii="Times New Roman" w:hAnsi="Times New Roman" w:cs="Times New Roman"/>
          <w:sz w:val="24"/>
          <w:szCs w:val="24"/>
        </w:rPr>
        <w:t>的</w:t>
      </w:r>
      <w:r w:rsidRPr="007C31C7">
        <w:rPr>
          <w:rFonts w:ascii="Times New Roman" w:hAnsi="Times New Roman" w:cs="Times New Roman"/>
          <w:sz w:val="24"/>
          <w:szCs w:val="24"/>
        </w:rPr>
        <w:t>1</w:t>
      </w:r>
      <w:r w:rsidRPr="007C31C7">
        <w:rPr>
          <w:rFonts w:ascii="Times New Roman" w:hAnsi="Times New Roman" w:cs="Times New Roman"/>
          <w:sz w:val="24"/>
          <w:szCs w:val="24"/>
        </w:rPr>
        <w:t>維、</w:t>
      </w:r>
      <w:r w:rsidRPr="007C31C7">
        <w:rPr>
          <w:rFonts w:ascii="Times New Roman" w:hAnsi="Times New Roman" w:cs="Times New Roman"/>
          <w:sz w:val="24"/>
          <w:szCs w:val="24"/>
        </w:rPr>
        <w:t>2</w:t>
      </w:r>
      <w:r w:rsidRPr="007C31C7">
        <w:rPr>
          <w:rFonts w:ascii="Times New Roman" w:hAnsi="Times New Roman" w:cs="Times New Roman"/>
          <w:sz w:val="24"/>
          <w:szCs w:val="24"/>
        </w:rPr>
        <w:t>維、</w:t>
      </w:r>
      <w:r w:rsidRPr="007C31C7">
        <w:rPr>
          <w:rFonts w:ascii="Times New Roman" w:hAnsi="Times New Roman" w:cs="Times New Roman"/>
          <w:sz w:val="24"/>
          <w:szCs w:val="24"/>
        </w:rPr>
        <w:t>3</w:t>
      </w:r>
      <w:r w:rsidRPr="007C31C7">
        <w:rPr>
          <w:rFonts w:ascii="Times New Roman" w:hAnsi="Times New Roman" w:cs="Times New Roman"/>
          <w:sz w:val="24"/>
          <w:szCs w:val="24"/>
        </w:rPr>
        <w:t>維以及</w:t>
      </w:r>
      <w:r w:rsidRPr="007C31C7">
        <w:rPr>
          <w:rFonts w:ascii="Times New Roman" w:hAnsi="Times New Roman" w:cs="Times New Roman"/>
          <w:sz w:val="24"/>
          <w:szCs w:val="24"/>
        </w:rPr>
        <w:t>sin</w:t>
      </w:r>
      <w:r w:rsidRPr="007C31C7">
        <w:rPr>
          <w:rFonts w:ascii="Times New Roman" w:hAnsi="Times New Roman" w:cs="Times New Roman"/>
          <w:sz w:val="24"/>
          <w:szCs w:val="24"/>
        </w:rPr>
        <w:t>函式做為</w:t>
      </w:r>
      <w:r w:rsidRPr="007C31C7">
        <w:rPr>
          <w:rFonts w:ascii="Times New Roman" w:hAnsi="Times New Roman" w:cs="Times New Roman"/>
          <w:sz w:val="24"/>
          <w:szCs w:val="24"/>
        </w:rPr>
        <w:t>feature</w:t>
      </w:r>
      <w:r>
        <w:rPr>
          <w:rFonts w:ascii="Times New Roman" w:hAnsi="Times New Roman" w:cs="Times New Roman" w:hint="eastAsia"/>
          <w:sz w:val="24"/>
          <w:szCs w:val="24"/>
        </w:rPr>
        <w:t>，並</w:t>
      </w:r>
      <w:r w:rsidRPr="007C31C7">
        <w:rPr>
          <w:rFonts w:ascii="Times New Roman" w:hAnsi="Times New Roman" w:cs="Times New Roman"/>
          <w:sz w:val="24"/>
          <w:szCs w:val="24"/>
        </w:rPr>
        <w:t>把資料</w:t>
      </w:r>
      <w:r>
        <w:rPr>
          <w:rFonts w:ascii="Times New Roman" w:hAnsi="Times New Roman" w:cs="Times New Roman"/>
          <w:sz w:val="24"/>
          <w:szCs w:val="24"/>
        </w:rPr>
        <w:t>標準化</w:t>
      </w:r>
      <w:r w:rsidRPr="007C31C7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再加上正規化</w:t>
      </w:r>
      <w:r w:rsidR="00FC52D6">
        <w:rPr>
          <w:rFonts w:ascii="Times New Roman" w:hAnsi="Times New Roman" w:cs="Times New Roman" w:hint="eastAsia"/>
          <w:sz w:val="24"/>
          <w:szCs w:val="24"/>
        </w:rPr>
        <w:t>，再開始訓練資料</w:t>
      </w:r>
      <w:r w:rsidRPr="007C31C7">
        <w:rPr>
          <w:rFonts w:ascii="Times New Roman" w:hAnsi="Times New Roman" w:cs="Times New Roman"/>
          <w:sz w:val="24"/>
          <w:szCs w:val="24"/>
        </w:rPr>
        <w:t>。</w:t>
      </w:r>
    </w:p>
    <w:p w:rsidR="005D25EC" w:rsidRPr="007C31C7" w:rsidRDefault="00BC4829" w:rsidP="005D25EC">
      <w:pPr>
        <w:ind w:firstLineChars="200" w:firstLine="4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 w:hint="eastAsia"/>
          <w:color w:val="auto"/>
          <w:sz w:val="24"/>
          <w:szCs w:val="24"/>
        </w:rPr>
        <w:t>跑出來的</w:t>
      </w:r>
      <w:r w:rsidR="00131542" w:rsidRPr="007C31C7">
        <w:rPr>
          <w:rFonts w:ascii="Times New Roman" w:hAnsi="Times New Roman" w:cs="Times New Roman"/>
          <w:color w:val="auto"/>
          <w:sz w:val="24"/>
          <w:szCs w:val="24"/>
        </w:rPr>
        <w:t>正規化</w:t>
      </w:r>
      <w:r w:rsidR="004E3E48" w:rsidRPr="007C31C7">
        <w:rPr>
          <w:rFonts w:ascii="Times New Roman" w:hAnsi="Times New Roman" w:cs="Times New Roman"/>
          <w:color w:val="auto"/>
          <w:sz w:val="24"/>
          <w:szCs w:val="24"/>
        </w:rPr>
        <w:t>程度（</w:t>
      </w:r>
      <w:r w:rsidR="004E3E48" w:rsidRPr="007C31C7">
        <w:rPr>
          <w:rFonts w:ascii="Times New Roman" w:hAnsi="Times New Roman" w:cs="Times New Roman"/>
          <w:color w:val="auto"/>
          <w:sz w:val="24"/>
          <w:szCs w:val="24"/>
        </w:rPr>
        <w:t>λ</w:t>
      </w:r>
      <w:r w:rsidR="004E3E48" w:rsidRPr="007C31C7">
        <w:rPr>
          <w:rFonts w:ascii="Times New Roman" w:hAnsi="Times New Roman" w:cs="Times New Roman"/>
          <w:color w:val="auto"/>
          <w:sz w:val="24"/>
          <w:szCs w:val="24"/>
        </w:rPr>
        <w:t>）與準確率的關係如下表</w:t>
      </w:r>
      <w:r w:rsidR="00E66FBB">
        <w:rPr>
          <w:rFonts w:ascii="Times New Roman" w:hAnsi="Times New Roman" w:cs="Times New Roman" w:hint="eastAsia"/>
          <w:color w:val="auto"/>
          <w:sz w:val="24"/>
          <w:szCs w:val="24"/>
        </w:rPr>
        <w:t>所示</w:t>
      </w:r>
      <w:r w:rsidR="004E3E48" w:rsidRPr="007C31C7">
        <w:rPr>
          <w:rFonts w:ascii="Times New Roman" w:hAnsi="Times New Roman" w:cs="Times New Roman"/>
          <w:color w:val="auto"/>
          <w:sz w:val="24"/>
          <w:szCs w:val="24"/>
        </w:rPr>
        <w:t>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195"/>
        <w:gridCol w:w="1628"/>
      </w:tblGrid>
      <w:tr w:rsidR="00C56070" w:rsidRPr="0007734C" w:rsidTr="00077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C56070" w:rsidRPr="0007734C" w:rsidRDefault="00562E5C" w:rsidP="00562E5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正規化程度（</w:t>
            </w:r>
            <w:r w:rsidR="00131542" w:rsidRPr="0007734C">
              <w:rPr>
                <w:rFonts w:asciiTheme="minorHAnsi" w:hAnsiTheme="minorHAnsi" w:cstheme="minorHAnsi"/>
                <w:sz w:val="24"/>
                <w:szCs w:val="24"/>
              </w:rPr>
              <w:t>λ</w:t>
            </w: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）</w:t>
            </w:r>
          </w:p>
        </w:tc>
        <w:tc>
          <w:tcPr>
            <w:tcW w:w="1628" w:type="dxa"/>
            <w:vAlign w:val="center"/>
          </w:tcPr>
          <w:p w:rsidR="00C56070" w:rsidRPr="0007734C" w:rsidRDefault="00C56070" w:rsidP="00C61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準確率</w:t>
            </w:r>
          </w:p>
        </w:tc>
      </w:tr>
      <w:tr w:rsidR="005E3606" w:rsidRPr="0007734C" w:rsidTr="00077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5E3606" w:rsidRPr="0007734C" w:rsidRDefault="005E3606" w:rsidP="00C61D1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b w:val="0"/>
                <w:sz w:val="24"/>
                <w:szCs w:val="24"/>
              </w:rPr>
              <w:t>0</w:t>
            </w:r>
          </w:p>
        </w:tc>
        <w:tc>
          <w:tcPr>
            <w:tcW w:w="1628" w:type="dxa"/>
            <w:vAlign w:val="center"/>
          </w:tcPr>
          <w:p w:rsidR="005E3606" w:rsidRPr="0007734C" w:rsidRDefault="0029308D" w:rsidP="000773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0.85756</w:t>
            </w:r>
          </w:p>
        </w:tc>
      </w:tr>
      <w:tr w:rsidR="00670F02" w:rsidRPr="0007734C" w:rsidTr="0007734C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670F02" w:rsidRPr="0007734C" w:rsidRDefault="00842128" w:rsidP="00C61D1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b w:val="0"/>
                <w:sz w:val="24"/>
                <w:szCs w:val="24"/>
              </w:rPr>
              <w:t>0.01</w:t>
            </w:r>
          </w:p>
        </w:tc>
        <w:tc>
          <w:tcPr>
            <w:tcW w:w="1628" w:type="dxa"/>
            <w:vAlign w:val="center"/>
          </w:tcPr>
          <w:p w:rsidR="00670F02" w:rsidRPr="0007734C" w:rsidRDefault="0029308D" w:rsidP="000773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0.85756</w:t>
            </w:r>
          </w:p>
        </w:tc>
      </w:tr>
      <w:tr w:rsidR="005E3606" w:rsidRPr="0007734C" w:rsidTr="00077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5E3606" w:rsidRPr="0007734C" w:rsidRDefault="00842128" w:rsidP="00C61D1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b w:val="0"/>
                <w:sz w:val="24"/>
                <w:szCs w:val="24"/>
              </w:rPr>
              <w:t>0.1</w:t>
            </w:r>
          </w:p>
        </w:tc>
        <w:tc>
          <w:tcPr>
            <w:tcW w:w="1628" w:type="dxa"/>
            <w:vAlign w:val="center"/>
          </w:tcPr>
          <w:p w:rsidR="005E3606" w:rsidRPr="0007734C" w:rsidRDefault="0029308D" w:rsidP="000773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0.85775</w:t>
            </w:r>
          </w:p>
        </w:tc>
      </w:tr>
      <w:tr w:rsidR="00C56070" w:rsidRPr="0007734C" w:rsidTr="0007734C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C56070" w:rsidRPr="0007734C" w:rsidRDefault="00C56070" w:rsidP="00C61D1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b w:val="0"/>
                <w:sz w:val="24"/>
                <w:szCs w:val="24"/>
              </w:rPr>
              <w:t>1</w:t>
            </w:r>
          </w:p>
        </w:tc>
        <w:tc>
          <w:tcPr>
            <w:tcW w:w="1628" w:type="dxa"/>
            <w:vAlign w:val="center"/>
          </w:tcPr>
          <w:p w:rsidR="00C56070" w:rsidRPr="0007734C" w:rsidRDefault="0029308D" w:rsidP="000773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0.85793</w:t>
            </w:r>
          </w:p>
        </w:tc>
      </w:tr>
      <w:tr w:rsidR="00BD7076" w:rsidRPr="0007734C" w:rsidTr="00077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BD7076" w:rsidRPr="0007734C" w:rsidRDefault="00BD7076" w:rsidP="00C61D1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b w:val="0"/>
                <w:sz w:val="24"/>
                <w:szCs w:val="24"/>
              </w:rPr>
              <w:t>2</w:t>
            </w:r>
          </w:p>
        </w:tc>
        <w:tc>
          <w:tcPr>
            <w:tcW w:w="1628" w:type="dxa"/>
            <w:vAlign w:val="center"/>
          </w:tcPr>
          <w:p w:rsidR="00BD7076" w:rsidRPr="0007734C" w:rsidRDefault="0029308D" w:rsidP="000773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0.85839</w:t>
            </w:r>
          </w:p>
        </w:tc>
      </w:tr>
      <w:tr w:rsidR="00047966" w:rsidRPr="0007734C" w:rsidTr="0007734C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047966" w:rsidRPr="0007734C" w:rsidRDefault="00047966" w:rsidP="00C61D1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b w:val="0"/>
                <w:sz w:val="24"/>
                <w:szCs w:val="24"/>
              </w:rPr>
              <w:t>3</w:t>
            </w:r>
          </w:p>
        </w:tc>
        <w:tc>
          <w:tcPr>
            <w:tcW w:w="1628" w:type="dxa"/>
            <w:vAlign w:val="center"/>
          </w:tcPr>
          <w:p w:rsidR="00047966" w:rsidRPr="0007734C" w:rsidRDefault="0029308D" w:rsidP="000773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0.85968</w:t>
            </w:r>
          </w:p>
        </w:tc>
      </w:tr>
      <w:tr w:rsidR="00631124" w:rsidRPr="0007734C" w:rsidTr="00077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631124" w:rsidRPr="0007734C" w:rsidRDefault="00631124" w:rsidP="00C61D1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b w:val="0"/>
                <w:sz w:val="24"/>
                <w:szCs w:val="24"/>
              </w:rPr>
              <w:t>5</w:t>
            </w:r>
          </w:p>
        </w:tc>
        <w:tc>
          <w:tcPr>
            <w:tcW w:w="1628" w:type="dxa"/>
            <w:vAlign w:val="center"/>
          </w:tcPr>
          <w:p w:rsidR="00631124" w:rsidRPr="0007734C" w:rsidRDefault="0029308D" w:rsidP="000773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0.84918</w:t>
            </w:r>
          </w:p>
        </w:tc>
      </w:tr>
      <w:tr w:rsidR="00071C16" w:rsidRPr="0007734C" w:rsidTr="0007734C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C56070" w:rsidRPr="0007734C" w:rsidRDefault="00842128" w:rsidP="00C61D1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b w:val="0"/>
                <w:sz w:val="24"/>
                <w:szCs w:val="24"/>
              </w:rPr>
              <w:t>10</w:t>
            </w:r>
          </w:p>
        </w:tc>
        <w:tc>
          <w:tcPr>
            <w:tcW w:w="1628" w:type="dxa"/>
            <w:vAlign w:val="center"/>
          </w:tcPr>
          <w:p w:rsidR="00C56070" w:rsidRPr="0007734C" w:rsidRDefault="0029308D" w:rsidP="000773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0.80127</w:t>
            </w:r>
          </w:p>
        </w:tc>
      </w:tr>
      <w:tr w:rsidR="002F6607" w:rsidRPr="0007734C" w:rsidTr="00077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2F6607" w:rsidRPr="0007734C" w:rsidRDefault="00842128" w:rsidP="00C61D1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b w:val="0"/>
                <w:sz w:val="24"/>
                <w:szCs w:val="24"/>
              </w:rPr>
              <w:t>100</w:t>
            </w:r>
          </w:p>
        </w:tc>
        <w:tc>
          <w:tcPr>
            <w:tcW w:w="1628" w:type="dxa"/>
            <w:vAlign w:val="center"/>
          </w:tcPr>
          <w:p w:rsidR="002F6607" w:rsidRPr="0007734C" w:rsidRDefault="0029308D" w:rsidP="000773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734C">
              <w:rPr>
                <w:rFonts w:asciiTheme="minorHAnsi" w:hAnsiTheme="minorHAnsi" w:cstheme="minorHAnsi"/>
                <w:sz w:val="24"/>
                <w:szCs w:val="24"/>
              </w:rPr>
              <w:t>0.68463</w:t>
            </w:r>
          </w:p>
        </w:tc>
      </w:tr>
    </w:tbl>
    <w:p w:rsidR="00A42D0D" w:rsidRDefault="002A44A2" w:rsidP="000F139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從表格中可以</w:t>
      </w:r>
      <w:r w:rsidR="00E24AF4">
        <w:rPr>
          <w:rFonts w:ascii="Times New Roman" w:hAnsi="Times New Roman" w:cs="Times New Roman" w:hint="eastAsia"/>
          <w:sz w:val="24"/>
          <w:szCs w:val="24"/>
        </w:rPr>
        <w:t>發現</w:t>
      </w:r>
      <w:r w:rsidR="005732D8" w:rsidRPr="007C31C7">
        <w:rPr>
          <w:rFonts w:ascii="Times New Roman" w:hAnsi="Times New Roman" w:cs="Times New Roman"/>
          <w:sz w:val="24"/>
          <w:szCs w:val="24"/>
        </w:rPr>
        <w:t>：</w:t>
      </w:r>
    </w:p>
    <w:p w:rsidR="00A42D0D" w:rsidRPr="00A42D0D" w:rsidRDefault="00C563A5" w:rsidP="00430D89">
      <w:pPr>
        <w:pStyle w:val="a9"/>
        <w:numPr>
          <w:ilvl w:val="1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42D0D">
        <w:rPr>
          <w:rFonts w:ascii="Times New Roman" w:hAnsi="Times New Roman" w:cs="Times New Roman"/>
          <w:sz w:val="24"/>
          <w:szCs w:val="24"/>
        </w:rPr>
        <w:t>當</w:t>
      </w:r>
      <w:r w:rsidRPr="00A42D0D">
        <w:rPr>
          <w:rFonts w:ascii="Times New Roman" w:hAnsi="Times New Roman" w:cs="Times New Roman"/>
          <w:sz w:val="24"/>
          <w:szCs w:val="24"/>
        </w:rPr>
        <w:t>λ</w:t>
      </w:r>
      <w:r w:rsidR="00E60157" w:rsidRPr="00A42D0D">
        <w:rPr>
          <w:rFonts w:ascii="Times New Roman" w:hAnsi="Times New Roman" w:cs="Times New Roman"/>
          <w:sz w:val="24"/>
          <w:szCs w:val="24"/>
        </w:rPr>
        <w:t>很</w:t>
      </w:r>
      <w:r w:rsidRPr="00A42D0D">
        <w:rPr>
          <w:rFonts w:ascii="Times New Roman" w:hAnsi="Times New Roman" w:cs="Times New Roman"/>
          <w:sz w:val="24"/>
          <w:szCs w:val="24"/>
        </w:rPr>
        <w:t>小</w:t>
      </w:r>
      <w:r w:rsidR="00430D89" w:rsidRPr="00A42D0D">
        <w:rPr>
          <w:rFonts w:ascii="Times New Roman" w:hAnsi="Times New Roman" w:cs="Times New Roman"/>
          <w:sz w:val="24"/>
          <w:szCs w:val="24"/>
        </w:rPr>
        <w:t>（</w:t>
      </w:r>
      <w:r w:rsidR="00430D89" w:rsidRPr="00430D89">
        <w:rPr>
          <w:rFonts w:ascii="Times New Roman" w:hAnsi="Times New Roman" w:cs="Times New Roman"/>
          <w:sz w:val="24"/>
          <w:szCs w:val="24"/>
        </w:rPr>
        <w:t>≤</w:t>
      </w:r>
      <w:r w:rsidR="00430D89">
        <w:rPr>
          <w:rFonts w:ascii="Times New Roman" w:hAnsi="Times New Roman" w:cs="Times New Roman"/>
          <w:sz w:val="24"/>
          <w:szCs w:val="24"/>
        </w:rPr>
        <w:t xml:space="preserve"> 0.01</w:t>
      </w:r>
      <w:r w:rsidR="00430D89" w:rsidRPr="00A42D0D">
        <w:rPr>
          <w:rFonts w:ascii="Times New Roman" w:hAnsi="Times New Roman" w:cs="Times New Roman"/>
          <w:sz w:val="24"/>
          <w:szCs w:val="24"/>
        </w:rPr>
        <w:t>）</w:t>
      </w:r>
      <w:r w:rsidRPr="00A42D0D">
        <w:rPr>
          <w:rFonts w:ascii="Times New Roman" w:hAnsi="Times New Roman" w:cs="Times New Roman"/>
          <w:sz w:val="24"/>
          <w:szCs w:val="24"/>
        </w:rPr>
        <w:t>時</w:t>
      </w:r>
      <w:r w:rsidR="00E60157" w:rsidRPr="00A42D0D">
        <w:rPr>
          <w:rFonts w:ascii="Times New Roman" w:hAnsi="Times New Roman" w:cs="Times New Roman"/>
          <w:sz w:val="24"/>
          <w:szCs w:val="24"/>
        </w:rPr>
        <w:t>，正規化的</w:t>
      </w:r>
      <w:r w:rsidR="006E3667" w:rsidRPr="00A42D0D">
        <w:rPr>
          <w:rFonts w:ascii="Times New Roman" w:hAnsi="Times New Roman" w:cs="Times New Roman"/>
          <w:sz w:val="24"/>
          <w:szCs w:val="24"/>
        </w:rPr>
        <w:t>效用很小</w:t>
      </w:r>
      <w:r w:rsidR="000A2160" w:rsidRPr="00A42D0D">
        <w:rPr>
          <w:rFonts w:ascii="Times New Roman" w:hAnsi="Times New Roman" w:cs="Times New Roman" w:hint="eastAsia"/>
          <w:sz w:val="24"/>
          <w:szCs w:val="24"/>
        </w:rPr>
        <w:t>。</w:t>
      </w:r>
    </w:p>
    <w:p w:rsidR="00A42D0D" w:rsidRPr="00A42D0D" w:rsidRDefault="00FC52D6" w:rsidP="00A42D0D">
      <w:pPr>
        <w:pStyle w:val="a9"/>
        <w:numPr>
          <w:ilvl w:val="1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42D0D">
        <w:rPr>
          <w:rFonts w:ascii="Times New Roman" w:hAnsi="Times New Roman" w:cs="Times New Roman" w:hint="eastAsia"/>
          <w:sz w:val="24"/>
          <w:szCs w:val="24"/>
        </w:rPr>
        <w:t>當λ大約等於</w:t>
      </w:r>
      <w:r w:rsidRPr="00A42D0D">
        <w:rPr>
          <w:rFonts w:ascii="Times New Roman" w:hAnsi="Times New Roman" w:cs="Times New Roman" w:hint="eastAsia"/>
          <w:sz w:val="24"/>
          <w:szCs w:val="24"/>
        </w:rPr>
        <w:t>3</w:t>
      </w:r>
      <w:r w:rsidRPr="00A42D0D">
        <w:rPr>
          <w:rFonts w:ascii="Times New Roman" w:hAnsi="Times New Roman" w:cs="Times New Roman" w:hint="eastAsia"/>
          <w:sz w:val="24"/>
          <w:szCs w:val="24"/>
        </w:rPr>
        <w:t>時，正規化的效用最大，然而對整體準確率而言，影響還是</w:t>
      </w:r>
      <w:r w:rsidR="00845C5E" w:rsidRPr="00A42D0D">
        <w:rPr>
          <w:rFonts w:ascii="Times New Roman" w:hAnsi="Times New Roman" w:cs="Times New Roman" w:hint="eastAsia"/>
          <w:sz w:val="24"/>
          <w:szCs w:val="24"/>
        </w:rPr>
        <w:t>微乎其微</w:t>
      </w:r>
      <w:r w:rsidR="000A2160" w:rsidRPr="00A42D0D">
        <w:rPr>
          <w:rFonts w:ascii="Times New Roman" w:hAnsi="Times New Roman" w:cs="Times New Roman" w:hint="eastAsia"/>
          <w:sz w:val="24"/>
          <w:szCs w:val="24"/>
        </w:rPr>
        <w:t>。</w:t>
      </w:r>
    </w:p>
    <w:p w:rsidR="004E38B2" w:rsidRPr="00A42D0D" w:rsidRDefault="00E60157" w:rsidP="00A42D0D">
      <w:pPr>
        <w:pStyle w:val="a9"/>
        <w:numPr>
          <w:ilvl w:val="1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42D0D">
        <w:rPr>
          <w:rFonts w:ascii="Times New Roman" w:hAnsi="Times New Roman" w:cs="Times New Roman"/>
          <w:sz w:val="24"/>
          <w:szCs w:val="24"/>
        </w:rPr>
        <w:t>而當</w:t>
      </w:r>
      <w:r w:rsidRPr="00A42D0D">
        <w:rPr>
          <w:rFonts w:ascii="Times New Roman" w:hAnsi="Times New Roman" w:cs="Times New Roman"/>
          <w:sz w:val="24"/>
          <w:szCs w:val="24"/>
        </w:rPr>
        <w:t>λ</w:t>
      </w:r>
      <w:r w:rsidRPr="00A42D0D">
        <w:rPr>
          <w:rFonts w:ascii="Times New Roman" w:hAnsi="Times New Roman" w:cs="Times New Roman"/>
          <w:sz w:val="24"/>
          <w:szCs w:val="24"/>
        </w:rPr>
        <w:t>太大</w:t>
      </w:r>
      <w:r w:rsidR="009E102E" w:rsidRPr="00A42D0D">
        <w:rPr>
          <w:rFonts w:ascii="Times New Roman" w:hAnsi="Times New Roman" w:cs="Times New Roman"/>
          <w:sz w:val="24"/>
          <w:szCs w:val="24"/>
        </w:rPr>
        <w:t>（</w:t>
      </w:r>
      <w:r w:rsidR="009E102E" w:rsidRPr="00A42D0D">
        <w:rPr>
          <w:rFonts w:ascii="Times New Roman" w:hAnsi="Times New Roman" w:cs="Times New Roman"/>
          <w:sz w:val="24"/>
          <w:szCs w:val="24"/>
        </w:rPr>
        <w:t>≥</w:t>
      </w:r>
      <w:r w:rsidR="00430D89">
        <w:rPr>
          <w:rFonts w:ascii="Times New Roman" w:hAnsi="Times New Roman" w:cs="Times New Roman"/>
          <w:sz w:val="24"/>
          <w:szCs w:val="24"/>
        </w:rPr>
        <w:t xml:space="preserve"> 5</w:t>
      </w:r>
      <w:r w:rsidR="009E102E" w:rsidRPr="00A42D0D">
        <w:rPr>
          <w:rFonts w:ascii="Times New Roman" w:hAnsi="Times New Roman" w:cs="Times New Roman"/>
          <w:sz w:val="24"/>
          <w:szCs w:val="24"/>
        </w:rPr>
        <w:t>）</w:t>
      </w:r>
      <w:r w:rsidRPr="00A42D0D">
        <w:rPr>
          <w:rFonts w:ascii="Times New Roman" w:hAnsi="Times New Roman" w:cs="Times New Roman"/>
          <w:sz w:val="24"/>
          <w:szCs w:val="24"/>
        </w:rPr>
        <w:t>時</w:t>
      </w:r>
      <w:r w:rsidR="009E102E" w:rsidRPr="00A42D0D">
        <w:rPr>
          <w:rFonts w:ascii="Times New Roman" w:hAnsi="Times New Roman" w:cs="Times New Roman"/>
          <w:sz w:val="24"/>
          <w:szCs w:val="24"/>
        </w:rPr>
        <w:t>，正規化之後</w:t>
      </w:r>
      <w:r w:rsidR="0091792B" w:rsidRPr="00A42D0D">
        <w:rPr>
          <w:rFonts w:ascii="Times New Roman" w:hAnsi="Times New Roman" w:cs="Times New Roman"/>
          <w:sz w:val="24"/>
          <w:szCs w:val="24"/>
        </w:rPr>
        <w:t>的</w:t>
      </w:r>
      <w:r w:rsidR="009E102E" w:rsidRPr="00A42D0D">
        <w:rPr>
          <w:rFonts w:ascii="Times New Roman" w:hAnsi="Times New Roman" w:cs="Times New Roman"/>
          <w:sz w:val="24"/>
          <w:szCs w:val="24"/>
        </w:rPr>
        <w:t>準確率反而降低了</w:t>
      </w:r>
      <w:r w:rsidR="000179F7" w:rsidRPr="00A42D0D">
        <w:rPr>
          <w:rFonts w:ascii="Times New Roman" w:hAnsi="Times New Roman" w:cs="Times New Roman"/>
          <w:sz w:val="24"/>
          <w:szCs w:val="24"/>
        </w:rPr>
        <w:t>。</w:t>
      </w:r>
    </w:p>
    <w:p w:rsidR="00A05899" w:rsidRPr="007C31C7" w:rsidRDefault="00A05899">
      <w:pPr>
        <w:rPr>
          <w:rFonts w:ascii="Times New Roman" w:hAnsi="Times New Roman" w:cs="Times New Roman"/>
          <w:sz w:val="24"/>
          <w:szCs w:val="24"/>
        </w:rPr>
      </w:pPr>
    </w:p>
    <w:p w:rsidR="004E38B2" w:rsidRPr="007C31C7" w:rsidRDefault="00951FA7" w:rsidP="004E4883">
      <w:pPr>
        <w:pStyle w:val="a9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請討論你認為哪個</w:t>
      </w:r>
      <w:r w:rsidRPr="007C31C7">
        <w:rPr>
          <w:rFonts w:ascii="Times New Roman" w:eastAsia="Gungsuh" w:hAnsi="Times New Roman" w:cs="Times New Roman"/>
          <w:b/>
          <w:sz w:val="24"/>
          <w:szCs w:val="24"/>
        </w:rPr>
        <w:t>attribute</w:t>
      </w:r>
      <w:r w:rsidRPr="007C31C7">
        <w:rPr>
          <w:rFonts w:ascii="Times New Roman" w:eastAsia="新細明體" w:hAnsi="Times New Roman" w:cs="Times New Roman"/>
          <w:b/>
          <w:sz w:val="24"/>
          <w:szCs w:val="24"/>
        </w:rPr>
        <w:t>對結果影響最大？</w:t>
      </w:r>
    </w:p>
    <w:p w:rsidR="004E38B2" w:rsidRPr="007C31C7" w:rsidRDefault="004E48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1C7">
        <w:rPr>
          <w:rFonts w:ascii="Times New Roman" w:hAnsi="Times New Roman" w:cs="Times New Roman"/>
          <w:b/>
          <w:sz w:val="24"/>
          <w:szCs w:val="24"/>
        </w:rPr>
        <w:t>答：</w:t>
      </w:r>
    </w:p>
    <w:p w:rsidR="000B1EA4" w:rsidRDefault="00201948" w:rsidP="0020194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31C7">
        <w:rPr>
          <w:rFonts w:ascii="Times New Roman" w:hAnsi="Times New Roman" w:cs="Times New Roman"/>
          <w:sz w:val="24"/>
          <w:szCs w:val="24"/>
        </w:rPr>
        <w:t>我</w:t>
      </w:r>
      <w:r w:rsidR="00A60B83">
        <w:rPr>
          <w:rFonts w:ascii="Times New Roman" w:hAnsi="Times New Roman" w:cs="Times New Roman" w:hint="eastAsia"/>
          <w:sz w:val="24"/>
          <w:szCs w:val="24"/>
        </w:rPr>
        <w:t>先</w:t>
      </w:r>
      <w:r w:rsidR="007C31C7" w:rsidRPr="007C31C7">
        <w:rPr>
          <w:rFonts w:ascii="Times New Roman" w:hAnsi="Times New Roman" w:cs="Times New Roman"/>
          <w:sz w:val="24"/>
          <w:szCs w:val="24"/>
        </w:rPr>
        <w:t>取</w:t>
      </w:r>
      <w:r w:rsidR="007C31C7">
        <w:rPr>
          <w:rFonts w:ascii="Times New Roman" w:hAnsi="Times New Roman" w:cs="Times New Roman" w:hint="eastAsia"/>
          <w:sz w:val="24"/>
          <w:szCs w:val="24"/>
        </w:rPr>
        <w:t>全部</w:t>
      </w:r>
      <w:r w:rsidR="00A418A2">
        <w:rPr>
          <w:rFonts w:ascii="Times New Roman" w:hAnsi="Times New Roman" w:cs="Times New Roman" w:hint="eastAsia"/>
          <w:sz w:val="24"/>
          <w:szCs w:val="24"/>
        </w:rPr>
        <w:t>的</w:t>
      </w:r>
      <w:r w:rsidR="007C31C7" w:rsidRPr="007C31C7">
        <w:rPr>
          <w:rFonts w:ascii="Times New Roman" w:hAnsi="Times New Roman" w:cs="Times New Roman"/>
          <w:sz w:val="24"/>
          <w:szCs w:val="24"/>
        </w:rPr>
        <w:t>attribute</w:t>
      </w:r>
      <w:r w:rsidR="001C341C">
        <w:rPr>
          <w:rFonts w:ascii="Times New Roman" w:hAnsi="Times New Roman" w:cs="Times New Roman" w:hint="eastAsia"/>
          <w:sz w:val="24"/>
          <w:szCs w:val="24"/>
        </w:rPr>
        <w:t>，標準化處理後</w:t>
      </w:r>
      <w:r w:rsidR="00A60B83">
        <w:rPr>
          <w:rFonts w:ascii="Times New Roman" w:hAnsi="Times New Roman" w:cs="Times New Roman" w:hint="eastAsia"/>
          <w:sz w:val="24"/>
          <w:szCs w:val="24"/>
        </w:rPr>
        <w:t>，</w:t>
      </w:r>
      <w:r w:rsidR="001C341C">
        <w:rPr>
          <w:rFonts w:ascii="Times New Roman" w:hAnsi="Times New Roman" w:cs="Times New Roman" w:hint="eastAsia"/>
          <w:sz w:val="24"/>
          <w:szCs w:val="24"/>
        </w:rPr>
        <w:t>再</w:t>
      </w:r>
      <w:r w:rsidR="00A60B83">
        <w:rPr>
          <w:rFonts w:ascii="Times New Roman" w:hAnsi="Times New Roman" w:cs="Times New Roman" w:hint="eastAsia"/>
          <w:sz w:val="24"/>
          <w:szCs w:val="24"/>
        </w:rPr>
        <w:t>刪除其中一個</w:t>
      </w:r>
      <w:r w:rsidR="00A60B83">
        <w:rPr>
          <w:rFonts w:ascii="Times New Roman" w:hAnsi="Times New Roman" w:cs="Times New Roman" w:hint="eastAsia"/>
          <w:sz w:val="24"/>
          <w:szCs w:val="24"/>
        </w:rPr>
        <w:t>attribute</w:t>
      </w:r>
      <w:r w:rsidR="00A60B83">
        <w:rPr>
          <w:rFonts w:ascii="Times New Roman" w:hAnsi="Times New Roman" w:cs="Times New Roman" w:hint="eastAsia"/>
          <w:sz w:val="24"/>
          <w:szCs w:val="24"/>
        </w:rPr>
        <w:t>，再</w:t>
      </w:r>
      <w:r w:rsidR="00737D44">
        <w:rPr>
          <w:rFonts w:ascii="Times New Roman" w:hAnsi="Times New Roman" w:cs="Times New Roman" w:hint="eastAsia"/>
          <w:sz w:val="24"/>
          <w:szCs w:val="24"/>
        </w:rPr>
        <w:t>使用</w:t>
      </w:r>
      <w:r w:rsidR="00737D44">
        <w:rPr>
          <w:rFonts w:ascii="Times New Roman" w:hAnsi="Times New Roman" w:cs="Times New Roman" w:hint="eastAsia"/>
          <w:sz w:val="24"/>
          <w:szCs w:val="24"/>
        </w:rPr>
        <w:t>log</w:t>
      </w:r>
      <w:r w:rsidR="00737D44">
        <w:rPr>
          <w:rFonts w:ascii="Times New Roman" w:hAnsi="Times New Roman" w:cs="Times New Roman"/>
          <w:sz w:val="24"/>
          <w:szCs w:val="24"/>
        </w:rPr>
        <w:t>i</w:t>
      </w:r>
      <w:r w:rsidR="00737D44">
        <w:rPr>
          <w:rFonts w:ascii="Times New Roman" w:hAnsi="Times New Roman" w:cs="Times New Roman" w:hint="eastAsia"/>
          <w:sz w:val="24"/>
          <w:szCs w:val="24"/>
        </w:rPr>
        <w:t>stic</w:t>
      </w:r>
      <w:r w:rsidR="00737D44">
        <w:rPr>
          <w:rFonts w:ascii="Times New Roman" w:hAnsi="Times New Roman" w:cs="Times New Roman"/>
          <w:sz w:val="24"/>
          <w:szCs w:val="24"/>
        </w:rPr>
        <w:t xml:space="preserve"> regression</w:t>
      </w:r>
      <w:r w:rsidR="00737D44">
        <w:rPr>
          <w:rFonts w:ascii="Times New Roman" w:hAnsi="Times New Roman" w:cs="Times New Roman" w:hint="eastAsia"/>
          <w:sz w:val="24"/>
          <w:szCs w:val="24"/>
        </w:rPr>
        <w:t>訓練出結果，並</w:t>
      </w:r>
      <w:r w:rsidR="00A60B83">
        <w:rPr>
          <w:rFonts w:ascii="Times New Roman" w:hAnsi="Times New Roman" w:cs="Times New Roman" w:hint="eastAsia"/>
          <w:sz w:val="24"/>
          <w:szCs w:val="24"/>
        </w:rPr>
        <w:t>用</w:t>
      </w:r>
      <w:r w:rsidR="00A60B83">
        <w:rPr>
          <w:rFonts w:ascii="Times New Roman" w:hAnsi="Times New Roman" w:cs="Times New Roman" w:hint="eastAsia"/>
          <w:sz w:val="24"/>
          <w:szCs w:val="24"/>
        </w:rPr>
        <w:t>validation set</w:t>
      </w:r>
      <w:r w:rsidR="00A60B83">
        <w:rPr>
          <w:rFonts w:ascii="Times New Roman" w:hAnsi="Times New Roman" w:cs="Times New Roman" w:hint="eastAsia"/>
          <w:sz w:val="24"/>
          <w:szCs w:val="24"/>
        </w:rPr>
        <w:t>計算出準確率，結果如下表</w:t>
      </w:r>
      <w:r w:rsidR="002A7FB4">
        <w:rPr>
          <w:rFonts w:ascii="Times New Roman" w:hAnsi="Times New Roman" w:cs="Times New Roman" w:hint="eastAsia"/>
          <w:sz w:val="24"/>
          <w:szCs w:val="24"/>
        </w:rPr>
        <w:t>（已經依照準確率由小排到大）</w:t>
      </w:r>
      <w:r w:rsidR="00A60B83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195"/>
        <w:gridCol w:w="1858"/>
      </w:tblGrid>
      <w:tr w:rsidR="00AE5297" w:rsidRPr="00C41252" w:rsidTr="00E6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AE5297" w:rsidRPr="00C41252" w:rsidRDefault="00C41252" w:rsidP="001A3EC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41252">
              <w:rPr>
                <w:rFonts w:asciiTheme="minorHAnsi" w:hAnsiTheme="minorHAnsi" w:cstheme="minorHAnsi"/>
                <w:sz w:val="24"/>
                <w:szCs w:val="24"/>
              </w:rPr>
              <w:t>刪去的</w:t>
            </w:r>
            <w:r w:rsidRPr="00C41252">
              <w:rPr>
                <w:rFonts w:asciiTheme="minorHAnsi" w:hAnsiTheme="minorHAnsi" w:cstheme="minorHAnsi"/>
                <w:sz w:val="24"/>
                <w:szCs w:val="24"/>
              </w:rPr>
              <w:t>attribute</w:t>
            </w:r>
          </w:p>
        </w:tc>
        <w:tc>
          <w:tcPr>
            <w:tcW w:w="1858" w:type="dxa"/>
            <w:vAlign w:val="center"/>
          </w:tcPr>
          <w:p w:rsidR="00AE5297" w:rsidRPr="00C41252" w:rsidRDefault="00AE5297" w:rsidP="001A3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C41252">
              <w:rPr>
                <w:rFonts w:asciiTheme="minorHAnsi" w:hAnsiTheme="minorHAnsi" w:cstheme="minorHAnsi"/>
                <w:sz w:val="24"/>
                <w:szCs w:val="24"/>
              </w:rPr>
              <w:t>準確率</w:t>
            </w:r>
          </w:p>
        </w:tc>
      </w:tr>
      <w:tr w:rsidR="00AE5297" w:rsidRPr="00AE5297" w:rsidTr="00E6752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capital_gain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0.8441 </w:t>
            </w:r>
          </w:p>
        </w:tc>
      </w:tr>
      <w:tr w:rsidR="00AE5297" w:rsidRPr="00AE5297" w:rsidTr="00E6752F">
        <w:tblPrEx>
          <w:jc w:val="left"/>
        </w:tblPrEx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education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0.8514 </w:t>
            </w:r>
          </w:p>
        </w:tc>
      </w:tr>
      <w:tr w:rsidR="00AE5297" w:rsidRPr="00AE5297" w:rsidTr="00E6752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age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0.8516 </w:t>
            </w:r>
          </w:p>
        </w:tc>
      </w:tr>
      <w:tr w:rsidR="00AE5297" w:rsidRPr="00AE5297" w:rsidTr="00E6752F">
        <w:tblPrEx>
          <w:jc w:val="left"/>
        </w:tblPrEx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occupation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0.8540 </w:t>
            </w:r>
          </w:p>
        </w:tc>
      </w:tr>
      <w:tr w:rsidR="00AE5297" w:rsidRPr="00AE5297" w:rsidTr="00E6752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capital_loss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0.8541 </w:t>
            </w:r>
          </w:p>
        </w:tc>
      </w:tr>
      <w:tr w:rsidR="00AE5297" w:rsidRPr="00AE5297" w:rsidTr="00E6752F">
        <w:tblPrEx>
          <w:jc w:val="left"/>
        </w:tblPrEx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hours_per_week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0.8554 </w:t>
            </w:r>
          </w:p>
        </w:tc>
      </w:tr>
      <w:tr w:rsidR="00AE5297" w:rsidRPr="00AE5297" w:rsidTr="00E6752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fnlwgt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0.8556 </w:t>
            </w:r>
          </w:p>
        </w:tc>
      </w:tr>
      <w:tr w:rsidR="00AE5297" w:rsidRPr="00AE5297" w:rsidTr="00E6752F">
        <w:tblPrEx>
          <w:jc w:val="left"/>
        </w:tblPrEx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relationship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0.8558 </w:t>
            </w:r>
          </w:p>
        </w:tc>
      </w:tr>
      <w:tr w:rsidR="00AE5297" w:rsidRPr="00AE5297" w:rsidTr="00E6752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race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0.8566 </w:t>
            </w:r>
          </w:p>
        </w:tc>
      </w:tr>
      <w:tr w:rsidR="00AE5297" w:rsidRPr="00AE5297" w:rsidTr="00E6752F">
        <w:tblPrEx>
          <w:jc w:val="left"/>
        </w:tblPrEx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workclass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0.8574 </w:t>
            </w:r>
          </w:p>
        </w:tc>
      </w:tr>
      <w:tr w:rsidR="00AE5297" w:rsidRPr="00AE5297" w:rsidTr="00E6752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sex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0.8580 </w:t>
            </w:r>
          </w:p>
        </w:tc>
      </w:tr>
      <w:tr w:rsidR="00AE5297" w:rsidRPr="00AE5297" w:rsidTr="00E6752F">
        <w:tblPrEx>
          <w:jc w:val="left"/>
        </w:tblPrEx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native_country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0.8582 </w:t>
            </w:r>
          </w:p>
        </w:tc>
      </w:tr>
      <w:tr w:rsidR="00AE5297" w:rsidRPr="00AE5297" w:rsidTr="00E6752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AE5297" w:rsidRPr="00AE5297" w:rsidRDefault="00AE5297" w:rsidP="00AE5297">
            <w:pPr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b w:val="0"/>
                <w:sz w:val="24"/>
                <w:szCs w:val="24"/>
              </w:rPr>
              <w:t>marital_status</w:t>
            </w:r>
          </w:p>
        </w:tc>
        <w:tc>
          <w:tcPr>
            <w:tcW w:w="1858" w:type="dxa"/>
            <w:noWrap/>
            <w:hideMark/>
          </w:tcPr>
          <w:p w:rsidR="00AE5297" w:rsidRPr="00AE5297" w:rsidRDefault="00AE5297" w:rsidP="00AE52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新細明體" w:hAnsiTheme="minorHAnsi" w:cstheme="minorHAnsi"/>
                <w:sz w:val="24"/>
                <w:szCs w:val="24"/>
              </w:rPr>
            </w:pPr>
            <w:r w:rsidRPr="00AE5297">
              <w:rPr>
                <w:rFonts w:asciiTheme="minorHAnsi" w:eastAsia="新細明體" w:hAnsiTheme="minorHAnsi" w:cstheme="minorHAnsi"/>
                <w:sz w:val="24"/>
                <w:szCs w:val="24"/>
              </w:rPr>
              <w:t xml:space="preserve">0.8584 </w:t>
            </w:r>
          </w:p>
        </w:tc>
      </w:tr>
    </w:tbl>
    <w:p w:rsidR="004E38B2" w:rsidRPr="007C31C7" w:rsidRDefault="000B1EA4" w:rsidP="00201948">
      <w:pPr>
        <w:ind w:firstLineChars="200"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從表格中可以發現：</w:t>
      </w:r>
      <w:r w:rsidR="001C341C">
        <w:rPr>
          <w:rFonts w:asciiTheme="minorEastAsia" w:hAnsiTheme="minorEastAsia" w:cs="Times New Roman" w:hint="eastAsia"/>
          <w:sz w:val="24"/>
          <w:szCs w:val="24"/>
        </w:rPr>
        <w:t>刪除</w:t>
      </w:r>
      <w:r w:rsidR="00940220">
        <w:rPr>
          <w:rFonts w:asciiTheme="minorEastAsia" w:hAnsiTheme="minorEastAsia" w:cs="Times New Roman" w:hint="eastAsia"/>
          <w:sz w:val="24"/>
          <w:szCs w:val="24"/>
        </w:rPr>
        <w:t>capital_gain</w:t>
      </w:r>
      <w:r w:rsidR="001C341C">
        <w:rPr>
          <w:rFonts w:asciiTheme="minorEastAsia" w:hAnsiTheme="minorEastAsia" w:cs="Times New Roman" w:hint="eastAsia"/>
          <w:sz w:val="24"/>
          <w:szCs w:val="24"/>
        </w:rPr>
        <w:t>的準確率</w:t>
      </w:r>
      <w:r w:rsidR="00295E3D">
        <w:rPr>
          <w:rFonts w:asciiTheme="minorEastAsia" w:hAnsiTheme="minorEastAsia" w:cs="Times New Roman" w:hint="eastAsia"/>
          <w:sz w:val="24"/>
          <w:szCs w:val="24"/>
        </w:rPr>
        <w:t>最小（而且</w:t>
      </w:r>
      <w:r w:rsidR="00940220">
        <w:rPr>
          <w:rFonts w:asciiTheme="minorEastAsia" w:hAnsiTheme="minorEastAsia" w:cs="Times New Roman" w:hint="eastAsia"/>
          <w:sz w:val="24"/>
          <w:szCs w:val="24"/>
        </w:rPr>
        <w:t>特別小</w:t>
      </w:r>
      <w:r w:rsidR="00295E3D">
        <w:rPr>
          <w:rFonts w:asciiTheme="minorEastAsia" w:hAnsiTheme="minorEastAsia" w:cs="Times New Roman" w:hint="eastAsia"/>
          <w:sz w:val="24"/>
          <w:szCs w:val="24"/>
        </w:rPr>
        <w:t>）</w:t>
      </w:r>
      <w:r w:rsidR="001C341C">
        <w:rPr>
          <w:rFonts w:asciiTheme="minorEastAsia" w:hAnsiTheme="minorEastAsia" w:cs="Times New Roman" w:hint="eastAsia"/>
          <w:sz w:val="24"/>
          <w:szCs w:val="24"/>
        </w:rPr>
        <w:t>，所以</w:t>
      </w:r>
      <w:r w:rsidR="001E5139">
        <w:rPr>
          <w:rFonts w:asciiTheme="minorEastAsia" w:hAnsiTheme="minorEastAsia" w:cs="Times New Roman" w:hint="eastAsia"/>
          <w:sz w:val="24"/>
          <w:szCs w:val="24"/>
        </w:rPr>
        <w:t>captial_gain對結果的準確率影響最大。</w:t>
      </w:r>
    </w:p>
    <w:p w:rsidR="004E38B2" w:rsidRPr="00AE5297" w:rsidRDefault="004E38B2">
      <w:pPr>
        <w:rPr>
          <w:rFonts w:ascii="Times New Roman" w:hAnsi="Times New Roman" w:cs="Times New Roman"/>
        </w:rPr>
      </w:pPr>
    </w:p>
    <w:sectPr w:rsidR="004E38B2" w:rsidRPr="00AE5297" w:rsidSect="00662E4D">
      <w:pgSz w:w="11909" w:h="16834"/>
      <w:pgMar w:top="1021" w:right="1134" w:bottom="1021" w:left="113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B01" w:rsidRDefault="00294B01">
      <w:pPr>
        <w:spacing w:line="240" w:lineRule="auto"/>
      </w:pPr>
      <w:r>
        <w:separator/>
      </w:r>
    </w:p>
  </w:endnote>
  <w:endnote w:type="continuationSeparator" w:id="0">
    <w:p w:rsidR="00294B01" w:rsidRDefault="00294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ungsuh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B01" w:rsidRDefault="00294B01">
      <w:pPr>
        <w:spacing w:line="240" w:lineRule="auto"/>
      </w:pPr>
      <w:r>
        <w:separator/>
      </w:r>
    </w:p>
  </w:footnote>
  <w:footnote w:type="continuationSeparator" w:id="0">
    <w:p w:rsidR="00294B01" w:rsidRDefault="00294B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809"/>
    <w:multiLevelType w:val="hybridMultilevel"/>
    <w:tmpl w:val="2194A0E6"/>
    <w:lvl w:ilvl="0" w:tplc="78EECC52">
      <w:start w:val="1"/>
      <w:numFmt w:val="decimal"/>
      <w:lvlText w:val="%1."/>
      <w:lvlJc w:val="left"/>
      <w:pPr>
        <w:ind w:left="360" w:hanging="360"/>
      </w:pPr>
      <w:rPr>
        <w:rFonts w:ascii="Gungsuh" w:eastAsia="Gungsuh" w:hAnsi="Gungsuh" w:cs="Gungsu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922924"/>
    <w:multiLevelType w:val="hybridMultilevel"/>
    <w:tmpl w:val="FD4843EC"/>
    <w:lvl w:ilvl="0" w:tplc="98E4F50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FB74D1"/>
    <w:multiLevelType w:val="hybridMultilevel"/>
    <w:tmpl w:val="8522F850"/>
    <w:lvl w:ilvl="0" w:tplc="98E4F50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98E4F506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B2"/>
    <w:rsid w:val="000111D6"/>
    <w:rsid w:val="000179F7"/>
    <w:rsid w:val="00041848"/>
    <w:rsid w:val="00047966"/>
    <w:rsid w:val="00055691"/>
    <w:rsid w:val="00056961"/>
    <w:rsid w:val="00071C16"/>
    <w:rsid w:val="0007734C"/>
    <w:rsid w:val="0009322F"/>
    <w:rsid w:val="0009426B"/>
    <w:rsid w:val="000A2152"/>
    <w:rsid w:val="000A2160"/>
    <w:rsid w:val="000B0E91"/>
    <w:rsid w:val="000B1EA4"/>
    <w:rsid w:val="000B4610"/>
    <w:rsid w:val="000B5EF8"/>
    <w:rsid w:val="000D7229"/>
    <w:rsid w:val="000F1399"/>
    <w:rsid w:val="00101236"/>
    <w:rsid w:val="00102F84"/>
    <w:rsid w:val="00116A05"/>
    <w:rsid w:val="00130986"/>
    <w:rsid w:val="001310BA"/>
    <w:rsid w:val="00131542"/>
    <w:rsid w:val="00152751"/>
    <w:rsid w:val="0016248D"/>
    <w:rsid w:val="00171C9F"/>
    <w:rsid w:val="0019440F"/>
    <w:rsid w:val="001B2B29"/>
    <w:rsid w:val="001C2FF7"/>
    <w:rsid w:val="001C341C"/>
    <w:rsid w:val="001E5139"/>
    <w:rsid w:val="00201948"/>
    <w:rsid w:val="0020709E"/>
    <w:rsid w:val="00216FBD"/>
    <w:rsid w:val="00217E87"/>
    <w:rsid w:val="00226CD3"/>
    <w:rsid w:val="0027075E"/>
    <w:rsid w:val="002845AB"/>
    <w:rsid w:val="0029308D"/>
    <w:rsid w:val="00294034"/>
    <w:rsid w:val="00294B01"/>
    <w:rsid w:val="00295E3D"/>
    <w:rsid w:val="002A44A2"/>
    <w:rsid w:val="002A7FB4"/>
    <w:rsid w:val="002C0273"/>
    <w:rsid w:val="002F6607"/>
    <w:rsid w:val="00306D71"/>
    <w:rsid w:val="00323912"/>
    <w:rsid w:val="003360A1"/>
    <w:rsid w:val="00337083"/>
    <w:rsid w:val="00356B76"/>
    <w:rsid w:val="00392FFB"/>
    <w:rsid w:val="00396D8C"/>
    <w:rsid w:val="003B3B23"/>
    <w:rsid w:val="003C05E7"/>
    <w:rsid w:val="003D719A"/>
    <w:rsid w:val="003E476C"/>
    <w:rsid w:val="003F52B9"/>
    <w:rsid w:val="0040223E"/>
    <w:rsid w:val="004221C3"/>
    <w:rsid w:val="004237E3"/>
    <w:rsid w:val="004270C5"/>
    <w:rsid w:val="00430D89"/>
    <w:rsid w:val="00432C6C"/>
    <w:rsid w:val="0044267D"/>
    <w:rsid w:val="0044342B"/>
    <w:rsid w:val="00445D85"/>
    <w:rsid w:val="00462BE6"/>
    <w:rsid w:val="00476AC4"/>
    <w:rsid w:val="004954B7"/>
    <w:rsid w:val="0049589B"/>
    <w:rsid w:val="004A6386"/>
    <w:rsid w:val="004B458D"/>
    <w:rsid w:val="004D729B"/>
    <w:rsid w:val="004E38B2"/>
    <w:rsid w:val="004E3E48"/>
    <w:rsid w:val="004E4883"/>
    <w:rsid w:val="004E5097"/>
    <w:rsid w:val="004E7E29"/>
    <w:rsid w:val="004F7FF3"/>
    <w:rsid w:val="00515C52"/>
    <w:rsid w:val="00523011"/>
    <w:rsid w:val="00524D54"/>
    <w:rsid w:val="00525510"/>
    <w:rsid w:val="005603E3"/>
    <w:rsid w:val="00562E5C"/>
    <w:rsid w:val="0057134C"/>
    <w:rsid w:val="0057189B"/>
    <w:rsid w:val="00571A11"/>
    <w:rsid w:val="005732D8"/>
    <w:rsid w:val="005737E2"/>
    <w:rsid w:val="00586049"/>
    <w:rsid w:val="005A5DC6"/>
    <w:rsid w:val="005B79C6"/>
    <w:rsid w:val="005D25EC"/>
    <w:rsid w:val="005E0297"/>
    <w:rsid w:val="005E04B0"/>
    <w:rsid w:val="005E3606"/>
    <w:rsid w:val="005E49C6"/>
    <w:rsid w:val="005E5345"/>
    <w:rsid w:val="005F0FA4"/>
    <w:rsid w:val="005F4999"/>
    <w:rsid w:val="006176D2"/>
    <w:rsid w:val="00617DB4"/>
    <w:rsid w:val="006200F4"/>
    <w:rsid w:val="00630137"/>
    <w:rsid w:val="00631124"/>
    <w:rsid w:val="00637CE4"/>
    <w:rsid w:val="00662E4D"/>
    <w:rsid w:val="00670F02"/>
    <w:rsid w:val="00675F16"/>
    <w:rsid w:val="00676FAC"/>
    <w:rsid w:val="00687500"/>
    <w:rsid w:val="006B1A08"/>
    <w:rsid w:val="006B2F45"/>
    <w:rsid w:val="006B3AA6"/>
    <w:rsid w:val="006E3667"/>
    <w:rsid w:val="00724C49"/>
    <w:rsid w:val="00737D44"/>
    <w:rsid w:val="00744378"/>
    <w:rsid w:val="0074664C"/>
    <w:rsid w:val="00746D20"/>
    <w:rsid w:val="007519BE"/>
    <w:rsid w:val="00755E89"/>
    <w:rsid w:val="0076164D"/>
    <w:rsid w:val="00796AC5"/>
    <w:rsid w:val="007A73D6"/>
    <w:rsid w:val="007C0CDB"/>
    <w:rsid w:val="007C2228"/>
    <w:rsid w:val="007C2C5C"/>
    <w:rsid w:val="007C31C7"/>
    <w:rsid w:val="008068AE"/>
    <w:rsid w:val="00807EAA"/>
    <w:rsid w:val="00842128"/>
    <w:rsid w:val="00845C5E"/>
    <w:rsid w:val="008471A2"/>
    <w:rsid w:val="00863AFF"/>
    <w:rsid w:val="00872FEE"/>
    <w:rsid w:val="00873C60"/>
    <w:rsid w:val="00886B10"/>
    <w:rsid w:val="008A15B9"/>
    <w:rsid w:val="008A3B38"/>
    <w:rsid w:val="008D1904"/>
    <w:rsid w:val="008D2A22"/>
    <w:rsid w:val="008D5B48"/>
    <w:rsid w:val="0091792B"/>
    <w:rsid w:val="00921755"/>
    <w:rsid w:val="00932BBE"/>
    <w:rsid w:val="00933B12"/>
    <w:rsid w:val="00940220"/>
    <w:rsid w:val="00943A41"/>
    <w:rsid w:val="00951FA7"/>
    <w:rsid w:val="009538FB"/>
    <w:rsid w:val="009600C1"/>
    <w:rsid w:val="0097331F"/>
    <w:rsid w:val="00977EDE"/>
    <w:rsid w:val="00985F91"/>
    <w:rsid w:val="009877BB"/>
    <w:rsid w:val="009922D6"/>
    <w:rsid w:val="00997AFD"/>
    <w:rsid w:val="009A1D20"/>
    <w:rsid w:val="009D029A"/>
    <w:rsid w:val="009E102E"/>
    <w:rsid w:val="009F02A6"/>
    <w:rsid w:val="00A05899"/>
    <w:rsid w:val="00A07345"/>
    <w:rsid w:val="00A12BF0"/>
    <w:rsid w:val="00A317F6"/>
    <w:rsid w:val="00A418A2"/>
    <w:rsid w:val="00A42A5F"/>
    <w:rsid w:val="00A42D0D"/>
    <w:rsid w:val="00A60B83"/>
    <w:rsid w:val="00A61646"/>
    <w:rsid w:val="00A71A2F"/>
    <w:rsid w:val="00AA38AC"/>
    <w:rsid w:val="00AA638C"/>
    <w:rsid w:val="00AA79EE"/>
    <w:rsid w:val="00AD3B2A"/>
    <w:rsid w:val="00AE0958"/>
    <w:rsid w:val="00AE3A2D"/>
    <w:rsid w:val="00AE5297"/>
    <w:rsid w:val="00AF1469"/>
    <w:rsid w:val="00AF2D2B"/>
    <w:rsid w:val="00AF40FB"/>
    <w:rsid w:val="00B12C6E"/>
    <w:rsid w:val="00B61101"/>
    <w:rsid w:val="00B63E1D"/>
    <w:rsid w:val="00B7760F"/>
    <w:rsid w:val="00B9128D"/>
    <w:rsid w:val="00B93DEA"/>
    <w:rsid w:val="00B97B38"/>
    <w:rsid w:val="00BA1435"/>
    <w:rsid w:val="00BA53BD"/>
    <w:rsid w:val="00BB5CE0"/>
    <w:rsid w:val="00BC11F6"/>
    <w:rsid w:val="00BC4829"/>
    <w:rsid w:val="00BD23DC"/>
    <w:rsid w:val="00BD48F4"/>
    <w:rsid w:val="00BD7076"/>
    <w:rsid w:val="00BE79CE"/>
    <w:rsid w:val="00C0575B"/>
    <w:rsid w:val="00C05784"/>
    <w:rsid w:val="00C15089"/>
    <w:rsid w:val="00C2055E"/>
    <w:rsid w:val="00C3794E"/>
    <w:rsid w:val="00C41252"/>
    <w:rsid w:val="00C56070"/>
    <w:rsid w:val="00C563A5"/>
    <w:rsid w:val="00C61D1A"/>
    <w:rsid w:val="00C86064"/>
    <w:rsid w:val="00CA5986"/>
    <w:rsid w:val="00CB6870"/>
    <w:rsid w:val="00CD40AF"/>
    <w:rsid w:val="00CE5A2A"/>
    <w:rsid w:val="00CF4035"/>
    <w:rsid w:val="00D00925"/>
    <w:rsid w:val="00D15AAC"/>
    <w:rsid w:val="00D23D0F"/>
    <w:rsid w:val="00D255BC"/>
    <w:rsid w:val="00D2733A"/>
    <w:rsid w:val="00D47357"/>
    <w:rsid w:val="00D539CF"/>
    <w:rsid w:val="00D73732"/>
    <w:rsid w:val="00D958CC"/>
    <w:rsid w:val="00DA29E6"/>
    <w:rsid w:val="00DB6837"/>
    <w:rsid w:val="00DD2818"/>
    <w:rsid w:val="00DD39D8"/>
    <w:rsid w:val="00DE0992"/>
    <w:rsid w:val="00DE4B0B"/>
    <w:rsid w:val="00DF2F28"/>
    <w:rsid w:val="00DF3C5C"/>
    <w:rsid w:val="00E00EEB"/>
    <w:rsid w:val="00E0200A"/>
    <w:rsid w:val="00E20548"/>
    <w:rsid w:val="00E23126"/>
    <w:rsid w:val="00E24AF4"/>
    <w:rsid w:val="00E37890"/>
    <w:rsid w:val="00E442A0"/>
    <w:rsid w:val="00E446E3"/>
    <w:rsid w:val="00E45581"/>
    <w:rsid w:val="00E52398"/>
    <w:rsid w:val="00E60157"/>
    <w:rsid w:val="00E66FBB"/>
    <w:rsid w:val="00E6752F"/>
    <w:rsid w:val="00E97780"/>
    <w:rsid w:val="00EA196A"/>
    <w:rsid w:val="00EA5F0C"/>
    <w:rsid w:val="00EC1954"/>
    <w:rsid w:val="00EC5A15"/>
    <w:rsid w:val="00EE46F4"/>
    <w:rsid w:val="00F00B71"/>
    <w:rsid w:val="00F10B6C"/>
    <w:rsid w:val="00F16D2E"/>
    <w:rsid w:val="00F25E3A"/>
    <w:rsid w:val="00F4663E"/>
    <w:rsid w:val="00F47A95"/>
    <w:rsid w:val="00F53A0D"/>
    <w:rsid w:val="00F56C2C"/>
    <w:rsid w:val="00F7457C"/>
    <w:rsid w:val="00F8269C"/>
    <w:rsid w:val="00FB1F6D"/>
    <w:rsid w:val="00FC52D6"/>
    <w:rsid w:val="00FE5A96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46BD74-AF8E-4FA7-97F4-833A1CE8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C2C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2C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2C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2C5C"/>
    <w:rPr>
      <w:sz w:val="20"/>
      <w:szCs w:val="20"/>
    </w:rPr>
  </w:style>
  <w:style w:type="paragraph" w:styleId="a9">
    <w:name w:val="List Paragraph"/>
    <w:basedOn w:val="a"/>
    <w:uiPriority w:val="34"/>
    <w:qFormat/>
    <w:rsid w:val="00DD2818"/>
    <w:pPr>
      <w:ind w:leftChars="200" w:left="480"/>
    </w:pPr>
  </w:style>
  <w:style w:type="table" w:styleId="aa">
    <w:name w:val="Table Grid"/>
    <w:basedOn w:val="a1"/>
    <w:uiPriority w:val="39"/>
    <w:rsid w:val="00C560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DA29E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DA29E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DA29E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b">
    <w:name w:val="Placeholder Text"/>
    <w:basedOn w:val="a0"/>
    <w:uiPriority w:val="99"/>
    <w:semiHidden/>
    <w:rsid w:val="001B2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268</cp:revision>
  <cp:lastPrinted>2017-04-06T11:25:00Z</cp:lastPrinted>
  <dcterms:created xsi:type="dcterms:W3CDTF">2017-03-24T17:12:00Z</dcterms:created>
  <dcterms:modified xsi:type="dcterms:W3CDTF">2017-05-03T06:49:00Z</dcterms:modified>
</cp:coreProperties>
</file>