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123D6" w14:textId="288EFEB7" w:rsidR="00362BCF" w:rsidRDefault="00C13776" w:rsidP="0098389C">
      <w:pPr>
        <w:pStyle w:val="Title"/>
        <w:jc w:val="right"/>
        <w:rPr>
          <w:b/>
          <w:sz w:val="72"/>
          <w:szCs w:val="72"/>
        </w:rPr>
      </w:pPr>
      <w:bookmarkStart w:id="0" w:name="_Toc18396389"/>
      <w:r>
        <w:rPr>
          <w:rFonts w:ascii="Poppins" w:eastAsia="Poppins" w:hAnsi="Poppins" w:cs="Poppins"/>
          <w:b/>
          <w:noProof/>
          <w:sz w:val="60"/>
          <w:szCs w:val="60"/>
        </w:rPr>
        <w:drawing>
          <wp:inline distT="0" distB="0" distL="0" distR="0" wp14:anchorId="10CE759F" wp14:editId="5B82FEA5">
            <wp:extent cx="5873750" cy="749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3750" cy="749300"/>
                    </a:xfrm>
                    <a:prstGeom prst="rect">
                      <a:avLst/>
                    </a:prstGeom>
                    <a:noFill/>
                    <a:ln>
                      <a:noFill/>
                    </a:ln>
                  </pic:spPr>
                </pic:pic>
              </a:graphicData>
            </a:graphic>
          </wp:inline>
        </w:drawing>
      </w:r>
    </w:p>
    <w:p w14:paraId="2ABAADB6" w14:textId="6CD8A93B" w:rsidR="007A5A94" w:rsidRPr="007A5A94" w:rsidRDefault="006E709C" w:rsidP="0098389C">
      <w:pPr>
        <w:pStyle w:val="Title"/>
        <w:jc w:val="right"/>
        <w:rPr>
          <w:b/>
          <w:sz w:val="72"/>
          <w:szCs w:val="72"/>
        </w:rPr>
      </w:pPr>
      <w:r>
        <w:rPr>
          <w:b/>
          <w:sz w:val="72"/>
          <w:szCs w:val="72"/>
        </w:rPr>
        <w:t>Openpay</w:t>
      </w:r>
      <w:r w:rsidR="000440F0">
        <w:rPr>
          <w:b/>
          <w:sz w:val="72"/>
          <w:szCs w:val="72"/>
        </w:rPr>
        <w:t xml:space="preserve"> Integration</w:t>
      </w:r>
    </w:p>
    <w:p w14:paraId="56A6DC7B" w14:textId="77777777" w:rsidR="007A5A94" w:rsidRPr="007A5A94" w:rsidRDefault="007A5A94" w:rsidP="0098389C">
      <w:pPr>
        <w:jc w:val="right"/>
      </w:pPr>
    </w:p>
    <w:p w14:paraId="5A6551D1" w14:textId="6F32D7E6" w:rsidR="007A5A94" w:rsidRPr="009738D9" w:rsidRDefault="007A5A94" w:rsidP="0098389C">
      <w:pPr>
        <w:pStyle w:val="Version"/>
        <w:rPr>
          <w:rFonts w:asciiTheme="majorHAnsi" w:hAnsiTheme="majorHAnsi"/>
        </w:rPr>
      </w:pPr>
      <w:r w:rsidRPr="000D06A9">
        <w:rPr>
          <w:rFonts w:asciiTheme="majorHAnsi" w:hAnsiTheme="majorHAnsi"/>
        </w:rPr>
        <w:t xml:space="preserve">Version </w:t>
      </w:r>
      <w:r w:rsidR="000423DE">
        <w:rPr>
          <w:rFonts w:asciiTheme="majorHAnsi" w:hAnsiTheme="majorHAnsi"/>
        </w:rPr>
        <w:t>2</w:t>
      </w:r>
      <w:r w:rsidR="006361D2">
        <w:rPr>
          <w:rFonts w:asciiTheme="majorHAnsi" w:hAnsiTheme="majorHAnsi"/>
        </w:rPr>
        <w:t>1</w:t>
      </w:r>
      <w:r w:rsidR="009E577E">
        <w:rPr>
          <w:rFonts w:asciiTheme="majorHAnsi" w:hAnsiTheme="majorHAnsi"/>
        </w:rPr>
        <w:t>.1.0</w:t>
      </w:r>
    </w:p>
    <w:p w14:paraId="7C00B7C8" w14:textId="77777777" w:rsidR="007A5A94" w:rsidRDefault="007A5A94" w:rsidP="00067F14">
      <w:pPr>
        <w:jc w:val="both"/>
      </w:pPr>
      <w:bookmarkStart w:id="1" w:name="O_109"/>
      <w:bookmarkEnd w:id="1"/>
    </w:p>
    <w:p w14:paraId="42977356" w14:textId="77777777" w:rsidR="003A546F" w:rsidRPr="00F10C2D" w:rsidRDefault="003A546F" w:rsidP="00067F14">
      <w:pPr>
        <w:spacing w:line="240" w:lineRule="auto"/>
        <w:jc w:val="both"/>
        <w:rPr>
          <w:rFonts w:ascii="Arial" w:eastAsia="Arial" w:hAnsi="Arial" w:cs="Arial"/>
          <w:b/>
          <w:sz w:val="32"/>
          <w:szCs w:val="32"/>
        </w:rPr>
      </w:pPr>
    </w:p>
    <w:p w14:paraId="47307180" w14:textId="77777777" w:rsidR="003A546F" w:rsidRPr="00F10C2D" w:rsidRDefault="003A546F" w:rsidP="00067F14">
      <w:pPr>
        <w:spacing w:line="240" w:lineRule="auto"/>
        <w:ind w:right="-1187"/>
        <w:jc w:val="both"/>
        <w:rPr>
          <w:rFonts w:ascii="Arial" w:hAnsi="Arial"/>
          <w:b/>
          <w:sz w:val="36"/>
        </w:rPr>
      </w:pPr>
    </w:p>
    <w:p w14:paraId="287F0B60" w14:textId="77777777" w:rsidR="003A546F" w:rsidRPr="00F10C2D" w:rsidRDefault="003A546F" w:rsidP="00067F14">
      <w:pPr>
        <w:spacing w:line="240" w:lineRule="auto"/>
        <w:ind w:right="-1187"/>
        <w:jc w:val="both"/>
        <w:rPr>
          <w:rFonts w:ascii="Arial" w:hAnsi="Arial"/>
          <w:b/>
          <w:sz w:val="36"/>
        </w:rPr>
      </w:pPr>
    </w:p>
    <w:p w14:paraId="2CE42D7B" w14:textId="77777777" w:rsidR="003A546F" w:rsidRPr="00F10C2D" w:rsidRDefault="003A546F" w:rsidP="00067F14">
      <w:pPr>
        <w:spacing w:line="240" w:lineRule="auto"/>
        <w:ind w:right="-1187"/>
        <w:jc w:val="both"/>
        <w:rPr>
          <w:rFonts w:ascii="Arial" w:hAnsi="Arial"/>
          <w:b/>
          <w:sz w:val="36"/>
        </w:rPr>
      </w:pPr>
    </w:p>
    <w:p w14:paraId="48B185B9" w14:textId="77777777" w:rsidR="00861154" w:rsidRDefault="00F11E9B" w:rsidP="00067F14">
      <w:pPr>
        <w:jc w:val="both"/>
        <w:rPr>
          <w:rFonts w:ascii="Arial" w:hAnsi="Arial"/>
          <w:sz w:val="28"/>
        </w:rPr>
      </w:pPr>
      <w:r>
        <w:rPr>
          <w:rFonts w:ascii="Arial" w:hAnsi="Arial"/>
          <w:noProof/>
          <w:sz w:val="28"/>
          <w:lang w:val="en-GB" w:eastAsia="en-GB" w:bidi="ml-IN"/>
        </w:rPr>
        <w:drawing>
          <wp:anchor distT="0" distB="0" distL="114300" distR="114300" simplePos="0" relativeHeight="251660288" behindDoc="0" locked="0" layoutInCell="1" allowOverlap="1" wp14:anchorId="46009E58" wp14:editId="1EAAF9D0">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Pr>
          <w:rFonts w:ascii="Arial" w:hAnsi="Arial"/>
          <w:sz w:val="28"/>
        </w:rPr>
        <w:br w:type="page"/>
      </w:r>
    </w:p>
    <w:p w14:paraId="5D63F354" w14:textId="77777777" w:rsidR="003A546F" w:rsidRPr="00F07F2F" w:rsidRDefault="003A546F" w:rsidP="00067F14">
      <w:pPr>
        <w:spacing w:line="240" w:lineRule="auto"/>
        <w:ind w:right="-1187"/>
        <w:jc w:val="both"/>
        <w:rPr>
          <w:rFonts w:ascii="Times New Roman" w:hAnsi="Times New Roman" w:cs="Times New Roman"/>
          <w:sz w:val="24"/>
          <w:szCs w:val="24"/>
        </w:rPr>
      </w:pPr>
      <w:bookmarkStart w:id="2" w:name="_Hlk1397898"/>
    </w:p>
    <w:bookmarkEnd w:id="0" w:displacedByCustomXml="next"/>
    <w:bookmarkStart w:id="3" w:name="_Toc78862409" w:displacedByCustomXml="next"/>
    <w:sdt>
      <w:sdtPr>
        <w:rPr>
          <w:rFonts w:asciiTheme="minorHAnsi" w:eastAsiaTheme="minorEastAsia" w:hAnsiTheme="minorHAnsi" w:cstheme="minorBidi"/>
          <w:b w:val="0"/>
          <w:bCs w:val="0"/>
          <w:smallCaps/>
          <w:color w:val="auto"/>
          <w:spacing w:val="5"/>
          <w:sz w:val="22"/>
          <w:szCs w:val="22"/>
          <w:u w:val="single"/>
          <w:lang w:bidi="ar-SA"/>
        </w:rPr>
        <w:id w:val="18149860"/>
        <w:docPartObj>
          <w:docPartGallery w:val="Table of Contents"/>
          <w:docPartUnique/>
        </w:docPartObj>
      </w:sdtPr>
      <w:sdtEndPr>
        <w:rPr>
          <w:rFonts w:ascii="Arial" w:eastAsia="ヒラギノ角ゴ Pro W3" w:hAnsi="Arial" w:cs="Times New Roman"/>
          <w:color w:val="000000"/>
          <w:szCs w:val="20"/>
        </w:rPr>
      </w:sdtEndPr>
      <w:sdtContent>
        <w:p w14:paraId="5E7AD7A6" w14:textId="77777777" w:rsidR="00F02EC2" w:rsidRDefault="00F02EC2" w:rsidP="00067F14">
          <w:pPr>
            <w:pStyle w:val="TOCHeading"/>
            <w:numPr>
              <w:ilvl w:val="0"/>
              <w:numId w:val="0"/>
            </w:numPr>
            <w:ind w:left="720"/>
            <w:jc w:val="both"/>
          </w:pPr>
          <w:r>
            <w:t>Table of Contents</w:t>
          </w:r>
        </w:p>
        <w:p w14:paraId="4A32FADB" w14:textId="58BD25CD" w:rsidR="00085E63" w:rsidRDefault="00844739">
          <w:pPr>
            <w:pStyle w:val="TOC1"/>
            <w:rPr>
              <w:lang w:bidi="ar-SA"/>
            </w:rPr>
          </w:pPr>
          <w:r w:rsidRPr="00B8071D">
            <w:rPr>
              <w:sz w:val="24"/>
              <w:szCs w:val="24"/>
            </w:rPr>
            <w:fldChar w:fldCharType="begin"/>
          </w:r>
          <w:r w:rsidR="00F02EC2" w:rsidRPr="00B8071D">
            <w:rPr>
              <w:sz w:val="24"/>
              <w:szCs w:val="24"/>
            </w:rPr>
            <w:instrText xml:space="preserve"> TOC \o "1-3" \h \z \u </w:instrText>
          </w:r>
          <w:r w:rsidRPr="00B8071D">
            <w:rPr>
              <w:sz w:val="24"/>
              <w:szCs w:val="24"/>
            </w:rPr>
            <w:fldChar w:fldCharType="separate"/>
          </w:r>
          <w:hyperlink w:anchor="_Toc69857204" w:history="1">
            <w:r w:rsidR="00085E63" w:rsidRPr="0085323D">
              <w:rPr>
                <w:rStyle w:val="Hyperlink"/>
                <w:rFonts w:cstheme="minorHAnsi"/>
              </w:rPr>
              <w:t>1.</w:t>
            </w:r>
            <w:r w:rsidR="00085E63">
              <w:rPr>
                <w:lang w:bidi="ar-SA"/>
              </w:rPr>
              <w:tab/>
            </w:r>
            <w:r w:rsidR="00085E63" w:rsidRPr="0085323D">
              <w:rPr>
                <w:rStyle w:val="Hyperlink"/>
                <w:rFonts w:cstheme="minorHAnsi"/>
              </w:rPr>
              <w:t>Overview</w:t>
            </w:r>
            <w:r w:rsidR="00085E63">
              <w:rPr>
                <w:webHidden/>
              </w:rPr>
              <w:tab/>
            </w:r>
            <w:r w:rsidR="00085E63">
              <w:rPr>
                <w:webHidden/>
              </w:rPr>
              <w:fldChar w:fldCharType="begin"/>
            </w:r>
            <w:r w:rsidR="00085E63">
              <w:rPr>
                <w:webHidden/>
              </w:rPr>
              <w:instrText xml:space="preserve"> PAGEREF _Toc69857204 \h </w:instrText>
            </w:r>
            <w:r w:rsidR="00085E63">
              <w:rPr>
                <w:webHidden/>
              </w:rPr>
            </w:r>
            <w:r w:rsidR="00085E63">
              <w:rPr>
                <w:webHidden/>
              </w:rPr>
              <w:fldChar w:fldCharType="separate"/>
            </w:r>
            <w:r w:rsidR="00085E63">
              <w:rPr>
                <w:webHidden/>
              </w:rPr>
              <w:t>2-3</w:t>
            </w:r>
            <w:r w:rsidR="00085E63">
              <w:rPr>
                <w:webHidden/>
              </w:rPr>
              <w:fldChar w:fldCharType="end"/>
            </w:r>
          </w:hyperlink>
        </w:p>
        <w:p w14:paraId="20CE8617" w14:textId="7B85E66E" w:rsidR="00085E63" w:rsidRDefault="00212795">
          <w:pPr>
            <w:pStyle w:val="TOC2"/>
            <w:rPr>
              <w:lang w:bidi="ar-SA"/>
            </w:rPr>
          </w:pPr>
          <w:hyperlink w:anchor="_Toc69857205" w:history="1">
            <w:r w:rsidR="00085E63" w:rsidRPr="0085323D">
              <w:rPr>
                <w:rStyle w:val="Hyperlink"/>
                <w:rFonts w:cstheme="minorHAnsi"/>
              </w:rPr>
              <w:t>1.1</w:t>
            </w:r>
            <w:r w:rsidR="00085E63">
              <w:rPr>
                <w:lang w:bidi="ar-SA"/>
              </w:rPr>
              <w:tab/>
            </w:r>
            <w:r w:rsidR="00085E63" w:rsidRPr="0085323D">
              <w:rPr>
                <w:rStyle w:val="Hyperlink"/>
                <w:rFonts w:cstheme="minorHAnsi"/>
              </w:rPr>
              <w:t>Compatibility</w:t>
            </w:r>
            <w:r w:rsidR="00085E63">
              <w:rPr>
                <w:webHidden/>
              </w:rPr>
              <w:tab/>
            </w:r>
            <w:r w:rsidR="00085E63">
              <w:rPr>
                <w:webHidden/>
              </w:rPr>
              <w:fldChar w:fldCharType="begin"/>
            </w:r>
            <w:r w:rsidR="00085E63">
              <w:rPr>
                <w:webHidden/>
              </w:rPr>
              <w:instrText xml:space="preserve"> PAGEREF _Toc69857205 \h </w:instrText>
            </w:r>
            <w:r w:rsidR="00085E63">
              <w:rPr>
                <w:webHidden/>
              </w:rPr>
            </w:r>
            <w:r w:rsidR="00085E63">
              <w:rPr>
                <w:webHidden/>
              </w:rPr>
              <w:fldChar w:fldCharType="separate"/>
            </w:r>
            <w:r w:rsidR="00085E63">
              <w:rPr>
                <w:webHidden/>
              </w:rPr>
              <w:t>2-3</w:t>
            </w:r>
            <w:r w:rsidR="00085E63">
              <w:rPr>
                <w:webHidden/>
              </w:rPr>
              <w:fldChar w:fldCharType="end"/>
            </w:r>
          </w:hyperlink>
        </w:p>
        <w:p w14:paraId="2DFAF4BA" w14:textId="3E0FD322" w:rsidR="00085E63" w:rsidRDefault="00212795">
          <w:pPr>
            <w:pStyle w:val="TOC2"/>
            <w:rPr>
              <w:lang w:bidi="ar-SA"/>
            </w:rPr>
          </w:pPr>
          <w:hyperlink w:anchor="_Toc69857206" w:history="1">
            <w:r w:rsidR="00085E63" w:rsidRPr="0085323D">
              <w:rPr>
                <w:rStyle w:val="Hyperlink"/>
                <w:rFonts w:cstheme="minorHAnsi"/>
              </w:rPr>
              <w:t>1.2</w:t>
            </w:r>
            <w:r w:rsidR="00085E63">
              <w:rPr>
                <w:lang w:bidi="ar-SA"/>
              </w:rPr>
              <w:tab/>
            </w:r>
            <w:r w:rsidR="00085E63" w:rsidRPr="0085323D">
              <w:rPr>
                <w:rStyle w:val="Hyperlink"/>
                <w:rFonts w:cstheme="minorHAnsi"/>
              </w:rPr>
              <w:t>Limitations, Constraints</w:t>
            </w:r>
            <w:r w:rsidR="00085E63">
              <w:rPr>
                <w:webHidden/>
              </w:rPr>
              <w:tab/>
            </w:r>
            <w:r w:rsidR="00085E63">
              <w:rPr>
                <w:webHidden/>
              </w:rPr>
              <w:fldChar w:fldCharType="begin"/>
            </w:r>
            <w:r w:rsidR="00085E63">
              <w:rPr>
                <w:webHidden/>
              </w:rPr>
              <w:instrText xml:space="preserve"> PAGEREF _Toc69857206 \h </w:instrText>
            </w:r>
            <w:r w:rsidR="00085E63">
              <w:rPr>
                <w:webHidden/>
              </w:rPr>
            </w:r>
            <w:r w:rsidR="00085E63">
              <w:rPr>
                <w:webHidden/>
              </w:rPr>
              <w:fldChar w:fldCharType="separate"/>
            </w:r>
            <w:r w:rsidR="00085E63">
              <w:rPr>
                <w:webHidden/>
              </w:rPr>
              <w:t>2-3</w:t>
            </w:r>
            <w:r w:rsidR="00085E63">
              <w:rPr>
                <w:webHidden/>
              </w:rPr>
              <w:fldChar w:fldCharType="end"/>
            </w:r>
          </w:hyperlink>
        </w:p>
        <w:p w14:paraId="0F8B4B48" w14:textId="14B6F1F0" w:rsidR="00085E63" w:rsidRDefault="00212795">
          <w:pPr>
            <w:pStyle w:val="TOC2"/>
            <w:rPr>
              <w:lang w:bidi="ar-SA"/>
            </w:rPr>
          </w:pPr>
          <w:hyperlink w:anchor="_Toc69857207" w:history="1">
            <w:r w:rsidR="00085E63" w:rsidRPr="0085323D">
              <w:rPr>
                <w:rStyle w:val="Hyperlink"/>
                <w:rFonts w:cstheme="minorHAnsi"/>
              </w:rPr>
              <w:t>1.3</w:t>
            </w:r>
            <w:r w:rsidR="00085E63">
              <w:rPr>
                <w:lang w:bidi="ar-SA"/>
              </w:rPr>
              <w:tab/>
            </w:r>
            <w:r w:rsidR="00085E63" w:rsidRPr="0085323D">
              <w:rPr>
                <w:rStyle w:val="Hyperlink"/>
                <w:rFonts w:cstheme="minorHAnsi"/>
              </w:rPr>
              <w:t>Privacy, Payment</w:t>
            </w:r>
            <w:r w:rsidR="00085E63">
              <w:rPr>
                <w:webHidden/>
              </w:rPr>
              <w:tab/>
            </w:r>
            <w:r w:rsidR="00085E63">
              <w:rPr>
                <w:webHidden/>
              </w:rPr>
              <w:fldChar w:fldCharType="begin"/>
            </w:r>
            <w:r w:rsidR="00085E63">
              <w:rPr>
                <w:webHidden/>
              </w:rPr>
              <w:instrText xml:space="preserve"> PAGEREF _Toc69857207 \h </w:instrText>
            </w:r>
            <w:r w:rsidR="00085E63">
              <w:rPr>
                <w:webHidden/>
              </w:rPr>
            </w:r>
            <w:r w:rsidR="00085E63">
              <w:rPr>
                <w:webHidden/>
              </w:rPr>
              <w:fldChar w:fldCharType="separate"/>
            </w:r>
            <w:r w:rsidR="00085E63">
              <w:rPr>
                <w:webHidden/>
              </w:rPr>
              <w:t>2-4</w:t>
            </w:r>
            <w:r w:rsidR="00085E63">
              <w:rPr>
                <w:webHidden/>
              </w:rPr>
              <w:fldChar w:fldCharType="end"/>
            </w:r>
          </w:hyperlink>
        </w:p>
        <w:p w14:paraId="6DD3B61C" w14:textId="147B8834" w:rsidR="00085E63" w:rsidRDefault="00212795">
          <w:pPr>
            <w:pStyle w:val="TOC1"/>
            <w:rPr>
              <w:lang w:bidi="ar-SA"/>
            </w:rPr>
          </w:pPr>
          <w:hyperlink w:anchor="_Toc69857208" w:history="1">
            <w:r w:rsidR="00085E63" w:rsidRPr="0085323D">
              <w:rPr>
                <w:rStyle w:val="Hyperlink"/>
                <w:rFonts w:cstheme="minorHAnsi"/>
              </w:rPr>
              <w:t>2.</w:t>
            </w:r>
            <w:r w:rsidR="00085E63">
              <w:rPr>
                <w:lang w:bidi="ar-SA"/>
              </w:rPr>
              <w:tab/>
            </w:r>
            <w:r w:rsidR="00085E63" w:rsidRPr="0085323D">
              <w:rPr>
                <w:rStyle w:val="Hyperlink"/>
                <w:rFonts w:cstheme="minorHAnsi"/>
              </w:rPr>
              <w:t>Integration Components</w:t>
            </w:r>
            <w:r w:rsidR="00085E63">
              <w:rPr>
                <w:webHidden/>
              </w:rPr>
              <w:tab/>
            </w:r>
            <w:r w:rsidR="00085E63">
              <w:rPr>
                <w:webHidden/>
              </w:rPr>
              <w:fldChar w:fldCharType="begin"/>
            </w:r>
            <w:r w:rsidR="00085E63">
              <w:rPr>
                <w:webHidden/>
              </w:rPr>
              <w:instrText xml:space="preserve"> PAGEREF _Toc69857208 \h </w:instrText>
            </w:r>
            <w:r w:rsidR="00085E63">
              <w:rPr>
                <w:webHidden/>
              </w:rPr>
            </w:r>
            <w:r w:rsidR="00085E63">
              <w:rPr>
                <w:webHidden/>
              </w:rPr>
              <w:fldChar w:fldCharType="separate"/>
            </w:r>
            <w:r w:rsidR="00085E63">
              <w:rPr>
                <w:webHidden/>
              </w:rPr>
              <w:t>2-4</w:t>
            </w:r>
            <w:r w:rsidR="00085E63">
              <w:rPr>
                <w:webHidden/>
              </w:rPr>
              <w:fldChar w:fldCharType="end"/>
            </w:r>
          </w:hyperlink>
        </w:p>
        <w:p w14:paraId="6DFE4FC6" w14:textId="0006C982" w:rsidR="00085E63" w:rsidRDefault="00212795">
          <w:pPr>
            <w:pStyle w:val="TOC2"/>
            <w:rPr>
              <w:lang w:bidi="ar-SA"/>
            </w:rPr>
          </w:pPr>
          <w:hyperlink w:anchor="_Toc69857209" w:history="1">
            <w:r w:rsidR="00085E63" w:rsidRPr="0085323D">
              <w:rPr>
                <w:rStyle w:val="Hyperlink"/>
                <w:rFonts w:cstheme="minorHAnsi"/>
              </w:rPr>
              <w:t>2.1</w:t>
            </w:r>
            <w:r w:rsidR="00085E63">
              <w:rPr>
                <w:lang w:bidi="ar-SA"/>
              </w:rPr>
              <w:tab/>
            </w:r>
            <w:r w:rsidR="00085E63" w:rsidRPr="0085323D">
              <w:rPr>
                <w:rStyle w:val="Hyperlink"/>
                <w:rFonts w:cstheme="minorHAnsi"/>
              </w:rPr>
              <w:t>Components</w:t>
            </w:r>
            <w:r w:rsidR="00085E63">
              <w:rPr>
                <w:webHidden/>
              </w:rPr>
              <w:tab/>
            </w:r>
            <w:r w:rsidR="00085E63">
              <w:rPr>
                <w:webHidden/>
              </w:rPr>
              <w:fldChar w:fldCharType="begin"/>
            </w:r>
            <w:r w:rsidR="00085E63">
              <w:rPr>
                <w:webHidden/>
              </w:rPr>
              <w:instrText xml:space="preserve"> PAGEREF _Toc69857209 \h </w:instrText>
            </w:r>
            <w:r w:rsidR="00085E63">
              <w:rPr>
                <w:webHidden/>
              </w:rPr>
            </w:r>
            <w:r w:rsidR="00085E63">
              <w:rPr>
                <w:webHidden/>
              </w:rPr>
              <w:fldChar w:fldCharType="separate"/>
            </w:r>
            <w:r w:rsidR="00085E63">
              <w:rPr>
                <w:webHidden/>
              </w:rPr>
              <w:t>2-4</w:t>
            </w:r>
            <w:r w:rsidR="00085E63">
              <w:rPr>
                <w:webHidden/>
              </w:rPr>
              <w:fldChar w:fldCharType="end"/>
            </w:r>
          </w:hyperlink>
        </w:p>
        <w:p w14:paraId="504745A8" w14:textId="571848DB" w:rsidR="00085E63" w:rsidRDefault="00212795">
          <w:pPr>
            <w:pStyle w:val="TOC3"/>
            <w:rPr>
              <w:lang w:bidi="ar-SA"/>
            </w:rPr>
          </w:pPr>
          <w:hyperlink w:anchor="_Toc69857210" w:history="1">
            <w:r w:rsidR="00085E63" w:rsidRPr="0085323D">
              <w:rPr>
                <w:rStyle w:val="Hyperlink"/>
                <w:rFonts w:cstheme="minorHAnsi"/>
              </w:rPr>
              <w:t>2.1.1</w:t>
            </w:r>
            <w:r w:rsidR="00085E63">
              <w:rPr>
                <w:lang w:bidi="ar-SA"/>
              </w:rPr>
              <w:tab/>
            </w:r>
            <w:r w:rsidR="00085E63" w:rsidRPr="0085323D">
              <w:rPr>
                <w:rStyle w:val="Hyperlink"/>
                <w:rFonts w:cstheme="minorHAnsi"/>
              </w:rPr>
              <w:t>Get PlanID</w:t>
            </w:r>
            <w:r w:rsidR="00085E63">
              <w:rPr>
                <w:webHidden/>
              </w:rPr>
              <w:tab/>
            </w:r>
            <w:r w:rsidR="00085E63">
              <w:rPr>
                <w:webHidden/>
              </w:rPr>
              <w:fldChar w:fldCharType="begin"/>
            </w:r>
            <w:r w:rsidR="00085E63">
              <w:rPr>
                <w:webHidden/>
              </w:rPr>
              <w:instrText xml:space="preserve"> PAGEREF _Toc69857210 \h </w:instrText>
            </w:r>
            <w:r w:rsidR="00085E63">
              <w:rPr>
                <w:webHidden/>
              </w:rPr>
            </w:r>
            <w:r w:rsidR="00085E63">
              <w:rPr>
                <w:webHidden/>
              </w:rPr>
              <w:fldChar w:fldCharType="separate"/>
            </w:r>
            <w:r w:rsidR="00085E63">
              <w:rPr>
                <w:webHidden/>
              </w:rPr>
              <w:t>2-4</w:t>
            </w:r>
            <w:r w:rsidR="00085E63">
              <w:rPr>
                <w:webHidden/>
              </w:rPr>
              <w:fldChar w:fldCharType="end"/>
            </w:r>
          </w:hyperlink>
        </w:p>
        <w:p w14:paraId="59481911" w14:textId="39903541" w:rsidR="00085E63" w:rsidRDefault="00212795">
          <w:pPr>
            <w:pStyle w:val="TOC3"/>
            <w:rPr>
              <w:lang w:bidi="ar-SA"/>
            </w:rPr>
          </w:pPr>
          <w:hyperlink w:anchor="_Toc69857211" w:history="1">
            <w:r w:rsidR="00085E63" w:rsidRPr="0085323D">
              <w:rPr>
                <w:rStyle w:val="Hyperlink"/>
                <w:rFonts w:cstheme="minorHAnsi"/>
              </w:rPr>
              <w:t>2.1.2</w:t>
            </w:r>
            <w:r w:rsidR="00085E63">
              <w:rPr>
                <w:lang w:bidi="ar-SA"/>
              </w:rPr>
              <w:tab/>
            </w:r>
            <w:r w:rsidR="00085E63" w:rsidRPr="0085323D">
              <w:rPr>
                <w:rStyle w:val="Hyperlink"/>
                <w:rFonts w:cstheme="minorHAnsi"/>
              </w:rPr>
              <w:t>Prepare Redirect</w:t>
            </w:r>
            <w:r w:rsidR="00085E63">
              <w:rPr>
                <w:webHidden/>
              </w:rPr>
              <w:tab/>
            </w:r>
            <w:r w:rsidR="00085E63">
              <w:rPr>
                <w:webHidden/>
              </w:rPr>
              <w:fldChar w:fldCharType="begin"/>
            </w:r>
            <w:r w:rsidR="00085E63">
              <w:rPr>
                <w:webHidden/>
              </w:rPr>
              <w:instrText xml:space="preserve"> PAGEREF _Toc69857211 \h </w:instrText>
            </w:r>
            <w:r w:rsidR="00085E63">
              <w:rPr>
                <w:webHidden/>
              </w:rPr>
            </w:r>
            <w:r w:rsidR="00085E63">
              <w:rPr>
                <w:webHidden/>
              </w:rPr>
              <w:fldChar w:fldCharType="separate"/>
            </w:r>
            <w:r w:rsidR="00085E63">
              <w:rPr>
                <w:webHidden/>
              </w:rPr>
              <w:t>2-4</w:t>
            </w:r>
            <w:r w:rsidR="00085E63">
              <w:rPr>
                <w:webHidden/>
              </w:rPr>
              <w:fldChar w:fldCharType="end"/>
            </w:r>
          </w:hyperlink>
        </w:p>
        <w:p w14:paraId="3DF6959D" w14:textId="20C6B5D3" w:rsidR="00085E63" w:rsidRDefault="00212795">
          <w:pPr>
            <w:pStyle w:val="TOC3"/>
            <w:rPr>
              <w:lang w:bidi="ar-SA"/>
            </w:rPr>
          </w:pPr>
          <w:hyperlink w:anchor="_Toc69857212" w:history="1">
            <w:r w:rsidR="00085E63" w:rsidRPr="0085323D">
              <w:rPr>
                <w:rStyle w:val="Hyperlink"/>
                <w:rFonts w:cstheme="minorHAnsi"/>
              </w:rPr>
              <w:t>2.1.3</w:t>
            </w:r>
            <w:r w:rsidR="00085E63">
              <w:rPr>
                <w:lang w:bidi="ar-SA"/>
              </w:rPr>
              <w:tab/>
            </w:r>
            <w:r w:rsidR="00085E63" w:rsidRPr="0085323D">
              <w:rPr>
                <w:rStyle w:val="Hyperlink"/>
                <w:rFonts w:cstheme="minorHAnsi"/>
              </w:rPr>
              <w:t>Openpay Payment</w:t>
            </w:r>
            <w:r w:rsidR="00085E63">
              <w:rPr>
                <w:webHidden/>
              </w:rPr>
              <w:tab/>
            </w:r>
            <w:r w:rsidR="00085E63">
              <w:rPr>
                <w:webHidden/>
              </w:rPr>
              <w:fldChar w:fldCharType="begin"/>
            </w:r>
            <w:r w:rsidR="00085E63">
              <w:rPr>
                <w:webHidden/>
              </w:rPr>
              <w:instrText xml:space="preserve"> PAGEREF _Toc69857212 \h </w:instrText>
            </w:r>
            <w:r w:rsidR="00085E63">
              <w:rPr>
                <w:webHidden/>
              </w:rPr>
            </w:r>
            <w:r w:rsidR="00085E63">
              <w:rPr>
                <w:webHidden/>
              </w:rPr>
              <w:fldChar w:fldCharType="separate"/>
            </w:r>
            <w:r w:rsidR="00085E63">
              <w:rPr>
                <w:webHidden/>
              </w:rPr>
              <w:t>2-4</w:t>
            </w:r>
            <w:r w:rsidR="00085E63">
              <w:rPr>
                <w:webHidden/>
              </w:rPr>
              <w:fldChar w:fldCharType="end"/>
            </w:r>
          </w:hyperlink>
        </w:p>
        <w:p w14:paraId="37D68C37" w14:textId="5C43DEC0" w:rsidR="00085E63" w:rsidRDefault="00212795">
          <w:pPr>
            <w:pStyle w:val="TOC2"/>
            <w:rPr>
              <w:lang w:bidi="ar-SA"/>
            </w:rPr>
          </w:pPr>
          <w:hyperlink w:anchor="_Toc69857213" w:history="1">
            <w:r w:rsidR="00085E63" w:rsidRPr="0085323D">
              <w:rPr>
                <w:rStyle w:val="Hyperlink"/>
                <w:rFonts w:cstheme="minorHAnsi"/>
              </w:rPr>
              <w:t>2.2</w:t>
            </w:r>
            <w:r w:rsidR="00085E63">
              <w:rPr>
                <w:lang w:bidi="ar-SA"/>
              </w:rPr>
              <w:tab/>
            </w:r>
            <w:r w:rsidR="00085E63" w:rsidRPr="0085323D">
              <w:rPr>
                <w:rStyle w:val="Hyperlink"/>
                <w:rFonts w:cstheme="minorHAnsi"/>
              </w:rPr>
              <w:t>Business Manager Configurations</w:t>
            </w:r>
            <w:r w:rsidR="00085E63">
              <w:rPr>
                <w:webHidden/>
              </w:rPr>
              <w:tab/>
            </w:r>
            <w:r w:rsidR="00085E63">
              <w:rPr>
                <w:webHidden/>
              </w:rPr>
              <w:fldChar w:fldCharType="begin"/>
            </w:r>
            <w:r w:rsidR="00085E63">
              <w:rPr>
                <w:webHidden/>
              </w:rPr>
              <w:instrText xml:space="preserve"> PAGEREF _Toc69857213 \h </w:instrText>
            </w:r>
            <w:r w:rsidR="00085E63">
              <w:rPr>
                <w:webHidden/>
              </w:rPr>
            </w:r>
            <w:r w:rsidR="00085E63">
              <w:rPr>
                <w:webHidden/>
              </w:rPr>
              <w:fldChar w:fldCharType="separate"/>
            </w:r>
            <w:r w:rsidR="00085E63">
              <w:rPr>
                <w:webHidden/>
              </w:rPr>
              <w:t>2-5</w:t>
            </w:r>
            <w:r w:rsidR="00085E63">
              <w:rPr>
                <w:webHidden/>
              </w:rPr>
              <w:fldChar w:fldCharType="end"/>
            </w:r>
          </w:hyperlink>
        </w:p>
        <w:p w14:paraId="3CCDEE33" w14:textId="2592C350" w:rsidR="00085E63" w:rsidRDefault="00212795">
          <w:pPr>
            <w:pStyle w:val="TOC3"/>
            <w:rPr>
              <w:lang w:bidi="ar-SA"/>
            </w:rPr>
          </w:pPr>
          <w:hyperlink w:anchor="_Toc69857214" w:history="1">
            <w:r w:rsidR="00085E63" w:rsidRPr="0085323D">
              <w:rPr>
                <w:rStyle w:val="Hyperlink"/>
                <w:rFonts w:cstheme="minorHAnsi"/>
              </w:rPr>
              <w:t>2.2.1</w:t>
            </w:r>
            <w:r w:rsidR="00085E63">
              <w:rPr>
                <w:lang w:bidi="ar-SA"/>
              </w:rPr>
              <w:tab/>
            </w:r>
            <w:r w:rsidR="00085E63" w:rsidRPr="0085323D">
              <w:rPr>
                <w:rStyle w:val="Hyperlink"/>
                <w:rFonts w:cstheme="minorHAnsi"/>
              </w:rPr>
              <w:t>Activating the cartridge in Business Manager</w:t>
            </w:r>
            <w:r w:rsidR="00085E63">
              <w:rPr>
                <w:webHidden/>
              </w:rPr>
              <w:tab/>
            </w:r>
            <w:r w:rsidR="00085E63">
              <w:rPr>
                <w:webHidden/>
              </w:rPr>
              <w:fldChar w:fldCharType="begin"/>
            </w:r>
            <w:r w:rsidR="00085E63">
              <w:rPr>
                <w:webHidden/>
              </w:rPr>
              <w:instrText xml:space="preserve"> PAGEREF _Toc69857214 \h </w:instrText>
            </w:r>
            <w:r w:rsidR="00085E63">
              <w:rPr>
                <w:webHidden/>
              </w:rPr>
            </w:r>
            <w:r w:rsidR="00085E63">
              <w:rPr>
                <w:webHidden/>
              </w:rPr>
              <w:fldChar w:fldCharType="separate"/>
            </w:r>
            <w:r w:rsidR="00085E63">
              <w:rPr>
                <w:webHidden/>
              </w:rPr>
              <w:t>2-5</w:t>
            </w:r>
            <w:r w:rsidR="00085E63">
              <w:rPr>
                <w:webHidden/>
              </w:rPr>
              <w:fldChar w:fldCharType="end"/>
            </w:r>
          </w:hyperlink>
        </w:p>
        <w:p w14:paraId="4337FAA9" w14:textId="0F6B3CDD" w:rsidR="00085E63" w:rsidRDefault="00212795">
          <w:pPr>
            <w:pStyle w:val="TOC3"/>
            <w:rPr>
              <w:lang w:bidi="ar-SA"/>
            </w:rPr>
          </w:pPr>
          <w:hyperlink w:anchor="_Toc69857215" w:history="1">
            <w:r w:rsidR="00085E63" w:rsidRPr="0085323D">
              <w:rPr>
                <w:rStyle w:val="Hyperlink"/>
                <w:rFonts w:cstheme="minorHAnsi"/>
              </w:rPr>
              <w:t>2.2.2</w:t>
            </w:r>
            <w:r w:rsidR="00085E63">
              <w:rPr>
                <w:lang w:bidi="ar-SA"/>
              </w:rPr>
              <w:tab/>
            </w:r>
            <w:r w:rsidR="00085E63" w:rsidRPr="0085323D">
              <w:rPr>
                <w:rStyle w:val="Hyperlink"/>
                <w:rFonts w:cstheme="minorHAnsi"/>
              </w:rPr>
              <w:t>Enable Cartridge Module</w:t>
            </w:r>
            <w:r w:rsidR="00085E63">
              <w:rPr>
                <w:webHidden/>
              </w:rPr>
              <w:tab/>
            </w:r>
            <w:r w:rsidR="00085E63">
              <w:rPr>
                <w:webHidden/>
              </w:rPr>
              <w:fldChar w:fldCharType="begin"/>
            </w:r>
            <w:r w:rsidR="00085E63">
              <w:rPr>
                <w:webHidden/>
              </w:rPr>
              <w:instrText xml:space="preserve"> PAGEREF _Toc69857215 \h </w:instrText>
            </w:r>
            <w:r w:rsidR="00085E63">
              <w:rPr>
                <w:webHidden/>
              </w:rPr>
            </w:r>
            <w:r w:rsidR="00085E63">
              <w:rPr>
                <w:webHidden/>
              </w:rPr>
              <w:fldChar w:fldCharType="separate"/>
            </w:r>
            <w:r w:rsidR="00085E63">
              <w:rPr>
                <w:webHidden/>
              </w:rPr>
              <w:t>2-6</w:t>
            </w:r>
            <w:r w:rsidR="00085E63">
              <w:rPr>
                <w:webHidden/>
              </w:rPr>
              <w:fldChar w:fldCharType="end"/>
            </w:r>
          </w:hyperlink>
        </w:p>
        <w:p w14:paraId="559800F5" w14:textId="00D8AFD0" w:rsidR="00085E63" w:rsidRDefault="00212795">
          <w:pPr>
            <w:pStyle w:val="TOC3"/>
            <w:rPr>
              <w:lang w:bidi="ar-SA"/>
            </w:rPr>
          </w:pPr>
          <w:hyperlink w:anchor="_Toc69857216" w:history="1">
            <w:r w:rsidR="00085E63" w:rsidRPr="0085323D">
              <w:rPr>
                <w:rStyle w:val="Hyperlink"/>
                <w:rFonts w:cstheme="minorHAnsi"/>
              </w:rPr>
              <w:t>2.2.3</w:t>
            </w:r>
            <w:r w:rsidR="00085E63">
              <w:rPr>
                <w:lang w:bidi="ar-SA"/>
              </w:rPr>
              <w:tab/>
            </w:r>
            <w:r w:rsidR="00085E63" w:rsidRPr="0085323D">
              <w:rPr>
                <w:rStyle w:val="Hyperlink"/>
                <w:rFonts w:cstheme="minorHAnsi"/>
              </w:rPr>
              <w:t>Importing Metadata</w:t>
            </w:r>
            <w:r w:rsidR="00085E63">
              <w:rPr>
                <w:webHidden/>
              </w:rPr>
              <w:tab/>
            </w:r>
            <w:r w:rsidR="00085E63">
              <w:rPr>
                <w:webHidden/>
              </w:rPr>
              <w:fldChar w:fldCharType="begin"/>
            </w:r>
            <w:r w:rsidR="00085E63">
              <w:rPr>
                <w:webHidden/>
              </w:rPr>
              <w:instrText xml:space="preserve"> PAGEREF _Toc69857216 \h </w:instrText>
            </w:r>
            <w:r w:rsidR="00085E63">
              <w:rPr>
                <w:webHidden/>
              </w:rPr>
            </w:r>
            <w:r w:rsidR="00085E63">
              <w:rPr>
                <w:webHidden/>
              </w:rPr>
              <w:fldChar w:fldCharType="separate"/>
            </w:r>
            <w:r w:rsidR="00085E63">
              <w:rPr>
                <w:webHidden/>
              </w:rPr>
              <w:t>2-6</w:t>
            </w:r>
            <w:r w:rsidR="00085E63">
              <w:rPr>
                <w:webHidden/>
              </w:rPr>
              <w:fldChar w:fldCharType="end"/>
            </w:r>
          </w:hyperlink>
        </w:p>
        <w:p w14:paraId="43698F7F" w14:textId="00F2122E" w:rsidR="00085E63" w:rsidRDefault="00212795">
          <w:pPr>
            <w:pStyle w:val="TOC3"/>
            <w:rPr>
              <w:lang w:bidi="ar-SA"/>
            </w:rPr>
          </w:pPr>
          <w:hyperlink w:anchor="_Toc69857217" w:history="1">
            <w:r w:rsidR="00085E63" w:rsidRPr="0085323D">
              <w:rPr>
                <w:rStyle w:val="Hyperlink"/>
                <w:rFonts w:cstheme="minorHAnsi"/>
              </w:rPr>
              <w:t>2.2.4</w:t>
            </w:r>
            <w:r w:rsidR="00085E63">
              <w:rPr>
                <w:lang w:bidi="ar-SA"/>
              </w:rPr>
              <w:tab/>
            </w:r>
            <w:r w:rsidR="00085E63" w:rsidRPr="0085323D">
              <w:rPr>
                <w:rStyle w:val="Hyperlink"/>
                <w:rFonts w:cstheme="minorHAnsi"/>
              </w:rPr>
              <w:t>Type Extensions</w:t>
            </w:r>
            <w:r w:rsidR="00085E63">
              <w:rPr>
                <w:webHidden/>
              </w:rPr>
              <w:tab/>
            </w:r>
            <w:r w:rsidR="00085E63">
              <w:rPr>
                <w:webHidden/>
              </w:rPr>
              <w:fldChar w:fldCharType="begin"/>
            </w:r>
            <w:r w:rsidR="00085E63">
              <w:rPr>
                <w:webHidden/>
              </w:rPr>
              <w:instrText xml:space="preserve"> PAGEREF _Toc69857217 \h </w:instrText>
            </w:r>
            <w:r w:rsidR="00085E63">
              <w:rPr>
                <w:webHidden/>
              </w:rPr>
            </w:r>
            <w:r w:rsidR="00085E63">
              <w:rPr>
                <w:webHidden/>
              </w:rPr>
              <w:fldChar w:fldCharType="separate"/>
            </w:r>
            <w:r w:rsidR="00085E63">
              <w:rPr>
                <w:webHidden/>
              </w:rPr>
              <w:t>2-7</w:t>
            </w:r>
            <w:r w:rsidR="00085E63">
              <w:rPr>
                <w:webHidden/>
              </w:rPr>
              <w:fldChar w:fldCharType="end"/>
            </w:r>
          </w:hyperlink>
        </w:p>
        <w:p w14:paraId="43B2C278" w14:textId="364E4F89" w:rsidR="00085E63" w:rsidRDefault="00212795">
          <w:pPr>
            <w:pStyle w:val="TOC3"/>
            <w:rPr>
              <w:lang w:bidi="ar-SA"/>
            </w:rPr>
          </w:pPr>
          <w:hyperlink w:anchor="_Toc69857218" w:history="1">
            <w:r w:rsidR="00085E63" w:rsidRPr="0085323D">
              <w:rPr>
                <w:rStyle w:val="Hyperlink"/>
                <w:rFonts w:cstheme="minorHAnsi"/>
              </w:rPr>
              <w:t>2.2.5</w:t>
            </w:r>
            <w:r w:rsidR="00085E63">
              <w:rPr>
                <w:lang w:bidi="ar-SA"/>
              </w:rPr>
              <w:tab/>
            </w:r>
            <w:r w:rsidR="00085E63" w:rsidRPr="0085323D">
              <w:rPr>
                <w:rStyle w:val="Hyperlink"/>
                <w:rFonts w:cstheme="minorHAnsi"/>
              </w:rPr>
              <w:t>Payment Methods</w:t>
            </w:r>
            <w:r w:rsidR="00085E63">
              <w:rPr>
                <w:webHidden/>
              </w:rPr>
              <w:tab/>
            </w:r>
            <w:r w:rsidR="00085E63">
              <w:rPr>
                <w:webHidden/>
              </w:rPr>
              <w:fldChar w:fldCharType="begin"/>
            </w:r>
            <w:r w:rsidR="00085E63">
              <w:rPr>
                <w:webHidden/>
              </w:rPr>
              <w:instrText xml:space="preserve"> PAGEREF _Toc69857218 \h </w:instrText>
            </w:r>
            <w:r w:rsidR="00085E63">
              <w:rPr>
                <w:webHidden/>
              </w:rPr>
            </w:r>
            <w:r w:rsidR="00085E63">
              <w:rPr>
                <w:webHidden/>
              </w:rPr>
              <w:fldChar w:fldCharType="separate"/>
            </w:r>
            <w:r w:rsidR="00085E63">
              <w:rPr>
                <w:webHidden/>
              </w:rPr>
              <w:t>2-8</w:t>
            </w:r>
            <w:r w:rsidR="00085E63">
              <w:rPr>
                <w:webHidden/>
              </w:rPr>
              <w:fldChar w:fldCharType="end"/>
            </w:r>
          </w:hyperlink>
        </w:p>
        <w:p w14:paraId="3BDB4C70" w14:textId="0BB1C493" w:rsidR="00085E63" w:rsidRDefault="00212795">
          <w:pPr>
            <w:pStyle w:val="TOC3"/>
            <w:rPr>
              <w:lang w:bidi="ar-SA"/>
            </w:rPr>
          </w:pPr>
          <w:hyperlink w:anchor="_Toc69857219" w:history="1">
            <w:r w:rsidR="00085E63" w:rsidRPr="0085323D">
              <w:rPr>
                <w:rStyle w:val="Hyperlink"/>
                <w:rFonts w:cstheme="minorHAnsi"/>
              </w:rPr>
              <w:t>2.2.6</w:t>
            </w:r>
            <w:r w:rsidR="00085E63">
              <w:rPr>
                <w:lang w:bidi="ar-SA"/>
              </w:rPr>
              <w:tab/>
            </w:r>
            <w:r w:rsidR="00085E63" w:rsidRPr="0085323D">
              <w:rPr>
                <w:rStyle w:val="Hyperlink"/>
                <w:rFonts w:cstheme="minorHAnsi"/>
              </w:rPr>
              <w:t>Payment Processors</w:t>
            </w:r>
            <w:r w:rsidR="00085E63">
              <w:rPr>
                <w:webHidden/>
              </w:rPr>
              <w:tab/>
            </w:r>
            <w:r w:rsidR="00085E63">
              <w:rPr>
                <w:webHidden/>
              </w:rPr>
              <w:fldChar w:fldCharType="begin"/>
            </w:r>
            <w:r w:rsidR="00085E63">
              <w:rPr>
                <w:webHidden/>
              </w:rPr>
              <w:instrText xml:space="preserve"> PAGEREF _Toc69857219 \h </w:instrText>
            </w:r>
            <w:r w:rsidR="00085E63">
              <w:rPr>
                <w:webHidden/>
              </w:rPr>
            </w:r>
            <w:r w:rsidR="00085E63">
              <w:rPr>
                <w:webHidden/>
              </w:rPr>
              <w:fldChar w:fldCharType="separate"/>
            </w:r>
            <w:r w:rsidR="00085E63">
              <w:rPr>
                <w:webHidden/>
              </w:rPr>
              <w:t>2-8</w:t>
            </w:r>
            <w:r w:rsidR="00085E63">
              <w:rPr>
                <w:webHidden/>
              </w:rPr>
              <w:fldChar w:fldCharType="end"/>
            </w:r>
          </w:hyperlink>
        </w:p>
        <w:p w14:paraId="67102C2B" w14:textId="5FE93DD7" w:rsidR="00085E63" w:rsidRDefault="00212795">
          <w:pPr>
            <w:pStyle w:val="TOC3"/>
            <w:rPr>
              <w:lang w:bidi="ar-SA"/>
            </w:rPr>
          </w:pPr>
          <w:hyperlink w:anchor="_Toc69857220" w:history="1">
            <w:r w:rsidR="00085E63" w:rsidRPr="0085323D">
              <w:rPr>
                <w:rStyle w:val="Hyperlink"/>
                <w:rFonts w:cstheme="minorHAnsi"/>
              </w:rPr>
              <w:t>2.2.7</w:t>
            </w:r>
            <w:r w:rsidR="00085E63">
              <w:rPr>
                <w:lang w:bidi="ar-SA"/>
              </w:rPr>
              <w:tab/>
            </w:r>
            <w:r w:rsidR="00085E63" w:rsidRPr="0085323D">
              <w:rPr>
                <w:rStyle w:val="Hyperlink"/>
                <w:rFonts w:cstheme="minorHAnsi"/>
              </w:rPr>
              <w:t>HTTP Service</w:t>
            </w:r>
            <w:r w:rsidR="00085E63">
              <w:rPr>
                <w:webHidden/>
              </w:rPr>
              <w:tab/>
            </w:r>
            <w:r w:rsidR="00085E63">
              <w:rPr>
                <w:webHidden/>
              </w:rPr>
              <w:fldChar w:fldCharType="begin"/>
            </w:r>
            <w:r w:rsidR="00085E63">
              <w:rPr>
                <w:webHidden/>
              </w:rPr>
              <w:instrText xml:space="preserve"> PAGEREF _Toc69857220 \h </w:instrText>
            </w:r>
            <w:r w:rsidR="00085E63">
              <w:rPr>
                <w:webHidden/>
              </w:rPr>
            </w:r>
            <w:r w:rsidR="00085E63">
              <w:rPr>
                <w:webHidden/>
              </w:rPr>
              <w:fldChar w:fldCharType="separate"/>
            </w:r>
            <w:r w:rsidR="00085E63">
              <w:rPr>
                <w:webHidden/>
              </w:rPr>
              <w:t>2-8</w:t>
            </w:r>
            <w:r w:rsidR="00085E63">
              <w:rPr>
                <w:webHidden/>
              </w:rPr>
              <w:fldChar w:fldCharType="end"/>
            </w:r>
          </w:hyperlink>
        </w:p>
        <w:p w14:paraId="727B5266" w14:textId="71E5DD35" w:rsidR="00085E63" w:rsidRDefault="00212795">
          <w:pPr>
            <w:pStyle w:val="TOC3"/>
            <w:rPr>
              <w:lang w:bidi="ar-SA"/>
            </w:rPr>
          </w:pPr>
          <w:hyperlink w:anchor="_Toc69857221" w:history="1">
            <w:r w:rsidR="00085E63" w:rsidRPr="0085323D">
              <w:rPr>
                <w:rStyle w:val="Hyperlink"/>
                <w:rFonts w:cstheme="minorHAnsi"/>
              </w:rPr>
              <w:t>2.2.8</w:t>
            </w:r>
            <w:r w:rsidR="00085E63">
              <w:rPr>
                <w:lang w:bidi="ar-SA"/>
              </w:rPr>
              <w:tab/>
            </w:r>
            <w:r w:rsidR="00085E63" w:rsidRPr="0085323D">
              <w:rPr>
                <w:rStyle w:val="Hyperlink"/>
                <w:rFonts w:cstheme="minorHAnsi"/>
              </w:rPr>
              <w:t>Modify Content</w:t>
            </w:r>
            <w:r w:rsidR="00085E63">
              <w:rPr>
                <w:webHidden/>
              </w:rPr>
              <w:tab/>
            </w:r>
            <w:r w:rsidR="00085E63">
              <w:rPr>
                <w:webHidden/>
              </w:rPr>
              <w:fldChar w:fldCharType="begin"/>
            </w:r>
            <w:r w:rsidR="00085E63">
              <w:rPr>
                <w:webHidden/>
              </w:rPr>
              <w:instrText xml:space="preserve"> PAGEREF _Toc69857221 \h </w:instrText>
            </w:r>
            <w:r w:rsidR="00085E63">
              <w:rPr>
                <w:webHidden/>
              </w:rPr>
            </w:r>
            <w:r w:rsidR="00085E63">
              <w:rPr>
                <w:webHidden/>
              </w:rPr>
              <w:fldChar w:fldCharType="separate"/>
            </w:r>
            <w:r w:rsidR="00085E63">
              <w:rPr>
                <w:webHidden/>
              </w:rPr>
              <w:t>2-8</w:t>
            </w:r>
            <w:r w:rsidR="00085E63">
              <w:rPr>
                <w:webHidden/>
              </w:rPr>
              <w:fldChar w:fldCharType="end"/>
            </w:r>
          </w:hyperlink>
        </w:p>
        <w:p w14:paraId="0014F8A9" w14:textId="73F400EA" w:rsidR="00085E63" w:rsidRDefault="00212795">
          <w:pPr>
            <w:pStyle w:val="TOC1"/>
            <w:rPr>
              <w:lang w:bidi="ar-SA"/>
            </w:rPr>
          </w:pPr>
          <w:hyperlink w:anchor="_Toc69857222" w:history="1">
            <w:r w:rsidR="00085E63" w:rsidRPr="0085323D">
              <w:rPr>
                <w:rStyle w:val="Hyperlink"/>
                <w:rFonts w:cstheme="minorHAnsi"/>
              </w:rPr>
              <w:t>3.</w:t>
            </w:r>
            <w:r w:rsidR="00085E63">
              <w:rPr>
                <w:lang w:bidi="ar-SA"/>
              </w:rPr>
              <w:tab/>
            </w:r>
            <w:r w:rsidR="00085E63" w:rsidRPr="0085323D">
              <w:rPr>
                <w:rStyle w:val="Hyperlink"/>
                <w:rFonts w:cstheme="minorHAnsi"/>
              </w:rPr>
              <w:t>Testing</w:t>
            </w:r>
            <w:r w:rsidR="00085E63">
              <w:rPr>
                <w:webHidden/>
              </w:rPr>
              <w:tab/>
            </w:r>
            <w:r w:rsidR="00085E63">
              <w:rPr>
                <w:webHidden/>
              </w:rPr>
              <w:fldChar w:fldCharType="begin"/>
            </w:r>
            <w:r w:rsidR="00085E63">
              <w:rPr>
                <w:webHidden/>
              </w:rPr>
              <w:instrText xml:space="preserve"> PAGEREF _Toc69857222 \h </w:instrText>
            </w:r>
            <w:r w:rsidR="00085E63">
              <w:rPr>
                <w:webHidden/>
              </w:rPr>
            </w:r>
            <w:r w:rsidR="00085E63">
              <w:rPr>
                <w:webHidden/>
              </w:rPr>
              <w:fldChar w:fldCharType="separate"/>
            </w:r>
            <w:r w:rsidR="00085E63">
              <w:rPr>
                <w:webHidden/>
              </w:rPr>
              <w:t>3-8</w:t>
            </w:r>
            <w:r w:rsidR="00085E63">
              <w:rPr>
                <w:webHidden/>
              </w:rPr>
              <w:fldChar w:fldCharType="end"/>
            </w:r>
          </w:hyperlink>
        </w:p>
        <w:p w14:paraId="3F942A8F" w14:textId="5210CBA4" w:rsidR="00085E63" w:rsidRDefault="00212795">
          <w:pPr>
            <w:pStyle w:val="TOC2"/>
            <w:rPr>
              <w:lang w:bidi="ar-SA"/>
            </w:rPr>
          </w:pPr>
          <w:hyperlink w:anchor="_Toc69857223" w:history="1">
            <w:r w:rsidR="00085E63" w:rsidRPr="0085323D">
              <w:rPr>
                <w:rStyle w:val="Hyperlink"/>
                <w:rFonts w:cstheme="minorHAnsi"/>
              </w:rPr>
              <w:t>3.1</w:t>
            </w:r>
            <w:r w:rsidR="00085E63">
              <w:rPr>
                <w:lang w:bidi="ar-SA"/>
              </w:rPr>
              <w:tab/>
            </w:r>
            <w:r w:rsidR="00085E63" w:rsidRPr="0085323D">
              <w:rPr>
                <w:rStyle w:val="Hyperlink"/>
                <w:rFonts w:cstheme="minorHAnsi"/>
              </w:rPr>
              <w:t>Storefront Checkout flow</w:t>
            </w:r>
            <w:r w:rsidR="00085E63">
              <w:rPr>
                <w:webHidden/>
              </w:rPr>
              <w:tab/>
            </w:r>
            <w:r w:rsidR="00085E63">
              <w:rPr>
                <w:webHidden/>
              </w:rPr>
              <w:fldChar w:fldCharType="begin"/>
            </w:r>
            <w:r w:rsidR="00085E63">
              <w:rPr>
                <w:webHidden/>
              </w:rPr>
              <w:instrText xml:space="preserve"> PAGEREF _Toc69857223 \h </w:instrText>
            </w:r>
            <w:r w:rsidR="00085E63">
              <w:rPr>
                <w:webHidden/>
              </w:rPr>
            </w:r>
            <w:r w:rsidR="00085E63">
              <w:rPr>
                <w:webHidden/>
              </w:rPr>
              <w:fldChar w:fldCharType="separate"/>
            </w:r>
            <w:r w:rsidR="00085E63">
              <w:rPr>
                <w:webHidden/>
              </w:rPr>
              <w:t>3-8</w:t>
            </w:r>
            <w:r w:rsidR="00085E63">
              <w:rPr>
                <w:webHidden/>
              </w:rPr>
              <w:fldChar w:fldCharType="end"/>
            </w:r>
          </w:hyperlink>
        </w:p>
        <w:p w14:paraId="32318E83" w14:textId="07FBC0B2" w:rsidR="00085E63" w:rsidRDefault="00212795">
          <w:pPr>
            <w:pStyle w:val="TOC2"/>
            <w:rPr>
              <w:lang w:bidi="ar-SA"/>
            </w:rPr>
          </w:pPr>
          <w:hyperlink w:anchor="_Toc69857224" w:history="1">
            <w:r w:rsidR="00085E63" w:rsidRPr="0085323D">
              <w:rPr>
                <w:rStyle w:val="Hyperlink"/>
                <w:rFonts w:cstheme="minorHAnsi"/>
              </w:rPr>
              <w:t>3.2</w:t>
            </w:r>
            <w:r w:rsidR="00085E63">
              <w:rPr>
                <w:lang w:bidi="ar-SA"/>
              </w:rPr>
              <w:tab/>
            </w:r>
            <w:r w:rsidR="00085E63" w:rsidRPr="0085323D">
              <w:rPr>
                <w:rStyle w:val="Hyperlink"/>
                <w:rFonts w:cstheme="minorHAnsi"/>
              </w:rPr>
              <w:t>Backend Transaction</w:t>
            </w:r>
            <w:r w:rsidR="00085E63">
              <w:rPr>
                <w:webHidden/>
              </w:rPr>
              <w:tab/>
            </w:r>
            <w:r w:rsidR="00085E63">
              <w:rPr>
                <w:webHidden/>
              </w:rPr>
              <w:fldChar w:fldCharType="begin"/>
            </w:r>
            <w:r w:rsidR="00085E63">
              <w:rPr>
                <w:webHidden/>
              </w:rPr>
              <w:instrText xml:space="preserve"> PAGEREF _Toc69857224 \h </w:instrText>
            </w:r>
            <w:r w:rsidR="00085E63">
              <w:rPr>
                <w:webHidden/>
              </w:rPr>
            </w:r>
            <w:r w:rsidR="00085E63">
              <w:rPr>
                <w:webHidden/>
              </w:rPr>
              <w:fldChar w:fldCharType="separate"/>
            </w:r>
            <w:r w:rsidR="00085E63">
              <w:rPr>
                <w:webHidden/>
              </w:rPr>
              <w:t>3-11</w:t>
            </w:r>
            <w:r w:rsidR="00085E63">
              <w:rPr>
                <w:webHidden/>
              </w:rPr>
              <w:fldChar w:fldCharType="end"/>
            </w:r>
          </w:hyperlink>
        </w:p>
        <w:p w14:paraId="3235018C" w14:textId="5BEB6250" w:rsidR="00085E63" w:rsidRDefault="00212795">
          <w:pPr>
            <w:pStyle w:val="TOC1"/>
            <w:rPr>
              <w:lang w:bidi="ar-SA"/>
            </w:rPr>
          </w:pPr>
          <w:hyperlink w:anchor="_Toc69857225" w:history="1">
            <w:r w:rsidR="00085E63" w:rsidRPr="0085323D">
              <w:rPr>
                <w:rStyle w:val="Hyperlink"/>
              </w:rPr>
              <w:t>4.</w:t>
            </w:r>
            <w:r w:rsidR="00085E63">
              <w:rPr>
                <w:lang w:bidi="ar-SA"/>
              </w:rPr>
              <w:tab/>
            </w:r>
            <w:r w:rsidR="00085E63" w:rsidRPr="0085323D">
              <w:rPr>
                <w:rStyle w:val="Hyperlink"/>
              </w:rPr>
              <w:t>Operations, Maintenance</w:t>
            </w:r>
            <w:r w:rsidR="00085E63">
              <w:rPr>
                <w:webHidden/>
              </w:rPr>
              <w:tab/>
            </w:r>
            <w:r w:rsidR="00085E63">
              <w:rPr>
                <w:webHidden/>
              </w:rPr>
              <w:fldChar w:fldCharType="begin"/>
            </w:r>
            <w:r w:rsidR="00085E63">
              <w:rPr>
                <w:webHidden/>
              </w:rPr>
              <w:instrText xml:space="preserve"> PAGEREF _Toc69857225 \h </w:instrText>
            </w:r>
            <w:r w:rsidR="00085E63">
              <w:rPr>
                <w:webHidden/>
              </w:rPr>
            </w:r>
            <w:r w:rsidR="00085E63">
              <w:rPr>
                <w:webHidden/>
              </w:rPr>
              <w:fldChar w:fldCharType="separate"/>
            </w:r>
            <w:r w:rsidR="00085E63">
              <w:rPr>
                <w:webHidden/>
              </w:rPr>
              <w:t>4-13</w:t>
            </w:r>
            <w:r w:rsidR="00085E63">
              <w:rPr>
                <w:webHidden/>
              </w:rPr>
              <w:fldChar w:fldCharType="end"/>
            </w:r>
          </w:hyperlink>
        </w:p>
        <w:p w14:paraId="3689160D" w14:textId="6FC724EE" w:rsidR="00085E63" w:rsidRDefault="00212795">
          <w:pPr>
            <w:pStyle w:val="TOC2"/>
            <w:rPr>
              <w:lang w:bidi="ar-SA"/>
            </w:rPr>
          </w:pPr>
          <w:hyperlink w:anchor="_Toc69857226" w:history="1">
            <w:r w:rsidR="00085E63" w:rsidRPr="0085323D">
              <w:rPr>
                <w:rStyle w:val="Hyperlink"/>
                <w:rFonts w:cstheme="minorHAnsi"/>
              </w:rPr>
              <w:t>4.1</w:t>
            </w:r>
            <w:r w:rsidR="00085E63">
              <w:rPr>
                <w:lang w:bidi="ar-SA"/>
              </w:rPr>
              <w:tab/>
            </w:r>
            <w:r w:rsidR="00085E63" w:rsidRPr="0085323D">
              <w:rPr>
                <w:rStyle w:val="Hyperlink"/>
                <w:rFonts w:cstheme="minorHAnsi"/>
              </w:rPr>
              <w:t>Availability</w:t>
            </w:r>
            <w:r w:rsidR="00085E63">
              <w:rPr>
                <w:webHidden/>
              </w:rPr>
              <w:tab/>
            </w:r>
            <w:r w:rsidR="00085E63">
              <w:rPr>
                <w:webHidden/>
              </w:rPr>
              <w:fldChar w:fldCharType="begin"/>
            </w:r>
            <w:r w:rsidR="00085E63">
              <w:rPr>
                <w:webHidden/>
              </w:rPr>
              <w:instrText xml:space="preserve"> PAGEREF _Toc69857226 \h </w:instrText>
            </w:r>
            <w:r w:rsidR="00085E63">
              <w:rPr>
                <w:webHidden/>
              </w:rPr>
            </w:r>
            <w:r w:rsidR="00085E63">
              <w:rPr>
                <w:webHidden/>
              </w:rPr>
              <w:fldChar w:fldCharType="separate"/>
            </w:r>
            <w:r w:rsidR="00085E63">
              <w:rPr>
                <w:webHidden/>
              </w:rPr>
              <w:t>4-13</w:t>
            </w:r>
            <w:r w:rsidR="00085E63">
              <w:rPr>
                <w:webHidden/>
              </w:rPr>
              <w:fldChar w:fldCharType="end"/>
            </w:r>
          </w:hyperlink>
        </w:p>
        <w:p w14:paraId="441FC16C" w14:textId="78636A95" w:rsidR="00085E63" w:rsidRDefault="00212795">
          <w:pPr>
            <w:pStyle w:val="TOC2"/>
            <w:rPr>
              <w:lang w:bidi="ar-SA"/>
            </w:rPr>
          </w:pPr>
          <w:hyperlink w:anchor="_Toc69857227" w:history="1">
            <w:r w:rsidR="00085E63" w:rsidRPr="0085323D">
              <w:rPr>
                <w:rStyle w:val="Hyperlink"/>
                <w:rFonts w:cstheme="minorHAnsi"/>
              </w:rPr>
              <w:t>4.2</w:t>
            </w:r>
            <w:r w:rsidR="00085E63">
              <w:rPr>
                <w:lang w:bidi="ar-SA"/>
              </w:rPr>
              <w:tab/>
            </w:r>
            <w:r w:rsidR="00085E63" w:rsidRPr="0085323D">
              <w:rPr>
                <w:rStyle w:val="Hyperlink"/>
                <w:rFonts w:cstheme="minorHAnsi"/>
              </w:rPr>
              <w:t>Support</w:t>
            </w:r>
            <w:r w:rsidR="00085E63">
              <w:rPr>
                <w:webHidden/>
              </w:rPr>
              <w:tab/>
            </w:r>
            <w:r w:rsidR="00085E63">
              <w:rPr>
                <w:webHidden/>
              </w:rPr>
              <w:fldChar w:fldCharType="begin"/>
            </w:r>
            <w:r w:rsidR="00085E63">
              <w:rPr>
                <w:webHidden/>
              </w:rPr>
              <w:instrText xml:space="preserve"> PAGEREF _Toc69857227 \h </w:instrText>
            </w:r>
            <w:r w:rsidR="00085E63">
              <w:rPr>
                <w:webHidden/>
              </w:rPr>
            </w:r>
            <w:r w:rsidR="00085E63">
              <w:rPr>
                <w:webHidden/>
              </w:rPr>
              <w:fldChar w:fldCharType="separate"/>
            </w:r>
            <w:r w:rsidR="00085E63">
              <w:rPr>
                <w:webHidden/>
              </w:rPr>
              <w:t>4-13</w:t>
            </w:r>
            <w:r w:rsidR="00085E63">
              <w:rPr>
                <w:webHidden/>
              </w:rPr>
              <w:fldChar w:fldCharType="end"/>
            </w:r>
          </w:hyperlink>
        </w:p>
        <w:p w14:paraId="114C17C4" w14:textId="6DCD0179" w:rsidR="00085E63" w:rsidRDefault="00212795">
          <w:pPr>
            <w:pStyle w:val="TOC1"/>
            <w:rPr>
              <w:lang w:bidi="ar-SA"/>
            </w:rPr>
          </w:pPr>
          <w:hyperlink w:anchor="_Toc69857228" w:history="1">
            <w:r w:rsidR="00085E63" w:rsidRPr="0085323D">
              <w:rPr>
                <w:rStyle w:val="Hyperlink"/>
              </w:rPr>
              <w:t>5.</w:t>
            </w:r>
            <w:r w:rsidR="00085E63">
              <w:rPr>
                <w:lang w:bidi="ar-SA"/>
              </w:rPr>
              <w:tab/>
            </w:r>
            <w:r w:rsidR="00085E63" w:rsidRPr="0085323D">
              <w:rPr>
                <w:rStyle w:val="Hyperlink"/>
              </w:rPr>
              <w:t>Known Issues</w:t>
            </w:r>
            <w:r w:rsidR="00085E63">
              <w:rPr>
                <w:webHidden/>
              </w:rPr>
              <w:tab/>
            </w:r>
            <w:r w:rsidR="00085E63">
              <w:rPr>
                <w:webHidden/>
              </w:rPr>
              <w:fldChar w:fldCharType="begin"/>
            </w:r>
            <w:r w:rsidR="00085E63">
              <w:rPr>
                <w:webHidden/>
              </w:rPr>
              <w:instrText xml:space="preserve"> PAGEREF _Toc69857228 \h </w:instrText>
            </w:r>
            <w:r w:rsidR="00085E63">
              <w:rPr>
                <w:webHidden/>
              </w:rPr>
            </w:r>
            <w:r w:rsidR="00085E63">
              <w:rPr>
                <w:webHidden/>
              </w:rPr>
              <w:fldChar w:fldCharType="separate"/>
            </w:r>
            <w:r w:rsidR="00085E63">
              <w:rPr>
                <w:webHidden/>
              </w:rPr>
              <w:t>5-13</w:t>
            </w:r>
            <w:r w:rsidR="00085E63">
              <w:rPr>
                <w:webHidden/>
              </w:rPr>
              <w:fldChar w:fldCharType="end"/>
            </w:r>
          </w:hyperlink>
        </w:p>
        <w:p w14:paraId="2F387147" w14:textId="6C4B0F4C" w:rsidR="00085E63" w:rsidRDefault="00212795">
          <w:pPr>
            <w:pStyle w:val="TOC1"/>
            <w:rPr>
              <w:lang w:bidi="ar-SA"/>
            </w:rPr>
          </w:pPr>
          <w:hyperlink w:anchor="_Toc69857229" w:history="1">
            <w:r w:rsidR="00085E63" w:rsidRPr="0085323D">
              <w:rPr>
                <w:rStyle w:val="Hyperlink"/>
              </w:rPr>
              <w:t>6.</w:t>
            </w:r>
            <w:r w:rsidR="00085E63">
              <w:rPr>
                <w:lang w:bidi="ar-SA"/>
              </w:rPr>
              <w:tab/>
            </w:r>
            <w:r w:rsidR="00085E63" w:rsidRPr="0085323D">
              <w:rPr>
                <w:rStyle w:val="Hyperlink"/>
              </w:rPr>
              <w:t>Release History</w:t>
            </w:r>
            <w:r w:rsidR="00085E63">
              <w:rPr>
                <w:webHidden/>
              </w:rPr>
              <w:tab/>
            </w:r>
            <w:r w:rsidR="00085E63">
              <w:rPr>
                <w:webHidden/>
              </w:rPr>
              <w:fldChar w:fldCharType="begin"/>
            </w:r>
            <w:r w:rsidR="00085E63">
              <w:rPr>
                <w:webHidden/>
              </w:rPr>
              <w:instrText xml:space="preserve"> PAGEREF _Toc69857229 \h </w:instrText>
            </w:r>
            <w:r w:rsidR="00085E63">
              <w:rPr>
                <w:webHidden/>
              </w:rPr>
            </w:r>
            <w:r w:rsidR="00085E63">
              <w:rPr>
                <w:webHidden/>
              </w:rPr>
              <w:fldChar w:fldCharType="separate"/>
            </w:r>
            <w:r w:rsidR="00085E63">
              <w:rPr>
                <w:webHidden/>
              </w:rPr>
              <w:t>6-14</w:t>
            </w:r>
            <w:r w:rsidR="00085E63">
              <w:rPr>
                <w:webHidden/>
              </w:rPr>
              <w:fldChar w:fldCharType="end"/>
            </w:r>
          </w:hyperlink>
        </w:p>
        <w:p w14:paraId="6D240531" w14:textId="235E77AD" w:rsidR="00542279" w:rsidRDefault="00844739" w:rsidP="00067F14">
          <w:pPr>
            <w:jc w:val="both"/>
            <w:rPr>
              <w:sz w:val="24"/>
              <w:szCs w:val="24"/>
            </w:rPr>
          </w:pPr>
          <w:r w:rsidRPr="00B8071D">
            <w:rPr>
              <w:sz w:val="24"/>
              <w:szCs w:val="24"/>
            </w:rPr>
            <w:fldChar w:fldCharType="end"/>
          </w:r>
        </w:p>
        <w:p w14:paraId="0539F16B" w14:textId="77777777" w:rsidR="00860761" w:rsidRDefault="00860761" w:rsidP="00067F14">
          <w:pPr>
            <w:jc w:val="both"/>
          </w:pPr>
        </w:p>
        <w:p w14:paraId="6A507C52" w14:textId="77777777" w:rsidR="00860761" w:rsidRDefault="00860761" w:rsidP="00067F14">
          <w:pPr>
            <w:jc w:val="both"/>
          </w:pPr>
        </w:p>
        <w:p w14:paraId="17F69C80" w14:textId="77777777" w:rsidR="00860761" w:rsidRDefault="00860761" w:rsidP="00067F14">
          <w:pPr>
            <w:jc w:val="both"/>
          </w:pPr>
        </w:p>
        <w:p w14:paraId="75C5EF54" w14:textId="77777777" w:rsidR="00860761" w:rsidRDefault="00860761" w:rsidP="00067F14">
          <w:pPr>
            <w:jc w:val="both"/>
          </w:pPr>
        </w:p>
        <w:p w14:paraId="279CABBC" w14:textId="77777777" w:rsidR="00860761" w:rsidRDefault="00860761" w:rsidP="00067F14">
          <w:pPr>
            <w:jc w:val="both"/>
          </w:pPr>
        </w:p>
        <w:p w14:paraId="09C7E3D5" w14:textId="77777777" w:rsidR="00F500E8" w:rsidRDefault="00F500E8" w:rsidP="00067F14">
          <w:pPr>
            <w:jc w:val="both"/>
          </w:pPr>
        </w:p>
        <w:p w14:paraId="0BAEE427" w14:textId="77777777" w:rsidR="00604D69" w:rsidRDefault="00212795" w:rsidP="00604D69">
          <w:pPr>
            <w:pStyle w:val="FreeFormA"/>
            <w:spacing w:line="240" w:lineRule="auto"/>
            <w:rPr>
              <w:smallCaps/>
              <w:spacing w:val="5"/>
              <w:u w:val="single"/>
            </w:rPr>
          </w:pPr>
        </w:p>
      </w:sdtContent>
    </w:sdt>
    <w:bookmarkEnd w:id="2" w:displacedByCustomXml="prev"/>
    <w:p w14:paraId="2FAA367C" w14:textId="3CAB1E1C" w:rsidR="00604D69" w:rsidRPr="00F2427E" w:rsidRDefault="00604D69" w:rsidP="00604D69">
      <w:pPr>
        <w:pStyle w:val="FreeFormA"/>
        <w:spacing w:line="240" w:lineRule="auto"/>
        <w:rPr>
          <w:rFonts w:asciiTheme="minorHAnsi" w:hAnsiTheme="minorHAnsi" w:cstheme="minorHAnsi"/>
          <w:b/>
          <w:sz w:val="32"/>
          <w:szCs w:val="32"/>
        </w:rPr>
      </w:pPr>
      <w:r w:rsidRPr="00604D69">
        <w:rPr>
          <w:rFonts w:asciiTheme="minorHAnsi" w:hAnsiTheme="minorHAnsi" w:cstheme="minorHAnsi"/>
          <w:b/>
          <w:color w:val="213B6A"/>
          <w:sz w:val="32"/>
          <w:szCs w:val="32"/>
        </w:rPr>
        <w:lastRenderedPageBreak/>
        <w:t xml:space="preserve"> </w:t>
      </w:r>
      <w:r w:rsidRPr="00F2427E">
        <w:rPr>
          <w:rFonts w:asciiTheme="minorHAnsi" w:hAnsiTheme="minorHAnsi" w:cstheme="minorHAnsi"/>
          <w:b/>
          <w:color w:val="213B6A"/>
          <w:sz w:val="32"/>
          <w:szCs w:val="32"/>
        </w:rPr>
        <w:t xml:space="preserve">Intended Audience </w:t>
      </w:r>
    </w:p>
    <w:p w14:paraId="74AE2752" w14:textId="77777777" w:rsidR="00FF66E2" w:rsidRPr="00FF66E2" w:rsidRDefault="00FF66E2" w:rsidP="00FF66E2">
      <w:pPr>
        <w:pStyle w:val="ListParagraph"/>
        <w:ind w:left="90"/>
        <w:rPr>
          <w:rFonts w:cstheme="minorHAnsi"/>
          <w:sz w:val="24"/>
          <w:szCs w:val="24"/>
        </w:rPr>
      </w:pPr>
      <w:bookmarkStart w:id="4" w:name="TOC822"/>
      <w:bookmarkStart w:id="5" w:name="_Hlk69850141"/>
      <w:bookmarkEnd w:id="3"/>
      <w:bookmarkEnd w:id="4"/>
      <w:r w:rsidRPr="00FF66E2">
        <w:rPr>
          <w:rFonts w:cstheme="minorHAnsi"/>
          <w:sz w:val="24"/>
          <w:szCs w:val="24"/>
        </w:rPr>
        <w:t>This document is for technical personal assigned to integrate Openpay into an existing Commerce Cloud shop solution.</w:t>
      </w:r>
    </w:p>
    <w:p w14:paraId="7B06B6B2" w14:textId="77777777" w:rsidR="00524E75" w:rsidRPr="00334BC6" w:rsidRDefault="00140CC6" w:rsidP="00557888">
      <w:pPr>
        <w:pStyle w:val="Heading1"/>
        <w:numPr>
          <w:ilvl w:val="0"/>
          <w:numId w:val="14"/>
        </w:numPr>
        <w:ind w:left="426"/>
        <w:jc w:val="both"/>
        <w:rPr>
          <w:rFonts w:asciiTheme="minorHAnsi" w:hAnsiTheme="minorHAnsi" w:cstheme="minorHAnsi"/>
          <w:sz w:val="28"/>
          <w:szCs w:val="28"/>
        </w:rPr>
      </w:pPr>
      <w:bookmarkStart w:id="6" w:name="_Toc69857204"/>
      <w:bookmarkEnd w:id="5"/>
      <w:r w:rsidRPr="00334BC6">
        <w:rPr>
          <w:rFonts w:asciiTheme="minorHAnsi" w:hAnsiTheme="minorHAnsi" w:cstheme="minorHAnsi"/>
          <w:sz w:val="28"/>
          <w:szCs w:val="28"/>
        </w:rPr>
        <w:t>Overvie</w:t>
      </w:r>
      <w:r w:rsidR="00F31A58" w:rsidRPr="00334BC6">
        <w:rPr>
          <w:rFonts w:asciiTheme="minorHAnsi" w:hAnsiTheme="minorHAnsi" w:cstheme="minorHAnsi"/>
          <w:sz w:val="28"/>
          <w:szCs w:val="28"/>
        </w:rPr>
        <w:t>w</w:t>
      </w:r>
      <w:bookmarkEnd w:id="6"/>
    </w:p>
    <w:p w14:paraId="4B9BC04D" w14:textId="77777777" w:rsidR="00F31A58" w:rsidRDefault="00F31A58" w:rsidP="00F31A58">
      <w:pPr>
        <w:rPr>
          <w:rFonts w:cstheme="minorHAnsi"/>
        </w:rPr>
      </w:pPr>
    </w:p>
    <w:p w14:paraId="42015272" w14:textId="77777777" w:rsidR="007D599B" w:rsidRPr="007D599B" w:rsidRDefault="007D599B" w:rsidP="007D599B">
      <w:pPr>
        <w:rPr>
          <w:rFonts w:cstheme="minorHAnsi"/>
          <w:sz w:val="24"/>
          <w:szCs w:val="24"/>
        </w:rPr>
      </w:pPr>
      <w:r w:rsidRPr="007D599B">
        <w:rPr>
          <w:rFonts w:cstheme="minorHAnsi"/>
          <w:sz w:val="24"/>
          <w:szCs w:val="24"/>
        </w:rPr>
        <w:t>This document describes the technical integration of Openpay link cartridge.</w:t>
      </w:r>
    </w:p>
    <w:p w14:paraId="47C4C624" w14:textId="77777777" w:rsidR="007D599B" w:rsidRPr="007D599B" w:rsidRDefault="007D599B" w:rsidP="007D599B">
      <w:pPr>
        <w:rPr>
          <w:rFonts w:cstheme="minorHAnsi"/>
          <w:sz w:val="24"/>
          <w:szCs w:val="24"/>
        </w:rPr>
      </w:pPr>
      <w:r w:rsidRPr="007D599B">
        <w:rPr>
          <w:rFonts w:cstheme="minorHAnsi"/>
          <w:sz w:val="24"/>
          <w:szCs w:val="24"/>
        </w:rPr>
        <w:t xml:space="preserve">Openpay is a next generation payment solution that allows customers to buy now and pay over a flexible timeframe without interest, giving them added cash flow confidence. Creating a seamless omni channel experience (in-store, online and through our app), we service several brands across multiple industries including retail, healthcare, automotive &amp; home improvement. </w:t>
      </w:r>
    </w:p>
    <w:p w14:paraId="62F22E0A" w14:textId="77777777" w:rsidR="007D599B" w:rsidRPr="007D599B" w:rsidRDefault="007D599B" w:rsidP="007D599B">
      <w:pPr>
        <w:rPr>
          <w:rFonts w:cstheme="minorHAnsi"/>
          <w:sz w:val="24"/>
          <w:szCs w:val="24"/>
        </w:rPr>
      </w:pPr>
      <w:r w:rsidRPr="007D599B">
        <w:rPr>
          <w:rFonts w:cstheme="minorHAnsi"/>
          <w:sz w:val="24"/>
          <w:szCs w:val="24"/>
        </w:rPr>
        <w:t xml:space="preserve">We offer our customers convenient terms, and our merchants the opportunity to increase their incremental sales with a higher ATV. </w:t>
      </w:r>
    </w:p>
    <w:p w14:paraId="7FDD2319" w14:textId="77777777" w:rsidR="007D599B" w:rsidRPr="007D599B" w:rsidRDefault="007D599B" w:rsidP="007D599B">
      <w:pPr>
        <w:rPr>
          <w:rFonts w:cstheme="minorHAnsi"/>
          <w:sz w:val="24"/>
          <w:szCs w:val="24"/>
        </w:rPr>
      </w:pPr>
      <w:r w:rsidRPr="007D599B">
        <w:rPr>
          <w:rFonts w:cstheme="minorHAnsi"/>
          <w:sz w:val="24"/>
          <w:szCs w:val="24"/>
        </w:rPr>
        <w:t xml:space="preserve">Our customers are empowered to live their best </w:t>
      </w:r>
      <w:proofErr w:type="gramStart"/>
      <w:r w:rsidRPr="007D599B">
        <w:rPr>
          <w:rFonts w:cstheme="minorHAnsi"/>
          <w:sz w:val="24"/>
          <w:szCs w:val="24"/>
        </w:rPr>
        <w:t>life;</w:t>
      </w:r>
      <w:proofErr w:type="gramEnd"/>
      <w:r w:rsidRPr="007D599B">
        <w:rPr>
          <w:rFonts w:cstheme="minorHAnsi"/>
          <w:sz w:val="24"/>
          <w:szCs w:val="24"/>
        </w:rPr>
        <w:t xml:space="preserve"> with more choice, time and flexibility.</w:t>
      </w:r>
    </w:p>
    <w:p w14:paraId="619884BE" w14:textId="77777777" w:rsidR="007D599B" w:rsidRPr="007D599B" w:rsidRDefault="007D599B" w:rsidP="007D599B">
      <w:pPr>
        <w:rPr>
          <w:rFonts w:cstheme="minorHAnsi"/>
          <w:sz w:val="24"/>
          <w:szCs w:val="24"/>
        </w:rPr>
      </w:pPr>
      <w:r w:rsidRPr="007D599B">
        <w:rPr>
          <w:rFonts w:cstheme="minorHAnsi"/>
          <w:sz w:val="24"/>
          <w:szCs w:val="24"/>
        </w:rPr>
        <w:t>The Openpay link cartridge features include:</w:t>
      </w:r>
    </w:p>
    <w:p w14:paraId="3329673C" w14:textId="77777777" w:rsidR="007D599B" w:rsidRPr="007D599B" w:rsidRDefault="007D599B" w:rsidP="00F921F0">
      <w:pPr>
        <w:pStyle w:val="ListParagraph"/>
        <w:numPr>
          <w:ilvl w:val="0"/>
          <w:numId w:val="17"/>
        </w:numPr>
        <w:rPr>
          <w:rFonts w:cstheme="minorHAnsi"/>
          <w:sz w:val="24"/>
          <w:szCs w:val="24"/>
        </w:rPr>
      </w:pPr>
      <w:r w:rsidRPr="007D599B">
        <w:rPr>
          <w:rFonts w:cstheme="minorHAnsi"/>
          <w:sz w:val="24"/>
          <w:szCs w:val="24"/>
        </w:rPr>
        <w:t>Openpay payment method – Storefront and widget configurations fulfilled natively within SFCC Business Manager, designed for Salesforce Commerce Cloud API version 16.2 or higher, based on SFRA site.</w:t>
      </w:r>
    </w:p>
    <w:p w14:paraId="566A2616" w14:textId="77777777" w:rsidR="007D599B" w:rsidRPr="007D599B" w:rsidRDefault="007D599B" w:rsidP="00F921F0">
      <w:pPr>
        <w:pStyle w:val="ListParagraph"/>
        <w:numPr>
          <w:ilvl w:val="0"/>
          <w:numId w:val="17"/>
        </w:numPr>
        <w:rPr>
          <w:rFonts w:cstheme="minorHAnsi"/>
          <w:sz w:val="24"/>
          <w:szCs w:val="24"/>
        </w:rPr>
      </w:pPr>
      <w:r w:rsidRPr="007D599B">
        <w:rPr>
          <w:rFonts w:cstheme="minorHAnsi"/>
          <w:sz w:val="24"/>
          <w:szCs w:val="24"/>
        </w:rPr>
        <w:t>Checkout widget – Merchandise one or two Openpay instalment options upon selection of Openpay payment method.</w:t>
      </w:r>
    </w:p>
    <w:p w14:paraId="41440A29" w14:textId="77777777" w:rsidR="007D599B" w:rsidRPr="007D599B" w:rsidRDefault="007D599B" w:rsidP="00F921F0">
      <w:pPr>
        <w:pStyle w:val="ListParagraph"/>
        <w:numPr>
          <w:ilvl w:val="0"/>
          <w:numId w:val="17"/>
        </w:numPr>
        <w:rPr>
          <w:rFonts w:cstheme="minorHAnsi"/>
          <w:sz w:val="24"/>
          <w:szCs w:val="24"/>
        </w:rPr>
      </w:pPr>
      <w:r w:rsidRPr="007D599B">
        <w:rPr>
          <w:rFonts w:cstheme="minorHAnsi"/>
          <w:sz w:val="24"/>
          <w:szCs w:val="24"/>
        </w:rPr>
        <w:t>Transaction management – View an order, order status or process full or partial refunds natively using Openpay order level transaction management within SFCC Business Manager.</w:t>
      </w:r>
    </w:p>
    <w:p w14:paraId="6A469D82" w14:textId="77777777" w:rsidR="007D599B" w:rsidRPr="007D599B" w:rsidRDefault="007D599B" w:rsidP="00F921F0">
      <w:pPr>
        <w:pStyle w:val="ListParagraph"/>
        <w:numPr>
          <w:ilvl w:val="0"/>
          <w:numId w:val="17"/>
        </w:numPr>
        <w:rPr>
          <w:rFonts w:cstheme="minorHAnsi"/>
          <w:sz w:val="24"/>
          <w:szCs w:val="24"/>
        </w:rPr>
      </w:pPr>
      <w:r w:rsidRPr="007D599B">
        <w:rPr>
          <w:rFonts w:cstheme="minorHAnsi"/>
          <w:sz w:val="24"/>
          <w:szCs w:val="24"/>
        </w:rPr>
        <w:t xml:space="preserve">All features are </w:t>
      </w:r>
      <w:proofErr w:type="spellStart"/>
      <w:r w:rsidRPr="007D599B">
        <w:rPr>
          <w:rFonts w:cstheme="minorHAnsi"/>
          <w:sz w:val="24"/>
          <w:szCs w:val="24"/>
        </w:rPr>
        <w:t>optimised</w:t>
      </w:r>
      <w:proofErr w:type="spellEnd"/>
      <w:r w:rsidRPr="007D599B">
        <w:rPr>
          <w:rFonts w:cstheme="minorHAnsi"/>
          <w:sz w:val="24"/>
          <w:szCs w:val="24"/>
        </w:rPr>
        <w:t xml:space="preserve"> to mobile breakpoint.</w:t>
      </w:r>
    </w:p>
    <w:p w14:paraId="32158388" w14:textId="77777777" w:rsidR="007D599B" w:rsidRPr="007D599B" w:rsidRDefault="007D599B" w:rsidP="00F921F0">
      <w:pPr>
        <w:pStyle w:val="ListParagraph"/>
        <w:numPr>
          <w:ilvl w:val="0"/>
          <w:numId w:val="17"/>
        </w:numPr>
        <w:rPr>
          <w:rFonts w:cstheme="minorHAnsi"/>
          <w:sz w:val="24"/>
          <w:szCs w:val="24"/>
        </w:rPr>
      </w:pPr>
      <w:r w:rsidRPr="007D599B">
        <w:rPr>
          <w:rFonts w:cstheme="minorHAnsi"/>
          <w:sz w:val="24"/>
          <w:szCs w:val="24"/>
        </w:rPr>
        <w:t xml:space="preserve">All features </w:t>
      </w:r>
      <w:proofErr w:type="spellStart"/>
      <w:r w:rsidRPr="007D599B">
        <w:rPr>
          <w:rFonts w:cstheme="minorHAnsi"/>
          <w:sz w:val="24"/>
          <w:szCs w:val="24"/>
        </w:rPr>
        <w:t>customisable</w:t>
      </w:r>
      <w:proofErr w:type="spellEnd"/>
      <w:r w:rsidRPr="007D599B">
        <w:rPr>
          <w:rFonts w:cstheme="minorHAnsi"/>
          <w:sz w:val="24"/>
          <w:szCs w:val="24"/>
        </w:rPr>
        <w:t xml:space="preserve"> to inherit the font family, </w:t>
      </w:r>
      <w:proofErr w:type="spellStart"/>
      <w:r w:rsidRPr="007D599B">
        <w:rPr>
          <w:rFonts w:cstheme="minorHAnsi"/>
          <w:sz w:val="24"/>
          <w:szCs w:val="24"/>
        </w:rPr>
        <w:t>colour</w:t>
      </w:r>
      <w:proofErr w:type="spellEnd"/>
      <w:r w:rsidRPr="007D599B">
        <w:rPr>
          <w:rFonts w:cstheme="minorHAnsi"/>
          <w:sz w:val="24"/>
          <w:szCs w:val="24"/>
        </w:rPr>
        <w:t xml:space="preserve"> and size of the website.</w:t>
      </w:r>
    </w:p>
    <w:p w14:paraId="1D7B9F6C" w14:textId="77777777" w:rsidR="00FA7C38" w:rsidRPr="005A5C2E" w:rsidRDefault="00FA7C38" w:rsidP="00E95E86">
      <w:pPr>
        <w:jc w:val="both"/>
        <w:rPr>
          <w:rFonts w:cstheme="minorHAnsi"/>
          <w:sz w:val="24"/>
          <w:szCs w:val="24"/>
        </w:rPr>
      </w:pPr>
    </w:p>
    <w:p w14:paraId="2CCC2856" w14:textId="77777777" w:rsidR="00F31A58" w:rsidRPr="00334BC6" w:rsidRDefault="00F31A58" w:rsidP="00F31A58">
      <w:pPr>
        <w:pStyle w:val="Heading2"/>
        <w:rPr>
          <w:rFonts w:asciiTheme="minorHAnsi" w:hAnsiTheme="minorHAnsi" w:cstheme="minorHAnsi"/>
        </w:rPr>
      </w:pPr>
      <w:bookmarkStart w:id="7" w:name="_Toc69857205"/>
      <w:r w:rsidRPr="00334BC6">
        <w:rPr>
          <w:rFonts w:asciiTheme="minorHAnsi" w:hAnsiTheme="minorHAnsi" w:cstheme="minorHAnsi"/>
        </w:rPr>
        <w:t>Compatibility</w:t>
      </w:r>
      <w:bookmarkEnd w:id="7"/>
    </w:p>
    <w:p w14:paraId="03E64152" w14:textId="17D61F1B" w:rsidR="001216E3" w:rsidRDefault="001216E3" w:rsidP="00E95E86">
      <w:pPr>
        <w:jc w:val="both"/>
        <w:rPr>
          <w:rFonts w:cstheme="minorHAnsi"/>
        </w:rPr>
      </w:pPr>
    </w:p>
    <w:p w14:paraId="7F4D479E" w14:textId="4468EDC1" w:rsidR="008B0F4C" w:rsidRDefault="008B0F4C" w:rsidP="00E95E86">
      <w:pPr>
        <w:jc w:val="both"/>
        <w:rPr>
          <w:rFonts w:cstheme="minorHAnsi"/>
          <w:sz w:val="24"/>
          <w:szCs w:val="24"/>
        </w:rPr>
      </w:pPr>
      <w:r w:rsidRPr="008B0F4C">
        <w:rPr>
          <w:rFonts w:cstheme="minorHAnsi"/>
          <w:sz w:val="24"/>
          <w:szCs w:val="24"/>
        </w:rPr>
        <w:t>This Cartridge works best with the SFRA version of 5.3.0 and compatibility mode 21.2</w:t>
      </w:r>
    </w:p>
    <w:p w14:paraId="0875E9F8" w14:textId="77777777" w:rsidR="008B0F4C" w:rsidRPr="008B0F4C" w:rsidRDefault="008B0F4C" w:rsidP="00E95E86">
      <w:pPr>
        <w:jc w:val="both"/>
        <w:rPr>
          <w:rFonts w:cstheme="minorHAnsi"/>
          <w:sz w:val="24"/>
          <w:szCs w:val="24"/>
        </w:rPr>
      </w:pPr>
    </w:p>
    <w:p w14:paraId="3364A176" w14:textId="77777777" w:rsidR="00F31A58" w:rsidRPr="00334BC6" w:rsidRDefault="00F31A58" w:rsidP="00E95E86">
      <w:pPr>
        <w:pStyle w:val="Heading2"/>
        <w:jc w:val="both"/>
        <w:rPr>
          <w:rFonts w:asciiTheme="minorHAnsi" w:hAnsiTheme="minorHAnsi" w:cstheme="minorHAnsi"/>
        </w:rPr>
      </w:pPr>
      <w:bookmarkStart w:id="8" w:name="_Toc69857206"/>
      <w:r w:rsidRPr="00334BC6">
        <w:rPr>
          <w:rFonts w:asciiTheme="minorHAnsi" w:hAnsiTheme="minorHAnsi" w:cstheme="minorHAnsi"/>
        </w:rPr>
        <w:t>Limitations, Constraints</w:t>
      </w:r>
      <w:bookmarkEnd w:id="8"/>
    </w:p>
    <w:p w14:paraId="3692E7F6" w14:textId="77777777" w:rsidR="00F31A58" w:rsidRDefault="00F31A58" w:rsidP="00E95E86">
      <w:pPr>
        <w:jc w:val="both"/>
        <w:rPr>
          <w:rFonts w:cstheme="minorHAnsi"/>
        </w:rPr>
      </w:pPr>
    </w:p>
    <w:p w14:paraId="3CD995C5" w14:textId="66B55B5B" w:rsidR="00F31A58" w:rsidRPr="002B1F9E" w:rsidRDefault="002B1F9E" w:rsidP="002B1F9E">
      <w:pPr>
        <w:pStyle w:val="ListParagraph"/>
        <w:ind w:left="180"/>
        <w:jc w:val="both"/>
        <w:rPr>
          <w:rFonts w:cstheme="minorHAnsi"/>
          <w:sz w:val="24"/>
          <w:szCs w:val="24"/>
        </w:rPr>
      </w:pPr>
      <w:r w:rsidRPr="002B1F9E">
        <w:rPr>
          <w:rFonts w:cstheme="minorHAnsi"/>
          <w:sz w:val="24"/>
          <w:szCs w:val="24"/>
        </w:rPr>
        <w:t>None</w:t>
      </w:r>
    </w:p>
    <w:p w14:paraId="02537266" w14:textId="77777777" w:rsidR="00C439A9" w:rsidRPr="00C439A9" w:rsidRDefault="00C439A9" w:rsidP="00C439A9">
      <w:pPr>
        <w:pStyle w:val="ListParagraph"/>
        <w:jc w:val="both"/>
        <w:rPr>
          <w:rFonts w:cstheme="minorHAnsi"/>
        </w:rPr>
      </w:pPr>
    </w:p>
    <w:p w14:paraId="56585FA3" w14:textId="77777777" w:rsidR="00F31A58" w:rsidRPr="00334BC6" w:rsidRDefault="00F31A58" w:rsidP="00E95E86">
      <w:pPr>
        <w:pStyle w:val="Heading2"/>
        <w:jc w:val="both"/>
        <w:rPr>
          <w:rFonts w:asciiTheme="minorHAnsi" w:hAnsiTheme="minorHAnsi" w:cstheme="minorHAnsi"/>
        </w:rPr>
      </w:pPr>
      <w:bookmarkStart w:id="9" w:name="_Toc69857207"/>
      <w:r w:rsidRPr="00334BC6">
        <w:rPr>
          <w:rFonts w:asciiTheme="minorHAnsi" w:hAnsiTheme="minorHAnsi" w:cstheme="minorHAnsi"/>
        </w:rPr>
        <w:lastRenderedPageBreak/>
        <w:t>Privacy, Payment</w:t>
      </w:r>
      <w:bookmarkEnd w:id="9"/>
    </w:p>
    <w:p w14:paraId="1759CCFB" w14:textId="77777777" w:rsidR="00F31A58" w:rsidRPr="00334BC6" w:rsidRDefault="00F31A58" w:rsidP="00E95E86">
      <w:pPr>
        <w:jc w:val="both"/>
        <w:rPr>
          <w:rFonts w:cstheme="minorHAnsi"/>
        </w:rPr>
      </w:pPr>
    </w:p>
    <w:p w14:paraId="22689FFA" w14:textId="598FA721" w:rsidR="00025F18" w:rsidRDefault="00025F18" w:rsidP="00E95E86">
      <w:pPr>
        <w:pStyle w:val="BodyText"/>
        <w:ind w:left="142"/>
        <w:rPr>
          <w:rFonts w:asciiTheme="minorHAnsi" w:eastAsia="Times New Roman" w:hAnsiTheme="minorHAnsi" w:cstheme="minorHAnsi"/>
          <w:iCs/>
          <w:sz w:val="24"/>
          <w:szCs w:val="24"/>
          <w:lang w:bidi="ar-SA"/>
        </w:rPr>
      </w:pPr>
      <w:bookmarkStart w:id="10" w:name="_Hlk1398006"/>
      <w:r>
        <w:rPr>
          <w:rFonts w:asciiTheme="minorHAnsi" w:eastAsia="Times New Roman" w:hAnsiTheme="minorHAnsi" w:cstheme="minorHAnsi"/>
          <w:iCs/>
          <w:sz w:val="24"/>
          <w:szCs w:val="24"/>
          <w:lang w:bidi="ar-SA"/>
        </w:rPr>
        <w:t>None</w:t>
      </w:r>
    </w:p>
    <w:p w14:paraId="6164524A" w14:textId="77777777" w:rsidR="00D05D2E" w:rsidRPr="00334BC6" w:rsidRDefault="00F31A58" w:rsidP="00E95E86">
      <w:pPr>
        <w:pStyle w:val="Heading1"/>
        <w:ind w:left="450"/>
        <w:jc w:val="both"/>
        <w:rPr>
          <w:rFonts w:asciiTheme="minorHAnsi" w:hAnsiTheme="minorHAnsi" w:cstheme="minorHAnsi"/>
          <w:sz w:val="28"/>
          <w:szCs w:val="28"/>
        </w:rPr>
      </w:pPr>
      <w:bookmarkStart w:id="11" w:name="_Toc69857208"/>
      <w:bookmarkStart w:id="12" w:name="_Toc78862411"/>
      <w:bookmarkEnd w:id="10"/>
      <w:r w:rsidRPr="00334BC6">
        <w:rPr>
          <w:rFonts w:asciiTheme="minorHAnsi" w:hAnsiTheme="minorHAnsi" w:cstheme="minorHAnsi"/>
          <w:sz w:val="28"/>
          <w:szCs w:val="28"/>
        </w:rPr>
        <w:t xml:space="preserve">Integration </w:t>
      </w:r>
      <w:r w:rsidR="000F175D" w:rsidRPr="00334BC6">
        <w:rPr>
          <w:rFonts w:asciiTheme="minorHAnsi" w:hAnsiTheme="minorHAnsi" w:cstheme="minorHAnsi"/>
          <w:sz w:val="28"/>
          <w:szCs w:val="28"/>
        </w:rPr>
        <w:t>Component</w:t>
      </w:r>
      <w:r w:rsidRPr="00334BC6">
        <w:rPr>
          <w:rFonts w:asciiTheme="minorHAnsi" w:hAnsiTheme="minorHAnsi" w:cstheme="minorHAnsi"/>
          <w:sz w:val="28"/>
          <w:szCs w:val="28"/>
        </w:rPr>
        <w:t>s</w:t>
      </w:r>
      <w:bookmarkEnd w:id="11"/>
    </w:p>
    <w:p w14:paraId="60B5C3A3" w14:textId="77777777" w:rsidR="00BB03F4" w:rsidRPr="00334BC6" w:rsidRDefault="00BB03F4" w:rsidP="00E95E86">
      <w:pPr>
        <w:jc w:val="both"/>
        <w:rPr>
          <w:rFonts w:cstheme="minorHAnsi"/>
        </w:rPr>
      </w:pPr>
    </w:p>
    <w:p w14:paraId="381F2D7D" w14:textId="77777777" w:rsidR="00E23F86" w:rsidRPr="00334BC6" w:rsidRDefault="00F31A58" w:rsidP="00E95E86">
      <w:pPr>
        <w:pStyle w:val="Heading2"/>
        <w:jc w:val="both"/>
        <w:rPr>
          <w:rFonts w:asciiTheme="minorHAnsi" w:hAnsiTheme="minorHAnsi" w:cstheme="minorHAnsi"/>
        </w:rPr>
      </w:pPr>
      <w:bookmarkStart w:id="13" w:name="_Toc69857209"/>
      <w:bookmarkStart w:id="14" w:name="_Toc78862414"/>
      <w:bookmarkEnd w:id="12"/>
      <w:r w:rsidRPr="00334BC6">
        <w:rPr>
          <w:rFonts w:asciiTheme="minorHAnsi" w:hAnsiTheme="minorHAnsi" w:cstheme="minorHAnsi"/>
        </w:rPr>
        <w:t>Components</w:t>
      </w:r>
      <w:bookmarkEnd w:id="13"/>
    </w:p>
    <w:p w14:paraId="1F20F61E" w14:textId="77777777" w:rsidR="00F31A58" w:rsidRDefault="00DA1DF4" w:rsidP="00E95E86">
      <w:pPr>
        <w:jc w:val="both"/>
        <w:rPr>
          <w:rFonts w:cstheme="minorHAnsi"/>
        </w:rPr>
      </w:pPr>
      <w:r>
        <w:rPr>
          <w:rFonts w:cstheme="minorHAnsi"/>
        </w:rPr>
        <w:t xml:space="preserve"> </w:t>
      </w:r>
    </w:p>
    <w:p w14:paraId="5C9B850D" w14:textId="77777777" w:rsidR="009735FF" w:rsidRPr="009735FF" w:rsidRDefault="009735FF" w:rsidP="009735FF">
      <w:pPr>
        <w:rPr>
          <w:rFonts w:cstheme="minorHAnsi"/>
          <w:sz w:val="24"/>
          <w:szCs w:val="24"/>
        </w:rPr>
      </w:pPr>
      <w:r w:rsidRPr="009735FF">
        <w:rPr>
          <w:rFonts w:cstheme="minorHAnsi"/>
          <w:sz w:val="24"/>
          <w:szCs w:val="24"/>
        </w:rPr>
        <w:t>Openpay integration has the following cartridge:</w:t>
      </w:r>
    </w:p>
    <w:p w14:paraId="554C3BC2" w14:textId="77777777" w:rsidR="009735FF" w:rsidRPr="009735FF" w:rsidRDefault="009735FF" w:rsidP="009735FF">
      <w:pPr>
        <w:pStyle w:val="ColorfulList-Accent11"/>
        <w:rPr>
          <w:rFonts w:asciiTheme="minorHAnsi" w:hAnsiTheme="minorHAnsi" w:cstheme="minorHAnsi"/>
          <w:sz w:val="24"/>
          <w:szCs w:val="24"/>
        </w:rPr>
      </w:pPr>
      <w:proofErr w:type="spellStart"/>
      <w:r w:rsidRPr="009735FF">
        <w:rPr>
          <w:rFonts w:asciiTheme="minorHAnsi" w:hAnsiTheme="minorHAnsi" w:cstheme="minorHAnsi"/>
          <w:b/>
          <w:bCs/>
          <w:sz w:val="24"/>
          <w:szCs w:val="24"/>
        </w:rPr>
        <w:t>Int_openpay_sfra</w:t>
      </w:r>
      <w:proofErr w:type="spellEnd"/>
      <w:r w:rsidRPr="009735FF">
        <w:rPr>
          <w:rFonts w:asciiTheme="minorHAnsi" w:hAnsiTheme="minorHAnsi" w:cstheme="minorHAnsi"/>
          <w:sz w:val="24"/>
          <w:szCs w:val="24"/>
        </w:rPr>
        <w:t xml:space="preserve"> – This cartridge is the </w:t>
      </w:r>
      <w:proofErr w:type="spellStart"/>
      <w:r w:rsidRPr="009735FF">
        <w:rPr>
          <w:rFonts w:asciiTheme="minorHAnsi" w:hAnsiTheme="minorHAnsi" w:cstheme="minorHAnsi"/>
          <w:sz w:val="24"/>
          <w:szCs w:val="24"/>
        </w:rPr>
        <w:t>openpay</w:t>
      </w:r>
      <w:proofErr w:type="spellEnd"/>
      <w:r w:rsidRPr="009735FF">
        <w:rPr>
          <w:rFonts w:asciiTheme="minorHAnsi" w:hAnsiTheme="minorHAnsi" w:cstheme="minorHAnsi"/>
          <w:sz w:val="24"/>
          <w:szCs w:val="24"/>
        </w:rPr>
        <w:t xml:space="preserve"> integration cartridge for Store Front Reference Architecture Sites</w:t>
      </w:r>
    </w:p>
    <w:p w14:paraId="689D5ADD" w14:textId="510D3B4B" w:rsidR="009735FF" w:rsidRPr="009735FF" w:rsidRDefault="009735FF" w:rsidP="009735FF">
      <w:pPr>
        <w:pStyle w:val="ColorfulList-Accent11"/>
        <w:rPr>
          <w:rFonts w:asciiTheme="minorHAnsi" w:hAnsiTheme="minorHAnsi" w:cstheme="minorHAnsi"/>
          <w:sz w:val="24"/>
          <w:szCs w:val="24"/>
        </w:rPr>
      </w:pPr>
      <w:proofErr w:type="spellStart"/>
      <w:r w:rsidRPr="009735FF">
        <w:rPr>
          <w:rFonts w:asciiTheme="minorHAnsi" w:hAnsiTheme="minorHAnsi" w:cstheme="minorHAnsi"/>
          <w:b/>
          <w:bCs/>
          <w:sz w:val="24"/>
          <w:szCs w:val="24"/>
        </w:rPr>
        <w:t>bm_openpay</w:t>
      </w:r>
      <w:proofErr w:type="spellEnd"/>
      <w:r w:rsidRPr="009735FF">
        <w:rPr>
          <w:rFonts w:asciiTheme="minorHAnsi" w:hAnsiTheme="minorHAnsi" w:cstheme="minorHAnsi"/>
          <w:sz w:val="24"/>
          <w:szCs w:val="24"/>
        </w:rPr>
        <w:t xml:space="preserve"> – Business Manager extension cartridge for transaction management</w:t>
      </w:r>
      <w:r>
        <w:rPr>
          <w:rFonts w:asciiTheme="minorHAnsi" w:hAnsiTheme="minorHAnsi" w:cstheme="minorHAnsi"/>
          <w:sz w:val="24"/>
          <w:szCs w:val="24"/>
        </w:rPr>
        <w:t>.</w:t>
      </w:r>
    </w:p>
    <w:p w14:paraId="3F40F76E" w14:textId="6E422F18" w:rsidR="00F31A58" w:rsidRPr="00334BC6" w:rsidRDefault="00671D37" w:rsidP="00E95E86">
      <w:pPr>
        <w:pStyle w:val="Heading3"/>
        <w:jc w:val="both"/>
        <w:rPr>
          <w:rFonts w:asciiTheme="minorHAnsi" w:hAnsiTheme="minorHAnsi" w:cstheme="minorHAnsi"/>
          <w:sz w:val="26"/>
          <w:szCs w:val="26"/>
        </w:rPr>
      </w:pPr>
      <w:bookmarkStart w:id="15" w:name="_Toc69857210"/>
      <w:r>
        <w:rPr>
          <w:rFonts w:asciiTheme="minorHAnsi" w:hAnsiTheme="minorHAnsi" w:cstheme="minorHAnsi"/>
          <w:sz w:val="26"/>
          <w:szCs w:val="26"/>
        </w:rPr>
        <w:t xml:space="preserve">Get </w:t>
      </w:r>
      <w:proofErr w:type="spellStart"/>
      <w:r>
        <w:rPr>
          <w:rFonts w:asciiTheme="minorHAnsi" w:hAnsiTheme="minorHAnsi" w:cstheme="minorHAnsi"/>
          <w:sz w:val="26"/>
          <w:szCs w:val="26"/>
        </w:rPr>
        <w:t>PlanID</w:t>
      </w:r>
      <w:bookmarkEnd w:id="15"/>
      <w:proofErr w:type="spellEnd"/>
    </w:p>
    <w:p w14:paraId="3A611CB7" w14:textId="77777777" w:rsidR="00496B4A" w:rsidRDefault="00496B4A" w:rsidP="00E95E86">
      <w:pPr>
        <w:jc w:val="both"/>
        <w:rPr>
          <w:rFonts w:cstheme="minorHAnsi"/>
        </w:rPr>
      </w:pPr>
    </w:p>
    <w:p w14:paraId="4181D63B" w14:textId="77777777" w:rsidR="00E809C6" w:rsidRPr="00E809C6" w:rsidRDefault="00E809C6" w:rsidP="00E809C6">
      <w:pPr>
        <w:jc w:val="both"/>
        <w:rPr>
          <w:rFonts w:cstheme="minorHAnsi"/>
          <w:sz w:val="24"/>
          <w:szCs w:val="24"/>
        </w:rPr>
      </w:pPr>
      <w:r w:rsidRPr="00E809C6">
        <w:rPr>
          <w:rFonts w:cstheme="minorHAnsi"/>
          <w:sz w:val="24"/>
          <w:szCs w:val="24"/>
        </w:rPr>
        <w:t xml:space="preserve">To begin the checkout of a customer that chooses Openpay payment method on your website, a POST request must be submitted to request a </w:t>
      </w:r>
      <w:proofErr w:type="spellStart"/>
      <w:r w:rsidRPr="00E809C6">
        <w:rPr>
          <w:rFonts w:cstheme="minorHAnsi"/>
          <w:sz w:val="24"/>
          <w:szCs w:val="24"/>
        </w:rPr>
        <w:t>PlanID</w:t>
      </w:r>
      <w:proofErr w:type="spellEnd"/>
      <w:r w:rsidRPr="00E809C6">
        <w:rPr>
          <w:rFonts w:cstheme="minorHAnsi"/>
          <w:sz w:val="24"/>
          <w:szCs w:val="24"/>
        </w:rPr>
        <w:t xml:space="preserve">. This happens when the order is placed after the summary page.  The request contains the orders total price and an auth token issued by Openpay. The response to this request provides a unique </w:t>
      </w:r>
      <w:proofErr w:type="spellStart"/>
      <w:r w:rsidRPr="00E809C6">
        <w:rPr>
          <w:rFonts w:cstheme="minorHAnsi"/>
          <w:sz w:val="24"/>
          <w:szCs w:val="24"/>
        </w:rPr>
        <w:t>PlanID</w:t>
      </w:r>
      <w:proofErr w:type="spellEnd"/>
      <w:r w:rsidRPr="00E809C6">
        <w:rPr>
          <w:rFonts w:cstheme="minorHAnsi"/>
          <w:sz w:val="24"/>
          <w:szCs w:val="24"/>
        </w:rPr>
        <w:t xml:space="preserve"> that is saved to the order object as a custom attribute.</w:t>
      </w:r>
    </w:p>
    <w:p w14:paraId="5D20DB72" w14:textId="77777777" w:rsidR="00496B4A" w:rsidRPr="00334BC6" w:rsidRDefault="00496B4A" w:rsidP="00E95E86">
      <w:pPr>
        <w:pStyle w:val="Heading3"/>
        <w:jc w:val="both"/>
        <w:rPr>
          <w:rFonts w:asciiTheme="minorHAnsi" w:hAnsiTheme="minorHAnsi" w:cstheme="minorHAnsi"/>
          <w:sz w:val="26"/>
          <w:szCs w:val="26"/>
        </w:rPr>
      </w:pPr>
      <w:bookmarkStart w:id="16" w:name="_Toc69857211"/>
      <w:r w:rsidRPr="00334BC6">
        <w:rPr>
          <w:rFonts w:asciiTheme="minorHAnsi" w:hAnsiTheme="minorHAnsi" w:cstheme="minorHAnsi"/>
          <w:sz w:val="26"/>
          <w:szCs w:val="26"/>
        </w:rPr>
        <w:t>Prepare Redirect</w:t>
      </w:r>
      <w:bookmarkEnd w:id="16"/>
    </w:p>
    <w:p w14:paraId="508F87D8" w14:textId="77777777" w:rsidR="00663CA8" w:rsidRDefault="00663CA8" w:rsidP="00E95E86">
      <w:pPr>
        <w:jc w:val="both"/>
        <w:rPr>
          <w:rFonts w:cstheme="minorHAnsi"/>
        </w:rPr>
      </w:pPr>
    </w:p>
    <w:p w14:paraId="413CA0B8" w14:textId="064D4895" w:rsidR="0019417D" w:rsidRDefault="0019417D" w:rsidP="0019417D">
      <w:pPr>
        <w:jc w:val="both"/>
        <w:rPr>
          <w:rFonts w:cstheme="minorHAnsi"/>
          <w:sz w:val="24"/>
          <w:szCs w:val="24"/>
        </w:rPr>
      </w:pPr>
      <w:r w:rsidRPr="0019417D">
        <w:rPr>
          <w:rFonts w:cstheme="minorHAnsi"/>
          <w:sz w:val="24"/>
          <w:szCs w:val="24"/>
        </w:rPr>
        <w:t xml:space="preserve">Once a </w:t>
      </w:r>
      <w:proofErr w:type="spellStart"/>
      <w:r w:rsidRPr="0019417D">
        <w:rPr>
          <w:rFonts w:cstheme="minorHAnsi"/>
          <w:sz w:val="24"/>
          <w:szCs w:val="24"/>
        </w:rPr>
        <w:t>PlanID</w:t>
      </w:r>
      <w:proofErr w:type="spellEnd"/>
      <w:r w:rsidRPr="0019417D">
        <w:rPr>
          <w:rFonts w:cstheme="minorHAnsi"/>
          <w:sz w:val="24"/>
          <w:szCs w:val="24"/>
        </w:rPr>
        <w:t xml:space="preserve"> is received a handover URL is composed that is used for redirection to Openpay. It contains all relevant information like return URL, cancel URL, </w:t>
      </w:r>
      <w:proofErr w:type="gramStart"/>
      <w:r w:rsidRPr="0019417D">
        <w:rPr>
          <w:rFonts w:cstheme="minorHAnsi"/>
          <w:sz w:val="24"/>
          <w:szCs w:val="24"/>
        </w:rPr>
        <w:t>customer</w:t>
      </w:r>
      <w:proofErr w:type="gramEnd"/>
      <w:r w:rsidRPr="0019417D">
        <w:rPr>
          <w:rFonts w:cstheme="minorHAnsi"/>
          <w:sz w:val="24"/>
          <w:szCs w:val="24"/>
        </w:rPr>
        <w:t xml:space="preserve"> and order information beside the </w:t>
      </w:r>
      <w:proofErr w:type="spellStart"/>
      <w:r w:rsidRPr="0019417D">
        <w:rPr>
          <w:rFonts w:cstheme="minorHAnsi"/>
          <w:sz w:val="24"/>
          <w:szCs w:val="24"/>
        </w:rPr>
        <w:t>PlanID</w:t>
      </w:r>
      <w:proofErr w:type="spellEnd"/>
      <w:r w:rsidRPr="0019417D">
        <w:rPr>
          <w:rFonts w:cstheme="minorHAnsi"/>
          <w:sz w:val="24"/>
          <w:szCs w:val="24"/>
        </w:rPr>
        <w:t>.</w:t>
      </w:r>
    </w:p>
    <w:p w14:paraId="5DE63034" w14:textId="3DC7421A" w:rsidR="003435F4" w:rsidRPr="003435F4" w:rsidRDefault="003435F4" w:rsidP="003435F4">
      <w:pPr>
        <w:pStyle w:val="Heading3"/>
        <w:rPr>
          <w:rFonts w:asciiTheme="minorHAnsi" w:hAnsiTheme="minorHAnsi" w:cstheme="minorHAnsi"/>
          <w:sz w:val="26"/>
          <w:szCs w:val="26"/>
        </w:rPr>
      </w:pPr>
      <w:bookmarkStart w:id="17" w:name="_Toc69857212"/>
      <w:r w:rsidRPr="003435F4">
        <w:rPr>
          <w:rFonts w:asciiTheme="minorHAnsi" w:hAnsiTheme="minorHAnsi" w:cstheme="minorHAnsi"/>
          <w:sz w:val="26"/>
          <w:szCs w:val="26"/>
        </w:rPr>
        <w:t>Openpay Payment</w:t>
      </w:r>
      <w:bookmarkEnd w:id="17"/>
    </w:p>
    <w:p w14:paraId="37620078" w14:textId="4B4EC60E" w:rsidR="00AA20B2" w:rsidRDefault="00AA20B2" w:rsidP="00E95E86">
      <w:pPr>
        <w:jc w:val="both"/>
        <w:rPr>
          <w:rFonts w:cstheme="minorHAnsi"/>
        </w:rPr>
      </w:pPr>
    </w:p>
    <w:p w14:paraId="1B8E0E61" w14:textId="77777777" w:rsidR="003435F4" w:rsidRPr="003435F4" w:rsidRDefault="003435F4" w:rsidP="003435F4">
      <w:pPr>
        <w:jc w:val="both"/>
        <w:rPr>
          <w:rFonts w:cstheme="minorHAnsi"/>
          <w:sz w:val="24"/>
          <w:szCs w:val="24"/>
        </w:rPr>
      </w:pPr>
      <w:r w:rsidRPr="003435F4">
        <w:rPr>
          <w:rFonts w:cstheme="minorHAnsi"/>
          <w:sz w:val="24"/>
          <w:szCs w:val="24"/>
        </w:rPr>
        <w:t xml:space="preserve">Openpay will be offered as another payment method for the shopper to be selected on the Billing Page. </w:t>
      </w:r>
    </w:p>
    <w:p w14:paraId="33CA71E3" w14:textId="395410C6" w:rsidR="003435F4" w:rsidRDefault="003435F4" w:rsidP="003435F4">
      <w:pPr>
        <w:jc w:val="both"/>
        <w:rPr>
          <w:rFonts w:cstheme="minorHAnsi"/>
          <w:sz w:val="24"/>
          <w:szCs w:val="24"/>
        </w:rPr>
      </w:pPr>
      <w:r w:rsidRPr="003435F4">
        <w:rPr>
          <w:rFonts w:cstheme="minorHAnsi"/>
          <w:sz w:val="24"/>
          <w:szCs w:val="24"/>
        </w:rPr>
        <w:t xml:space="preserve">When the shopper selects to Continue, they will be redirected to the Openpay site shopper is identified and </w:t>
      </w:r>
      <w:r w:rsidR="00267EEA">
        <w:rPr>
          <w:rFonts w:cstheme="minorHAnsi"/>
          <w:sz w:val="24"/>
          <w:szCs w:val="24"/>
        </w:rPr>
        <w:t xml:space="preserve">payment is success in </w:t>
      </w:r>
      <w:proofErr w:type="spellStart"/>
      <w:r w:rsidR="00267EEA">
        <w:rPr>
          <w:rFonts w:cstheme="minorHAnsi"/>
          <w:sz w:val="24"/>
          <w:szCs w:val="24"/>
        </w:rPr>
        <w:t>openpay</w:t>
      </w:r>
      <w:proofErr w:type="spellEnd"/>
      <w:r w:rsidR="00267EEA">
        <w:rPr>
          <w:rFonts w:cstheme="minorHAnsi"/>
          <w:sz w:val="24"/>
          <w:szCs w:val="24"/>
        </w:rPr>
        <w:t xml:space="preserve">, shopper will be </w:t>
      </w:r>
      <w:r w:rsidR="00267EEA" w:rsidRPr="003435F4">
        <w:rPr>
          <w:rFonts w:cstheme="minorHAnsi"/>
          <w:sz w:val="24"/>
          <w:szCs w:val="24"/>
        </w:rPr>
        <w:t>return to Commerce Cloud</w:t>
      </w:r>
      <w:r w:rsidR="00267EEA">
        <w:rPr>
          <w:rFonts w:cstheme="minorHAnsi"/>
          <w:sz w:val="24"/>
          <w:szCs w:val="24"/>
        </w:rPr>
        <w:t>.</w:t>
      </w:r>
      <w:r w:rsidR="00267EEA" w:rsidRPr="003435F4">
        <w:rPr>
          <w:rFonts w:cstheme="minorHAnsi"/>
          <w:sz w:val="24"/>
          <w:szCs w:val="24"/>
        </w:rPr>
        <w:t xml:space="preserve"> </w:t>
      </w:r>
      <w:r w:rsidR="00267EEA">
        <w:rPr>
          <w:rFonts w:cstheme="minorHAnsi"/>
          <w:sz w:val="24"/>
          <w:szCs w:val="24"/>
        </w:rPr>
        <w:t>T</w:t>
      </w:r>
      <w:r w:rsidR="00267EEA" w:rsidRPr="003435F4">
        <w:rPr>
          <w:rFonts w:cstheme="minorHAnsi"/>
          <w:sz w:val="24"/>
          <w:szCs w:val="24"/>
        </w:rPr>
        <w:t xml:space="preserve">he shopper will be presented with the Order </w:t>
      </w:r>
      <w:r w:rsidR="00267EEA">
        <w:rPr>
          <w:rFonts w:cstheme="minorHAnsi"/>
          <w:sz w:val="24"/>
          <w:szCs w:val="24"/>
        </w:rPr>
        <w:t>confirmation</w:t>
      </w:r>
      <w:r w:rsidR="00267EEA" w:rsidRPr="003435F4">
        <w:rPr>
          <w:rFonts w:cstheme="minorHAnsi"/>
          <w:sz w:val="24"/>
          <w:szCs w:val="24"/>
        </w:rPr>
        <w:t xml:space="preserve"> page with their order number.</w:t>
      </w:r>
      <w:r w:rsidRPr="003435F4">
        <w:rPr>
          <w:rFonts w:cstheme="minorHAnsi"/>
          <w:sz w:val="24"/>
          <w:szCs w:val="24"/>
        </w:rPr>
        <w:t xml:space="preserve"> If the shopper selects to Cancel the transaction, they will be returned to the </w:t>
      </w:r>
      <w:r w:rsidR="00267EEA">
        <w:rPr>
          <w:rFonts w:cstheme="minorHAnsi"/>
          <w:sz w:val="24"/>
          <w:szCs w:val="24"/>
        </w:rPr>
        <w:t>checkout</w:t>
      </w:r>
      <w:r w:rsidRPr="003435F4">
        <w:rPr>
          <w:rFonts w:cstheme="minorHAnsi"/>
          <w:sz w:val="24"/>
          <w:szCs w:val="24"/>
        </w:rPr>
        <w:t xml:space="preserve"> page. </w:t>
      </w:r>
    </w:p>
    <w:p w14:paraId="691454A5" w14:textId="4C001A2D" w:rsidR="00B90B29" w:rsidRDefault="00B90B29" w:rsidP="003435F4">
      <w:pPr>
        <w:jc w:val="both"/>
        <w:rPr>
          <w:rFonts w:cstheme="minorHAnsi"/>
          <w:sz w:val="24"/>
          <w:szCs w:val="24"/>
        </w:rPr>
      </w:pPr>
    </w:p>
    <w:p w14:paraId="3AF92131" w14:textId="4C1A5804" w:rsidR="00B90B29" w:rsidRPr="003435F4" w:rsidRDefault="00B90B29" w:rsidP="003435F4">
      <w:pPr>
        <w:jc w:val="both"/>
        <w:rPr>
          <w:rFonts w:cstheme="minorHAnsi"/>
          <w:sz w:val="24"/>
          <w:szCs w:val="24"/>
        </w:rPr>
      </w:pPr>
      <w:r w:rsidRPr="005E3DB0">
        <w:rPr>
          <w:rFonts w:cstheme="minorHAnsi"/>
          <w:noProof/>
          <w:sz w:val="20"/>
          <w:szCs w:val="20"/>
          <w:lang w:val="en-GB" w:eastAsia="en-GB" w:bidi="ml-IN"/>
        </w:rPr>
        <w:lastRenderedPageBreak/>
        <w:drawing>
          <wp:inline distT="0" distB="0" distL="0" distR="0" wp14:anchorId="29AF72C9" wp14:editId="5B3661E3">
            <wp:extent cx="6229350" cy="5235399"/>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9350" cy="5235399"/>
                    </a:xfrm>
                    <a:prstGeom prst="rect">
                      <a:avLst/>
                    </a:prstGeom>
                    <a:noFill/>
                    <a:ln>
                      <a:noFill/>
                    </a:ln>
                  </pic:spPr>
                </pic:pic>
              </a:graphicData>
            </a:graphic>
          </wp:inline>
        </w:drawing>
      </w:r>
    </w:p>
    <w:p w14:paraId="2810D28A" w14:textId="2869CE9A" w:rsidR="003435F4" w:rsidRDefault="003435F4" w:rsidP="00E95E86">
      <w:pPr>
        <w:jc w:val="both"/>
        <w:rPr>
          <w:rFonts w:cstheme="minorHAnsi"/>
        </w:rPr>
      </w:pPr>
    </w:p>
    <w:p w14:paraId="7E27B4F2" w14:textId="77777777" w:rsidR="003435F4" w:rsidRPr="00334BC6" w:rsidRDefault="003435F4" w:rsidP="00E95E86">
      <w:pPr>
        <w:jc w:val="both"/>
        <w:rPr>
          <w:rFonts w:cstheme="minorHAnsi"/>
        </w:rPr>
      </w:pPr>
    </w:p>
    <w:p w14:paraId="45B8DBE0" w14:textId="77777777" w:rsidR="00496B4A" w:rsidRPr="00334BC6" w:rsidRDefault="00496B4A" w:rsidP="00E95E86">
      <w:pPr>
        <w:pStyle w:val="Heading2"/>
        <w:jc w:val="both"/>
        <w:rPr>
          <w:rFonts w:asciiTheme="minorHAnsi" w:hAnsiTheme="minorHAnsi" w:cstheme="minorHAnsi"/>
        </w:rPr>
      </w:pPr>
      <w:bookmarkStart w:id="18" w:name="_Toc69857213"/>
      <w:r w:rsidRPr="00334BC6">
        <w:rPr>
          <w:rFonts w:asciiTheme="minorHAnsi" w:hAnsiTheme="minorHAnsi" w:cstheme="minorHAnsi"/>
        </w:rPr>
        <w:t>Business Manager Configurations</w:t>
      </w:r>
      <w:bookmarkEnd w:id="18"/>
    </w:p>
    <w:p w14:paraId="5FD809DF" w14:textId="77777777" w:rsidR="008050FC" w:rsidRDefault="008050FC" w:rsidP="00E95E86">
      <w:pPr>
        <w:jc w:val="both"/>
        <w:rPr>
          <w:rFonts w:cstheme="minorHAnsi"/>
        </w:rPr>
      </w:pPr>
    </w:p>
    <w:p w14:paraId="4F20A066" w14:textId="77777777" w:rsidR="00BE7BF5" w:rsidRPr="00BE7BF5" w:rsidRDefault="00BE7BF5" w:rsidP="00BE7BF5">
      <w:pPr>
        <w:rPr>
          <w:rFonts w:cstheme="minorHAnsi"/>
          <w:sz w:val="24"/>
          <w:szCs w:val="24"/>
        </w:rPr>
      </w:pPr>
      <w:bookmarkStart w:id="19" w:name="_Hlk1398734"/>
      <w:r w:rsidRPr="00BE7BF5">
        <w:rPr>
          <w:rFonts w:cstheme="minorHAnsi"/>
          <w:sz w:val="24"/>
          <w:szCs w:val="24"/>
        </w:rPr>
        <w:t>For the Openpay integration to work, the following needs to be configured in the Business manager.</w:t>
      </w:r>
    </w:p>
    <w:p w14:paraId="53A81035" w14:textId="77777777" w:rsidR="00496B4A" w:rsidRPr="00334BC6" w:rsidRDefault="003C3EA8" w:rsidP="006E0A86">
      <w:pPr>
        <w:pStyle w:val="Heading3"/>
        <w:jc w:val="both"/>
        <w:rPr>
          <w:rFonts w:asciiTheme="minorHAnsi" w:hAnsiTheme="minorHAnsi" w:cstheme="minorHAnsi"/>
          <w:sz w:val="26"/>
          <w:szCs w:val="26"/>
        </w:rPr>
      </w:pPr>
      <w:bookmarkStart w:id="20" w:name="_Toc69857214"/>
      <w:r w:rsidRPr="00334BC6">
        <w:rPr>
          <w:rFonts w:asciiTheme="minorHAnsi" w:hAnsiTheme="minorHAnsi" w:cstheme="minorHAnsi"/>
          <w:sz w:val="26"/>
          <w:szCs w:val="26"/>
        </w:rPr>
        <w:t>Activating the cartridge in Business Manager</w:t>
      </w:r>
      <w:bookmarkEnd w:id="20"/>
    </w:p>
    <w:bookmarkEnd w:id="19"/>
    <w:p w14:paraId="71829133" w14:textId="77777777" w:rsidR="00496B4A" w:rsidRDefault="00496B4A" w:rsidP="00E95E86">
      <w:pPr>
        <w:jc w:val="both"/>
        <w:rPr>
          <w:rFonts w:cstheme="minorHAnsi"/>
        </w:rPr>
      </w:pPr>
    </w:p>
    <w:p w14:paraId="39094A76" w14:textId="1F449F95" w:rsidR="00614B45" w:rsidRDefault="00614B45" w:rsidP="00614B45">
      <w:pPr>
        <w:pStyle w:val="Standard1"/>
        <w:ind w:left="90"/>
        <w:jc w:val="both"/>
        <w:rPr>
          <w:rFonts w:asciiTheme="minorHAnsi" w:hAnsiTheme="minorHAnsi" w:cstheme="minorHAnsi"/>
          <w:sz w:val="24"/>
          <w:szCs w:val="24"/>
        </w:rPr>
      </w:pPr>
      <w:bookmarkStart w:id="21" w:name="_Hlk1398373"/>
      <w:r w:rsidRPr="008246DC">
        <w:rPr>
          <w:rFonts w:asciiTheme="minorHAnsi" w:hAnsiTheme="minorHAnsi" w:cstheme="minorHAnsi"/>
          <w:sz w:val="24"/>
          <w:szCs w:val="24"/>
        </w:rPr>
        <w:t xml:space="preserve">Before the </w:t>
      </w:r>
      <w:r w:rsidR="00BE7BF5">
        <w:rPr>
          <w:rFonts w:cs="Arial"/>
          <w:sz w:val="24"/>
          <w:szCs w:val="24"/>
        </w:rPr>
        <w:t>Openpay</w:t>
      </w:r>
      <w:r w:rsidR="00B12A78" w:rsidRPr="00903782">
        <w:rPr>
          <w:rFonts w:cs="Arial"/>
          <w:sz w:val="24"/>
          <w:szCs w:val="24"/>
        </w:rPr>
        <w:t xml:space="preserve"> </w:t>
      </w:r>
      <w:r w:rsidRPr="008246DC">
        <w:rPr>
          <w:rFonts w:asciiTheme="minorHAnsi" w:hAnsiTheme="minorHAnsi" w:cstheme="minorHAnsi"/>
          <w:sz w:val="24"/>
          <w:szCs w:val="24"/>
        </w:rPr>
        <w:t xml:space="preserve">functionality can become available to Site, the cartridges </w:t>
      </w:r>
      <w:proofErr w:type="gramStart"/>
      <w:r w:rsidRPr="008246DC">
        <w:rPr>
          <w:rFonts w:asciiTheme="minorHAnsi" w:hAnsiTheme="minorHAnsi" w:cstheme="minorHAnsi"/>
          <w:sz w:val="24"/>
          <w:szCs w:val="24"/>
        </w:rPr>
        <w:t>have to</w:t>
      </w:r>
      <w:proofErr w:type="gramEnd"/>
      <w:r w:rsidRPr="008246DC">
        <w:rPr>
          <w:rFonts w:asciiTheme="minorHAnsi" w:hAnsiTheme="minorHAnsi" w:cstheme="minorHAnsi"/>
          <w:sz w:val="24"/>
          <w:szCs w:val="24"/>
        </w:rPr>
        <w:t xml:space="preserve"> be added to the cartridge path of the Site. </w:t>
      </w:r>
      <w:proofErr w:type="gramStart"/>
      <w:r w:rsidRPr="008246DC">
        <w:rPr>
          <w:rFonts w:asciiTheme="minorHAnsi" w:hAnsiTheme="minorHAnsi" w:cstheme="minorHAnsi"/>
          <w:sz w:val="24"/>
          <w:szCs w:val="24"/>
        </w:rPr>
        <w:t>In order to</w:t>
      </w:r>
      <w:proofErr w:type="gramEnd"/>
      <w:r w:rsidRPr="008246DC">
        <w:rPr>
          <w:rFonts w:asciiTheme="minorHAnsi" w:hAnsiTheme="minorHAnsi" w:cstheme="minorHAnsi"/>
          <w:sz w:val="24"/>
          <w:szCs w:val="24"/>
        </w:rPr>
        <w:t xml:space="preserve"> do this, follow the following instructions:</w:t>
      </w:r>
    </w:p>
    <w:p w14:paraId="347A714D" w14:textId="77777777" w:rsidR="00614B45" w:rsidRDefault="00614B45" w:rsidP="00F921F0">
      <w:pPr>
        <w:pStyle w:val="Standard1"/>
        <w:numPr>
          <w:ilvl w:val="0"/>
          <w:numId w:val="15"/>
        </w:numPr>
        <w:jc w:val="both"/>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5859680B" w14:textId="77777777" w:rsidR="00614B45" w:rsidRDefault="00614B45" w:rsidP="00F921F0">
      <w:pPr>
        <w:pStyle w:val="Standard1"/>
        <w:numPr>
          <w:ilvl w:val="0"/>
          <w:numId w:val="15"/>
        </w:numPr>
        <w:jc w:val="both"/>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78F95C5D" w14:textId="77777777" w:rsidR="00614B45" w:rsidRDefault="00614B45" w:rsidP="00F921F0">
      <w:pPr>
        <w:pStyle w:val="Standard1"/>
        <w:numPr>
          <w:ilvl w:val="0"/>
          <w:numId w:val="15"/>
        </w:numPr>
        <w:jc w:val="both"/>
        <w:rPr>
          <w:rFonts w:asciiTheme="minorHAnsi" w:hAnsiTheme="minorHAnsi" w:cstheme="minorHAnsi"/>
          <w:sz w:val="24"/>
          <w:szCs w:val="24"/>
        </w:rPr>
      </w:pPr>
      <w:r w:rsidRPr="00C944EE">
        <w:rPr>
          <w:rFonts w:asciiTheme="minorHAnsi" w:hAnsiTheme="minorHAnsi" w:cstheme="minorHAnsi"/>
          <w:sz w:val="24"/>
          <w:szCs w:val="24"/>
        </w:rPr>
        <w:lastRenderedPageBreak/>
        <w:t>Click on the site name and on the next page go to the 'Settings' tab.</w:t>
      </w:r>
    </w:p>
    <w:p w14:paraId="11594AFB" w14:textId="3590C5EF" w:rsidR="00614B45" w:rsidRDefault="00614B45" w:rsidP="00F921F0">
      <w:pPr>
        <w:pStyle w:val="Standard1"/>
        <w:numPr>
          <w:ilvl w:val="0"/>
          <w:numId w:val="15"/>
        </w:numPr>
        <w:jc w:val="both"/>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r w:rsidR="009B59C1" w:rsidRPr="00A51B95">
        <w:rPr>
          <w:rFonts w:asciiTheme="minorHAnsi" w:hAnsiTheme="minorHAnsi" w:cstheme="minorHAnsi"/>
          <w:sz w:val="24"/>
          <w:szCs w:val="24"/>
        </w:rPr>
        <w:t>'</w:t>
      </w:r>
      <w:proofErr w:type="spellStart"/>
      <w:r w:rsidR="009B59C1" w:rsidRPr="009B59C1">
        <w:rPr>
          <w:rFonts w:asciiTheme="minorHAnsi" w:hAnsiTheme="minorHAnsi" w:cstheme="minorHAnsi"/>
          <w:sz w:val="24"/>
          <w:szCs w:val="24"/>
        </w:rPr>
        <w:t>int_</w:t>
      </w:r>
      <w:r w:rsidR="00BE7BF5">
        <w:rPr>
          <w:rFonts w:asciiTheme="minorHAnsi" w:hAnsiTheme="minorHAnsi" w:cstheme="minorHAnsi"/>
          <w:sz w:val="24"/>
          <w:szCs w:val="24"/>
        </w:rPr>
        <w:t>openpay</w:t>
      </w:r>
      <w:r w:rsidR="009B59C1" w:rsidRPr="009B59C1">
        <w:rPr>
          <w:rFonts w:asciiTheme="minorHAnsi" w:hAnsiTheme="minorHAnsi" w:cstheme="minorHAnsi"/>
          <w:sz w:val="24"/>
          <w:szCs w:val="24"/>
        </w:rPr>
        <w:t>_sfra</w:t>
      </w:r>
      <w:proofErr w:type="spellEnd"/>
      <w:r w:rsidRPr="00A51B95">
        <w:rPr>
          <w:rFonts w:asciiTheme="minorHAnsi" w:hAnsiTheme="minorHAnsi" w:cstheme="minorHAnsi"/>
          <w:sz w:val="24"/>
          <w:szCs w:val="24"/>
        </w:rPr>
        <w:t xml:space="preserve">' in front of </w:t>
      </w:r>
      <w:r w:rsidR="00F73443">
        <w:rPr>
          <w:rFonts w:asciiTheme="minorHAnsi" w:hAnsiTheme="minorHAnsi" w:cstheme="minorHAnsi"/>
          <w:sz w:val="24"/>
          <w:szCs w:val="24"/>
        </w:rPr>
        <w:t>base</w:t>
      </w:r>
      <w:r w:rsidRPr="00A51B95">
        <w:rPr>
          <w:rFonts w:asciiTheme="minorHAnsi" w:hAnsiTheme="minorHAnsi" w:cstheme="minorHAnsi"/>
          <w:sz w:val="24"/>
          <w:szCs w:val="24"/>
        </w:rPr>
        <w:t xml:space="preserve"> cartridge.</w:t>
      </w:r>
    </w:p>
    <w:p w14:paraId="299E47F1" w14:textId="77777777" w:rsidR="00614B45" w:rsidRDefault="00614B45" w:rsidP="00F921F0">
      <w:pPr>
        <w:pStyle w:val="Standard1"/>
        <w:numPr>
          <w:ilvl w:val="0"/>
          <w:numId w:val="15"/>
        </w:numPr>
        <w:jc w:val="both"/>
        <w:rPr>
          <w:rFonts w:asciiTheme="minorHAnsi" w:hAnsiTheme="minorHAnsi" w:cstheme="minorHAnsi"/>
          <w:sz w:val="24"/>
          <w:szCs w:val="24"/>
        </w:rPr>
      </w:pPr>
      <w:r>
        <w:rPr>
          <w:rFonts w:asciiTheme="minorHAnsi" w:hAnsiTheme="minorHAnsi" w:cstheme="minorHAnsi"/>
          <w:sz w:val="24"/>
          <w:szCs w:val="24"/>
        </w:rPr>
        <w:t>Click on 'Apply' button.</w:t>
      </w:r>
    </w:p>
    <w:p w14:paraId="383AAA57" w14:textId="77777777" w:rsidR="00614B45" w:rsidRDefault="00614B45" w:rsidP="00F921F0">
      <w:pPr>
        <w:pStyle w:val="Standard1"/>
        <w:numPr>
          <w:ilvl w:val="0"/>
          <w:numId w:val="15"/>
        </w:numPr>
        <w:jc w:val="both"/>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3DA59184" w14:textId="7B49570A" w:rsidR="00614B45" w:rsidRDefault="00614B45" w:rsidP="00F921F0">
      <w:pPr>
        <w:pStyle w:val="Standard1"/>
        <w:numPr>
          <w:ilvl w:val="0"/>
          <w:numId w:val="15"/>
        </w:numPr>
        <w:jc w:val="both"/>
        <w:rPr>
          <w:rFonts w:asciiTheme="minorHAnsi" w:hAnsiTheme="minorHAnsi" w:cstheme="minorHAnsi"/>
          <w:sz w:val="24"/>
          <w:szCs w:val="24"/>
        </w:rPr>
      </w:pPr>
      <w:r w:rsidRPr="002F2BDF">
        <w:rPr>
          <w:rFonts w:asciiTheme="minorHAnsi" w:hAnsiTheme="minorHAnsi" w:cstheme="minorHAnsi"/>
          <w:sz w:val="24"/>
          <w:szCs w:val="24"/>
        </w:rPr>
        <w:t xml:space="preserve">Repeat steps 3 to 6 for each site that is to use </w:t>
      </w:r>
      <w:r w:rsidR="008F290D" w:rsidRPr="008F290D">
        <w:rPr>
          <w:rFonts w:asciiTheme="minorHAnsi" w:hAnsiTheme="minorHAnsi" w:cstheme="minorHAnsi"/>
          <w:sz w:val="24"/>
          <w:szCs w:val="24"/>
        </w:rPr>
        <w:t>Openpay</w:t>
      </w:r>
      <w:r w:rsidRPr="002F2BDF">
        <w:rPr>
          <w:rFonts w:asciiTheme="minorHAnsi" w:hAnsiTheme="minorHAnsi" w:cstheme="minorHAnsi"/>
          <w:sz w:val="24"/>
          <w:szCs w:val="24"/>
        </w:rPr>
        <w:t>.</w:t>
      </w:r>
    </w:p>
    <w:p w14:paraId="13CC3A7D" w14:textId="77777777" w:rsidR="00614B45" w:rsidRDefault="00614B45" w:rsidP="00F921F0">
      <w:pPr>
        <w:pStyle w:val="Standard1"/>
        <w:numPr>
          <w:ilvl w:val="0"/>
          <w:numId w:val="15"/>
        </w:numPr>
        <w:jc w:val="both"/>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1CEC9678" w14:textId="7DDEC369" w:rsidR="00614B45" w:rsidRDefault="00614B45" w:rsidP="00F921F0">
      <w:pPr>
        <w:pStyle w:val="Standard1"/>
        <w:numPr>
          <w:ilvl w:val="0"/>
          <w:numId w:val="15"/>
        </w:numPr>
        <w:jc w:val="both"/>
        <w:rPr>
          <w:rFonts w:asciiTheme="minorHAnsi" w:hAnsiTheme="minorHAnsi" w:cstheme="minorHAnsi"/>
          <w:sz w:val="24"/>
          <w:szCs w:val="24"/>
        </w:rPr>
      </w:pPr>
      <w:r w:rsidRPr="00C17EBC">
        <w:rPr>
          <w:rFonts w:asciiTheme="minorHAnsi" w:hAnsiTheme="minorHAnsi" w:cstheme="minorHAnsi"/>
          <w:sz w:val="24"/>
          <w:szCs w:val="24"/>
        </w:rPr>
        <w:t>In</w:t>
      </w:r>
      <w:r w:rsidR="00033A06">
        <w:rPr>
          <w:rFonts w:asciiTheme="minorHAnsi" w:hAnsiTheme="minorHAnsi" w:cstheme="minorHAnsi"/>
          <w:sz w:val="24"/>
          <w:szCs w:val="24"/>
        </w:rPr>
        <w:t xml:space="preserve"> </w:t>
      </w:r>
      <w:r w:rsidRPr="00C17EBC">
        <w:rPr>
          <w:rFonts w:asciiTheme="minorHAnsi" w:hAnsiTheme="minorHAnsi" w:cstheme="minorHAnsi"/>
          <w:sz w:val="24"/>
          <w:szCs w:val="24"/>
        </w:rPr>
        <w:t>the</w:t>
      </w:r>
      <w:r w:rsidR="00033A06">
        <w:rPr>
          <w:rFonts w:asciiTheme="minorHAnsi" w:hAnsiTheme="minorHAnsi" w:cstheme="minorHAnsi"/>
          <w:sz w:val="24"/>
          <w:szCs w:val="24"/>
        </w:rPr>
        <w:t xml:space="preserve"> </w:t>
      </w:r>
      <w:r w:rsidRPr="00C17EBC">
        <w:rPr>
          <w:rFonts w:asciiTheme="minorHAnsi" w:hAnsiTheme="minorHAnsi" w:cstheme="minorHAnsi"/>
          <w:sz w:val="24"/>
          <w:szCs w:val="24"/>
        </w:rPr>
        <w:t>Cartridges</w:t>
      </w:r>
      <w:r w:rsidR="00033A06">
        <w:rPr>
          <w:rFonts w:asciiTheme="minorHAnsi" w:hAnsiTheme="minorHAnsi" w:cstheme="minorHAnsi"/>
          <w:sz w:val="24"/>
          <w:szCs w:val="24"/>
        </w:rPr>
        <w:t xml:space="preserve"> </w:t>
      </w:r>
      <w:r>
        <w:rPr>
          <w:rFonts w:asciiTheme="minorHAnsi" w:hAnsiTheme="minorHAnsi" w:cstheme="minorHAnsi"/>
          <w:sz w:val="24"/>
          <w:szCs w:val="24"/>
        </w:rPr>
        <w:t>input</w:t>
      </w:r>
      <w:r w:rsidR="00033A06">
        <w:rPr>
          <w:rFonts w:asciiTheme="minorHAnsi" w:hAnsiTheme="minorHAnsi" w:cstheme="minorHAnsi"/>
          <w:sz w:val="24"/>
          <w:szCs w:val="24"/>
        </w:rPr>
        <w:t xml:space="preserve"> </w:t>
      </w:r>
      <w:r>
        <w:rPr>
          <w:rFonts w:asciiTheme="minorHAnsi" w:hAnsiTheme="minorHAnsi" w:cstheme="minorHAnsi"/>
          <w:sz w:val="24"/>
          <w:szCs w:val="24"/>
        </w:rPr>
        <w:t>field</w:t>
      </w:r>
      <w:r w:rsidR="00033A06">
        <w:rPr>
          <w:rFonts w:asciiTheme="minorHAnsi" w:hAnsiTheme="minorHAnsi" w:cstheme="minorHAnsi"/>
          <w:sz w:val="24"/>
          <w:szCs w:val="24"/>
        </w:rPr>
        <w:t xml:space="preserve"> </w:t>
      </w:r>
      <w:r>
        <w:rPr>
          <w:rFonts w:asciiTheme="minorHAnsi" w:hAnsiTheme="minorHAnsi" w:cstheme="minorHAnsi"/>
          <w:sz w:val="24"/>
          <w:szCs w:val="24"/>
        </w:rPr>
        <w:t>ad</w:t>
      </w:r>
      <w:r w:rsidR="00033A06">
        <w:rPr>
          <w:rFonts w:asciiTheme="minorHAnsi" w:hAnsiTheme="minorHAnsi" w:cstheme="minorHAnsi"/>
          <w:sz w:val="24"/>
          <w:szCs w:val="24"/>
        </w:rPr>
        <w:t>d ‘</w:t>
      </w:r>
      <w:proofErr w:type="spellStart"/>
      <w:r w:rsidR="009B59C1" w:rsidRPr="009B59C1">
        <w:rPr>
          <w:rFonts w:asciiTheme="minorHAnsi" w:hAnsiTheme="minorHAnsi" w:cstheme="minorHAnsi"/>
          <w:sz w:val="24"/>
          <w:szCs w:val="24"/>
        </w:rPr>
        <w:t>bm_</w:t>
      </w:r>
      <w:r w:rsidR="00730AA4">
        <w:rPr>
          <w:rFonts w:asciiTheme="minorHAnsi" w:hAnsiTheme="minorHAnsi" w:cstheme="minorHAnsi"/>
          <w:sz w:val="24"/>
          <w:szCs w:val="24"/>
        </w:rPr>
        <w:t>openpay</w:t>
      </w:r>
      <w:proofErr w:type="spellEnd"/>
      <w:r w:rsidR="00033A06">
        <w:rPr>
          <w:rFonts w:asciiTheme="minorHAnsi" w:hAnsiTheme="minorHAnsi" w:cstheme="minorHAnsi"/>
          <w:sz w:val="24"/>
          <w:szCs w:val="24"/>
        </w:rPr>
        <w:t>’</w:t>
      </w:r>
    </w:p>
    <w:p w14:paraId="01DE8ED2" w14:textId="1BD27374" w:rsidR="009B59C1" w:rsidRPr="009B59C1" w:rsidRDefault="009B59C1" w:rsidP="00F921F0">
      <w:pPr>
        <w:pStyle w:val="Standard1"/>
        <w:numPr>
          <w:ilvl w:val="0"/>
          <w:numId w:val="15"/>
        </w:numPr>
        <w:jc w:val="both"/>
        <w:rPr>
          <w:rFonts w:asciiTheme="minorHAnsi" w:hAnsiTheme="minorHAnsi" w:cstheme="minorHAnsi"/>
          <w:sz w:val="24"/>
          <w:szCs w:val="24"/>
        </w:rPr>
      </w:pPr>
      <w:r>
        <w:rPr>
          <w:rFonts w:asciiTheme="minorHAnsi" w:hAnsiTheme="minorHAnsi" w:cstheme="minorHAnsi"/>
          <w:sz w:val="24"/>
          <w:szCs w:val="24"/>
        </w:rPr>
        <w:t>Click on 'Apply' button.</w:t>
      </w:r>
    </w:p>
    <w:p w14:paraId="3B5530E4" w14:textId="77777777" w:rsidR="00496B4A" w:rsidRPr="00D51503" w:rsidRDefault="0008322F" w:rsidP="00D51503">
      <w:pPr>
        <w:pStyle w:val="Heading3"/>
        <w:rPr>
          <w:rFonts w:asciiTheme="minorHAnsi" w:hAnsiTheme="minorHAnsi" w:cstheme="minorHAnsi"/>
          <w:sz w:val="26"/>
          <w:szCs w:val="26"/>
        </w:rPr>
      </w:pPr>
      <w:bookmarkStart w:id="22" w:name="_Toc69857215"/>
      <w:bookmarkEnd w:id="21"/>
      <w:r w:rsidRPr="00D51503">
        <w:rPr>
          <w:rFonts w:asciiTheme="minorHAnsi" w:hAnsiTheme="minorHAnsi" w:cstheme="minorHAnsi"/>
          <w:sz w:val="26"/>
          <w:szCs w:val="26"/>
        </w:rPr>
        <w:t xml:space="preserve">Enable </w:t>
      </w:r>
      <w:r w:rsidR="00D51503" w:rsidRPr="00D51503">
        <w:rPr>
          <w:rFonts w:asciiTheme="minorHAnsi" w:hAnsiTheme="minorHAnsi" w:cstheme="minorHAnsi"/>
          <w:sz w:val="26"/>
          <w:szCs w:val="26"/>
        </w:rPr>
        <w:t>C</w:t>
      </w:r>
      <w:r w:rsidR="00D17838">
        <w:rPr>
          <w:rFonts w:asciiTheme="minorHAnsi" w:hAnsiTheme="minorHAnsi" w:cstheme="minorHAnsi"/>
          <w:sz w:val="26"/>
          <w:szCs w:val="26"/>
        </w:rPr>
        <w:t>artridge</w:t>
      </w:r>
      <w:r w:rsidR="00D51503" w:rsidRPr="00D51503">
        <w:rPr>
          <w:rFonts w:asciiTheme="minorHAnsi" w:hAnsiTheme="minorHAnsi" w:cstheme="minorHAnsi"/>
          <w:sz w:val="26"/>
          <w:szCs w:val="26"/>
        </w:rPr>
        <w:t xml:space="preserve"> Module</w:t>
      </w:r>
      <w:bookmarkEnd w:id="22"/>
    </w:p>
    <w:p w14:paraId="4E41769D" w14:textId="77777777" w:rsidR="00496B4A" w:rsidRDefault="00496B4A" w:rsidP="00E95E86">
      <w:pPr>
        <w:jc w:val="both"/>
        <w:rPr>
          <w:rFonts w:cstheme="minorHAnsi"/>
        </w:rPr>
      </w:pPr>
    </w:p>
    <w:p w14:paraId="4070526E" w14:textId="77777777" w:rsidR="00077E41" w:rsidRDefault="00077E41" w:rsidP="00E95E86">
      <w:pPr>
        <w:jc w:val="both"/>
        <w:rPr>
          <w:rFonts w:cstheme="minorHAnsi"/>
          <w:sz w:val="24"/>
          <w:szCs w:val="24"/>
        </w:rPr>
      </w:pPr>
      <w:bookmarkStart w:id="23" w:name="_Hlk1398634"/>
      <w:r w:rsidRPr="00B9390A">
        <w:rPr>
          <w:rFonts w:cstheme="minorHAnsi"/>
          <w:sz w:val="24"/>
          <w:szCs w:val="24"/>
        </w:rPr>
        <w:t>To enable Cartridge module,</w:t>
      </w:r>
    </w:p>
    <w:p w14:paraId="3017274B" w14:textId="77777777" w:rsidR="00B9390A" w:rsidRDefault="00B9390A" w:rsidP="00F921F0">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034B4037" w14:textId="77777777" w:rsidR="00B9390A" w:rsidRDefault="00B9390A" w:rsidP="00F921F0">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78EB3AE5" w14:textId="77777777" w:rsidR="00B9390A" w:rsidRDefault="00B9390A" w:rsidP="00F921F0">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733F56E1" w14:textId="7695942F" w:rsidR="00B16DB0" w:rsidRDefault="0025526B" w:rsidP="00F921F0">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r w:rsidR="0002494C">
        <w:rPr>
          <w:rFonts w:cstheme="minorHAnsi"/>
          <w:sz w:val="24"/>
          <w:szCs w:val="24"/>
        </w:rPr>
        <w:t xml:space="preserve">Openpay’ </w:t>
      </w:r>
      <w:r w:rsidR="00B9390A" w:rsidRPr="00B9390A">
        <w:rPr>
          <w:rFonts w:cstheme="minorHAnsi"/>
          <w:sz w:val="24"/>
          <w:szCs w:val="24"/>
        </w:rPr>
        <w:t>and check the checkbox to enable it.</w:t>
      </w:r>
    </w:p>
    <w:p w14:paraId="0BA04781" w14:textId="08C411C6" w:rsidR="00DC77D6" w:rsidRDefault="00DC77D6" w:rsidP="00F921F0">
      <w:pPr>
        <w:pStyle w:val="ListParagraph"/>
        <w:numPr>
          <w:ilvl w:val="0"/>
          <w:numId w:val="16"/>
        </w:numPr>
        <w:jc w:val="both"/>
        <w:rPr>
          <w:rFonts w:cstheme="minorHAnsi"/>
          <w:sz w:val="24"/>
          <w:szCs w:val="24"/>
        </w:rPr>
      </w:pPr>
      <w:r>
        <w:rPr>
          <w:rFonts w:cstheme="minorHAnsi"/>
          <w:sz w:val="24"/>
          <w:szCs w:val="24"/>
        </w:rPr>
        <w:t>Press ‘Update’ button</w:t>
      </w:r>
    </w:p>
    <w:bookmarkEnd w:id="23"/>
    <w:p w14:paraId="5FF4F809" w14:textId="77777777" w:rsidR="00EF62C5" w:rsidRDefault="00EF62C5" w:rsidP="00EF62C5">
      <w:pPr>
        <w:pStyle w:val="ListParagraph"/>
        <w:jc w:val="both"/>
        <w:rPr>
          <w:rFonts w:cstheme="minorHAnsi"/>
          <w:sz w:val="24"/>
          <w:szCs w:val="24"/>
        </w:rPr>
      </w:pPr>
    </w:p>
    <w:p w14:paraId="53DC6CAD" w14:textId="77777777" w:rsidR="001D69AF" w:rsidRPr="005E4D85" w:rsidRDefault="001D69AF" w:rsidP="001D69AF">
      <w:pPr>
        <w:pStyle w:val="Heading3"/>
        <w:rPr>
          <w:rFonts w:asciiTheme="minorHAnsi" w:hAnsiTheme="minorHAnsi" w:cstheme="minorHAnsi"/>
          <w:sz w:val="26"/>
          <w:szCs w:val="26"/>
        </w:rPr>
      </w:pPr>
      <w:bookmarkStart w:id="24" w:name="_Toc69857216"/>
      <w:r w:rsidRPr="005E4D85">
        <w:rPr>
          <w:rFonts w:asciiTheme="minorHAnsi" w:hAnsiTheme="minorHAnsi" w:cstheme="minorHAnsi"/>
          <w:sz w:val="26"/>
          <w:szCs w:val="26"/>
        </w:rPr>
        <w:t>Importing Metadata</w:t>
      </w:r>
      <w:bookmarkEnd w:id="24"/>
    </w:p>
    <w:p w14:paraId="4A4208E8" w14:textId="15ED117B" w:rsidR="00EF62C5" w:rsidRDefault="00EF62C5" w:rsidP="00EF62C5">
      <w:pPr>
        <w:pStyle w:val="ListParagraph"/>
        <w:ind w:left="0"/>
        <w:jc w:val="both"/>
        <w:rPr>
          <w:rFonts w:cstheme="minorHAnsi"/>
          <w:sz w:val="24"/>
          <w:szCs w:val="24"/>
        </w:rPr>
      </w:pPr>
    </w:p>
    <w:p w14:paraId="1862978A" w14:textId="77777777" w:rsidR="00096E14" w:rsidRPr="00096E14" w:rsidRDefault="00096E14" w:rsidP="00096E14">
      <w:pPr>
        <w:jc w:val="both"/>
        <w:rPr>
          <w:rFonts w:cstheme="minorHAnsi"/>
          <w:sz w:val="24"/>
          <w:szCs w:val="24"/>
        </w:rPr>
      </w:pPr>
      <w:r w:rsidRPr="00096E14">
        <w:rPr>
          <w:rFonts w:cstheme="minorHAnsi"/>
          <w:sz w:val="24"/>
          <w:szCs w:val="24"/>
        </w:rPr>
        <w:t>For the Openpay integration to work, the following object structures (metadata) needs to be imported and configured in the Business manager. Follow the below steps:</w:t>
      </w:r>
    </w:p>
    <w:p w14:paraId="195C3D6F"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In the cartridge bundle find </w:t>
      </w:r>
      <w:r w:rsidRPr="00096E14">
        <w:rPr>
          <w:rFonts w:cstheme="minorHAnsi"/>
          <w:b/>
          <w:sz w:val="24"/>
          <w:szCs w:val="24"/>
        </w:rPr>
        <w:t>metadata/</w:t>
      </w:r>
      <w:proofErr w:type="spellStart"/>
      <w:r w:rsidRPr="00096E14">
        <w:rPr>
          <w:rFonts w:cstheme="minorHAnsi"/>
          <w:b/>
          <w:sz w:val="24"/>
          <w:szCs w:val="24"/>
        </w:rPr>
        <w:t>openpay</w:t>
      </w:r>
      <w:proofErr w:type="spellEnd"/>
      <w:r w:rsidRPr="00096E14">
        <w:rPr>
          <w:rFonts w:cstheme="minorHAnsi"/>
          <w:b/>
          <w:sz w:val="24"/>
          <w:szCs w:val="24"/>
        </w:rPr>
        <w:t>-meta-import</w:t>
      </w:r>
      <w:r w:rsidRPr="00096E14">
        <w:rPr>
          <w:rFonts w:cstheme="minorHAnsi"/>
          <w:sz w:val="24"/>
          <w:szCs w:val="24"/>
        </w:rPr>
        <w:t xml:space="preserve"> folder.</w:t>
      </w:r>
    </w:p>
    <w:p w14:paraId="02AD9CED"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Find the </w:t>
      </w:r>
      <w:r w:rsidRPr="00096E14">
        <w:rPr>
          <w:rFonts w:cstheme="minorHAnsi"/>
          <w:b/>
          <w:sz w:val="24"/>
          <w:szCs w:val="24"/>
        </w:rPr>
        <w:t>sites</w:t>
      </w:r>
      <w:r w:rsidRPr="00096E14">
        <w:rPr>
          <w:rFonts w:cstheme="minorHAnsi"/>
          <w:sz w:val="24"/>
          <w:szCs w:val="24"/>
        </w:rPr>
        <w:t xml:space="preserve"> folder and inside it, find </w:t>
      </w:r>
      <w:proofErr w:type="spellStart"/>
      <w:r w:rsidRPr="00096E14">
        <w:rPr>
          <w:rFonts w:cstheme="minorHAnsi"/>
          <w:b/>
          <w:sz w:val="24"/>
          <w:szCs w:val="24"/>
        </w:rPr>
        <w:t>RefArch</w:t>
      </w:r>
      <w:proofErr w:type="spellEnd"/>
      <w:r w:rsidRPr="00096E14">
        <w:rPr>
          <w:rFonts w:cstheme="minorHAnsi"/>
          <w:sz w:val="24"/>
          <w:szCs w:val="24"/>
        </w:rPr>
        <w:t xml:space="preserve"> folder.</w:t>
      </w:r>
    </w:p>
    <w:p w14:paraId="5969DC27"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Rename this </w:t>
      </w:r>
      <w:proofErr w:type="spellStart"/>
      <w:r w:rsidRPr="00096E14">
        <w:rPr>
          <w:rFonts w:cstheme="minorHAnsi"/>
          <w:sz w:val="24"/>
          <w:szCs w:val="24"/>
        </w:rPr>
        <w:t>RefARch</w:t>
      </w:r>
      <w:proofErr w:type="spellEnd"/>
      <w:r w:rsidRPr="00096E14">
        <w:rPr>
          <w:rFonts w:cstheme="minorHAnsi"/>
          <w:sz w:val="24"/>
          <w:szCs w:val="24"/>
        </w:rPr>
        <w:t xml:space="preserve"> folder to the ID of your site. If you have multiple sites to which these meta </w:t>
      </w:r>
      <w:proofErr w:type="gramStart"/>
      <w:r w:rsidRPr="00096E14">
        <w:rPr>
          <w:rFonts w:cstheme="minorHAnsi"/>
          <w:sz w:val="24"/>
          <w:szCs w:val="24"/>
        </w:rPr>
        <w:t>has to</w:t>
      </w:r>
      <w:proofErr w:type="gramEnd"/>
      <w:r w:rsidRPr="00096E14">
        <w:rPr>
          <w:rFonts w:cstheme="minorHAnsi"/>
          <w:sz w:val="24"/>
          <w:szCs w:val="24"/>
        </w:rPr>
        <w:t xml:space="preserve"> be imported, then copy and paste this </w:t>
      </w:r>
      <w:proofErr w:type="spellStart"/>
      <w:r w:rsidRPr="00096E14">
        <w:rPr>
          <w:rFonts w:cstheme="minorHAnsi"/>
          <w:sz w:val="24"/>
          <w:szCs w:val="24"/>
        </w:rPr>
        <w:t>RefArch</w:t>
      </w:r>
      <w:proofErr w:type="spellEnd"/>
      <w:r w:rsidRPr="00096E14">
        <w:rPr>
          <w:rFonts w:cstheme="minorHAnsi"/>
          <w:sz w:val="24"/>
          <w:szCs w:val="24"/>
        </w:rPr>
        <w:t xml:space="preserve"> folder to replicate for other sites. Renames those folders with ID of corresponding sites.</w:t>
      </w:r>
    </w:p>
    <w:p w14:paraId="4D2FBCE1"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Open the specific site folder and find </w:t>
      </w:r>
      <w:r w:rsidRPr="00096E14">
        <w:rPr>
          <w:rFonts w:cstheme="minorHAnsi"/>
          <w:b/>
          <w:sz w:val="24"/>
          <w:szCs w:val="24"/>
        </w:rPr>
        <w:t>library</w:t>
      </w:r>
      <w:r w:rsidRPr="00096E14">
        <w:rPr>
          <w:rFonts w:cstheme="minorHAnsi"/>
          <w:sz w:val="24"/>
          <w:szCs w:val="24"/>
        </w:rPr>
        <w:t xml:space="preserve"> folder. Inside library folder find library.xml.</w:t>
      </w:r>
    </w:p>
    <w:p w14:paraId="3B6DE61F"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Edit the library.xml file to change the library-id mentioned in it. If your site uses private library, then remove the library-id attribute and its value. If your site uses shared library, then replace the existing library-id </w:t>
      </w:r>
      <w:proofErr w:type="spellStart"/>
      <w:r w:rsidRPr="00096E14">
        <w:rPr>
          <w:rFonts w:cstheme="minorHAnsi"/>
          <w:b/>
          <w:sz w:val="24"/>
          <w:szCs w:val="24"/>
        </w:rPr>
        <w:t>RefArchSharedLibrary</w:t>
      </w:r>
      <w:proofErr w:type="spellEnd"/>
      <w:r w:rsidRPr="00096E14">
        <w:rPr>
          <w:rFonts w:cstheme="minorHAnsi"/>
          <w:sz w:val="24"/>
          <w:szCs w:val="24"/>
        </w:rPr>
        <w:t xml:space="preserve"> in xml by your actual shared library id. Save the library.xml file.</w:t>
      </w:r>
    </w:p>
    <w:p w14:paraId="0221F9B3"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lastRenderedPageBreak/>
        <w:t xml:space="preserve">In the cartridge bundle, inside </w:t>
      </w:r>
      <w:r w:rsidRPr="00096E14">
        <w:rPr>
          <w:rFonts w:cstheme="minorHAnsi"/>
          <w:b/>
          <w:sz w:val="24"/>
          <w:szCs w:val="24"/>
        </w:rPr>
        <w:t>metadata</w:t>
      </w:r>
      <w:r w:rsidRPr="00096E14">
        <w:rPr>
          <w:rFonts w:cstheme="minorHAnsi"/>
          <w:sz w:val="24"/>
          <w:szCs w:val="24"/>
        </w:rPr>
        <w:t xml:space="preserve"> folder compress </w:t>
      </w:r>
      <w:proofErr w:type="spellStart"/>
      <w:r w:rsidRPr="00096E14">
        <w:rPr>
          <w:rFonts w:cstheme="minorHAnsi"/>
          <w:sz w:val="24"/>
          <w:szCs w:val="24"/>
        </w:rPr>
        <w:t>openpay</w:t>
      </w:r>
      <w:proofErr w:type="spellEnd"/>
      <w:r w:rsidRPr="00096E14">
        <w:rPr>
          <w:rFonts w:cstheme="minorHAnsi"/>
          <w:sz w:val="24"/>
          <w:szCs w:val="24"/>
        </w:rPr>
        <w:t xml:space="preserve">-meta-import folder to generate </w:t>
      </w:r>
      <w:r w:rsidRPr="00096E14">
        <w:rPr>
          <w:rFonts w:cstheme="minorHAnsi"/>
          <w:b/>
          <w:sz w:val="24"/>
          <w:szCs w:val="24"/>
        </w:rPr>
        <w:t>openpay-meta-import.zip</w:t>
      </w:r>
      <w:r w:rsidRPr="00096E14">
        <w:rPr>
          <w:rFonts w:cstheme="minorHAnsi"/>
          <w:sz w:val="24"/>
          <w:szCs w:val="24"/>
        </w:rPr>
        <w:t xml:space="preserve"> file.</w:t>
      </w:r>
    </w:p>
    <w:p w14:paraId="6C74F19C"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Go to Business Manager Menu &gt; Administration &gt; Site Development &gt; Site Import &amp; Export</w:t>
      </w:r>
    </w:p>
    <w:p w14:paraId="5D65E69B"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Under Import: Upload Archive: Ensure that the radio button with label </w:t>
      </w:r>
      <w:r w:rsidRPr="00096E14">
        <w:rPr>
          <w:rFonts w:cstheme="minorHAnsi"/>
          <w:b/>
          <w:sz w:val="24"/>
          <w:szCs w:val="24"/>
        </w:rPr>
        <w:t>Local</w:t>
      </w:r>
      <w:r w:rsidRPr="00096E14">
        <w:rPr>
          <w:rFonts w:cstheme="minorHAnsi"/>
          <w:sz w:val="24"/>
          <w:szCs w:val="24"/>
        </w:rPr>
        <w:t xml:space="preserve"> is enabled (Else click on the radio button to enable it)</w:t>
      </w:r>
    </w:p>
    <w:p w14:paraId="294CBFAC"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Click on Choose File input field, select the openpay-meta-import.zip file from open dialog box and click on upload button.</w:t>
      </w:r>
    </w:p>
    <w:p w14:paraId="0061EA87" w14:textId="77777777" w:rsidR="00096E14" w:rsidRPr="00096E1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After finishing the upload, from the Archives list click the radio button corresponding to </w:t>
      </w:r>
      <w:r w:rsidRPr="00096E14">
        <w:rPr>
          <w:rFonts w:cstheme="minorHAnsi"/>
          <w:b/>
          <w:sz w:val="24"/>
          <w:szCs w:val="24"/>
        </w:rPr>
        <w:t>openpay-meta-import.zip</w:t>
      </w:r>
      <w:r w:rsidRPr="00096E14">
        <w:rPr>
          <w:rFonts w:cstheme="minorHAnsi"/>
          <w:sz w:val="24"/>
          <w:szCs w:val="24"/>
        </w:rPr>
        <w:t xml:space="preserve"> and click on Import button.</w:t>
      </w:r>
    </w:p>
    <w:p w14:paraId="42C44951" w14:textId="467F49BA" w:rsidR="00AC06F5" w:rsidRPr="009032A4" w:rsidRDefault="00096E14" w:rsidP="00F921F0">
      <w:pPr>
        <w:numPr>
          <w:ilvl w:val="0"/>
          <w:numId w:val="19"/>
        </w:numPr>
        <w:spacing w:after="80"/>
        <w:contextualSpacing/>
        <w:jc w:val="both"/>
        <w:rPr>
          <w:rFonts w:cstheme="minorHAnsi"/>
          <w:sz w:val="24"/>
          <w:szCs w:val="24"/>
        </w:rPr>
      </w:pPr>
      <w:r w:rsidRPr="00096E14">
        <w:rPr>
          <w:rFonts w:cstheme="minorHAnsi"/>
          <w:sz w:val="24"/>
          <w:szCs w:val="24"/>
        </w:rPr>
        <w:t xml:space="preserve">Click on OK button of the confirmation box </w:t>
      </w:r>
      <w:proofErr w:type="gramStart"/>
      <w:r w:rsidRPr="00096E14">
        <w:rPr>
          <w:rFonts w:cstheme="minorHAnsi"/>
          <w:sz w:val="24"/>
          <w:szCs w:val="24"/>
        </w:rPr>
        <w:t>asking</w:t>
      </w:r>
      <w:proofErr w:type="gramEnd"/>
      <w:r w:rsidRPr="00096E14">
        <w:rPr>
          <w:rFonts w:cstheme="minorHAnsi"/>
          <w:sz w:val="24"/>
          <w:szCs w:val="24"/>
        </w:rPr>
        <w:t xml:space="preserve"> “Are you sure that you want to import the selected archive?”</w:t>
      </w:r>
    </w:p>
    <w:p w14:paraId="738AB597" w14:textId="77777777" w:rsidR="00AC06F5" w:rsidRDefault="00AC06F5" w:rsidP="00EF62C5">
      <w:pPr>
        <w:pStyle w:val="ListParagraph"/>
        <w:ind w:left="0"/>
        <w:jc w:val="both"/>
        <w:rPr>
          <w:rFonts w:cstheme="minorHAnsi"/>
          <w:sz w:val="24"/>
          <w:szCs w:val="24"/>
        </w:rPr>
      </w:pPr>
    </w:p>
    <w:p w14:paraId="51D6C83E" w14:textId="77777777" w:rsidR="00EF62C5" w:rsidRDefault="00496B4A" w:rsidP="00EF62C5">
      <w:pPr>
        <w:pStyle w:val="Heading3"/>
        <w:jc w:val="both"/>
        <w:rPr>
          <w:rFonts w:asciiTheme="minorHAnsi" w:hAnsiTheme="minorHAnsi" w:cstheme="minorHAnsi"/>
          <w:sz w:val="26"/>
          <w:szCs w:val="26"/>
        </w:rPr>
      </w:pPr>
      <w:bookmarkStart w:id="25" w:name="_Toc69857217"/>
      <w:r w:rsidRPr="00334BC6">
        <w:rPr>
          <w:rFonts w:asciiTheme="minorHAnsi" w:hAnsiTheme="minorHAnsi" w:cstheme="minorHAnsi"/>
          <w:sz w:val="26"/>
          <w:szCs w:val="26"/>
        </w:rPr>
        <w:t>Type Extensions</w:t>
      </w:r>
      <w:bookmarkEnd w:id="25"/>
    </w:p>
    <w:p w14:paraId="69437180" w14:textId="5B662586" w:rsidR="00924312" w:rsidRPr="00924312" w:rsidRDefault="00924312" w:rsidP="00924312">
      <w:pPr>
        <w:rPr>
          <w:b/>
          <w:sz w:val="24"/>
          <w:szCs w:val="24"/>
        </w:rPr>
      </w:pPr>
    </w:p>
    <w:p w14:paraId="210EE191" w14:textId="5F751B57" w:rsidR="00924312" w:rsidRPr="00924312" w:rsidRDefault="00924312" w:rsidP="00924312">
      <w:pPr>
        <w:ind w:firstLine="90"/>
        <w:rPr>
          <w:rFonts w:cstheme="minorHAnsi"/>
          <w:bCs/>
          <w:sz w:val="24"/>
          <w:szCs w:val="24"/>
        </w:rPr>
      </w:pPr>
      <w:r w:rsidRPr="00924312">
        <w:rPr>
          <w:rFonts w:cstheme="minorHAnsi"/>
          <w:bCs/>
          <w:sz w:val="24"/>
          <w:szCs w:val="24"/>
        </w:rPr>
        <w:t>After the successful metadata import following attributes should have been created</w:t>
      </w:r>
      <w:r>
        <w:rPr>
          <w:rFonts w:cstheme="minorHAnsi"/>
          <w:bCs/>
          <w:sz w:val="24"/>
          <w:szCs w:val="24"/>
        </w:rPr>
        <w:t>.</w:t>
      </w:r>
    </w:p>
    <w:p w14:paraId="52F04A2C" w14:textId="77777777" w:rsidR="00924312" w:rsidRPr="00924312" w:rsidRDefault="00924312" w:rsidP="00924312">
      <w:pPr>
        <w:pStyle w:val="ListParagraph"/>
        <w:spacing w:after="0" w:line="240" w:lineRule="auto"/>
        <w:ind w:left="90"/>
        <w:jc w:val="both"/>
        <w:rPr>
          <w:rFonts w:eastAsia="Times New Roman" w:cstheme="minorHAnsi"/>
          <w:sz w:val="24"/>
          <w:szCs w:val="24"/>
        </w:rPr>
      </w:pPr>
      <w:r w:rsidRPr="00924312">
        <w:rPr>
          <w:rFonts w:eastAsia="Times New Roman" w:cstheme="minorHAnsi"/>
          <w:sz w:val="24"/>
          <w:szCs w:val="24"/>
        </w:rPr>
        <w:t xml:space="preserve">In Business Manager, navigate to the Merchant Tools &gt; Site Preferences &gt; Custom Preferences. Custom site preference groups with the ID ‘Openpay General Config’ will be available after the successful import of metadata. Please select it and edit the attributes according to your </w:t>
      </w:r>
      <w:r w:rsidRPr="00924312">
        <w:rPr>
          <w:rFonts w:cstheme="minorHAnsi"/>
          <w:sz w:val="24"/>
          <w:szCs w:val="24"/>
        </w:rPr>
        <w:t>Openpay</w:t>
      </w:r>
      <w:r w:rsidRPr="00924312">
        <w:rPr>
          <w:rFonts w:eastAsia="Times New Roman" w:cstheme="minorHAnsi"/>
          <w:sz w:val="24"/>
          <w:szCs w:val="24"/>
        </w:rPr>
        <w:t xml:space="preserve"> account data.</w:t>
      </w:r>
    </w:p>
    <w:p w14:paraId="675A534C" w14:textId="77777777" w:rsidR="00924312" w:rsidRPr="00924312" w:rsidRDefault="00924312" w:rsidP="00924312">
      <w:pPr>
        <w:pStyle w:val="ListParagraph"/>
        <w:spacing w:after="0" w:line="240" w:lineRule="auto"/>
        <w:ind w:left="90"/>
        <w:jc w:val="both"/>
        <w:rPr>
          <w:rFonts w:eastAsia="Times New Roman" w:cstheme="minorHAnsi"/>
          <w:sz w:val="24"/>
          <w:szCs w:val="24"/>
        </w:rPr>
      </w:pPr>
    </w:p>
    <w:p w14:paraId="0F3A783C" w14:textId="77777777" w:rsidR="00924312" w:rsidRPr="00924312" w:rsidRDefault="00924312" w:rsidP="00924312">
      <w:pPr>
        <w:pStyle w:val="ListParagraph"/>
        <w:spacing w:after="0" w:line="240" w:lineRule="auto"/>
        <w:ind w:left="90"/>
        <w:jc w:val="both"/>
        <w:rPr>
          <w:rFonts w:eastAsia="Times New Roman" w:cstheme="minorHAnsi"/>
          <w:sz w:val="24"/>
          <w:szCs w:val="24"/>
        </w:rPr>
      </w:pPr>
      <w:r w:rsidRPr="00924312">
        <w:rPr>
          <w:rFonts w:eastAsia="Times New Roman" w:cstheme="minorHAnsi"/>
          <w:sz w:val="24"/>
          <w:szCs w:val="24"/>
        </w:rPr>
        <w:t>For each site, set the values for your site preferences.</w:t>
      </w:r>
    </w:p>
    <w:p w14:paraId="51233F4E" w14:textId="77777777" w:rsidR="00924312" w:rsidRPr="00924312" w:rsidRDefault="00924312" w:rsidP="00924312">
      <w:pPr>
        <w:pStyle w:val="ListParagraph"/>
        <w:spacing w:after="0" w:line="240" w:lineRule="auto"/>
        <w:ind w:left="90"/>
        <w:jc w:val="both"/>
        <w:rPr>
          <w:rFonts w:eastAsia="Times New Roman" w:cstheme="minorHAnsi"/>
          <w:sz w:val="24"/>
          <w:szCs w:val="24"/>
        </w:rPr>
      </w:pPr>
    </w:p>
    <w:p w14:paraId="5040854D" w14:textId="77777777" w:rsidR="00924312" w:rsidRPr="00924312" w:rsidRDefault="00924312" w:rsidP="00F921F0">
      <w:pPr>
        <w:pStyle w:val="Body"/>
        <w:numPr>
          <w:ilvl w:val="0"/>
          <w:numId w:val="23"/>
        </w:numPr>
        <w:rPr>
          <w:rFonts w:asciiTheme="minorHAnsi" w:hAnsiTheme="minorHAnsi" w:cstheme="minorHAnsi"/>
          <w:sz w:val="24"/>
          <w:szCs w:val="24"/>
        </w:rPr>
      </w:pPr>
      <w:r w:rsidRPr="00924312">
        <w:rPr>
          <w:rFonts w:asciiTheme="minorHAnsi" w:hAnsiTheme="minorHAnsi" w:cstheme="minorHAnsi"/>
          <w:sz w:val="24"/>
          <w:szCs w:val="24"/>
        </w:rPr>
        <w:t>Custom Site Preferences</w:t>
      </w:r>
    </w:p>
    <w:p w14:paraId="5646BF60" w14:textId="78B88879" w:rsidR="00924312" w:rsidRPr="00924312" w:rsidRDefault="00924312" w:rsidP="00924312">
      <w:pPr>
        <w:spacing w:after="0" w:line="240" w:lineRule="auto"/>
        <w:ind w:left="708"/>
        <w:rPr>
          <w:rFonts w:cstheme="minorHAnsi"/>
          <w:color w:val="5B9BD5"/>
          <w:sz w:val="24"/>
          <w:szCs w:val="24"/>
        </w:rPr>
      </w:pPr>
      <w:r w:rsidRPr="00924312">
        <w:rPr>
          <w:rFonts w:cstheme="minorHAnsi"/>
          <w:color w:val="5B9BD5"/>
          <w:sz w:val="24"/>
          <w:szCs w:val="24"/>
        </w:rPr>
        <w:t xml:space="preserve">Group </w:t>
      </w:r>
      <w:r w:rsidR="00E1651A" w:rsidRPr="00924312">
        <w:rPr>
          <w:rFonts w:cstheme="minorHAnsi"/>
          <w:color w:val="5B9BD5"/>
          <w:sz w:val="24"/>
          <w:szCs w:val="24"/>
        </w:rPr>
        <w:t>ID:</w:t>
      </w:r>
      <w:r w:rsidRPr="00924312">
        <w:rPr>
          <w:rFonts w:cstheme="minorHAnsi"/>
          <w:color w:val="5B9BD5"/>
          <w:sz w:val="24"/>
          <w:szCs w:val="24"/>
        </w:rPr>
        <w:t xml:space="preserve"> Openpay General Config</w:t>
      </w:r>
    </w:p>
    <w:p w14:paraId="7328AEFF"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Is Openpay Enabled (</w:t>
      </w:r>
      <w:proofErr w:type="spellStart"/>
      <w:r w:rsidRPr="00924312">
        <w:rPr>
          <w:rFonts w:eastAsia="Times New Roman" w:cstheme="minorHAnsi"/>
          <w:sz w:val="24"/>
          <w:szCs w:val="24"/>
          <w:lang w:val="en-IN"/>
        </w:rPr>
        <w:t>isOpenpayEnabled</w:t>
      </w:r>
      <w:proofErr w:type="spellEnd"/>
      <w:r w:rsidRPr="00924312">
        <w:rPr>
          <w:rFonts w:eastAsia="Times New Roman" w:cstheme="minorHAnsi"/>
          <w:sz w:val="24"/>
          <w:szCs w:val="24"/>
          <w:lang w:val="en-IN"/>
        </w:rPr>
        <w:t xml:space="preserve"> - Boolean) – To enable or disable Openpay payment method.</w:t>
      </w:r>
    </w:p>
    <w:p w14:paraId="7ACE66C4"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Openpay Username (</w:t>
      </w:r>
      <w:proofErr w:type="spellStart"/>
      <w:r w:rsidRPr="00924312">
        <w:rPr>
          <w:rFonts w:eastAsia="Times New Roman" w:cstheme="minorHAnsi"/>
          <w:sz w:val="24"/>
          <w:szCs w:val="24"/>
          <w:lang w:val="en-IN"/>
        </w:rPr>
        <w:t>openpayMerchantID</w:t>
      </w:r>
      <w:proofErr w:type="spellEnd"/>
      <w:r w:rsidRPr="00924312">
        <w:rPr>
          <w:rFonts w:eastAsia="Times New Roman" w:cstheme="minorHAnsi"/>
          <w:sz w:val="24"/>
          <w:szCs w:val="24"/>
          <w:lang w:val="en-IN"/>
        </w:rPr>
        <w:t xml:space="preserve"> - String) – Store identity number that is received from Openpay while merchant register account in Openpay.</w:t>
      </w:r>
    </w:p>
    <w:p w14:paraId="5B497067"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Openpay Password (</w:t>
      </w:r>
      <w:proofErr w:type="spellStart"/>
      <w:r w:rsidRPr="00924312">
        <w:rPr>
          <w:rFonts w:eastAsia="Times New Roman" w:cstheme="minorHAnsi"/>
          <w:sz w:val="24"/>
          <w:szCs w:val="24"/>
          <w:lang w:val="en-IN"/>
        </w:rPr>
        <w:t>openpayJamAuthToken</w:t>
      </w:r>
      <w:proofErr w:type="spellEnd"/>
      <w:r w:rsidRPr="00924312">
        <w:rPr>
          <w:rFonts w:eastAsia="Times New Roman" w:cstheme="minorHAnsi"/>
          <w:sz w:val="24"/>
          <w:szCs w:val="24"/>
          <w:lang w:val="en-IN"/>
        </w:rPr>
        <w:t xml:space="preserve"> </w:t>
      </w:r>
      <w:r w:rsidRPr="00924312">
        <w:rPr>
          <w:rFonts w:cstheme="minorHAnsi"/>
          <w:sz w:val="24"/>
          <w:szCs w:val="24"/>
        </w:rPr>
        <w:t xml:space="preserve">- String) – GUID issued by </w:t>
      </w:r>
      <w:proofErr w:type="spellStart"/>
      <w:r w:rsidRPr="00924312">
        <w:rPr>
          <w:rFonts w:cstheme="minorHAnsi"/>
          <w:sz w:val="24"/>
          <w:szCs w:val="24"/>
        </w:rPr>
        <w:t>openpay</w:t>
      </w:r>
      <w:proofErr w:type="spellEnd"/>
      <w:r w:rsidRPr="00924312">
        <w:rPr>
          <w:rFonts w:cstheme="minorHAnsi"/>
          <w:sz w:val="24"/>
          <w:szCs w:val="24"/>
        </w:rPr>
        <w:t xml:space="preserve"> that merchant receives from Openpay</w:t>
      </w:r>
    </w:p>
    <w:p w14:paraId="2B69FB5B"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Openpay Handover URL (</w:t>
      </w:r>
      <w:proofErr w:type="spellStart"/>
      <w:r w:rsidRPr="00924312">
        <w:rPr>
          <w:rFonts w:eastAsia="Times New Roman" w:cstheme="minorHAnsi"/>
          <w:sz w:val="24"/>
          <w:szCs w:val="24"/>
          <w:lang w:val="en-IN"/>
        </w:rPr>
        <w:t>openpayHandoverURL</w:t>
      </w:r>
      <w:proofErr w:type="spellEnd"/>
      <w:r w:rsidRPr="00924312">
        <w:rPr>
          <w:rFonts w:eastAsia="Times New Roman" w:cstheme="minorHAnsi"/>
          <w:sz w:val="24"/>
          <w:szCs w:val="24"/>
          <w:lang w:val="en-IN"/>
        </w:rPr>
        <w:t xml:space="preserve"> </w:t>
      </w:r>
      <w:r w:rsidRPr="00924312">
        <w:rPr>
          <w:rFonts w:cstheme="minorHAnsi"/>
          <w:sz w:val="24"/>
          <w:szCs w:val="24"/>
        </w:rPr>
        <w:t>- String) – Redirection end point to Openpay</w:t>
      </w:r>
    </w:p>
    <w:p w14:paraId="1BDCA708"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Service ID (</w:t>
      </w:r>
      <w:proofErr w:type="spellStart"/>
      <w:r w:rsidRPr="00924312">
        <w:rPr>
          <w:rFonts w:eastAsia="Times New Roman" w:cstheme="minorHAnsi"/>
          <w:sz w:val="24"/>
          <w:szCs w:val="24"/>
          <w:lang w:val="en-IN"/>
        </w:rPr>
        <w:t>openpayServiceID</w:t>
      </w:r>
      <w:proofErr w:type="spellEnd"/>
      <w:r w:rsidRPr="00924312">
        <w:rPr>
          <w:rFonts w:eastAsia="Times New Roman" w:cstheme="minorHAnsi"/>
          <w:sz w:val="24"/>
          <w:szCs w:val="24"/>
          <w:lang w:val="en-IN"/>
        </w:rPr>
        <w:t xml:space="preserve"> – String) - Service ID as in Business Manager Menu &gt; Administration </w:t>
      </w:r>
      <w:proofErr w:type="gramStart"/>
      <w:r w:rsidRPr="00924312">
        <w:rPr>
          <w:rFonts w:eastAsia="Times New Roman" w:cstheme="minorHAnsi"/>
          <w:sz w:val="24"/>
          <w:szCs w:val="24"/>
          <w:lang w:val="en-IN"/>
        </w:rPr>
        <w:t>&gt;  Operations</w:t>
      </w:r>
      <w:proofErr w:type="gramEnd"/>
      <w:r w:rsidRPr="00924312">
        <w:rPr>
          <w:rFonts w:eastAsia="Times New Roman" w:cstheme="minorHAnsi"/>
          <w:sz w:val="24"/>
          <w:szCs w:val="24"/>
          <w:lang w:val="en-IN"/>
        </w:rPr>
        <w:t xml:space="preserve"> &gt;  Services for the site.</w:t>
      </w:r>
    </w:p>
    <w:p w14:paraId="7B0090A1"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User Agent (</w:t>
      </w:r>
      <w:proofErr w:type="spellStart"/>
      <w:r w:rsidRPr="00924312">
        <w:rPr>
          <w:rFonts w:eastAsia="Times New Roman" w:cstheme="minorHAnsi"/>
          <w:sz w:val="24"/>
          <w:szCs w:val="24"/>
          <w:lang w:val="en-IN"/>
        </w:rPr>
        <w:t>openpayUserAgent</w:t>
      </w:r>
      <w:proofErr w:type="spellEnd"/>
      <w:r w:rsidRPr="00924312">
        <w:rPr>
          <w:rFonts w:eastAsia="Times New Roman" w:cstheme="minorHAnsi"/>
          <w:sz w:val="24"/>
          <w:szCs w:val="24"/>
          <w:lang w:val="en-IN"/>
        </w:rPr>
        <w:t xml:space="preserve"> - String) – User Agent for service call – Sample value: Openpay SFRA Cartridge/1.0.0 (Salesforce Commerce Cloud/1.0.0: Merchant/ 3000000000000xxxx)</w:t>
      </w:r>
    </w:p>
    <w:p w14:paraId="5FB96F91"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Minimum Checkout Value (</w:t>
      </w:r>
      <w:proofErr w:type="spellStart"/>
      <w:r w:rsidRPr="00924312">
        <w:rPr>
          <w:rFonts w:eastAsia="Times New Roman" w:cstheme="minorHAnsi"/>
          <w:sz w:val="24"/>
          <w:szCs w:val="24"/>
          <w:lang w:val="en-IN"/>
        </w:rPr>
        <w:t>openpayMinPrice</w:t>
      </w:r>
      <w:proofErr w:type="spellEnd"/>
      <w:r w:rsidRPr="00924312">
        <w:rPr>
          <w:rFonts w:eastAsia="Times New Roman" w:cstheme="minorHAnsi"/>
          <w:sz w:val="24"/>
          <w:szCs w:val="24"/>
          <w:lang w:val="en-IN"/>
        </w:rPr>
        <w:t xml:space="preserve"> </w:t>
      </w:r>
      <w:r w:rsidRPr="00924312">
        <w:rPr>
          <w:rFonts w:cstheme="minorHAnsi"/>
          <w:sz w:val="24"/>
          <w:szCs w:val="24"/>
        </w:rPr>
        <w:t>- Number) – Minimum purchase value to display Openpay payment method in checkout page.</w:t>
      </w:r>
    </w:p>
    <w:p w14:paraId="67F9E9E9" w14:textId="77777777" w:rsidR="00924312" w:rsidRPr="00924312" w:rsidRDefault="00924312" w:rsidP="00F921F0">
      <w:pPr>
        <w:numPr>
          <w:ilvl w:val="0"/>
          <w:numId w:val="20"/>
        </w:numPr>
        <w:spacing w:after="0" w:line="240" w:lineRule="auto"/>
        <w:ind w:left="1134"/>
        <w:rPr>
          <w:rFonts w:eastAsia="Times New Roman" w:cstheme="minorHAnsi"/>
          <w:sz w:val="24"/>
          <w:szCs w:val="24"/>
          <w:lang w:val="en-IN"/>
        </w:rPr>
      </w:pPr>
      <w:r w:rsidRPr="00924312">
        <w:rPr>
          <w:rFonts w:eastAsia="Times New Roman" w:cstheme="minorHAnsi"/>
          <w:sz w:val="24"/>
          <w:szCs w:val="24"/>
          <w:lang w:val="en-IN"/>
        </w:rPr>
        <w:t>Maximum Checkout value (</w:t>
      </w:r>
      <w:proofErr w:type="spellStart"/>
      <w:r w:rsidRPr="00924312">
        <w:rPr>
          <w:rFonts w:eastAsia="Times New Roman" w:cstheme="minorHAnsi"/>
          <w:sz w:val="24"/>
          <w:szCs w:val="24"/>
          <w:lang w:val="en-IN"/>
        </w:rPr>
        <w:t>openpayMaxPrice</w:t>
      </w:r>
      <w:proofErr w:type="spellEnd"/>
      <w:r w:rsidRPr="00924312">
        <w:rPr>
          <w:rFonts w:eastAsia="Times New Roman" w:cstheme="minorHAnsi"/>
          <w:sz w:val="24"/>
          <w:szCs w:val="24"/>
          <w:lang w:val="en-IN"/>
        </w:rPr>
        <w:t xml:space="preserve"> </w:t>
      </w:r>
      <w:r w:rsidRPr="00924312">
        <w:rPr>
          <w:rFonts w:cstheme="minorHAnsi"/>
          <w:sz w:val="24"/>
          <w:szCs w:val="24"/>
        </w:rPr>
        <w:t>- Number) - Maximum purchase value to display Openpay payment method in checkout page.</w:t>
      </w:r>
    </w:p>
    <w:p w14:paraId="798F807C" w14:textId="77777777" w:rsidR="00924312" w:rsidRPr="00924312" w:rsidRDefault="00924312" w:rsidP="00924312">
      <w:pPr>
        <w:spacing w:after="0" w:line="240" w:lineRule="auto"/>
        <w:ind w:left="2494"/>
        <w:rPr>
          <w:rFonts w:eastAsia="Times New Roman" w:cstheme="minorHAnsi"/>
          <w:sz w:val="24"/>
          <w:szCs w:val="24"/>
          <w:lang w:val="en-IN"/>
        </w:rPr>
      </w:pPr>
    </w:p>
    <w:p w14:paraId="11410405" w14:textId="77777777" w:rsidR="00924312" w:rsidRPr="00924312" w:rsidRDefault="00924312" w:rsidP="00F921F0">
      <w:pPr>
        <w:pStyle w:val="ColorfulList-Accent11"/>
        <w:numPr>
          <w:ilvl w:val="0"/>
          <w:numId w:val="21"/>
        </w:numPr>
        <w:rPr>
          <w:rFonts w:asciiTheme="minorHAnsi" w:hAnsiTheme="minorHAnsi" w:cstheme="minorHAnsi"/>
          <w:sz w:val="24"/>
          <w:szCs w:val="24"/>
        </w:rPr>
      </w:pPr>
      <w:r w:rsidRPr="00924312">
        <w:rPr>
          <w:rFonts w:asciiTheme="minorHAnsi" w:hAnsiTheme="minorHAnsi" w:cstheme="minorHAnsi"/>
          <w:sz w:val="24"/>
          <w:szCs w:val="24"/>
        </w:rPr>
        <w:t>Order custom attributes</w:t>
      </w:r>
    </w:p>
    <w:p w14:paraId="0643E7BF" w14:textId="77777777" w:rsidR="00924312" w:rsidRPr="00924312" w:rsidRDefault="00924312" w:rsidP="00F921F0">
      <w:pPr>
        <w:numPr>
          <w:ilvl w:val="0"/>
          <w:numId w:val="22"/>
        </w:numPr>
        <w:spacing w:after="0" w:line="240" w:lineRule="auto"/>
        <w:ind w:left="1276" w:hanging="283"/>
        <w:rPr>
          <w:rFonts w:eastAsia="Times New Roman" w:cstheme="minorHAnsi"/>
          <w:sz w:val="24"/>
          <w:szCs w:val="24"/>
          <w:lang w:val="en-IN"/>
        </w:rPr>
      </w:pPr>
      <w:r w:rsidRPr="00924312">
        <w:rPr>
          <w:rFonts w:eastAsia="Times New Roman" w:cstheme="minorHAnsi"/>
          <w:sz w:val="24"/>
          <w:szCs w:val="24"/>
          <w:lang w:val="en-IN"/>
        </w:rPr>
        <w:lastRenderedPageBreak/>
        <w:t>Openpay Payment Method (</w:t>
      </w:r>
      <w:proofErr w:type="spellStart"/>
      <w:r w:rsidRPr="00924312">
        <w:rPr>
          <w:rFonts w:eastAsia="Times New Roman" w:cstheme="minorHAnsi"/>
          <w:sz w:val="24"/>
          <w:szCs w:val="24"/>
          <w:lang w:val="en-IN"/>
        </w:rPr>
        <w:t>openpayIsOpOrder</w:t>
      </w:r>
      <w:proofErr w:type="spellEnd"/>
      <w:r w:rsidRPr="00924312">
        <w:rPr>
          <w:rFonts w:eastAsia="Times New Roman" w:cstheme="minorHAnsi"/>
          <w:sz w:val="24"/>
          <w:szCs w:val="24"/>
          <w:lang w:val="en-IN"/>
        </w:rPr>
        <w:t xml:space="preserve"> - Boolean)</w:t>
      </w:r>
    </w:p>
    <w:p w14:paraId="761E3924" w14:textId="77777777" w:rsidR="00924312" w:rsidRPr="00924312" w:rsidRDefault="00924312" w:rsidP="00F921F0">
      <w:pPr>
        <w:numPr>
          <w:ilvl w:val="0"/>
          <w:numId w:val="22"/>
        </w:numPr>
        <w:spacing w:after="0" w:line="240" w:lineRule="auto"/>
        <w:ind w:left="1276" w:hanging="283"/>
        <w:rPr>
          <w:rFonts w:eastAsia="Times New Roman" w:cstheme="minorHAnsi"/>
          <w:sz w:val="24"/>
          <w:szCs w:val="24"/>
          <w:lang w:val="en-IN"/>
        </w:rPr>
      </w:pPr>
      <w:r w:rsidRPr="00924312">
        <w:rPr>
          <w:rFonts w:eastAsia="Times New Roman" w:cstheme="minorHAnsi"/>
          <w:sz w:val="24"/>
          <w:szCs w:val="24"/>
          <w:lang w:val="en-IN"/>
        </w:rPr>
        <w:t>Openpay Plan ID (</w:t>
      </w:r>
      <w:proofErr w:type="spellStart"/>
      <w:r w:rsidRPr="00924312">
        <w:rPr>
          <w:rFonts w:eastAsia="Times New Roman" w:cstheme="minorHAnsi"/>
          <w:sz w:val="24"/>
          <w:szCs w:val="24"/>
          <w:lang w:val="en-IN"/>
        </w:rPr>
        <w:t>openpayPlanID</w:t>
      </w:r>
      <w:proofErr w:type="spellEnd"/>
      <w:r w:rsidRPr="00924312">
        <w:rPr>
          <w:rFonts w:eastAsia="Times New Roman" w:cstheme="minorHAnsi"/>
          <w:sz w:val="24"/>
          <w:szCs w:val="24"/>
          <w:lang w:val="en-IN"/>
        </w:rPr>
        <w:t xml:space="preserve"> - String)</w:t>
      </w:r>
    </w:p>
    <w:p w14:paraId="0083011C" w14:textId="77777777" w:rsidR="00924312" w:rsidRPr="00924312" w:rsidRDefault="00924312" w:rsidP="00F921F0">
      <w:pPr>
        <w:numPr>
          <w:ilvl w:val="0"/>
          <w:numId w:val="22"/>
        </w:numPr>
        <w:spacing w:after="0" w:line="240" w:lineRule="auto"/>
        <w:ind w:left="1276" w:hanging="283"/>
        <w:rPr>
          <w:rFonts w:eastAsia="Times New Roman" w:cstheme="minorHAnsi"/>
          <w:sz w:val="24"/>
          <w:szCs w:val="24"/>
          <w:lang w:val="en-IN"/>
        </w:rPr>
      </w:pPr>
      <w:r w:rsidRPr="00924312">
        <w:rPr>
          <w:rFonts w:eastAsia="Times New Roman" w:cstheme="minorHAnsi"/>
          <w:sz w:val="24"/>
          <w:szCs w:val="24"/>
          <w:lang w:val="en-IN"/>
        </w:rPr>
        <w:t>Plan Status (</w:t>
      </w:r>
      <w:proofErr w:type="spellStart"/>
      <w:r w:rsidRPr="00924312">
        <w:rPr>
          <w:rFonts w:eastAsia="Times New Roman" w:cstheme="minorHAnsi"/>
          <w:sz w:val="24"/>
          <w:szCs w:val="24"/>
          <w:lang w:val="en-IN"/>
        </w:rPr>
        <w:t>openpayPlanStatus</w:t>
      </w:r>
      <w:proofErr w:type="spellEnd"/>
      <w:r w:rsidRPr="00924312">
        <w:rPr>
          <w:rFonts w:eastAsia="Times New Roman" w:cstheme="minorHAnsi"/>
          <w:sz w:val="24"/>
          <w:szCs w:val="24"/>
          <w:lang w:val="en-IN"/>
        </w:rPr>
        <w:t xml:space="preserve"> - String)</w:t>
      </w:r>
    </w:p>
    <w:p w14:paraId="3CCE395B" w14:textId="77777777" w:rsidR="00924312" w:rsidRPr="00924312" w:rsidRDefault="00924312" w:rsidP="00F921F0">
      <w:pPr>
        <w:numPr>
          <w:ilvl w:val="0"/>
          <w:numId w:val="22"/>
        </w:numPr>
        <w:spacing w:after="0" w:line="240" w:lineRule="auto"/>
        <w:ind w:left="1276" w:hanging="283"/>
        <w:rPr>
          <w:rFonts w:eastAsia="Times New Roman" w:cstheme="minorHAnsi"/>
          <w:sz w:val="24"/>
          <w:szCs w:val="24"/>
          <w:lang w:val="en-IN"/>
        </w:rPr>
      </w:pPr>
      <w:r w:rsidRPr="00924312">
        <w:rPr>
          <w:rFonts w:eastAsia="Times New Roman" w:cstheme="minorHAnsi"/>
          <w:sz w:val="24"/>
          <w:szCs w:val="24"/>
          <w:lang w:val="en-IN"/>
        </w:rPr>
        <w:t>Transaction Status (</w:t>
      </w:r>
      <w:proofErr w:type="spellStart"/>
      <w:r w:rsidRPr="00924312">
        <w:rPr>
          <w:rFonts w:eastAsia="Times New Roman" w:cstheme="minorHAnsi"/>
          <w:sz w:val="24"/>
          <w:szCs w:val="24"/>
          <w:lang w:val="en-IN"/>
        </w:rPr>
        <w:t>openpayOrderStatus</w:t>
      </w:r>
      <w:proofErr w:type="spellEnd"/>
      <w:r w:rsidRPr="00924312">
        <w:rPr>
          <w:rFonts w:eastAsia="Times New Roman" w:cstheme="minorHAnsi"/>
          <w:sz w:val="24"/>
          <w:szCs w:val="24"/>
          <w:lang w:val="en-IN"/>
        </w:rPr>
        <w:t xml:space="preserve"> - String)</w:t>
      </w:r>
    </w:p>
    <w:p w14:paraId="643B9FE6" w14:textId="79F50036" w:rsidR="00CC2723" w:rsidRPr="00924312" w:rsidRDefault="00924312" w:rsidP="00F921F0">
      <w:pPr>
        <w:numPr>
          <w:ilvl w:val="0"/>
          <w:numId w:val="22"/>
        </w:numPr>
        <w:spacing w:after="0" w:line="240" w:lineRule="auto"/>
        <w:ind w:left="1276" w:hanging="283"/>
        <w:rPr>
          <w:rFonts w:eastAsia="Times New Roman" w:cstheme="minorHAnsi"/>
          <w:sz w:val="24"/>
          <w:szCs w:val="24"/>
          <w:lang w:val="en-IN"/>
        </w:rPr>
      </w:pPr>
      <w:r w:rsidRPr="00924312">
        <w:rPr>
          <w:rFonts w:eastAsia="Times New Roman" w:cstheme="minorHAnsi"/>
          <w:sz w:val="24"/>
          <w:szCs w:val="24"/>
          <w:lang w:val="en-IN"/>
        </w:rPr>
        <w:t>Refund History (</w:t>
      </w:r>
      <w:proofErr w:type="spellStart"/>
      <w:r w:rsidRPr="00924312">
        <w:rPr>
          <w:rFonts w:eastAsia="Times New Roman" w:cstheme="minorHAnsi"/>
          <w:sz w:val="24"/>
          <w:szCs w:val="24"/>
          <w:lang w:val="en-IN"/>
        </w:rPr>
        <w:t>openpayRefundHistory</w:t>
      </w:r>
      <w:proofErr w:type="spellEnd"/>
      <w:r w:rsidRPr="00924312">
        <w:rPr>
          <w:rFonts w:eastAsia="Times New Roman" w:cstheme="minorHAnsi"/>
          <w:sz w:val="24"/>
          <w:szCs w:val="24"/>
          <w:lang w:val="en-IN"/>
        </w:rPr>
        <w:t xml:space="preserve"> - text)</w:t>
      </w:r>
    </w:p>
    <w:p w14:paraId="4442857A" w14:textId="77777777" w:rsidR="00706315" w:rsidRPr="00706315" w:rsidRDefault="00706315" w:rsidP="00706315">
      <w:pPr>
        <w:pStyle w:val="ListParagraph"/>
        <w:spacing w:after="0" w:line="240" w:lineRule="auto"/>
        <w:ind w:left="810"/>
        <w:jc w:val="both"/>
        <w:rPr>
          <w:rFonts w:eastAsia="Times New Roman" w:cstheme="minorHAnsi"/>
          <w:sz w:val="24"/>
          <w:szCs w:val="24"/>
          <w:lang w:bidi="ar-SA"/>
        </w:rPr>
      </w:pPr>
    </w:p>
    <w:p w14:paraId="069A89AC" w14:textId="77777777" w:rsidR="00496B4A" w:rsidRPr="00334BC6" w:rsidRDefault="00496B4A" w:rsidP="00D51503">
      <w:pPr>
        <w:pStyle w:val="Heading3"/>
        <w:jc w:val="both"/>
        <w:rPr>
          <w:rFonts w:asciiTheme="minorHAnsi" w:hAnsiTheme="minorHAnsi" w:cstheme="minorHAnsi"/>
          <w:sz w:val="26"/>
          <w:szCs w:val="26"/>
        </w:rPr>
      </w:pPr>
      <w:bookmarkStart w:id="26" w:name="_Toc69857218"/>
      <w:bookmarkStart w:id="27" w:name="_Hlk1396554"/>
      <w:r w:rsidRPr="00334BC6">
        <w:rPr>
          <w:rFonts w:asciiTheme="minorHAnsi" w:hAnsiTheme="minorHAnsi" w:cstheme="minorHAnsi"/>
          <w:sz w:val="26"/>
          <w:szCs w:val="26"/>
        </w:rPr>
        <w:t>Payment Methods</w:t>
      </w:r>
      <w:bookmarkEnd w:id="26"/>
    </w:p>
    <w:p w14:paraId="553487E3" w14:textId="77777777" w:rsidR="00E8049C" w:rsidRDefault="00E8049C" w:rsidP="00E8049C">
      <w:pPr>
        <w:spacing w:after="0" w:line="240" w:lineRule="auto"/>
        <w:jc w:val="both"/>
        <w:rPr>
          <w:rStyle w:val="SubtleEmphasis"/>
          <w:rFonts w:cstheme="minorHAnsi"/>
          <w:bCs/>
          <w:sz w:val="20"/>
          <w:szCs w:val="20"/>
        </w:rPr>
      </w:pPr>
      <w:bookmarkStart w:id="28" w:name="_Hlk1399863"/>
      <w:bookmarkEnd w:id="27"/>
    </w:p>
    <w:p w14:paraId="29AC8951" w14:textId="54A7B55E" w:rsidR="00E8049C" w:rsidRPr="00CC127B" w:rsidRDefault="00E8049C" w:rsidP="00E8049C">
      <w:pPr>
        <w:spacing w:after="0" w:line="240" w:lineRule="auto"/>
        <w:jc w:val="both"/>
        <w:rPr>
          <w:rStyle w:val="SubtleEmphasis"/>
          <w:rFonts w:cstheme="minorHAnsi"/>
          <w:bCs/>
          <w:i w:val="0"/>
          <w:iCs w:val="0"/>
          <w:sz w:val="24"/>
          <w:szCs w:val="24"/>
        </w:rPr>
      </w:pPr>
      <w:r w:rsidRPr="00CC127B">
        <w:rPr>
          <w:rStyle w:val="SubtleEmphasis"/>
          <w:rFonts w:cstheme="minorHAnsi"/>
          <w:bCs/>
          <w:i w:val="0"/>
          <w:iCs w:val="0"/>
          <w:sz w:val="24"/>
          <w:szCs w:val="24"/>
        </w:rPr>
        <w:t>Under Merchant Tools &gt; Ordering &gt; Payment Methods,</w:t>
      </w:r>
      <w:r w:rsidR="00882E30" w:rsidRPr="00CC127B">
        <w:rPr>
          <w:rStyle w:val="SubtleEmphasis"/>
          <w:rFonts w:cstheme="minorHAnsi"/>
          <w:bCs/>
          <w:i w:val="0"/>
          <w:iCs w:val="0"/>
          <w:sz w:val="24"/>
          <w:szCs w:val="24"/>
        </w:rPr>
        <w:t xml:space="preserve"> </w:t>
      </w:r>
      <w:r w:rsidRPr="00CC127B">
        <w:rPr>
          <w:rStyle w:val="SubtleEmphasis"/>
          <w:rFonts w:cstheme="minorHAnsi"/>
          <w:i w:val="0"/>
          <w:iCs w:val="0"/>
          <w:sz w:val="24"/>
          <w:szCs w:val="24"/>
        </w:rPr>
        <w:t>check that payment methods with IDs ‘OPENPAY is created.</w:t>
      </w:r>
      <w:bookmarkEnd w:id="28"/>
    </w:p>
    <w:p w14:paraId="63473DA4" w14:textId="77777777" w:rsidR="00496B4A" w:rsidRPr="00A91375" w:rsidRDefault="00496B4A" w:rsidP="00F95967">
      <w:pPr>
        <w:jc w:val="both"/>
        <w:rPr>
          <w:rFonts w:cstheme="minorHAnsi"/>
          <w:sz w:val="24"/>
          <w:szCs w:val="24"/>
        </w:rPr>
      </w:pPr>
    </w:p>
    <w:p w14:paraId="3F1495F8" w14:textId="77777777" w:rsidR="00496B4A" w:rsidRPr="00087440" w:rsidRDefault="00496B4A" w:rsidP="00501F51">
      <w:pPr>
        <w:pStyle w:val="Heading3"/>
        <w:jc w:val="both"/>
        <w:rPr>
          <w:rFonts w:asciiTheme="minorHAnsi" w:hAnsiTheme="minorHAnsi" w:cstheme="minorHAnsi"/>
          <w:sz w:val="26"/>
          <w:szCs w:val="26"/>
        </w:rPr>
      </w:pPr>
      <w:bookmarkStart w:id="29" w:name="_Toc69857219"/>
      <w:r w:rsidRPr="00087440">
        <w:rPr>
          <w:rFonts w:asciiTheme="minorHAnsi" w:hAnsiTheme="minorHAnsi" w:cstheme="minorHAnsi"/>
          <w:sz w:val="26"/>
          <w:szCs w:val="26"/>
        </w:rPr>
        <w:t>Payment Processors</w:t>
      </w:r>
      <w:bookmarkEnd w:id="29"/>
    </w:p>
    <w:p w14:paraId="109891A7" w14:textId="68AD45A2" w:rsidR="00CB53CA" w:rsidRDefault="00CB53CA" w:rsidP="00CB53CA">
      <w:pPr>
        <w:spacing w:after="0" w:line="240" w:lineRule="auto"/>
        <w:jc w:val="both"/>
        <w:rPr>
          <w:rStyle w:val="SubtleEmphasis"/>
          <w:rFonts w:cstheme="minorHAnsi"/>
          <w:bCs/>
          <w:i w:val="0"/>
          <w:sz w:val="24"/>
          <w:szCs w:val="24"/>
        </w:rPr>
      </w:pPr>
      <w:bookmarkStart w:id="30" w:name="_Hlk1399945"/>
    </w:p>
    <w:p w14:paraId="4F23B915" w14:textId="064D8AEC" w:rsidR="00F65FFB" w:rsidRPr="00882E30" w:rsidRDefault="00F65FFB" w:rsidP="00F65FFB">
      <w:pPr>
        <w:spacing w:after="0" w:line="240" w:lineRule="auto"/>
        <w:jc w:val="both"/>
        <w:rPr>
          <w:rStyle w:val="SubtleEmphasis"/>
          <w:rFonts w:cstheme="minorHAnsi"/>
          <w:bCs/>
          <w:i w:val="0"/>
          <w:iCs w:val="0"/>
          <w:sz w:val="24"/>
          <w:szCs w:val="24"/>
        </w:rPr>
      </w:pPr>
      <w:r w:rsidRPr="00882E30">
        <w:rPr>
          <w:rStyle w:val="SubtleEmphasis"/>
          <w:rFonts w:cstheme="minorHAnsi"/>
          <w:bCs/>
          <w:i w:val="0"/>
          <w:iCs w:val="0"/>
          <w:sz w:val="24"/>
          <w:szCs w:val="24"/>
        </w:rPr>
        <w:t>Under Merchant Tools &gt; Ordering &gt; Payment Processors,</w:t>
      </w:r>
      <w:r w:rsidR="00882E30" w:rsidRPr="00882E30">
        <w:rPr>
          <w:rStyle w:val="SubtleEmphasis"/>
          <w:rFonts w:cstheme="minorHAnsi"/>
          <w:bCs/>
          <w:i w:val="0"/>
          <w:iCs w:val="0"/>
          <w:sz w:val="24"/>
          <w:szCs w:val="24"/>
        </w:rPr>
        <w:t xml:space="preserve"> </w:t>
      </w:r>
      <w:r w:rsidRPr="00882E30">
        <w:rPr>
          <w:rStyle w:val="SubtleEmphasis"/>
          <w:rFonts w:cstheme="minorHAnsi"/>
          <w:i w:val="0"/>
          <w:iCs w:val="0"/>
          <w:sz w:val="24"/>
          <w:szCs w:val="24"/>
        </w:rPr>
        <w:t>check that payment processors with IDs ‘OPENPAY’ is created.</w:t>
      </w:r>
    </w:p>
    <w:p w14:paraId="2880367E" w14:textId="77777777" w:rsidR="00F65FFB" w:rsidRPr="00882E30" w:rsidRDefault="00F65FFB" w:rsidP="00F65FFB">
      <w:pPr>
        <w:spacing w:after="0" w:line="240" w:lineRule="auto"/>
        <w:jc w:val="both"/>
        <w:rPr>
          <w:rStyle w:val="SubtleEmphasis"/>
          <w:rFonts w:cstheme="minorHAnsi"/>
          <w:i w:val="0"/>
          <w:iCs w:val="0"/>
          <w:sz w:val="24"/>
          <w:szCs w:val="24"/>
        </w:rPr>
      </w:pPr>
      <w:r w:rsidRPr="00882E30">
        <w:rPr>
          <w:rStyle w:val="SubtleEmphasis"/>
          <w:rFonts w:cstheme="minorHAnsi"/>
          <w:i w:val="0"/>
          <w:iCs w:val="0"/>
          <w:sz w:val="24"/>
          <w:szCs w:val="24"/>
        </w:rPr>
        <w:t>Assign payment processor ‘OPENPAY’ to payment method ‘OPENPAY’.</w:t>
      </w:r>
    </w:p>
    <w:p w14:paraId="5A55531B" w14:textId="77777777" w:rsidR="00F65FFB" w:rsidRPr="00F65FFB" w:rsidRDefault="00F65FFB" w:rsidP="00CB53CA">
      <w:pPr>
        <w:spacing w:after="0" w:line="240" w:lineRule="auto"/>
        <w:jc w:val="both"/>
        <w:rPr>
          <w:rFonts w:cstheme="minorHAnsi"/>
          <w:bCs/>
          <w:iCs/>
          <w:sz w:val="24"/>
          <w:szCs w:val="24"/>
        </w:rPr>
      </w:pPr>
    </w:p>
    <w:bookmarkEnd w:id="30"/>
    <w:p w14:paraId="4BC31CD7" w14:textId="77777777" w:rsidR="00496B4A" w:rsidRPr="00334BC6" w:rsidRDefault="00496B4A" w:rsidP="006E0A86">
      <w:pPr>
        <w:ind w:hanging="630"/>
        <w:jc w:val="both"/>
        <w:rPr>
          <w:rFonts w:cstheme="minorHAnsi"/>
        </w:rPr>
      </w:pPr>
    </w:p>
    <w:p w14:paraId="173638A1" w14:textId="77777777" w:rsidR="00496B4A" w:rsidRPr="00334BC6" w:rsidRDefault="00496B4A" w:rsidP="00501F51">
      <w:pPr>
        <w:pStyle w:val="Heading3"/>
        <w:jc w:val="both"/>
        <w:rPr>
          <w:rFonts w:asciiTheme="minorHAnsi" w:hAnsiTheme="minorHAnsi" w:cstheme="minorHAnsi"/>
          <w:sz w:val="26"/>
          <w:szCs w:val="26"/>
        </w:rPr>
      </w:pPr>
      <w:bookmarkStart w:id="31" w:name="_Toc69857220"/>
      <w:bookmarkStart w:id="32" w:name="_Hlk1396588"/>
      <w:r w:rsidRPr="00334BC6">
        <w:rPr>
          <w:rFonts w:asciiTheme="minorHAnsi" w:hAnsiTheme="minorHAnsi" w:cstheme="minorHAnsi"/>
          <w:sz w:val="26"/>
          <w:szCs w:val="26"/>
        </w:rPr>
        <w:t>HTTP Service</w:t>
      </w:r>
      <w:bookmarkEnd w:id="31"/>
    </w:p>
    <w:bookmarkEnd w:id="32"/>
    <w:p w14:paraId="67735A87" w14:textId="77777777" w:rsidR="00650064" w:rsidRDefault="00650064" w:rsidP="001E58EB">
      <w:pPr>
        <w:spacing w:after="0" w:line="240" w:lineRule="auto"/>
        <w:jc w:val="both"/>
        <w:rPr>
          <w:rStyle w:val="SubtleEmphasis"/>
          <w:rFonts w:cstheme="minorHAnsi"/>
          <w:i w:val="0"/>
          <w:sz w:val="24"/>
          <w:szCs w:val="24"/>
        </w:rPr>
      </w:pPr>
    </w:p>
    <w:p w14:paraId="72DBCCD8" w14:textId="26A6E8EA" w:rsidR="006729DE" w:rsidRDefault="001E58EB" w:rsidP="0004593D">
      <w:pPr>
        <w:spacing w:after="0" w:line="240" w:lineRule="auto"/>
        <w:jc w:val="both"/>
        <w:rPr>
          <w:rStyle w:val="SubtleEmphasis"/>
          <w:rFonts w:cstheme="minorHAnsi"/>
          <w:i w:val="0"/>
          <w:sz w:val="24"/>
          <w:szCs w:val="24"/>
        </w:rPr>
      </w:pPr>
      <w:r>
        <w:rPr>
          <w:rStyle w:val="SubtleEmphasis"/>
          <w:rFonts w:cstheme="minorHAnsi"/>
          <w:i w:val="0"/>
          <w:sz w:val="24"/>
          <w:szCs w:val="24"/>
        </w:rPr>
        <w:t>Under Administration &gt; Operations &gt; Services,</w:t>
      </w:r>
      <w:r w:rsidR="00650064">
        <w:rPr>
          <w:rStyle w:val="SubtleEmphasis"/>
          <w:rFonts w:cstheme="minorHAnsi"/>
          <w:i w:val="0"/>
          <w:sz w:val="24"/>
          <w:szCs w:val="24"/>
        </w:rPr>
        <w:t xml:space="preserve"> </w:t>
      </w:r>
      <w:r w:rsidR="00FF69FF">
        <w:rPr>
          <w:rStyle w:val="SubtleEmphasis"/>
          <w:rFonts w:cstheme="minorHAnsi"/>
          <w:i w:val="0"/>
          <w:sz w:val="24"/>
          <w:szCs w:val="24"/>
        </w:rPr>
        <w:t>c</w:t>
      </w:r>
      <w:r w:rsidR="0080421C" w:rsidRPr="001E58EB">
        <w:rPr>
          <w:rStyle w:val="SubtleEmphasis"/>
          <w:rFonts w:cstheme="minorHAnsi"/>
          <w:i w:val="0"/>
          <w:sz w:val="24"/>
          <w:szCs w:val="24"/>
        </w:rPr>
        <w:t>heck that service</w:t>
      </w:r>
      <w:r>
        <w:rPr>
          <w:rStyle w:val="SubtleEmphasis"/>
          <w:rFonts w:cstheme="minorHAnsi"/>
          <w:i w:val="0"/>
          <w:sz w:val="24"/>
          <w:szCs w:val="24"/>
        </w:rPr>
        <w:t>s with IDs</w:t>
      </w:r>
      <w:r w:rsidR="0080421C" w:rsidRPr="001E58EB">
        <w:rPr>
          <w:rStyle w:val="SubtleEmphasis"/>
          <w:rFonts w:cstheme="minorHAnsi"/>
          <w:i w:val="0"/>
          <w:sz w:val="24"/>
          <w:szCs w:val="24"/>
        </w:rPr>
        <w:t xml:space="preserve"> </w:t>
      </w:r>
      <w:r>
        <w:rPr>
          <w:rStyle w:val="SubtleEmphasis"/>
          <w:rFonts w:cstheme="minorHAnsi"/>
          <w:i w:val="0"/>
          <w:sz w:val="24"/>
          <w:szCs w:val="24"/>
        </w:rPr>
        <w:t>‘</w:t>
      </w:r>
      <w:proofErr w:type="spellStart"/>
      <w:proofErr w:type="gramStart"/>
      <w:r w:rsidR="00650064" w:rsidRPr="00650064">
        <w:rPr>
          <w:rStyle w:val="SubtleEmphasis"/>
          <w:rFonts w:cstheme="minorHAnsi"/>
          <w:i w:val="0"/>
          <w:sz w:val="24"/>
          <w:szCs w:val="24"/>
        </w:rPr>
        <w:t>openpay.au.service</w:t>
      </w:r>
      <w:proofErr w:type="spellEnd"/>
      <w:proofErr w:type="gramEnd"/>
      <w:r>
        <w:rPr>
          <w:rStyle w:val="SubtleEmphasis"/>
          <w:rFonts w:cstheme="minorHAnsi"/>
          <w:i w:val="0"/>
          <w:sz w:val="24"/>
          <w:szCs w:val="24"/>
        </w:rPr>
        <w:t>’ and ‘</w:t>
      </w:r>
      <w:proofErr w:type="spellStart"/>
      <w:r w:rsidR="00650064" w:rsidRPr="00650064">
        <w:rPr>
          <w:rStyle w:val="SubtleEmphasis"/>
          <w:rFonts w:cstheme="minorHAnsi"/>
          <w:i w:val="0"/>
          <w:sz w:val="24"/>
          <w:szCs w:val="24"/>
        </w:rPr>
        <w:t>openpay.u</w:t>
      </w:r>
      <w:r w:rsidR="00650064">
        <w:rPr>
          <w:rStyle w:val="SubtleEmphasis"/>
          <w:rFonts w:cstheme="minorHAnsi"/>
          <w:i w:val="0"/>
          <w:sz w:val="24"/>
          <w:szCs w:val="24"/>
        </w:rPr>
        <w:t>k</w:t>
      </w:r>
      <w:r w:rsidR="00650064" w:rsidRPr="00650064">
        <w:rPr>
          <w:rStyle w:val="SubtleEmphasis"/>
          <w:rFonts w:cstheme="minorHAnsi"/>
          <w:i w:val="0"/>
          <w:sz w:val="24"/>
          <w:szCs w:val="24"/>
        </w:rPr>
        <w:t>.service</w:t>
      </w:r>
      <w:proofErr w:type="spellEnd"/>
      <w:r w:rsidR="00650064">
        <w:rPr>
          <w:rStyle w:val="SubtleEmphasis"/>
          <w:rFonts w:cstheme="minorHAnsi"/>
          <w:i w:val="0"/>
          <w:sz w:val="24"/>
          <w:szCs w:val="24"/>
        </w:rPr>
        <w:t>’</w:t>
      </w:r>
      <w:r>
        <w:rPr>
          <w:rStyle w:val="SubtleEmphasis"/>
          <w:rFonts w:cstheme="minorHAnsi"/>
          <w:i w:val="0"/>
          <w:sz w:val="24"/>
          <w:szCs w:val="24"/>
        </w:rPr>
        <w:t xml:space="preserve"> are</w:t>
      </w:r>
      <w:r w:rsidR="0080421C" w:rsidRPr="001E58EB">
        <w:rPr>
          <w:rStyle w:val="SubtleEmphasis"/>
          <w:rFonts w:cstheme="minorHAnsi"/>
          <w:i w:val="0"/>
          <w:sz w:val="24"/>
          <w:szCs w:val="24"/>
        </w:rPr>
        <w:t xml:space="preserve"> created.</w:t>
      </w:r>
    </w:p>
    <w:p w14:paraId="6C420E5B" w14:textId="3D2D9F7C" w:rsidR="002F1638" w:rsidRDefault="002F1638" w:rsidP="0004593D">
      <w:pPr>
        <w:spacing w:after="0" w:line="240" w:lineRule="auto"/>
        <w:jc w:val="both"/>
        <w:rPr>
          <w:rStyle w:val="SubtleEmphasis"/>
          <w:rFonts w:cstheme="minorHAnsi"/>
          <w:i w:val="0"/>
          <w:sz w:val="24"/>
          <w:szCs w:val="24"/>
        </w:rPr>
      </w:pPr>
    </w:p>
    <w:p w14:paraId="1A4C3D94" w14:textId="77777777" w:rsidR="002F1638" w:rsidRDefault="002F1638" w:rsidP="0004593D">
      <w:pPr>
        <w:spacing w:after="0" w:line="240" w:lineRule="auto"/>
        <w:jc w:val="both"/>
        <w:rPr>
          <w:rStyle w:val="SubtleEmphasis"/>
          <w:rFonts w:cstheme="minorHAnsi"/>
          <w:i w:val="0"/>
          <w:sz w:val="24"/>
          <w:szCs w:val="24"/>
        </w:rPr>
      </w:pPr>
    </w:p>
    <w:p w14:paraId="16C1D60D" w14:textId="4F621DC0" w:rsidR="002F1638" w:rsidRPr="00334BC6" w:rsidRDefault="002F1638" w:rsidP="002F1638">
      <w:pPr>
        <w:pStyle w:val="Heading3"/>
        <w:jc w:val="both"/>
        <w:rPr>
          <w:rFonts w:asciiTheme="minorHAnsi" w:hAnsiTheme="minorHAnsi" w:cstheme="minorHAnsi"/>
          <w:sz w:val="26"/>
          <w:szCs w:val="26"/>
        </w:rPr>
      </w:pPr>
      <w:bookmarkStart w:id="33" w:name="_Toc69857221"/>
      <w:r>
        <w:rPr>
          <w:rFonts w:asciiTheme="minorHAnsi" w:hAnsiTheme="minorHAnsi" w:cstheme="minorHAnsi"/>
          <w:sz w:val="26"/>
          <w:szCs w:val="26"/>
        </w:rPr>
        <w:t>Modify Content</w:t>
      </w:r>
      <w:bookmarkEnd w:id="33"/>
    </w:p>
    <w:p w14:paraId="1772F4DB" w14:textId="30283E64" w:rsidR="003435F4" w:rsidRDefault="003435F4" w:rsidP="0004593D">
      <w:pPr>
        <w:spacing w:after="0" w:line="240" w:lineRule="auto"/>
        <w:jc w:val="both"/>
        <w:rPr>
          <w:rStyle w:val="SubtleEmphasis"/>
          <w:rFonts w:cstheme="minorHAnsi"/>
          <w:i w:val="0"/>
          <w:sz w:val="24"/>
          <w:szCs w:val="24"/>
        </w:rPr>
      </w:pPr>
    </w:p>
    <w:p w14:paraId="5AC33254" w14:textId="7CE0B379" w:rsidR="004E4B82" w:rsidRDefault="004E4B82" w:rsidP="004E4B82">
      <w:pPr>
        <w:rPr>
          <w:sz w:val="24"/>
          <w:szCs w:val="24"/>
        </w:rPr>
      </w:pPr>
      <w:r w:rsidRPr="000570CB">
        <w:rPr>
          <w:sz w:val="24"/>
          <w:szCs w:val="24"/>
        </w:rPr>
        <w:t xml:space="preserve">To </w:t>
      </w:r>
      <w:r>
        <w:rPr>
          <w:sz w:val="24"/>
          <w:szCs w:val="24"/>
        </w:rPr>
        <w:t>edit content asset.</w:t>
      </w:r>
    </w:p>
    <w:p w14:paraId="0D6EB063" w14:textId="77777777" w:rsidR="004E4B82" w:rsidRDefault="004E4B82" w:rsidP="00F921F0">
      <w:pPr>
        <w:pStyle w:val="ListParagraph"/>
        <w:numPr>
          <w:ilvl w:val="0"/>
          <w:numId w:val="26"/>
        </w:numPr>
        <w:rPr>
          <w:sz w:val="24"/>
          <w:szCs w:val="24"/>
        </w:rPr>
      </w:pPr>
      <w:r>
        <w:rPr>
          <w:sz w:val="24"/>
          <w:szCs w:val="24"/>
        </w:rPr>
        <w:t>N</w:t>
      </w:r>
      <w:r w:rsidRPr="005227AB">
        <w:rPr>
          <w:sz w:val="24"/>
          <w:szCs w:val="24"/>
        </w:rPr>
        <w:t xml:space="preserve">avigate to Merchant Tools &gt; Content &gt; Content Assets. </w:t>
      </w:r>
    </w:p>
    <w:p w14:paraId="6A7180B5" w14:textId="5E28B91B" w:rsidR="004E4B82" w:rsidRDefault="004E4B82" w:rsidP="00F921F0">
      <w:pPr>
        <w:pStyle w:val="ListParagraph"/>
        <w:numPr>
          <w:ilvl w:val="0"/>
          <w:numId w:val="26"/>
        </w:numPr>
        <w:rPr>
          <w:sz w:val="24"/>
          <w:szCs w:val="24"/>
        </w:rPr>
      </w:pPr>
      <w:r w:rsidRPr="005227AB">
        <w:rPr>
          <w:sz w:val="24"/>
          <w:szCs w:val="24"/>
        </w:rPr>
        <w:t xml:space="preserve">Find the </w:t>
      </w:r>
      <w:r w:rsidR="00384B58">
        <w:rPr>
          <w:sz w:val="24"/>
          <w:szCs w:val="24"/>
        </w:rPr>
        <w:t>‘</w:t>
      </w:r>
      <w:proofErr w:type="spellStart"/>
      <w:r w:rsidR="00384B58" w:rsidRPr="00384B58">
        <w:rPr>
          <w:sz w:val="24"/>
          <w:szCs w:val="24"/>
        </w:rPr>
        <w:t>openpayCheckoutWidget</w:t>
      </w:r>
      <w:proofErr w:type="spellEnd"/>
      <w:r w:rsidR="00384B58">
        <w:rPr>
          <w:sz w:val="24"/>
          <w:szCs w:val="24"/>
        </w:rPr>
        <w:t xml:space="preserve">’ </w:t>
      </w:r>
      <w:r w:rsidRPr="005227AB">
        <w:rPr>
          <w:sz w:val="24"/>
          <w:szCs w:val="24"/>
        </w:rPr>
        <w:t>content asset.</w:t>
      </w:r>
    </w:p>
    <w:p w14:paraId="1F63892E" w14:textId="77777777" w:rsidR="004E4B82" w:rsidRDefault="004E4B82" w:rsidP="00F921F0">
      <w:pPr>
        <w:pStyle w:val="ListParagraph"/>
        <w:numPr>
          <w:ilvl w:val="0"/>
          <w:numId w:val="26"/>
        </w:numPr>
        <w:rPr>
          <w:sz w:val="24"/>
          <w:szCs w:val="24"/>
        </w:rPr>
      </w:pPr>
      <w:r>
        <w:rPr>
          <w:sz w:val="24"/>
          <w:szCs w:val="24"/>
        </w:rPr>
        <w:t>Click on content asset ID and lock the content asset to edit the content.</w:t>
      </w:r>
    </w:p>
    <w:p w14:paraId="633963E5" w14:textId="1C124250" w:rsidR="00A744C2" w:rsidRDefault="00384B58" w:rsidP="00F921F0">
      <w:pPr>
        <w:pStyle w:val="ListParagraph"/>
        <w:numPr>
          <w:ilvl w:val="0"/>
          <w:numId w:val="26"/>
        </w:numPr>
        <w:rPr>
          <w:rFonts w:cstheme="minorHAnsi"/>
          <w:sz w:val="24"/>
          <w:szCs w:val="24"/>
        </w:rPr>
      </w:pPr>
      <w:r>
        <w:rPr>
          <w:sz w:val="24"/>
          <w:szCs w:val="24"/>
        </w:rPr>
        <w:t xml:space="preserve">After editing the body of content asset, </w:t>
      </w:r>
      <w:r>
        <w:rPr>
          <w:rFonts w:cstheme="minorHAnsi"/>
          <w:sz w:val="24"/>
          <w:szCs w:val="24"/>
        </w:rPr>
        <w:t>c</w:t>
      </w:r>
      <w:r w:rsidR="004E4B82" w:rsidRPr="00D56081">
        <w:rPr>
          <w:rFonts w:cstheme="minorHAnsi"/>
          <w:sz w:val="24"/>
          <w:szCs w:val="24"/>
        </w:rPr>
        <w:t xml:space="preserve">lick on </w:t>
      </w:r>
      <w:r w:rsidR="004E4B82">
        <w:rPr>
          <w:rFonts w:cstheme="minorHAnsi"/>
          <w:sz w:val="24"/>
          <w:szCs w:val="24"/>
        </w:rPr>
        <w:t>Apply button and Unlock the content asset.</w:t>
      </w:r>
    </w:p>
    <w:p w14:paraId="0386AC0A" w14:textId="13211D44" w:rsidR="0009605C" w:rsidRDefault="0009605C" w:rsidP="0009605C">
      <w:pPr>
        <w:rPr>
          <w:rFonts w:cstheme="minorHAnsi"/>
          <w:sz w:val="24"/>
          <w:szCs w:val="24"/>
        </w:rPr>
      </w:pPr>
      <w:r>
        <w:rPr>
          <w:noProof/>
        </w:rPr>
        <w:lastRenderedPageBreak/>
        <w:drawing>
          <wp:inline distT="0" distB="0" distL="0" distR="0" wp14:anchorId="557ADB88" wp14:editId="3D9EE0C1">
            <wp:extent cx="6229350" cy="2272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9350" cy="2272665"/>
                    </a:xfrm>
                    <a:prstGeom prst="rect">
                      <a:avLst/>
                    </a:prstGeom>
                    <a:noFill/>
                    <a:ln>
                      <a:noFill/>
                    </a:ln>
                  </pic:spPr>
                </pic:pic>
              </a:graphicData>
            </a:graphic>
          </wp:inline>
        </w:drawing>
      </w:r>
    </w:p>
    <w:p w14:paraId="786C6250" w14:textId="4AB64082" w:rsidR="0009605C" w:rsidRDefault="0009605C" w:rsidP="0009605C">
      <w:pPr>
        <w:rPr>
          <w:rFonts w:cstheme="minorHAnsi"/>
          <w:sz w:val="24"/>
          <w:szCs w:val="24"/>
        </w:rPr>
      </w:pPr>
    </w:p>
    <w:p w14:paraId="6961BBD8" w14:textId="382CEBCF" w:rsidR="0009605C" w:rsidRPr="0009605C" w:rsidRDefault="0009605C" w:rsidP="0009605C">
      <w:pPr>
        <w:rPr>
          <w:rFonts w:cstheme="minorHAnsi"/>
          <w:sz w:val="24"/>
          <w:szCs w:val="24"/>
        </w:rPr>
      </w:pPr>
      <w:r w:rsidRPr="0009605C">
        <w:rPr>
          <w:rFonts w:cstheme="minorHAnsi"/>
          <w:sz w:val="24"/>
          <w:szCs w:val="24"/>
        </w:rPr>
        <w:t>&lt;script src="https://widgets.openpay.com.au/lib/openpay-widgets.min.js"&gt;&lt;/script&gt;</w:t>
      </w:r>
      <w:r>
        <w:rPr>
          <w:rFonts w:cstheme="minorHAnsi"/>
          <w:sz w:val="24"/>
          <w:szCs w:val="24"/>
        </w:rPr>
        <w:br/>
      </w:r>
      <w:r w:rsidRPr="0009605C">
        <w:rPr>
          <w:rFonts w:cstheme="minorHAnsi"/>
          <w:sz w:val="24"/>
          <w:szCs w:val="24"/>
        </w:rPr>
        <w:t>&lt;script&gt;</w:t>
      </w:r>
      <w:r>
        <w:rPr>
          <w:rFonts w:cstheme="minorHAnsi"/>
          <w:sz w:val="24"/>
          <w:szCs w:val="24"/>
        </w:rPr>
        <w:br/>
      </w:r>
      <w:r w:rsidRPr="0009605C">
        <w:rPr>
          <w:rFonts w:cstheme="minorHAnsi"/>
          <w:sz w:val="24"/>
          <w:szCs w:val="24"/>
        </w:rPr>
        <w:t xml:space="preserve">  </w:t>
      </w:r>
      <w:proofErr w:type="spellStart"/>
      <w:r w:rsidRPr="0009605C">
        <w:rPr>
          <w:rFonts w:cstheme="minorHAnsi"/>
          <w:sz w:val="24"/>
          <w:szCs w:val="24"/>
        </w:rPr>
        <w:t>OpenpayWidgets.Config</w:t>
      </w:r>
      <w:proofErr w:type="spellEnd"/>
      <w:r w:rsidRPr="0009605C">
        <w:rPr>
          <w:rFonts w:cstheme="minorHAnsi"/>
          <w:sz w:val="24"/>
          <w:szCs w:val="24"/>
        </w:rPr>
        <w:t>({</w:t>
      </w:r>
      <w:r>
        <w:rPr>
          <w:rFonts w:cstheme="minorHAnsi"/>
          <w:sz w:val="24"/>
          <w:szCs w:val="24"/>
        </w:rPr>
        <w:br/>
      </w:r>
      <w:r w:rsidRPr="0009605C">
        <w:rPr>
          <w:rFonts w:cstheme="minorHAnsi"/>
          <w:sz w:val="24"/>
          <w:szCs w:val="24"/>
        </w:rPr>
        <w:t xml:space="preserve">    region: 'UK',</w:t>
      </w:r>
      <w:r>
        <w:rPr>
          <w:rFonts w:cstheme="minorHAnsi"/>
          <w:sz w:val="24"/>
          <w:szCs w:val="24"/>
        </w:rPr>
        <w:br/>
      </w:r>
      <w:r w:rsidRPr="0009605C">
        <w:rPr>
          <w:rFonts w:cstheme="minorHAnsi"/>
          <w:sz w:val="24"/>
          <w:szCs w:val="24"/>
        </w:rPr>
        <w:t xml:space="preserve">    currency: '£',</w:t>
      </w:r>
      <w:r>
        <w:rPr>
          <w:rFonts w:cstheme="minorHAnsi"/>
          <w:sz w:val="24"/>
          <w:szCs w:val="24"/>
        </w:rPr>
        <w:br/>
      </w:r>
      <w:r w:rsidRPr="0009605C">
        <w:rPr>
          <w:rFonts w:cstheme="minorHAnsi"/>
          <w:sz w:val="24"/>
          <w:szCs w:val="24"/>
        </w:rPr>
        <w:t xml:space="preserve">    </w:t>
      </w:r>
      <w:proofErr w:type="spellStart"/>
      <w:r w:rsidRPr="0009605C">
        <w:rPr>
          <w:rFonts w:cstheme="minorHAnsi"/>
          <w:sz w:val="24"/>
          <w:szCs w:val="24"/>
        </w:rPr>
        <w:t>planTiers</w:t>
      </w:r>
      <w:proofErr w:type="spellEnd"/>
      <w:r w:rsidRPr="0009605C">
        <w:rPr>
          <w:rFonts w:cstheme="minorHAnsi"/>
          <w:sz w:val="24"/>
          <w:szCs w:val="24"/>
        </w:rPr>
        <w:t>: [2, 3],</w:t>
      </w:r>
      <w:r>
        <w:rPr>
          <w:rFonts w:cstheme="minorHAnsi"/>
          <w:sz w:val="24"/>
          <w:szCs w:val="24"/>
        </w:rPr>
        <w:br/>
      </w:r>
      <w:r w:rsidRPr="0009605C">
        <w:rPr>
          <w:rFonts w:cstheme="minorHAnsi"/>
          <w:sz w:val="24"/>
          <w:szCs w:val="24"/>
        </w:rPr>
        <w:t xml:space="preserve">    </w:t>
      </w:r>
      <w:proofErr w:type="spellStart"/>
      <w:r w:rsidRPr="0009605C">
        <w:rPr>
          <w:rFonts w:cstheme="minorHAnsi"/>
          <w:sz w:val="24"/>
          <w:szCs w:val="24"/>
        </w:rPr>
        <w:t>minEligibleAmount</w:t>
      </w:r>
      <w:proofErr w:type="spellEnd"/>
      <w:r w:rsidRPr="0009605C">
        <w:rPr>
          <w:rFonts w:cstheme="minorHAnsi"/>
          <w:sz w:val="24"/>
          <w:szCs w:val="24"/>
        </w:rPr>
        <w:t>: 25,</w:t>
      </w:r>
      <w:r>
        <w:rPr>
          <w:rFonts w:cstheme="minorHAnsi"/>
          <w:sz w:val="24"/>
          <w:szCs w:val="24"/>
        </w:rPr>
        <w:br/>
      </w:r>
      <w:r w:rsidRPr="0009605C">
        <w:rPr>
          <w:rFonts w:cstheme="minorHAnsi"/>
          <w:sz w:val="24"/>
          <w:szCs w:val="24"/>
        </w:rPr>
        <w:t xml:space="preserve">    </w:t>
      </w:r>
      <w:proofErr w:type="spellStart"/>
      <w:r w:rsidRPr="0009605C">
        <w:rPr>
          <w:rFonts w:cstheme="minorHAnsi"/>
          <w:sz w:val="24"/>
          <w:szCs w:val="24"/>
        </w:rPr>
        <w:t>maxEligibleAmount</w:t>
      </w:r>
      <w:proofErr w:type="spellEnd"/>
      <w:r w:rsidRPr="0009605C">
        <w:rPr>
          <w:rFonts w:cstheme="minorHAnsi"/>
          <w:sz w:val="24"/>
          <w:szCs w:val="24"/>
        </w:rPr>
        <w:t>: 2000,</w:t>
      </w:r>
      <w:r>
        <w:rPr>
          <w:rFonts w:cstheme="minorHAnsi"/>
          <w:sz w:val="24"/>
          <w:szCs w:val="24"/>
        </w:rPr>
        <w:br/>
      </w:r>
      <w:r w:rsidRPr="0009605C">
        <w:rPr>
          <w:rFonts w:cstheme="minorHAnsi"/>
          <w:sz w:val="24"/>
          <w:szCs w:val="24"/>
        </w:rPr>
        <w:t xml:space="preserve">    type: 'Online'</w:t>
      </w:r>
      <w:r>
        <w:rPr>
          <w:rFonts w:cstheme="minorHAnsi"/>
          <w:sz w:val="24"/>
          <w:szCs w:val="24"/>
        </w:rPr>
        <w:br/>
      </w:r>
      <w:r w:rsidRPr="0009605C">
        <w:rPr>
          <w:rFonts w:cstheme="minorHAnsi"/>
          <w:sz w:val="24"/>
          <w:szCs w:val="24"/>
        </w:rPr>
        <w:t xml:space="preserve">  });</w:t>
      </w:r>
      <w:r>
        <w:rPr>
          <w:rFonts w:cstheme="minorHAnsi"/>
          <w:sz w:val="24"/>
          <w:szCs w:val="24"/>
        </w:rPr>
        <w:br/>
      </w:r>
      <w:r w:rsidRPr="0009605C">
        <w:rPr>
          <w:rFonts w:cstheme="minorHAnsi"/>
          <w:sz w:val="24"/>
          <w:szCs w:val="24"/>
        </w:rPr>
        <w:t>&lt;/script&gt;</w:t>
      </w:r>
    </w:p>
    <w:p w14:paraId="4CD5A540" w14:textId="1F68CD58" w:rsidR="0009605C" w:rsidRDefault="0009605C" w:rsidP="0009605C">
      <w:pPr>
        <w:rPr>
          <w:rFonts w:cstheme="minorHAnsi"/>
          <w:sz w:val="24"/>
          <w:szCs w:val="24"/>
        </w:rPr>
      </w:pPr>
      <w:r w:rsidRPr="0009605C">
        <w:rPr>
          <w:rFonts w:cstheme="minorHAnsi"/>
          <w:sz w:val="24"/>
          <w:szCs w:val="24"/>
        </w:rPr>
        <w:t>&lt;</w:t>
      </w:r>
      <w:proofErr w:type="spellStart"/>
      <w:r w:rsidRPr="0009605C">
        <w:rPr>
          <w:rFonts w:cstheme="minorHAnsi"/>
          <w:sz w:val="24"/>
          <w:szCs w:val="24"/>
        </w:rPr>
        <w:t>opy</w:t>
      </w:r>
      <w:proofErr w:type="spellEnd"/>
      <w:r w:rsidRPr="0009605C">
        <w:rPr>
          <w:rFonts w:cstheme="minorHAnsi"/>
          <w:sz w:val="24"/>
          <w:szCs w:val="24"/>
        </w:rPr>
        <w:t>-learn-more-button&gt;&lt;/</w:t>
      </w:r>
      <w:proofErr w:type="spellStart"/>
      <w:r w:rsidRPr="0009605C">
        <w:rPr>
          <w:rFonts w:cstheme="minorHAnsi"/>
          <w:sz w:val="24"/>
          <w:szCs w:val="24"/>
        </w:rPr>
        <w:t>opy</w:t>
      </w:r>
      <w:proofErr w:type="spellEnd"/>
      <w:r w:rsidRPr="0009605C">
        <w:rPr>
          <w:rFonts w:cstheme="minorHAnsi"/>
          <w:sz w:val="24"/>
          <w:szCs w:val="24"/>
        </w:rPr>
        <w:t>-learn-more-button&gt;</w:t>
      </w:r>
    </w:p>
    <w:p w14:paraId="7CFED5D9" w14:textId="5B610267" w:rsidR="004569BF" w:rsidRDefault="00A40E73" w:rsidP="0009605C">
      <w:pPr>
        <w:rPr>
          <w:rFonts w:cstheme="minorHAnsi"/>
          <w:sz w:val="24"/>
          <w:szCs w:val="24"/>
        </w:rPr>
      </w:pPr>
      <w:r>
        <w:rPr>
          <w:rFonts w:cstheme="minorHAnsi"/>
          <w:sz w:val="24"/>
          <w:szCs w:val="24"/>
        </w:rPr>
        <w:t xml:space="preserve">Where </w:t>
      </w:r>
      <w:r w:rsidR="004569BF" w:rsidRPr="00A40E73">
        <w:rPr>
          <w:rFonts w:cstheme="minorHAnsi"/>
          <w:b/>
          <w:bCs/>
          <w:sz w:val="24"/>
          <w:szCs w:val="24"/>
        </w:rPr>
        <w:t>region</w:t>
      </w:r>
      <w:r w:rsidR="004569BF">
        <w:rPr>
          <w:rFonts w:cstheme="minorHAnsi"/>
          <w:sz w:val="24"/>
          <w:szCs w:val="24"/>
        </w:rPr>
        <w:t xml:space="preserve">:  </w:t>
      </w:r>
      <w:r w:rsidR="004569BF" w:rsidRPr="004569BF">
        <w:rPr>
          <w:rFonts w:cstheme="minorHAnsi"/>
          <w:sz w:val="24"/>
          <w:szCs w:val="24"/>
        </w:rPr>
        <w:t>The region your store is located in.</w:t>
      </w:r>
    </w:p>
    <w:p w14:paraId="7AF0F01A" w14:textId="77C40E80" w:rsidR="004569BF" w:rsidRDefault="004569BF" w:rsidP="0009605C">
      <w:pPr>
        <w:rPr>
          <w:rFonts w:cstheme="minorHAnsi"/>
          <w:sz w:val="24"/>
          <w:szCs w:val="24"/>
        </w:rPr>
      </w:pPr>
      <w:r w:rsidRPr="00A40E73">
        <w:rPr>
          <w:rFonts w:cstheme="minorHAnsi"/>
          <w:b/>
          <w:bCs/>
          <w:sz w:val="24"/>
          <w:szCs w:val="24"/>
        </w:rPr>
        <w:t>currency</w:t>
      </w:r>
      <w:r>
        <w:rPr>
          <w:rFonts w:cstheme="minorHAnsi"/>
          <w:sz w:val="24"/>
          <w:szCs w:val="24"/>
        </w:rPr>
        <w:t xml:space="preserve">: </w:t>
      </w:r>
      <w:r w:rsidR="0074748C" w:rsidRPr="0074748C">
        <w:rPr>
          <w:rFonts w:cstheme="minorHAnsi"/>
          <w:sz w:val="24"/>
          <w:szCs w:val="24"/>
        </w:rPr>
        <w:t xml:space="preserve">The currency symbol used in the widgets. Its value can </w:t>
      </w:r>
      <w:proofErr w:type="gramStart"/>
      <w:r w:rsidR="0074748C" w:rsidRPr="0074748C">
        <w:rPr>
          <w:rFonts w:cstheme="minorHAnsi"/>
          <w:sz w:val="24"/>
          <w:szCs w:val="24"/>
        </w:rPr>
        <w:t>be :</w:t>
      </w:r>
      <w:proofErr w:type="gramEnd"/>
      <w:r w:rsidR="0074748C" w:rsidRPr="0074748C">
        <w:rPr>
          <w:rFonts w:cstheme="minorHAnsi"/>
          <w:sz w:val="24"/>
          <w:szCs w:val="24"/>
        </w:rPr>
        <w:t xml:space="preserve"> $‎, A$, AU$, AUD or £</w:t>
      </w:r>
    </w:p>
    <w:p w14:paraId="3145B25F" w14:textId="2DF7D48B" w:rsidR="004569BF" w:rsidRDefault="004569BF" w:rsidP="00423C21">
      <w:pPr>
        <w:rPr>
          <w:rFonts w:cstheme="minorHAnsi"/>
          <w:sz w:val="24"/>
          <w:szCs w:val="24"/>
        </w:rPr>
      </w:pPr>
      <w:proofErr w:type="spellStart"/>
      <w:r w:rsidRPr="00A40E73">
        <w:rPr>
          <w:rFonts w:cstheme="minorHAnsi"/>
          <w:b/>
          <w:bCs/>
          <w:sz w:val="24"/>
          <w:szCs w:val="24"/>
        </w:rPr>
        <w:t>planTiers</w:t>
      </w:r>
      <w:proofErr w:type="spellEnd"/>
      <w:r>
        <w:rPr>
          <w:rFonts w:cstheme="minorHAnsi"/>
          <w:sz w:val="24"/>
          <w:szCs w:val="24"/>
        </w:rPr>
        <w:t xml:space="preserve">: </w:t>
      </w:r>
      <w:r w:rsidRPr="004569BF">
        <w:rPr>
          <w:rFonts w:cstheme="minorHAnsi"/>
          <w:sz w:val="24"/>
          <w:szCs w:val="24"/>
        </w:rPr>
        <w:t>An array of available plan tiers you have available in months.</w:t>
      </w:r>
      <w:r>
        <w:rPr>
          <w:rFonts w:cstheme="minorHAnsi"/>
          <w:sz w:val="24"/>
          <w:szCs w:val="24"/>
        </w:rPr>
        <w:t xml:space="preserve"> </w:t>
      </w:r>
      <w:r w:rsidR="00423C21">
        <w:rPr>
          <w:rFonts w:cstheme="minorHAnsi"/>
          <w:sz w:val="24"/>
          <w:szCs w:val="24"/>
        </w:rPr>
        <w:br/>
        <w:t xml:space="preserve">             </w:t>
      </w:r>
      <w:r>
        <w:rPr>
          <w:rFonts w:cstheme="minorHAnsi"/>
          <w:sz w:val="24"/>
          <w:szCs w:val="24"/>
        </w:rPr>
        <w:t xml:space="preserve">      </w:t>
      </w:r>
      <w:r w:rsidRPr="004569BF">
        <w:rPr>
          <w:rFonts w:cstheme="minorHAnsi"/>
          <w:sz w:val="24"/>
          <w:szCs w:val="24"/>
        </w:rPr>
        <w:t>E.g. [2,4,6] for 2 months, 4 months and 6 months</w:t>
      </w:r>
    </w:p>
    <w:p w14:paraId="7C503444" w14:textId="2556F4AA" w:rsidR="004569BF" w:rsidRDefault="004569BF" w:rsidP="0009605C">
      <w:pPr>
        <w:rPr>
          <w:rFonts w:cstheme="minorHAnsi"/>
          <w:sz w:val="24"/>
          <w:szCs w:val="24"/>
        </w:rPr>
      </w:pPr>
      <w:proofErr w:type="spellStart"/>
      <w:r w:rsidRPr="00A40E73">
        <w:rPr>
          <w:rFonts w:cstheme="minorHAnsi"/>
          <w:b/>
          <w:bCs/>
          <w:sz w:val="24"/>
          <w:szCs w:val="24"/>
        </w:rPr>
        <w:t>minEligibleAmount</w:t>
      </w:r>
      <w:proofErr w:type="spellEnd"/>
      <w:r>
        <w:rPr>
          <w:rFonts w:cstheme="minorHAnsi"/>
          <w:sz w:val="24"/>
          <w:szCs w:val="24"/>
        </w:rPr>
        <w:t xml:space="preserve">: </w:t>
      </w:r>
      <w:r w:rsidRPr="004569BF">
        <w:rPr>
          <w:rFonts w:cstheme="minorHAnsi"/>
          <w:sz w:val="24"/>
          <w:szCs w:val="24"/>
        </w:rPr>
        <w:t xml:space="preserve">The minimum eligible amount required before Openpay is eligible </w:t>
      </w:r>
      <w:proofErr w:type="spellStart"/>
      <w:r w:rsidRPr="004569BF">
        <w:rPr>
          <w:rFonts w:cstheme="minorHAnsi"/>
          <w:sz w:val="24"/>
          <w:szCs w:val="24"/>
        </w:rPr>
        <w:t>e.g</w:t>
      </w:r>
      <w:proofErr w:type="spellEnd"/>
      <w:r w:rsidRPr="004569BF">
        <w:rPr>
          <w:rFonts w:cstheme="minorHAnsi"/>
          <w:sz w:val="24"/>
          <w:szCs w:val="24"/>
        </w:rPr>
        <w:t xml:space="preserve"> 50</w:t>
      </w:r>
    </w:p>
    <w:p w14:paraId="4C0D984D" w14:textId="4F48BCED" w:rsidR="004569BF" w:rsidRDefault="004569BF" w:rsidP="0009605C">
      <w:pPr>
        <w:rPr>
          <w:rFonts w:cstheme="minorHAnsi"/>
          <w:sz w:val="24"/>
          <w:szCs w:val="24"/>
        </w:rPr>
      </w:pPr>
      <w:proofErr w:type="spellStart"/>
      <w:r w:rsidRPr="00A40E73">
        <w:rPr>
          <w:rFonts w:cstheme="minorHAnsi"/>
          <w:b/>
          <w:bCs/>
          <w:sz w:val="24"/>
          <w:szCs w:val="24"/>
        </w:rPr>
        <w:t>m</w:t>
      </w:r>
      <w:r w:rsidRPr="00A40E73">
        <w:rPr>
          <w:rFonts w:cstheme="minorHAnsi"/>
          <w:b/>
          <w:bCs/>
          <w:sz w:val="24"/>
          <w:szCs w:val="24"/>
        </w:rPr>
        <w:t>ax</w:t>
      </w:r>
      <w:r w:rsidRPr="00A40E73">
        <w:rPr>
          <w:rFonts w:cstheme="minorHAnsi"/>
          <w:b/>
          <w:bCs/>
          <w:sz w:val="24"/>
          <w:szCs w:val="24"/>
        </w:rPr>
        <w:t>EligibleAmount</w:t>
      </w:r>
      <w:proofErr w:type="spellEnd"/>
      <w:r>
        <w:rPr>
          <w:rFonts w:cstheme="minorHAnsi"/>
          <w:sz w:val="24"/>
          <w:szCs w:val="24"/>
        </w:rPr>
        <w:t xml:space="preserve">: </w:t>
      </w:r>
      <w:r w:rsidRPr="004569BF">
        <w:rPr>
          <w:rFonts w:cstheme="minorHAnsi"/>
          <w:sz w:val="24"/>
          <w:szCs w:val="24"/>
        </w:rPr>
        <w:t>The m</w:t>
      </w:r>
      <w:r>
        <w:rPr>
          <w:rFonts w:cstheme="minorHAnsi"/>
          <w:sz w:val="24"/>
          <w:szCs w:val="24"/>
        </w:rPr>
        <w:t>axim</w:t>
      </w:r>
      <w:r w:rsidRPr="004569BF">
        <w:rPr>
          <w:rFonts w:cstheme="minorHAnsi"/>
          <w:sz w:val="24"/>
          <w:szCs w:val="24"/>
        </w:rPr>
        <w:t xml:space="preserve">um eligible amount required before Openpay is eligible </w:t>
      </w:r>
      <w:proofErr w:type="spellStart"/>
      <w:r w:rsidRPr="004569BF">
        <w:rPr>
          <w:rFonts w:cstheme="minorHAnsi"/>
          <w:sz w:val="24"/>
          <w:szCs w:val="24"/>
        </w:rPr>
        <w:t>e.g</w:t>
      </w:r>
      <w:proofErr w:type="spellEnd"/>
      <w:r w:rsidRPr="004569BF">
        <w:rPr>
          <w:rFonts w:cstheme="minorHAnsi"/>
          <w:sz w:val="24"/>
          <w:szCs w:val="24"/>
        </w:rPr>
        <w:t xml:space="preserve"> 50</w:t>
      </w:r>
      <w:r>
        <w:rPr>
          <w:rFonts w:cstheme="minorHAnsi"/>
          <w:sz w:val="24"/>
          <w:szCs w:val="24"/>
        </w:rPr>
        <w:t>0</w:t>
      </w:r>
    </w:p>
    <w:p w14:paraId="1951B176" w14:textId="77777777" w:rsidR="00D11851" w:rsidRPr="00334BC6" w:rsidRDefault="00F01B1D" w:rsidP="00E95E86">
      <w:pPr>
        <w:pStyle w:val="Heading1"/>
        <w:pBdr>
          <w:right w:val="dotted" w:sz="4" w:space="0" w:color="auto"/>
        </w:pBdr>
        <w:ind w:left="450"/>
        <w:jc w:val="both"/>
        <w:rPr>
          <w:rFonts w:asciiTheme="minorHAnsi" w:hAnsiTheme="minorHAnsi" w:cstheme="minorHAnsi"/>
          <w:sz w:val="28"/>
          <w:szCs w:val="28"/>
        </w:rPr>
      </w:pPr>
      <w:bookmarkStart w:id="34" w:name="_Toc69857222"/>
      <w:bookmarkStart w:id="35" w:name="_Toc245264376"/>
      <w:bookmarkEnd w:id="14"/>
      <w:r w:rsidRPr="00334BC6">
        <w:rPr>
          <w:rFonts w:asciiTheme="minorHAnsi" w:hAnsiTheme="minorHAnsi" w:cstheme="minorHAnsi"/>
          <w:sz w:val="28"/>
          <w:szCs w:val="28"/>
        </w:rPr>
        <w:t>Testing</w:t>
      </w:r>
      <w:bookmarkEnd w:id="34"/>
    </w:p>
    <w:p w14:paraId="6E11CBD0" w14:textId="77777777" w:rsidR="003E41E2" w:rsidRDefault="003E41E2" w:rsidP="00E95E86">
      <w:pPr>
        <w:jc w:val="both"/>
        <w:rPr>
          <w:rFonts w:cstheme="minorHAnsi"/>
        </w:rPr>
      </w:pPr>
    </w:p>
    <w:p w14:paraId="5330FA28" w14:textId="79611486" w:rsidR="00345ED8" w:rsidRPr="00B53277" w:rsidRDefault="00D07F13" w:rsidP="006261F6">
      <w:pPr>
        <w:jc w:val="both"/>
        <w:rPr>
          <w:rFonts w:cstheme="minorHAnsi"/>
          <w:sz w:val="24"/>
          <w:szCs w:val="24"/>
        </w:rPr>
      </w:pPr>
      <w:r w:rsidRPr="00B53277">
        <w:rPr>
          <w:rFonts w:cstheme="minorHAnsi"/>
          <w:sz w:val="24"/>
          <w:szCs w:val="24"/>
        </w:rPr>
        <w:t>Once the cartridge is installed and integrated based on instructions, ple</w:t>
      </w:r>
      <w:r w:rsidR="00DC14E8" w:rsidRPr="00B53277">
        <w:rPr>
          <w:rFonts w:cstheme="minorHAnsi"/>
          <w:sz w:val="24"/>
          <w:szCs w:val="24"/>
        </w:rPr>
        <w:t>ase</w:t>
      </w:r>
      <w:r w:rsidRPr="00B53277">
        <w:rPr>
          <w:rFonts w:cstheme="minorHAnsi"/>
          <w:sz w:val="24"/>
          <w:szCs w:val="24"/>
        </w:rPr>
        <w:t xml:space="preserve"> try to place an order on your sandbox to test the functionality.</w:t>
      </w:r>
    </w:p>
    <w:p w14:paraId="0B585F93" w14:textId="16A80FC7" w:rsidR="00F01B1D" w:rsidRDefault="00A8630D" w:rsidP="00E95E86">
      <w:pPr>
        <w:pStyle w:val="Heading2"/>
        <w:jc w:val="both"/>
        <w:rPr>
          <w:rFonts w:asciiTheme="minorHAnsi" w:hAnsiTheme="minorHAnsi" w:cstheme="minorHAnsi"/>
        </w:rPr>
      </w:pPr>
      <w:bookmarkStart w:id="36" w:name="_Toc69857223"/>
      <w:r>
        <w:rPr>
          <w:rFonts w:asciiTheme="minorHAnsi" w:hAnsiTheme="minorHAnsi" w:cstheme="minorHAnsi"/>
        </w:rPr>
        <w:lastRenderedPageBreak/>
        <w:t xml:space="preserve">Storefront </w:t>
      </w:r>
      <w:r w:rsidR="00F01B1D" w:rsidRPr="00334BC6">
        <w:rPr>
          <w:rFonts w:asciiTheme="minorHAnsi" w:hAnsiTheme="minorHAnsi" w:cstheme="minorHAnsi"/>
        </w:rPr>
        <w:t>Checkout flow</w:t>
      </w:r>
      <w:bookmarkEnd w:id="36"/>
    </w:p>
    <w:p w14:paraId="6A81464F" w14:textId="77777777" w:rsidR="009544E0" w:rsidRDefault="009544E0" w:rsidP="00EE1E68"/>
    <w:p w14:paraId="7C24B0E9" w14:textId="3E4209A6" w:rsidR="0081139C" w:rsidRDefault="00B53277" w:rsidP="00F921F0">
      <w:pPr>
        <w:pStyle w:val="ListParagraph"/>
        <w:numPr>
          <w:ilvl w:val="0"/>
          <w:numId w:val="24"/>
        </w:numPr>
        <w:rPr>
          <w:sz w:val="24"/>
          <w:szCs w:val="24"/>
        </w:rPr>
      </w:pPr>
      <w:r w:rsidRPr="00B53277">
        <w:rPr>
          <w:sz w:val="24"/>
          <w:szCs w:val="24"/>
        </w:rPr>
        <w:t>Add Product to cart</w:t>
      </w:r>
    </w:p>
    <w:p w14:paraId="0678E84B" w14:textId="63051DFF" w:rsidR="00B53277" w:rsidRDefault="00B53277" w:rsidP="00F921F0">
      <w:pPr>
        <w:pStyle w:val="ListParagraph"/>
        <w:numPr>
          <w:ilvl w:val="0"/>
          <w:numId w:val="24"/>
        </w:numPr>
        <w:rPr>
          <w:sz w:val="24"/>
          <w:szCs w:val="24"/>
        </w:rPr>
      </w:pPr>
      <w:r>
        <w:rPr>
          <w:sz w:val="24"/>
          <w:szCs w:val="24"/>
        </w:rPr>
        <w:t>Click on Cart icon.</w:t>
      </w:r>
    </w:p>
    <w:p w14:paraId="565CA889" w14:textId="75947CA6" w:rsidR="00B53277" w:rsidRDefault="00B53277" w:rsidP="00F921F0">
      <w:pPr>
        <w:pStyle w:val="ListParagraph"/>
        <w:numPr>
          <w:ilvl w:val="0"/>
          <w:numId w:val="24"/>
        </w:numPr>
        <w:rPr>
          <w:sz w:val="24"/>
          <w:szCs w:val="24"/>
        </w:rPr>
      </w:pPr>
      <w:r>
        <w:rPr>
          <w:sz w:val="24"/>
          <w:szCs w:val="24"/>
        </w:rPr>
        <w:t>Click on the ‘Checkout’ button on cart page.</w:t>
      </w:r>
    </w:p>
    <w:p w14:paraId="5C7ECFF5" w14:textId="40D44DDD" w:rsidR="00B53277" w:rsidRDefault="00B53277" w:rsidP="00F921F0">
      <w:pPr>
        <w:pStyle w:val="ListParagraph"/>
        <w:numPr>
          <w:ilvl w:val="0"/>
          <w:numId w:val="24"/>
        </w:numPr>
        <w:rPr>
          <w:sz w:val="24"/>
          <w:szCs w:val="24"/>
        </w:rPr>
      </w:pPr>
      <w:r>
        <w:rPr>
          <w:sz w:val="24"/>
          <w:szCs w:val="24"/>
        </w:rPr>
        <w:t>Fill shipping address.</w:t>
      </w:r>
    </w:p>
    <w:p w14:paraId="2BBBEBBB" w14:textId="725ADE99" w:rsidR="00B53277" w:rsidRDefault="00B53277" w:rsidP="00F921F0">
      <w:pPr>
        <w:pStyle w:val="ListParagraph"/>
        <w:numPr>
          <w:ilvl w:val="0"/>
          <w:numId w:val="24"/>
        </w:numPr>
        <w:rPr>
          <w:sz w:val="24"/>
          <w:szCs w:val="24"/>
        </w:rPr>
      </w:pPr>
      <w:r>
        <w:rPr>
          <w:sz w:val="24"/>
          <w:szCs w:val="24"/>
        </w:rPr>
        <w:t>Select Shipping option.</w:t>
      </w:r>
    </w:p>
    <w:p w14:paraId="7A9B8D3B" w14:textId="4DAA1782" w:rsidR="00B53277" w:rsidRDefault="00B53277" w:rsidP="00F921F0">
      <w:pPr>
        <w:pStyle w:val="ListParagraph"/>
        <w:numPr>
          <w:ilvl w:val="0"/>
          <w:numId w:val="24"/>
        </w:numPr>
        <w:rPr>
          <w:sz w:val="24"/>
          <w:szCs w:val="24"/>
        </w:rPr>
      </w:pPr>
      <w:r>
        <w:rPr>
          <w:sz w:val="24"/>
          <w:szCs w:val="24"/>
        </w:rPr>
        <w:t>Click on ‘Next: Payment’ button.</w:t>
      </w:r>
    </w:p>
    <w:p w14:paraId="1154AE58" w14:textId="1603EA1F" w:rsidR="00B53277" w:rsidRDefault="00747D3B" w:rsidP="00F921F0">
      <w:pPr>
        <w:pStyle w:val="ListParagraph"/>
        <w:numPr>
          <w:ilvl w:val="0"/>
          <w:numId w:val="24"/>
        </w:numPr>
        <w:rPr>
          <w:sz w:val="24"/>
          <w:szCs w:val="24"/>
        </w:rPr>
      </w:pPr>
      <w:r>
        <w:rPr>
          <w:sz w:val="24"/>
          <w:szCs w:val="24"/>
        </w:rPr>
        <w:t>Y</w:t>
      </w:r>
      <w:r w:rsidR="00B53277">
        <w:rPr>
          <w:sz w:val="24"/>
          <w:szCs w:val="24"/>
        </w:rPr>
        <w:t>ou should see below option.</w:t>
      </w:r>
    </w:p>
    <w:p w14:paraId="01257B0F" w14:textId="7E83271A" w:rsidR="00B53277" w:rsidRDefault="00B53277" w:rsidP="00B53277">
      <w:pPr>
        <w:pStyle w:val="ListParagraph"/>
        <w:rPr>
          <w:sz w:val="24"/>
          <w:szCs w:val="24"/>
        </w:rPr>
      </w:pPr>
    </w:p>
    <w:p w14:paraId="08800304" w14:textId="43BF2F40" w:rsidR="00B53277" w:rsidRDefault="00B53277" w:rsidP="00B53277">
      <w:pPr>
        <w:pStyle w:val="ListParagraph"/>
        <w:rPr>
          <w:sz w:val="24"/>
          <w:szCs w:val="24"/>
        </w:rPr>
      </w:pPr>
      <w:r w:rsidRPr="005E3DB0">
        <w:rPr>
          <w:rFonts w:cstheme="minorHAnsi"/>
          <w:noProof/>
          <w:lang w:val="en-GB" w:eastAsia="en-GB"/>
        </w:rPr>
        <w:drawing>
          <wp:anchor distT="0" distB="0" distL="114300" distR="114300" simplePos="0" relativeHeight="251657216" behindDoc="0" locked="0" layoutInCell="1" allowOverlap="1" wp14:anchorId="5279C4FB" wp14:editId="2486A3D5">
            <wp:simplePos x="0" y="0"/>
            <wp:positionH relativeFrom="column">
              <wp:posOffset>0</wp:posOffset>
            </wp:positionH>
            <wp:positionV relativeFrom="paragraph">
              <wp:posOffset>212725</wp:posOffset>
            </wp:positionV>
            <wp:extent cx="5760720" cy="2665095"/>
            <wp:effectExtent l="0" t="0" r="5080" b="1905"/>
            <wp:wrapThrough wrapText="bothSides">
              <wp:wrapPolygon edited="0">
                <wp:start x="0" y="0"/>
                <wp:lineTo x="0" y="21513"/>
                <wp:lineTo x="21571" y="21513"/>
                <wp:lineTo x="2157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4-19 16.44.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14:sizeRelH relativeFrom="page">
              <wp14:pctWidth>0</wp14:pctWidth>
            </wp14:sizeRelH>
            <wp14:sizeRelV relativeFrom="page">
              <wp14:pctHeight>0</wp14:pctHeight>
            </wp14:sizeRelV>
          </wp:anchor>
        </w:drawing>
      </w:r>
    </w:p>
    <w:p w14:paraId="1884952D" w14:textId="77777777" w:rsidR="00B53277" w:rsidRDefault="00B53277" w:rsidP="00B53277">
      <w:pPr>
        <w:pStyle w:val="ListParagraph"/>
        <w:rPr>
          <w:sz w:val="24"/>
          <w:szCs w:val="24"/>
        </w:rPr>
      </w:pPr>
    </w:p>
    <w:p w14:paraId="36772E72" w14:textId="1CEC5EF5" w:rsidR="00B53277" w:rsidRDefault="00B53277" w:rsidP="00F921F0">
      <w:pPr>
        <w:pStyle w:val="ListParagraph"/>
        <w:numPr>
          <w:ilvl w:val="0"/>
          <w:numId w:val="24"/>
        </w:numPr>
        <w:rPr>
          <w:sz w:val="24"/>
          <w:szCs w:val="24"/>
        </w:rPr>
      </w:pPr>
      <w:r>
        <w:rPr>
          <w:sz w:val="24"/>
          <w:szCs w:val="24"/>
        </w:rPr>
        <w:t>Select Openpay as payment method.</w:t>
      </w:r>
    </w:p>
    <w:p w14:paraId="3303A2FD" w14:textId="04A233E6" w:rsidR="00086ED0" w:rsidRDefault="00086ED0" w:rsidP="00F921F0">
      <w:pPr>
        <w:pStyle w:val="ListParagraph"/>
        <w:numPr>
          <w:ilvl w:val="0"/>
          <w:numId w:val="24"/>
        </w:numPr>
        <w:rPr>
          <w:sz w:val="24"/>
          <w:szCs w:val="24"/>
        </w:rPr>
      </w:pPr>
      <w:r>
        <w:rPr>
          <w:sz w:val="24"/>
          <w:szCs w:val="24"/>
        </w:rPr>
        <w:t>Click on ‘Next: Place Order’ button.</w:t>
      </w:r>
    </w:p>
    <w:p w14:paraId="398A2198" w14:textId="02164645" w:rsidR="00086ED0" w:rsidRDefault="00086ED0" w:rsidP="00F921F0">
      <w:pPr>
        <w:pStyle w:val="FreeForm"/>
        <w:numPr>
          <w:ilvl w:val="0"/>
          <w:numId w:val="24"/>
        </w:numPr>
        <w:jc w:val="both"/>
        <w:rPr>
          <w:rFonts w:asciiTheme="minorHAnsi" w:hAnsiTheme="minorHAnsi" w:cstheme="minorHAnsi"/>
          <w:noProof/>
          <w:sz w:val="24"/>
          <w:szCs w:val="24"/>
          <w:lang w:val="en-GB" w:eastAsia="en-GB"/>
        </w:rPr>
      </w:pPr>
      <w:r w:rsidRPr="00086ED0">
        <w:rPr>
          <w:rFonts w:asciiTheme="minorHAnsi" w:hAnsiTheme="minorHAnsi" w:cstheme="minorHAnsi"/>
          <w:noProof/>
          <w:sz w:val="24"/>
          <w:szCs w:val="24"/>
          <w:lang w:val="en-GB" w:eastAsia="en-GB"/>
        </w:rPr>
        <w:t>After you click on Place order</w:t>
      </w:r>
      <w:r>
        <w:rPr>
          <w:rFonts w:asciiTheme="minorHAnsi" w:hAnsiTheme="minorHAnsi" w:cstheme="minorHAnsi"/>
          <w:noProof/>
          <w:sz w:val="24"/>
          <w:szCs w:val="24"/>
          <w:lang w:val="en-GB" w:eastAsia="en-GB"/>
        </w:rPr>
        <w:t xml:space="preserve">, </w:t>
      </w:r>
      <w:r w:rsidRPr="00086ED0">
        <w:rPr>
          <w:rFonts w:asciiTheme="minorHAnsi" w:hAnsiTheme="minorHAnsi" w:cstheme="minorHAnsi"/>
          <w:noProof/>
          <w:sz w:val="24"/>
          <w:szCs w:val="24"/>
          <w:lang w:val="en-GB" w:eastAsia="en-GB"/>
        </w:rPr>
        <w:t>you should be redirected to Openpay website for choosing the right premium. If you are not registered then you will be asked for creating an account otherwise you see the following login page:</w:t>
      </w:r>
    </w:p>
    <w:p w14:paraId="2B926DD4" w14:textId="0593AE05" w:rsidR="00E50EF7" w:rsidRDefault="00E50EF7" w:rsidP="00E50EF7">
      <w:pPr>
        <w:pStyle w:val="FreeForm"/>
        <w:ind w:left="720"/>
        <w:jc w:val="both"/>
        <w:rPr>
          <w:rFonts w:asciiTheme="minorHAnsi" w:hAnsiTheme="minorHAnsi" w:cstheme="minorHAnsi"/>
          <w:noProof/>
          <w:sz w:val="24"/>
          <w:szCs w:val="24"/>
          <w:lang w:val="en-GB" w:eastAsia="en-GB"/>
        </w:rPr>
      </w:pPr>
      <w:r w:rsidRPr="005E3DB0">
        <w:rPr>
          <w:rFonts w:asciiTheme="minorHAnsi" w:hAnsiTheme="minorHAnsi" w:cstheme="minorHAnsi"/>
          <w:noProof/>
          <w:lang w:val="en-GB" w:eastAsia="en-GB"/>
        </w:rPr>
        <w:lastRenderedPageBreak/>
        <w:drawing>
          <wp:inline distT="0" distB="0" distL="0" distR="0" wp14:anchorId="3C33C1A6" wp14:editId="2898D99E">
            <wp:extent cx="5760720" cy="264858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4-19 16.37.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0D879A16" w14:textId="77777777" w:rsidR="00E50EF7" w:rsidRPr="00086ED0" w:rsidRDefault="00E50EF7" w:rsidP="00E50EF7">
      <w:pPr>
        <w:pStyle w:val="FreeForm"/>
        <w:ind w:left="720"/>
        <w:jc w:val="both"/>
        <w:rPr>
          <w:rFonts w:asciiTheme="minorHAnsi" w:hAnsiTheme="minorHAnsi" w:cstheme="minorHAnsi"/>
          <w:noProof/>
          <w:sz w:val="24"/>
          <w:szCs w:val="24"/>
          <w:lang w:val="en-GB" w:eastAsia="en-GB"/>
        </w:rPr>
      </w:pPr>
    </w:p>
    <w:p w14:paraId="3C29FCAF" w14:textId="5100F700" w:rsidR="00E50EF7" w:rsidRDefault="00E50EF7" w:rsidP="00F921F0">
      <w:pPr>
        <w:pStyle w:val="FreeForm"/>
        <w:numPr>
          <w:ilvl w:val="0"/>
          <w:numId w:val="24"/>
        </w:numPr>
        <w:rPr>
          <w:rFonts w:asciiTheme="minorHAnsi" w:hAnsiTheme="minorHAnsi" w:cstheme="minorHAnsi"/>
          <w:noProof/>
          <w:sz w:val="24"/>
          <w:szCs w:val="24"/>
          <w:lang w:val="en-GB" w:eastAsia="en-GB"/>
        </w:rPr>
      </w:pPr>
      <w:r>
        <w:rPr>
          <w:rFonts w:asciiTheme="minorHAnsi" w:hAnsiTheme="minorHAnsi" w:cstheme="minorHAnsi"/>
          <w:noProof/>
          <w:sz w:val="24"/>
          <w:szCs w:val="24"/>
          <w:lang w:val="en-GB" w:eastAsia="en-GB"/>
        </w:rPr>
        <w:t>After login you can see plan option pick up page.</w:t>
      </w:r>
    </w:p>
    <w:p w14:paraId="2D108FD2" w14:textId="3968D54B" w:rsidR="00E50EF7" w:rsidRDefault="00E50EF7" w:rsidP="00E50EF7">
      <w:pPr>
        <w:pStyle w:val="FreeForm"/>
        <w:ind w:left="450"/>
        <w:rPr>
          <w:rFonts w:asciiTheme="minorHAnsi" w:hAnsiTheme="minorHAnsi" w:cstheme="minorHAnsi"/>
          <w:noProof/>
          <w:sz w:val="24"/>
          <w:szCs w:val="24"/>
          <w:lang w:val="en-GB" w:eastAsia="en-GB"/>
        </w:rPr>
      </w:pPr>
      <w:r>
        <w:rPr>
          <w:rFonts w:asciiTheme="minorHAnsi" w:hAnsiTheme="minorHAnsi" w:cstheme="minorHAnsi"/>
          <w:noProof/>
          <w:sz w:val="24"/>
          <w:szCs w:val="24"/>
          <w:lang w:val="en-GB" w:eastAsia="en-GB"/>
        </w:rPr>
        <w:drawing>
          <wp:inline distT="0" distB="0" distL="0" distR="0" wp14:anchorId="6B910516" wp14:editId="55B84C2C">
            <wp:extent cx="5619750" cy="438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4381500"/>
                    </a:xfrm>
                    <a:prstGeom prst="rect">
                      <a:avLst/>
                    </a:prstGeom>
                    <a:noFill/>
                    <a:ln>
                      <a:noFill/>
                    </a:ln>
                  </pic:spPr>
                </pic:pic>
              </a:graphicData>
            </a:graphic>
          </wp:inline>
        </w:drawing>
      </w:r>
    </w:p>
    <w:p w14:paraId="05CB680E" w14:textId="77777777" w:rsidR="00A83CF3" w:rsidRDefault="00A83CF3" w:rsidP="00E50EF7">
      <w:pPr>
        <w:pStyle w:val="FreeForm"/>
        <w:ind w:left="450"/>
        <w:rPr>
          <w:rFonts w:asciiTheme="minorHAnsi" w:hAnsiTheme="minorHAnsi" w:cstheme="minorHAnsi"/>
          <w:noProof/>
          <w:sz w:val="24"/>
          <w:szCs w:val="24"/>
          <w:lang w:val="en-GB" w:eastAsia="en-GB"/>
        </w:rPr>
      </w:pPr>
    </w:p>
    <w:p w14:paraId="243D9483" w14:textId="454600EA" w:rsidR="00E50EF7" w:rsidRPr="00E50EF7" w:rsidRDefault="00E50EF7" w:rsidP="00F921F0">
      <w:pPr>
        <w:pStyle w:val="FreeForm"/>
        <w:numPr>
          <w:ilvl w:val="0"/>
          <w:numId w:val="24"/>
        </w:numPr>
        <w:rPr>
          <w:rFonts w:asciiTheme="minorHAnsi" w:hAnsiTheme="minorHAnsi" w:cstheme="minorHAnsi"/>
          <w:noProof/>
          <w:sz w:val="24"/>
          <w:szCs w:val="24"/>
          <w:lang w:val="en-GB" w:eastAsia="en-GB"/>
        </w:rPr>
      </w:pPr>
      <w:r>
        <w:rPr>
          <w:rFonts w:asciiTheme="minorHAnsi" w:hAnsiTheme="minorHAnsi" w:cstheme="minorHAnsi"/>
          <w:noProof/>
          <w:sz w:val="24"/>
          <w:szCs w:val="24"/>
          <w:lang w:val="en-GB" w:eastAsia="en-GB"/>
        </w:rPr>
        <w:t>Select Plan option and click on ‘Submit Plan’ button.</w:t>
      </w:r>
    </w:p>
    <w:p w14:paraId="06305BA7" w14:textId="77777777" w:rsidR="00860063" w:rsidRDefault="00E50EF7" w:rsidP="00F921F0">
      <w:pPr>
        <w:pStyle w:val="ListParagraph"/>
        <w:numPr>
          <w:ilvl w:val="0"/>
          <w:numId w:val="24"/>
        </w:numPr>
        <w:rPr>
          <w:sz w:val="24"/>
          <w:szCs w:val="24"/>
        </w:rPr>
      </w:pPr>
      <w:r>
        <w:rPr>
          <w:sz w:val="24"/>
          <w:szCs w:val="24"/>
        </w:rPr>
        <w:t>After successful payment, you will be redirected to order confirmation page.</w:t>
      </w:r>
    </w:p>
    <w:p w14:paraId="181DBD0D" w14:textId="77777777" w:rsidR="00860063" w:rsidRDefault="00860063" w:rsidP="00860063">
      <w:pPr>
        <w:pStyle w:val="ListParagraph"/>
        <w:rPr>
          <w:sz w:val="24"/>
          <w:szCs w:val="24"/>
        </w:rPr>
      </w:pPr>
    </w:p>
    <w:p w14:paraId="5DADB660" w14:textId="27F8CD7D" w:rsidR="00086ED0" w:rsidRPr="00B53277" w:rsidRDefault="00860063" w:rsidP="00860063">
      <w:pPr>
        <w:pStyle w:val="ListParagraph"/>
        <w:ind w:left="270"/>
        <w:rPr>
          <w:sz w:val="24"/>
          <w:szCs w:val="24"/>
        </w:rPr>
      </w:pPr>
      <w:r>
        <w:rPr>
          <w:noProof/>
        </w:rPr>
        <w:lastRenderedPageBreak/>
        <w:drawing>
          <wp:inline distT="0" distB="0" distL="0" distR="0" wp14:anchorId="0EEFFC32" wp14:editId="3C6DA552">
            <wp:extent cx="5429250" cy="533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5334000"/>
                    </a:xfrm>
                    <a:prstGeom prst="rect">
                      <a:avLst/>
                    </a:prstGeom>
                  </pic:spPr>
                </pic:pic>
              </a:graphicData>
            </a:graphic>
          </wp:inline>
        </w:drawing>
      </w:r>
      <w:r w:rsidR="00E50EF7">
        <w:rPr>
          <w:sz w:val="24"/>
          <w:szCs w:val="24"/>
        </w:rPr>
        <w:br/>
      </w:r>
    </w:p>
    <w:p w14:paraId="7C733850" w14:textId="77777777" w:rsidR="00D836AE" w:rsidRPr="00334BC6" w:rsidRDefault="00D836AE" w:rsidP="00E95E86">
      <w:pPr>
        <w:pStyle w:val="Heading2"/>
        <w:jc w:val="both"/>
        <w:rPr>
          <w:rFonts w:asciiTheme="minorHAnsi" w:hAnsiTheme="minorHAnsi" w:cstheme="minorHAnsi"/>
        </w:rPr>
      </w:pPr>
      <w:bookmarkStart w:id="37" w:name="_Toc69857224"/>
      <w:r w:rsidRPr="00334BC6">
        <w:rPr>
          <w:rFonts w:asciiTheme="minorHAnsi" w:hAnsiTheme="minorHAnsi" w:cstheme="minorHAnsi"/>
        </w:rPr>
        <w:t>Backend Transaction</w:t>
      </w:r>
      <w:bookmarkEnd w:id="37"/>
    </w:p>
    <w:p w14:paraId="6B445051" w14:textId="77777777" w:rsidR="00D85588" w:rsidRDefault="00D85588" w:rsidP="00D85588">
      <w:pPr>
        <w:pStyle w:val="Standard1"/>
        <w:jc w:val="both"/>
        <w:rPr>
          <w:rFonts w:ascii="Times New Roman" w:hAnsi="Times New Roman" w:cs="Times New Roman"/>
          <w:sz w:val="24"/>
          <w:szCs w:val="24"/>
        </w:rPr>
      </w:pPr>
      <w:bookmarkStart w:id="38" w:name="_Toc279703497"/>
      <w:bookmarkStart w:id="39" w:name="_Toc279703590"/>
      <w:bookmarkEnd w:id="35"/>
    </w:p>
    <w:p w14:paraId="0FDA7B94" w14:textId="77777777" w:rsidR="00C41EA9" w:rsidRPr="00C41EA9" w:rsidRDefault="00C41EA9" w:rsidP="00C41EA9">
      <w:pPr>
        <w:pStyle w:val="FreeForm"/>
        <w:ind w:left="360"/>
        <w:jc w:val="both"/>
        <w:rPr>
          <w:rFonts w:asciiTheme="minorHAnsi" w:hAnsiTheme="minorHAnsi" w:cstheme="minorHAnsi"/>
          <w:noProof/>
          <w:sz w:val="24"/>
          <w:szCs w:val="24"/>
          <w:lang w:val="en-GB" w:eastAsia="en-GB"/>
        </w:rPr>
      </w:pPr>
      <w:r w:rsidRPr="00C41EA9">
        <w:rPr>
          <w:rFonts w:asciiTheme="minorHAnsi" w:hAnsiTheme="minorHAnsi" w:cstheme="minorHAnsi"/>
          <w:noProof/>
          <w:sz w:val="24"/>
          <w:szCs w:val="24"/>
          <w:lang w:val="en-GB" w:eastAsia="en-GB"/>
        </w:rPr>
        <w:t xml:space="preserve">To refund the transaction : Go to &gt; Merchant Tools &gt; Openpay &gt; Transactions Management &gt; click on  the order Id from the list of orders which has to be refunded &gt; Enter the amount to be refunded and click on ‘Refund’ </w:t>
      </w:r>
    </w:p>
    <w:p w14:paraId="0506466E" w14:textId="02D1A02D" w:rsidR="00702953" w:rsidRDefault="00702953" w:rsidP="00895F98">
      <w:pPr>
        <w:spacing w:after="0" w:line="240" w:lineRule="auto"/>
        <w:jc w:val="both"/>
        <w:rPr>
          <w:rFonts w:ascii="Times New Roman" w:eastAsia="Times New Roman" w:hAnsi="Times New Roman" w:cs="Times New Roman"/>
          <w:sz w:val="24"/>
          <w:szCs w:val="24"/>
          <w:lang w:bidi="ar-SA"/>
        </w:rPr>
      </w:pPr>
    </w:p>
    <w:p w14:paraId="3EFA9B1D" w14:textId="2F1D8D4B" w:rsidR="00895F98" w:rsidRDefault="00895F98" w:rsidP="00895F98">
      <w:pPr>
        <w:spacing w:after="0" w:line="240" w:lineRule="auto"/>
        <w:jc w:val="both"/>
        <w:rPr>
          <w:rFonts w:ascii="Times New Roman" w:eastAsia="Times New Roman" w:hAnsi="Times New Roman" w:cs="Times New Roman"/>
          <w:sz w:val="24"/>
          <w:szCs w:val="24"/>
          <w:lang w:bidi="ar-SA"/>
        </w:rPr>
      </w:pPr>
    </w:p>
    <w:p w14:paraId="1BC233FD" w14:textId="04513E2A" w:rsidR="00895F98" w:rsidRPr="00895F98" w:rsidRDefault="00895F98" w:rsidP="00895F98">
      <w:pPr>
        <w:spacing w:after="0" w:line="240" w:lineRule="auto"/>
        <w:jc w:val="both"/>
        <w:rPr>
          <w:rFonts w:ascii="Times New Roman" w:eastAsia="Times New Roman" w:hAnsi="Times New Roman" w:cs="Times New Roman"/>
          <w:sz w:val="24"/>
          <w:szCs w:val="24"/>
          <w:lang w:bidi="ar-SA"/>
        </w:rPr>
      </w:pPr>
      <w:r w:rsidRPr="005E3DB0">
        <w:rPr>
          <w:rFonts w:cstheme="minorHAnsi"/>
          <w:noProof/>
          <w:color w:val="2E74B5"/>
          <w:lang w:val="en-GB" w:eastAsia="en-GB" w:bidi="ml-IN"/>
        </w:rPr>
        <w:lastRenderedPageBreak/>
        <w:drawing>
          <wp:inline distT="0" distB="0" distL="0" distR="0" wp14:anchorId="3BCA8F26" wp14:editId="64E27FFE">
            <wp:extent cx="5764530" cy="350393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530" cy="3503930"/>
                    </a:xfrm>
                    <a:prstGeom prst="rect">
                      <a:avLst/>
                    </a:prstGeom>
                    <a:noFill/>
                    <a:ln>
                      <a:noFill/>
                    </a:ln>
                  </pic:spPr>
                </pic:pic>
              </a:graphicData>
            </a:graphic>
          </wp:inline>
        </w:drawing>
      </w:r>
    </w:p>
    <w:p w14:paraId="1B0F8575" w14:textId="3CD2A814" w:rsidR="00C206EB" w:rsidRDefault="00C206EB" w:rsidP="00702953">
      <w:pPr>
        <w:pStyle w:val="ListParagraph"/>
        <w:spacing w:after="0" w:line="240" w:lineRule="auto"/>
        <w:ind w:left="540"/>
        <w:jc w:val="both"/>
        <w:rPr>
          <w:rFonts w:ascii="Times New Roman" w:eastAsia="Times New Roman" w:hAnsi="Times New Roman" w:cs="Times New Roman"/>
          <w:sz w:val="24"/>
          <w:szCs w:val="24"/>
          <w:lang w:bidi="ar-SA"/>
        </w:rPr>
      </w:pPr>
    </w:p>
    <w:p w14:paraId="60B857D1" w14:textId="7886C9E0" w:rsidR="008B2026" w:rsidRDefault="008B2026" w:rsidP="00702953">
      <w:pPr>
        <w:pStyle w:val="ListParagraph"/>
        <w:spacing w:after="0" w:line="240" w:lineRule="auto"/>
        <w:ind w:left="540"/>
        <w:jc w:val="both"/>
        <w:rPr>
          <w:rFonts w:ascii="Times New Roman" w:eastAsia="Times New Roman" w:hAnsi="Times New Roman" w:cs="Times New Roman"/>
          <w:sz w:val="24"/>
          <w:szCs w:val="24"/>
          <w:lang w:bidi="ar-SA"/>
        </w:rPr>
      </w:pPr>
    </w:p>
    <w:p w14:paraId="4D9A8E66" w14:textId="7900948E" w:rsidR="00DD132F" w:rsidRDefault="00C10A6E" w:rsidP="00702953">
      <w:pPr>
        <w:pStyle w:val="ListParagraph"/>
        <w:spacing w:after="0" w:line="240" w:lineRule="auto"/>
        <w:ind w:left="540"/>
        <w:jc w:val="both"/>
        <w:rPr>
          <w:rFonts w:ascii="Times New Roman" w:eastAsia="Times New Roman" w:hAnsi="Times New Roman" w:cs="Times New Roman"/>
          <w:sz w:val="24"/>
          <w:szCs w:val="24"/>
          <w:lang w:bidi="ar-SA"/>
        </w:rPr>
      </w:pPr>
      <w:r w:rsidRPr="005E3DB0">
        <w:rPr>
          <w:rFonts w:cstheme="minorHAnsi"/>
          <w:noProof/>
          <w:color w:val="2E74B5"/>
          <w:lang w:val="en-GB" w:eastAsia="en-GB" w:bidi="ml-IN"/>
        </w:rPr>
        <w:drawing>
          <wp:inline distT="0" distB="0" distL="0" distR="0" wp14:anchorId="5E9AF39B" wp14:editId="79805B98">
            <wp:extent cx="5764530" cy="2326005"/>
            <wp:effectExtent l="0" t="0" r="0" b="0"/>
            <wp:docPr id="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530" cy="2326005"/>
                    </a:xfrm>
                    <a:prstGeom prst="rect">
                      <a:avLst/>
                    </a:prstGeom>
                    <a:noFill/>
                    <a:ln>
                      <a:noFill/>
                    </a:ln>
                  </pic:spPr>
                </pic:pic>
              </a:graphicData>
            </a:graphic>
          </wp:inline>
        </w:drawing>
      </w:r>
    </w:p>
    <w:p w14:paraId="26500EF0" w14:textId="045BDA51" w:rsidR="00C10A6E" w:rsidRDefault="00C10A6E" w:rsidP="00702953">
      <w:pPr>
        <w:pStyle w:val="ListParagraph"/>
        <w:spacing w:after="0" w:line="240" w:lineRule="auto"/>
        <w:ind w:left="540"/>
        <w:jc w:val="both"/>
        <w:rPr>
          <w:rFonts w:ascii="Times New Roman" w:eastAsia="Times New Roman" w:hAnsi="Times New Roman" w:cs="Times New Roman"/>
          <w:sz w:val="24"/>
          <w:szCs w:val="24"/>
          <w:lang w:bidi="ar-SA"/>
        </w:rPr>
      </w:pPr>
    </w:p>
    <w:p w14:paraId="52D30873" w14:textId="4C824481" w:rsidR="00C10A6E" w:rsidRDefault="00C10A6E" w:rsidP="00702953">
      <w:pPr>
        <w:pStyle w:val="ListParagraph"/>
        <w:spacing w:after="0" w:line="240" w:lineRule="auto"/>
        <w:ind w:left="540"/>
        <w:jc w:val="both"/>
        <w:rPr>
          <w:rFonts w:ascii="Times New Roman" w:eastAsia="Times New Roman" w:hAnsi="Times New Roman" w:cs="Times New Roman"/>
          <w:sz w:val="24"/>
          <w:szCs w:val="24"/>
          <w:lang w:bidi="ar-SA"/>
        </w:rPr>
      </w:pPr>
      <w:r w:rsidRPr="005E3DB0">
        <w:rPr>
          <w:rFonts w:cstheme="minorHAnsi"/>
          <w:noProof/>
          <w:color w:val="2E74B5"/>
          <w:lang w:val="en-GB" w:eastAsia="en-GB" w:bidi="ml-IN"/>
        </w:rPr>
        <w:drawing>
          <wp:inline distT="0" distB="0" distL="0" distR="0" wp14:anchorId="1367E2EB" wp14:editId="13790AB2">
            <wp:extent cx="5756910" cy="2435860"/>
            <wp:effectExtent l="0" t="0" r="0" b="0"/>
            <wp:docPr id="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35860"/>
                    </a:xfrm>
                    <a:prstGeom prst="rect">
                      <a:avLst/>
                    </a:prstGeom>
                    <a:noFill/>
                    <a:ln>
                      <a:noFill/>
                    </a:ln>
                  </pic:spPr>
                </pic:pic>
              </a:graphicData>
            </a:graphic>
          </wp:inline>
        </w:drawing>
      </w:r>
    </w:p>
    <w:p w14:paraId="3C8AEC12" w14:textId="3BF6F8C7" w:rsidR="00C10A6E" w:rsidRDefault="00C10A6E" w:rsidP="00702953">
      <w:pPr>
        <w:pStyle w:val="ListParagraph"/>
        <w:spacing w:after="0" w:line="240" w:lineRule="auto"/>
        <w:ind w:left="540"/>
        <w:jc w:val="both"/>
        <w:rPr>
          <w:rFonts w:ascii="Times New Roman" w:eastAsia="Times New Roman" w:hAnsi="Times New Roman" w:cs="Times New Roman"/>
          <w:sz w:val="24"/>
          <w:szCs w:val="24"/>
          <w:lang w:bidi="ar-SA"/>
        </w:rPr>
      </w:pPr>
    </w:p>
    <w:p w14:paraId="0CB2B0F4" w14:textId="329B6C5B" w:rsidR="00C10A6E" w:rsidRDefault="00C10A6E" w:rsidP="00702953">
      <w:pPr>
        <w:pStyle w:val="ListParagraph"/>
        <w:spacing w:after="0" w:line="240" w:lineRule="auto"/>
        <w:ind w:left="540"/>
        <w:jc w:val="both"/>
        <w:rPr>
          <w:rFonts w:ascii="Times New Roman" w:eastAsia="Times New Roman" w:hAnsi="Times New Roman" w:cs="Times New Roman"/>
          <w:sz w:val="24"/>
          <w:szCs w:val="24"/>
          <w:lang w:bidi="ar-SA"/>
        </w:rPr>
      </w:pPr>
      <w:r w:rsidRPr="005E3DB0">
        <w:rPr>
          <w:rFonts w:cstheme="minorHAnsi"/>
          <w:noProof/>
          <w:color w:val="2E74B5"/>
          <w:lang w:val="en-GB" w:eastAsia="en-GB" w:bidi="ml-IN"/>
        </w:rPr>
        <w:lastRenderedPageBreak/>
        <w:drawing>
          <wp:inline distT="0" distB="0" distL="0" distR="0" wp14:anchorId="0F98BE00" wp14:editId="71BDAF6F">
            <wp:extent cx="5756910" cy="1821180"/>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821180"/>
                    </a:xfrm>
                    <a:prstGeom prst="rect">
                      <a:avLst/>
                    </a:prstGeom>
                    <a:noFill/>
                    <a:ln>
                      <a:noFill/>
                    </a:ln>
                  </pic:spPr>
                </pic:pic>
              </a:graphicData>
            </a:graphic>
          </wp:inline>
        </w:drawing>
      </w:r>
    </w:p>
    <w:p w14:paraId="28DAB9EA" w14:textId="79C6B3AB" w:rsidR="00EA4AE6" w:rsidRDefault="00EA4AE6" w:rsidP="00E95E86">
      <w:pPr>
        <w:pStyle w:val="Heading1"/>
        <w:ind w:left="540" w:hanging="450"/>
        <w:jc w:val="both"/>
      </w:pPr>
      <w:bookmarkStart w:id="40" w:name="_Toc69857225"/>
      <w:bookmarkEnd w:id="38"/>
      <w:bookmarkEnd w:id="39"/>
      <w:r>
        <w:t>Operations, M</w:t>
      </w:r>
      <w:r w:rsidRPr="00EA4AE6">
        <w:t>aintenance</w:t>
      </w:r>
      <w:bookmarkEnd w:id="40"/>
    </w:p>
    <w:p w14:paraId="56E79DA8" w14:textId="7CB697E2" w:rsidR="00EA4AE6" w:rsidRPr="00072139" w:rsidRDefault="00EA4AE6" w:rsidP="00EA4AE6">
      <w:pPr>
        <w:pStyle w:val="Heading2"/>
        <w:rPr>
          <w:rFonts w:asciiTheme="minorHAnsi" w:hAnsiTheme="minorHAnsi" w:cstheme="minorHAnsi"/>
        </w:rPr>
      </w:pPr>
      <w:bookmarkStart w:id="41" w:name="_Toc69857226"/>
      <w:r w:rsidRPr="00072139">
        <w:rPr>
          <w:rFonts w:asciiTheme="minorHAnsi" w:hAnsiTheme="minorHAnsi" w:cstheme="minorHAnsi"/>
        </w:rPr>
        <w:t>Availability</w:t>
      </w:r>
      <w:bookmarkEnd w:id="41"/>
    </w:p>
    <w:p w14:paraId="69606637" w14:textId="21D30434" w:rsidR="00916531" w:rsidRDefault="00916531" w:rsidP="00EA4AE6"/>
    <w:p w14:paraId="5359A836" w14:textId="756A78C4" w:rsidR="00916531" w:rsidRDefault="00916531" w:rsidP="00EA4AE6">
      <w:r>
        <w:t xml:space="preserve">If </w:t>
      </w:r>
      <w:r w:rsidR="00F6777A">
        <w:t>Openpay</w:t>
      </w:r>
      <w:r>
        <w:t xml:space="preserve"> API service is down, customers will see the error message when they try to place an order.</w:t>
      </w:r>
      <w:r>
        <w:br/>
      </w:r>
    </w:p>
    <w:p w14:paraId="482C99EE" w14:textId="41805425" w:rsidR="00916531" w:rsidRDefault="00916531" w:rsidP="00EA4AE6">
      <w:r>
        <w:t xml:space="preserve">There will be errors detailing the exact issue </w:t>
      </w:r>
      <w:r w:rsidRPr="00685152">
        <w:t>in custom-</w:t>
      </w:r>
      <w:proofErr w:type="spellStart"/>
      <w:r w:rsidR="00685152" w:rsidRPr="00685152">
        <w:t>openpay</w:t>
      </w:r>
      <w:proofErr w:type="spellEnd"/>
      <w:r w:rsidRPr="00685152">
        <w:t>-</w:t>
      </w:r>
      <w:proofErr w:type="spellStart"/>
      <w:r w:rsidRPr="00685152">
        <w:t>ecom</w:t>
      </w:r>
      <w:proofErr w:type="spellEnd"/>
      <w:r w:rsidRPr="00685152">
        <w:t>-…log</w:t>
      </w:r>
      <w:r>
        <w:t xml:space="preserve"> and </w:t>
      </w:r>
      <w:r w:rsidRPr="00685152">
        <w:t>service-</w:t>
      </w:r>
      <w:proofErr w:type="spellStart"/>
      <w:r w:rsidR="00685152">
        <w:t>OpenpayAU</w:t>
      </w:r>
      <w:proofErr w:type="spellEnd"/>
      <w:r w:rsidR="00685152" w:rsidRPr="00685152">
        <w:t xml:space="preserve"> </w:t>
      </w:r>
      <w:r w:rsidRPr="00685152">
        <w:t>-</w:t>
      </w:r>
      <w:proofErr w:type="spellStart"/>
      <w:r w:rsidRPr="00685152">
        <w:t>ecom</w:t>
      </w:r>
      <w:proofErr w:type="spellEnd"/>
      <w:r w:rsidRPr="00685152">
        <w:t>…log</w:t>
      </w:r>
      <w:r>
        <w:t xml:space="preserve"> log files.</w:t>
      </w:r>
    </w:p>
    <w:p w14:paraId="6C22EB21" w14:textId="211EDF3B" w:rsidR="00EA4AE6" w:rsidRDefault="00EA4AE6" w:rsidP="00EA4AE6">
      <w:r>
        <w:t xml:space="preserve">If </w:t>
      </w:r>
      <w:r w:rsidR="00770D8F">
        <w:t>Openpay</w:t>
      </w:r>
      <w:r>
        <w:t xml:space="preserve"> API service is down, then contact the Support team. Details are in Support section.</w:t>
      </w:r>
    </w:p>
    <w:p w14:paraId="03EDC1DA" w14:textId="4FD9A886" w:rsidR="00EA4AE6" w:rsidRPr="00072139" w:rsidRDefault="00EA4AE6" w:rsidP="00EA4AE6">
      <w:pPr>
        <w:pStyle w:val="Heading2"/>
        <w:rPr>
          <w:rFonts w:asciiTheme="minorHAnsi" w:hAnsiTheme="minorHAnsi" w:cstheme="minorHAnsi"/>
        </w:rPr>
      </w:pPr>
      <w:bookmarkStart w:id="42" w:name="_Toc69857227"/>
      <w:r w:rsidRPr="00072139">
        <w:rPr>
          <w:rFonts w:asciiTheme="minorHAnsi" w:hAnsiTheme="minorHAnsi" w:cstheme="minorHAnsi"/>
        </w:rPr>
        <w:t>Support</w:t>
      </w:r>
      <w:bookmarkEnd w:id="42"/>
    </w:p>
    <w:p w14:paraId="1DA31CE4" w14:textId="77777777" w:rsidR="00072139" w:rsidRDefault="00072139" w:rsidP="00EA4AE6"/>
    <w:p w14:paraId="53326857" w14:textId="5A1974CF" w:rsidR="00EA4AE6" w:rsidRPr="00072139" w:rsidRDefault="00EA4AE6" w:rsidP="00916B52">
      <w:pPr>
        <w:jc w:val="both"/>
        <w:rPr>
          <w:sz w:val="24"/>
          <w:szCs w:val="24"/>
        </w:rPr>
      </w:pPr>
      <w:r w:rsidRPr="00072139">
        <w:rPr>
          <w:sz w:val="24"/>
          <w:szCs w:val="24"/>
        </w:rPr>
        <w:t xml:space="preserve">For any issues or support related enquiries for merchants, please contact us at </w:t>
      </w:r>
      <w:r w:rsidR="006E5D1D" w:rsidRPr="00072139">
        <w:rPr>
          <w:sz w:val="24"/>
          <w:szCs w:val="24"/>
        </w:rPr>
        <w:t>info@openpay.com.au</w:t>
      </w:r>
    </w:p>
    <w:p w14:paraId="32DC2BEF" w14:textId="77777777" w:rsidR="003D3A87" w:rsidRPr="006D4F9A" w:rsidRDefault="001D18BD" w:rsidP="00E95E86">
      <w:pPr>
        <w:pStyle w:val="Heading1"/>
        <w:ind w:left="540" w:hanging="450"/>
        <w:jc w:val="both"/>
      </w:pPr>
      <w:bookmarkStart w:id="43" w:name="_Toc69857228"/>
      <w:r>
        <w:t>Known Issues</w:t>
      </w:r>
      <w:bookmarkEnd w:id="43"/>
    </w:p>
    <w:p w14:paraId="438E416C" w14:textId="77777777" w:rsidR="003D3A87" w:rsidRDefault="003D3A87" w:rsidP="00E95E86">
      <w:pPr>
        <w:spacing w:after="0" w:line="240" w:lineRule="auto"/>
        <w:ind w:left="180"/>
        <w:jc w:val="both"/>
        <w:rPr>
          <w:rFonts w:ascii="Trebuchet MS" w:hAnsi="Trebuchet MS"/>
          <w:i/>
          <w:iCs/>
          <w:color w:val="808080" w:themeColor="background1" w:themeShade="80"/>
          <w:sz w:val="18"/>
          <w:szCs w:val="18"/>
        </w:rPr>
      </w:pPr>
      <w:bookmarkStart w:id="44" w:name="_Toc279703500"/>
      <w:bookmarkStart w:id="45" w:name="_Toc279703593"/>
    </w:p>
    <w:p w14:paraId="43709EA8" w14:textId="77777777" w:rsidR="003758D0" w:rsidRPr="001B6570" w:rsidRDefault="006E73FC" w:rsidP="00E95E86">
      <w:pPr>
        <w:jc w:val="both"/>
      </w:pPr>
      <w:r>
        <w:t>None</w:t>
      </w:r>
      <w:r w:rsidR="003758D0">
        <w:br w:type="page"/>
      </w:r>
    </w:p>
    <w:p w14:paraId="52836560" w14:textId="77777777" w:rsidR="00762BB0" w:rsidRDefault="00A30419" w:rsidP="00E95E86">
      <w:pPr>
        <w:pStyle w:val="Heading1"/>
        <w:ind w:left="540" w:hanging="450"/>
        <w:jc w:val="both"/>
      </w:pPr>
      <w:bookmarkStart w:id="46" w:name="_Toc69857229"/>
      <w:bookmarkEnd w:id="44"/>
      <w:bookmarkEnd w:id="45"/>
      <w:r>
        <w:lastRenderedPageBreak/>
        <w:t>Release History</w:t>
      </w:r>
      <w:bookmarkEnd w:id="46"/>
    </w:p>
    <w:p w14:paraId="15D5059E" w14:textId="77777777" w:rsidR="00CC66E1" w:rsidRPr="00A30419" w:rsidRDefault="00CC66E1" w:rsidP="00D70BD2">
      <w:pPr>
        <w:pStyle w:val="BodyText"/>
        <w:keepNext/>
        <w:tabs>
          <w:tab w:val="left" w:pos="90"/>
        </w:tabs>
        <w:spacing w:line="276" w:lineRule="auto"/>
        <w:rPr>
          <w:rStyle w:val="SubtleEmphasis"/>
          <w:rFonts w:ascii="Trebuchet MS" w:hAnsi="Trebuchet MS"/>
          <w:color w:val="808080" w:themeColor="background1" w:themeShade="80"/>
          <w:sz w:val="18"/>
          <w:szCs w:val="18"/>
        </w:rPr>
      </w:pPr>
      <w:bookmarkStart w:id="47" w:name="_Toc279703501"/>
      <w:bookmarkStart w:id="4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69"/>
        <w:gridCol w:w="1508"/>
        <w:gridCol w:w="5607"/>
      </w:tblGrid>
      <w:tr w:rsidR="00064225" w:rsidRPr="005E3DB0" w14:paraId="1A78D130" w14:textId="77777777" w:rsidTr="00EC61FA">
        <w:tc>
          <w:tcPr>
            <w:tcW w:w="1569" w:type="dxa"/>
            <w:tcMar>
              <w:top w:w="58" w:type="dxa"/>
              <w:left w:w="115" w:type="dxa"/>
              <w:right w:w="115" w:type="dxa"/>
            </w:tcMar>
          </w:tcPr>
          <w:bookmarkEnd w:id="47"/>
          <w:bookmarkEnd w:id="48"/>
          <w:p w14:paraId="550FC565" w14:textId="77777777" w:rsidR="00064225" w:rsidRPr="005E3DB0" w:rsidRDefault="00064225" w:rsidP="00EC61FA">
            <w:pPr>
              <w:pStyle w:val="BodyText"/>
              <w:keepNext/>
              <w:spacing w:line="276" w:lineRule="auto"/>
              <w:rPr>
                <w:rFonts w:asciiTheme="minorHAnsi" w:hAnsiTheme="minorHAnsi" w:cstheme="minorHAnsi"/>
                <w:sz w:val="20"/>
                <w:szCs w:val="20"/>
              </w:rPr>
            </w:pPr>
            <w:r w:rsidRPr="005E3DB0">
              <w:rPr>
                <w:rFonts w:asciiTheme="minorHAnsi" w:hAnsiTheme="minorHAnsi" w:cstheme="minorHAnsi"/>
                <w:sz w:val="20"/>
                <w:szCs w:val="20"/>
              </w:rPr>
              <w:t>Version</w:t>
            </w:r>
          </w:p>
        </w:tc>
        <w:tc>
          <w:tcPr>
            <w:tcW w:w="1508" w:type="dxa"/>
            <w:tcMar>
              <w:top w:w="58" w:type="dxa"/>
              <w:left w:w="115" w:type="dxa"/>
              <w:right w:w="115" w:type="dxa"/>
            </w:tcMar>
          </w:tcPr>
          <w:p w14:paraId="591487AF" w14:textId="77777777" w:rsidR="00064225" w:rsidRPr="005E3DB0" w:rsidRDefault="00064225" w:rsidP="00EC61FA">
            <w:pPr>
              <w:pStyle w:val="BodyText"/>
              <w:keepNext/>
              <w:spacing w:line="276" w:lineRule="auto"/>
              <w:rPr>
                <w:rFonts w:asciiTheme="minorHAnsi" w:hAnsiTheme="minorHAnsi" w:cstheme="minorHAnsi"/>
                <w:sz w:val="20"/>
                <w:szCs w:val="20"/>
              </w:rPr>
            </w:pPr>
            <w:r w:rsidRPr="005E3DB0">
              <w:rPr>
                <w:rFonts w:asciiTheme="minorHAnsi" w:hAnsiTheme="minorHAnsi" w:cstheme="minorHAnsi"/>
                <w:sz w:val="20"/>
                <w:szCs w:val="20"/>
              </w:rPr>
              <w:t>Date</w:t>
            </w:r>
          </w:p>
        </w:tc>
        <w:tc>
          <w:tcPr>
            <w:tcW w:w="5607" w:type="dxa"/>
            <w:tcMar>
              <w:top w:w="58" w:type="dxa"/>
              <w:left w:w="115" w:type="dxa"/>
              <w:right w:w="115" w:type="dxa"/>
            </w:tcMar>
          </w:tcPr>
          <w:p w14:paraId="03A6362B" w14:textId="77777777" w:rsidR="00064225" w:rsidRPr="005E3DB0" w:rsidRDefault="00064225" w:rsidP="00EC61FA">
            <w:pPr>
              <w:pStyle w:val="BodyText"/>
              <w:keepNext/>
              <w:spacing w:line="276" w:lineRule="auto"/>
              <w:rPr>
                <w:rFonts w:asciiTheme="minorHAnsi" w:hAnsiTheme="minorHAnsi" w:cstheme="minorHAnsi"/>
                <w:sz w:val="20"/>
                <w:szCs w:val="20"/>
              </w:rPr>
            </w:pPr>
            <w:r w:rsidRPr="005E3DB0">
              <w:rPr>
                <w:rFonts w:asciiTheme="minorHAnsi" w:hAnsiTheme="minorHAnsi" w:cstheme="minorHAnsi"/>
                <w:sz w:val="20"/>
                <w:szCs w:val="20"/>
              </w:rPr>
              <w:t>Changes</w:t>
            </w:r>
          </w:p>
        </w:tc>
      </w:tr>
      <w:tr w:rsidR="00700CEF" w:rsidRPr="005E3DB0" w14:paraId="32332505" w14:textId="77777777" w:rsidTr="00EC61FA">
        <w:tc>
          <w:tcPr>
            <w:tcW w:w="1569" w:type="dxa"/>
            <w:tcMar>
              <w:top w:w="58" w:type="dxa"/>
              <w:left w:w="115" w:type="dxa"/>
              <w:right w:w="115" w:type="dxa"/>
            </w:tcMar>
          </w:tcPr>
          <w:p w14:paraId="3C9FC73C" w14:textId="742FC714" w:rsidR="00700CEF" w:rsidRPr="005E3DB0" w:rsidRDefault="00700CEF" w:rsidP="00EC61FA">
            <w:pPr>
              <w:pStyle w:val="BodyText"/>
              <w:keepNext/>
              <w:jc w:val="left"/>
              <w:rPr>
                <w:rFonts w:asciiTheme="minorHAnsi" w:hAnsiTheme="minorHAnsi" w:cstheme="minorHAnsi"/>
                <w:sz w:val="20"/>
                <w:szCs w:val="20"/>
              </w:rPr>
            </w:pPr>
            <w:r>
              <w:rPr>
                <w:rFonts w:asciiTheme="minorHAnsi" w:hAnsiTheme="minorHAnsi" w:cstheme="minorHAnsi"/>
                <w:sz w:val="20"/>
                <w:szCs w:val="20"/>
              </w:rPr>
              <w:t>21.1.0</w:t>
            </w:r>
          </w:p>
        </w:tc>
        <w:tc>
          <w:tcPr>
            <w:tcW w:w="1508" w:type="dxa"/>
            <w:tcMar>
              <w:top w:w="58" w:type="dxa"/>
              <w:left w:w="115" w:type="dxa"/>
              <w:right w:w="115" w:type="dxa"/>
            </w:tcMar>
          </w:tcPr>
          <w:p w14:paraId="58AB16DF" w14:textId="1F9D8948" w:rsidR="00700CEF" w:rsidRPr="005E3DB0" w:rsidRDefault="00700CEF" w:rsidP="00EC61FA">
            <w:pPr>
              <w:pStyle w:val="BodyText"/>
              <w:keepNext/>
              <w:jc w:val="left"/>
              <w:rPr>
                <w:rFonts w:asciiTheme="minorHAnsi" w:hAnsiTheme="minorHAnsi" w:cstheme="minorHAnsi"/>
                <w:sz w:val="20"/>
                <w:szCs w:val="20"/>
              </w:rPr>
            </w:pPr>
            <w:r>
              <w:rPr>
                <w:rFonts w:asciiTheme="minorHAnsi" w:hAnsiTheme="minorHAnsi" w:cstheme="minorHAnsi"/>
                <w:sz w:val="20"/>
                <w:szCs w:val="20"/>
              </w:rPr>
              <w:t>20-Apr-2021</w:t>
            </w:r>
          </w:p>
        </w:tc>
        <w:tc>
          <w:tcPr>
            <w:tcW w:w="5607" w:type="dxa"/>
            <w:tcMar>
              <w:top w:w="58" w:type="dxa"/>
              <w:left w:w="115" w:type="dxa"/>
              <w:right w:w="115" w:type="dxa"/>
            </w:tcMar>
          </w:tcPr>
          <w:p w14:paraId="36994D31" w14:textId="04954BB4" w:rsidR="00700CEF" w:rsidRPr="005E3DB0" w:rsidRDefault="00700CEF" w:rsidP="00F921F0">
            <w:pPr>
              <w:pStyle w:val="BodyText"/>
              <w:keepNext/>
              <w:numPr>
                <w:ilvl w:val="0"/>
                <w:numId w:val="25"/>
              </w:numPr>
              <w:jc w:val="left"/>
              <w:rPr>
                <w:rFonts w:asciiTheme="minorHAnsi" w:hAnsiTheme="minorHAnsi" w:cstheme="minorHAnsi"/>
                <w:sz w:val="20"/>
                <w:szCs w:val="20"/>
              </w:rPr>
            </w:pPr>
            <w:r>
              <w:rPr>
                <w:rFonts w:asciiTheme="minorHAnsi" w:hAnsiTheme="minorHAnsi" w:cstheme="minorHAnsi"/>
                <w:sz w:val="20"/>
                <w:szCs w:val="20"/>
              </w:rPr>
              <w:t>Updated SFRA cartridge version</w:t>
            </w:r>
          </w:p>
        </w:tc>
      </w:tr>
      <w:tr w:rsidR="00064225" w:rsidRPr="005E3DB0" w14:paraId="7928CE7A" w14:textId="77777777" w:rsidTr="00EC61FA">
        <w:tc>
          <w:tcPr>
            <w:tcW w:w="1569" w:type="dxa"/>
            <w:tcMar>
              <w:top w:w="58" w:type="dxa"/>
              <w:left w:w="115" w:type="dxa"/>
              <w:right w:w="115" w:type="dxa"/>
            </w:tcMar>
          </w:tcPr>
          <w:p w14:paraId="27FDCF71"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19.2.2</w:t>
            </w:r>
          </w:p>
        </w:tc>
        <w:tc>
          <w:tcPr>
            <w:tcW w:w="1508" w:type="dxa"/>
            <w:tcMar>
              <w:top w:w="58" w:type="dxa"/>
              <w:left w:w="115" w:type="dxa"/>
              <w:right w:w="115" w:type="dxa"/>
            </w:tcMar>
          </w:tcPr>
          <w:p w14:paraId="4F0BF3F2"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10-Sep-2020</w:t>
            </w:r>
          </w:p>
        </w:tc>
        <w:tc>
          <w:tcPr>
            <w:tcW w:w="5607" w:type="dxa"/>
            <w:tcMar>
              <w:top w:w="58" w:type="dxa"/>
              <w:left w:w="115" w:type="dxa"/>
              <w:right w:w="115" w:type="dxa"/>
            </w:tcMar>
          </w:tcPr>
          <w:p w14:paraId="189A7936"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New branding – Yellow Line Logo</w:t>
            </w:r>
          </w:p>
        </w:tc>
      </w:tr>
      <w:tr w:rsidR="00064225" w:rsidRPr="005E3DB0" w14:paraId="141124EC" w14:textId="77777777" w:rsidTr="00EC61FA">
        <w:tc>
          <w:tcPr>
            <w:tcW w:w="1569" w:type="dxa"/>
            <w:tcMar>
              <w:top w:w="58" w:type="dxa"/>
              <w:left w:w="115" w:type="dxa"/>
              <w:right w:w="115" w:type="dxa"/>
            </w:tcMar>
          </w:tcPr>
          <w:p w14:paraId="2D861190"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19.2.1</w:t>
            </w:r>
          </w:p>
        </w:tc>
        <w:tc>
          <w:tcPr>
            <w:tcW w:w="1508" w:type="dxa"/>
            <w:tcMar>
              <w:top w:w="58" w:type="dxa"/>
              <w:left w:w="115" w:type="dxa"/>
              <w:right w:w="115" w:type="dxa"/>
            </w:tcMar>
          </w:tcPr>
          <w:p w14:paraId="0B5C82E1"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16-Sep-2019</w:t>
            </w:r>
          </w:p>
        </w:tc>
        <w:tc>
          <w:tcPr>
            <w:tcW w:w="5607" w:type="dxa"/>
            <w:tcMar>
              <w:top w:w="58" w:type="dxa"/>
              <w:left w:w="115" w:type="dxa"/>
              <w:right w:w="115" w:type="dxa"/>
            </w:tcMar>
          </w:tcPr>
          <w:p w14:paraId="7715A2BD"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Support for UK site</w:t>
            </w:r>
          </w:p>
        </w:tc>
      </w:tr>
      <w:tr w:rsidR="00064225" w:rsidRPr="005E3DB0" w14:paraId="7239FD36" w14:textId="77777777" w:rsidTr="00EC61FA">
        <w:tc>
          <w:tcPr>
            <w:tcW w:w="1569" w:type="dxa"/>
            <w:tcMar>
              <w:top w:w="58" w:type="dxa"/>
              <w:left w:w="115" w:type="dxa"/>
              <w:right w:w="115" w:type="dxa"/>
            </w:tcMar>
          </w:tcPr>
          <w:p w14:paraId="70C239BD"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19.2.0</w:t>
            </w:r>
          </w:p>
        </w:tc>
        <w:tc>
          <w:tcPr>
            <w:tcW w:w="1508" w:type="dxa"/>
            <w:tcMar>
              <w:top w:w="58" w:type="dxa"/>
              <w:left w:w="115" w:type="dxa"/>
              <w:right w:w="115" w:type="dxa"/>
            </w:tcMar>
          </w:tcPr>
          <w:p w14:paraId="662DF6DA"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02-Jul-2019</w:t>
            </w:r>
          </w:p>
        </w:tc>
        <w:tc>
          <w:tcPr>
            <w:tcW w:w="5607" w:type="dxa"/>
            <w:tcMar>
              <w:top w:w="58" w:type="dxa"/>
              <w:left w:w="115" w:type="dxa"/>
              <w:right w:w="115" w:type="dxa"/>
            </w:tcMar>
          </w:tcPr>
          <w:p w14:paraId="0C63F851"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 xml:space="preserve">Added new scheduled job to regularly update </w:t>
            </w:r>
            <w:proofErr w:type="spellStart"/>
            <w:r w:rsidRPr="005E3DB0">
              <w:rPr>
                <w:rFonts w:asciiTheme="minorHAnsi" w:hAnsiTheme="minorHAnsi" w:cstheme="minorHAnsi"/>
                <w:sz w:val="20"/>
                <w:szCs w:val="20"/>
              </w:rPr>
              <w:t>OnlineOrderstatus</w:t>
            </w:r>
            <w:proofErr w:type="spellEnd"/>
          </w:p>
        </w:tc>
      </w:tr>
      <w:tr w:rsidR="00064225" w:rsidRPr="005E3DB0" w14:paraId="380A0032" w14:textId="77777777" w:rsidTr="00EC61FA">
        <w:tc>
          <w:tcPr>
            <w:tcW w:w="1569" w:type="dxa"/>
            <w:tcMar>
              <w:top w:w="58" w:type="dxa"/>
              <w:left w:w="115" w:type="dxa"/>
              <w:right w:w="115" w:type="dxa"/>
            </w:tcMar>
          </w:tcPr>
          <w:p w14:paraId="35B3ECE4"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19.1.1</w:t>
            </w:r>
          </w:p>
        </w:tc>
        <w:tc>
          <w:tcPr>
            <w:tcW w:w="1508" w:type="dxa"/>
            <w:tcMar>
              <w:top w:w="58" w:type="dxa"/>
              <w:left w:w="115" w:type="dxa"/>
              <w:right w:w="115" w:type="dxa"/>
            </w:tcMar>
          </w:tcPr>
          <w:p w14:paraId="5293AC70"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25-Jun-2019</w:t>
            </w:r>
          </w:p>
        </w:tc>
        <w:tc>
          <w:tcPr>
            <w:tcW w:w="5607" w:type="dxa"/>
            <w:tcMar>
              <w:top w:w="58" w:type="dxa"/>
              <w:left w:w="115" w:type="dxa"/>
              <w:right w:w="115" w:type="dxa"/>
            </w:tcMar>
          </w:tcPr>
          <w:p w14:paraId="064B14B7"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Email ID is mandatory on Guest Checkout</w:t>
            </w:r>
          </w:p>
          <w:p w14:paraId="096663A9"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SFRA Cartridge is compatible with latest SFRA base cartridge</w:t>
            </w:r>
          </w:p>
        </w:tc>
      </w:tr>
      <w:tr w:rsidR="00064225" w:rsidRPr="005E3DB0" w14:paraId="482E754D" w14:textId="77777777" w:rsidTr="00EC61FA">
        <w:tc>
          <w:tcPr>
            <w:tcW w:w="1569" w:type="dxa"/>
            <w:tcMar>
              <w:top w:w="58" w:type="dxa"/>
              <w:left w:w="115" w:type="dxa"/>
              <w:right w:w="115" w:type="dxa"/>
            </w:tcMar>
          </w:tcPr>
          <w:p w14:paraId="72B641AC"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19.1.0</w:t>
            </w:r>
          </w:p>
        </w:tc>
        <w:tc>
          <w:tcPr>
            <w:tcW w:w="1508" w:type="dxa"/>
            <w:tcMar>
              <w:top w:w="58" w:type="dxa"/>
              <w:left w:w="115" w:type="dxa"/>
              <w:right w:w="115" w:type="dxa"/>
            </w:tcMar>
          </w:tcPr>
          <w:p w14:paraId="55025693"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21-Mar-2019</w:t>
            </w:r>
          </w:p>
        </w:tc>
        <w:tc>
          <w:tcPr>
            <w:tcW w:w="5607" w:type="dxa"/>
            <w:tcMar>
              <w:top w:w="58" w:type="dxa"/>
              <w:left w:w="115" w:type="dxa"/>
              <w:right w:w="115" w:type="dxa"/>
            </w:tcMar>
          </w:tcPr>
          <w:p w14:paraId="55C01F3E"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Product List / Category Page Widget</w:t>
            </w:r>
          </w:p>
          <w:p w14:paraId="467B5F32"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Product Details Page Widget</w:t>
            </w:r>
          </w:p>
          <w:p w14:paraId="05FFDA8F"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Product Details Page info pop up</w:t>
            </w:r>
          </w:p>
          <w:p w14:paraId="437047D0"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Mini-cart Dropdown Accelerator Widget</w:t>
            </w:r>
          </w:p>
          <w:p w14:paraId="457FC251"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Checkout Page Widget</w:t>
            </w:r>
          </w:p>
          <w:p w14:paraId="514E6967"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SFRA Cartridge</w:t>
            </w:r>
          </w:p>
        </w:tc>
      </w:tr>
      <w:tr w:rsidR="00064225" w:rsidRPr="005E3DB0" w14:paraId="44E7F544" w14:textId="77777777" w:rsidTr="00EC61FA">
        <w:tc>
          <w:tcPr>
            <w:tcW w:w="1569" w:type="dxa"/>
            <w:tcMar>
              <w:top w:w="58" w:type="dxa"/>
              <w:left w:w="115" w:type="dxa"/>
              <w:right w:w="115" w:type="dxa"/>
            </w:tcMar>
          </w:tcPr>
          <w:p w14:paraId="3956DF7E"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18.1.0</w:t>
            </w:r>
          </w:p>
        </w:tc>
        <w:tc>
          <w:tcPr>
            <w:tcW w:w="1508" w:type="dxa"/>
            <w:tcMar>
              <w:top w:w="58" w:type="dxa"/>
              <w:left w:w="115" w:type="dxa"/>
              <w:right w:w="115" w:type="dxa"/>
            </w:tcMar>
          </w:tcPr>
          <w:p w14:paraId="54C8BA6A" w14:textId="77777777" w:rsidR="00064225" w:rsidRPr="005E3DB0" w:rsidRDefault="00064225" w:rsidP="00EC61FA">
            <w:pPr>
              <w:pStyle w:val="BodyText"/>
              <w:keepNext/>
              <w:jc w:val="left"/>
              <w:rPr>
                <w:rFonts w:asciiTheme="minorHAnsi" w:hAnsiTheme="minorHAnsi" w:cstheme="minorHAnsi"/>
                <w:sz w:val="20"/>
                <w:szCs w:val="20"/>
              </w:rPr>
            </w:pPr>
            <w:r w:rsidRPr="005E3DB0">
              <w:rPr>
                <w:rFonts w:asciiTheme="minorHAnsi" w:hAnsiTheme="minorHAnsi" w:cstheme="minorHAnsi"/>
                <w:sz w:val="20"/>
                <w:szCs w:val="20"/>
              </w:rPr>
              <w:t>20-Mar-2018</w:t>
            </w:r>
          </w:p>
        </w:tc>
        <w:tc>
          <w:tcPr>
            <w:tcW w:w="5607" w:type="dxa"/>
            <w:tcMar>
              <w:top w:w="58" w:type="dxa"/>
              <w:left w:w="115" w:type="dxa"/>
              <w:right w:w="115" w:type="dxa"/>
            </w:tcMar>
          </w:tcPr>
          <w:p w14:paraId="33A465F3" w14:textId="77777777" w:rsidR="00064225" w:rsidRPr="005E3DB0" w:rsidRDefault="00064225" w:rsidP="00F921F0">
            <w:pPr>
              <w:pStyle w:val="BodyText"/>
              <w:keepNext/>
              <w:numPr>
                <w:ilvl w:val="0"/>
                <w:numId w:val="25"/>
              </w:numPr>
              <w:jc w:val="left"/>
              <w:rPr>
                <w:rFonts w:asciiTheme="minorHAnsi" w:hAnsiTheme="minorHAnsi" w:cstheme="minorHAnsi"/>
                <w:sz w:val="20"/>
                <w:szCs w:val="20"/>
              </w:rPr>
            </w:pPr>
            <w:r w:rsidRPr="005E3DB0">
              <w:rPr>
                <w:rFonts w:asciiTheme="minorHAnsi" w:hAnsiTheme="minorHAnsi" w:cstheme="minorHAnsi"/>
                <w:sz w:val="20"/>
                <w:szCs w:val="20"/>
              </w:rPr>
              <w:t>Initial release</w:t>
            </w:r>
          </w:p>
        </w:tc>
      </w:tr>
    </w:tbl>
    <w:p w14:paraId="323BF1AF" w14:textId="77777777" w:rsidR="00762BB0" w:rsidRPr="00762BB0" w:rsidRDefault="00762BB0" w:rsidP="00E95E86">
      <w:pPr>
        <w:pStyle w:val="dmcNummerierung"/>
        <w:numPr>
          <w:ilvl w:val="0"/>
          <w:numId w:val="0"/>
        </w:numPr>
        <w:tabs>
          <w:tab w:val="left" w:pos="90"/>
        </w:tabs>
        <w:spacing w:line="240" w:lineRule="exact"/>
        <w:ind w:left="180"/>
        <w:jc w:val="both"/>
      </w:pPr>
    </w:p>
    <w:sectPr w:rsidR="00762BB0" w:rsidRPr="00762BB0" w:rsidSect="00C902FE">
      <w:headerReference w:type="even" r:id="rId23"/>
      <w:headerReference w:type="default" r:id="rId24"/>
      <w:footerReference w:type="even" r:id="rId25"/>
      <w:footerReference w:type="default" r:id="rId26"/>
      <w:headerReference w:type="first" r:id="rId27"/>
      <w:footerReference w:type="first" r:id="rId28"/>
      <w:type w:val="continuous"/>
      <w:pgSz w:w="11906" w:h="16838" w:code="9"/>
      <w:pgMar w:top="1080" w:right="1016"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5603C" w14:textId="77777777" w:rsidR="00212795" w:rsidRDefault="00212795">
      <w:pPr>
        <w:spacing w:line="240" w:lineRule="auto"/>
      </w:pPr>
      <w:r>
        <w:separator/>
      </w:r>
    </w:p>
  </w:endnote>
  <w:endnote w:type="continuationSeparator" w:id="0">
    <w:p w14:paraId="32853542" w14:textId="77777777" w:rsidR="00212795" w:rsidRDefault="002127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ヒラギノ角ゴ Pro W3">
    <w:charset w:val="80"/>
    <w:family w:val="auto"/>
    <w:pitch w:val="variable"/>
    <w:sig w:usb0="E00002FF" w:usb1="7AC7FFFF" w:usb2="00000012" w:usb3="00000000" w:csb0="0002000D" w:csb1="00000000"/>
  </w:font>
  <w:font w:name="Lucida Grande">
    <w:charset w:val="00"/>
    <w:family w:val="swiss"/>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auto"/>
    <w:pitch w:val="variable"/>
    <w:sig w:usb0="E00002FF" w:usb1="5000205A" w:usb2="00000000" w:usb3="00000000" w:csb0="0000019F" w:csb1="00000000"/>
  </w:font>
  <w:font w:name="Poppins">
    <w:altName w:val="Mang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15440" w14:textId="77777777" w:rsidR="0052456F" w:rsidRDefault="00524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53" w:type="dxa"/>
      <w:tblBorders>
        <w:top w:val="single" w:sz="4" w:space="0" w:color="auto"/>
      </w:tblBorders>
      <w:tblLook w:val="01E0" w:firstRow="1" w:lastRow="1" w:firstColumn="1" w:lastColumn="1" w:noHBand="0" w:noVBand="0"/>
    </w:tblPr>
    <w:tblGrid>
      <w:gridCol w:w="4396"/>
      <w:gridCol w:w="2653"/>
      <w:gridCol w:w="3204"/>
    </w:tblGrid>
    <w:tr w:rsidR="0052456F" w:rsidRPr="001453CA" w14:paraId="3F08CE22" w14:textId="77777777" w:rsidTr="00214FA5">
      <w:trPr>
        <w:trHeight w:val="470"/>
      </w:trPr>
      <w:tc>
        <w:tcPr>
          <w:tcW w:w="4396" w:type="dxa"/>
        </w:tcPr>
        <w:p w14:paraId="23C0A657" w14:textId="77777777" w:rsidR="0052456F" w:rsidRPr="001F1045" w:rsidRDefault="0052456F"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53" w:type="dxa"/>
        </w:tcPr>
        <w:p w14:paraId="30BA1426" w14:textId="77777777" w:rsidR="0052456F" w:rsidRPr="00673042" w:rsidRDefault="0052456F" w:rsidP="00193219">
          <w:pPr>
            <w:jc w:val="center"/>
            <w:rPr>
              <w:rFonts w:ascii="Arial" w:hAnsi="Arial" w:cs="Arial"/>
              <w:sz w:val="18"/>
              <w:szCs w:val="18"/>
            </w:rPr>
          </w:pPr>
        </w:p>
      </w:tc>
      <w:tc>
        <w:tcPr>
          <w:tcW w:w="3204" w:type="dxa"/>
        </w:tcPr>
        <w:p w14:paraId="6DA3C6A6" w14:textId="77777777" w:rsidR="0052456F" w:rsidRPr="00FD4DEE" w:rsidRDefault="0052456F" w:rsidP="00D11851">
          <w:pPr>
            <w:tabs>
              <w:tab w:val="left" w:pos="2167"/>
            </w:tabs>
            <w:rPr>
              <w:rFonts w:ascii="Consolas" w:hAnsi="Consolas" w:cs="Arial"/>
              <w:sz w:val="18"/>
              <w:szCs w:val="18"/>
            </w:rPr>
          </w:pPr>
          <w:r>
            <w:rPr>
              <w:rFonts w:ascii="Consolas" w:hAnsi="Consolas"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141A9">
            <w:rPr>
              <w:rFonts w:ascii="Consolas" w:hAnsi="Consolas" w:cs="Arial"/>
              <w:noProof/>
              <w:sz w:val="18"/>
              <w:szCs w:val="18"/>
            </w:rPr>
            <w:t>2-3</w:t>
          </w:r>
          <w:r w:rsidRPr="00FD4DEE">
            <w:rPr>
              <w:rFonts w:ascii="Consolas" w:hAnsi="Consolas" w:cs="Arial"/>
              <w:sz w:val="18"/>
              <w:szCs w:val="18"/>
            </w:rPr>
            <w:fldChar w:fldCharType="end"/>
          </w:r>
        </w:p>
      </w:tc>
    </w:tr>
  </w:tbl>
  <w:p w14:paraId="4FD8C3B2" w14:textId="77777777" w:rsidR="0052456F" w:rsidRPr="003A546F" w:rsidRDefault="0052456F" w:rsidP="003A54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291E7" w14:textId="77777777" w:rsidR="0052456F" w:rsidRDefault="0052456F">
    <w:pPr>
      <w:pStyle w:val="Footer"/>
    </w:pPr>
  </w:p>
  <w:p w14:paraId="76B41C10" w14:textId="77777777" w:rsidR="0052456F" w:rsidRDefault="0052456F">
    <w:pPr>
      <w:pStyle w:val="Footer"/>
    </w:pPr>
  </w:p>
  <w:p w14:paraId="76A58726" w14:textId="77777777" w:rsidR="0052456F" w:rsidRDefault="0052456F">
    <w:pPr>
      <w:pStyle w:val="Footer"/>
    </w:pPr>
  </w:p>
  <w:p w14:paraId="473EA807" w14:textId="77777777" w:rsidR="0052456F" w:rsidRDefault="0052456F">
    <w:pPr>
      <w:pStyle w:val="Footer"/>
    </w:pPr>
  </w:p>
  <w:p w14:paraId="49C0EBAF" w14:textId="77777777" w:rsidR="0052456F" w:rsidRDefault="0052456F">
    <w:pPr>
      <w:pStyle w:val="Footer"/>
    </w:pPr>
  </w:p>
  <w:p w14:paraId="091E7BEF" w14:textId="77777777" w:rsidR="0052456F" w:rsidRDefault="00524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B1B0E" w14:textId="77777777" w:rsidR="00212795" w:rsidRDefault="00212795">
      <w:pPr>
        <w:spacing w:line="240" w:lineRule="auto"/>
      </w:pPr>
      <w:r>
        <w:separator/>
      </w:r>
    </w:p>
  </w:footnote>
  <w:footnote w:type="continuationSeparator" w:id="0">
    <w:p w14:paraId="2A866544" w14:textId="77777777" w:rsidR="00212795" w:rsidRDefault="002127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27D5A" w14:textId="77777777" w:rsidR="0052456F" w:rsidRDefault="0052456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76FC0D0" w14:textId="77777777" w:rsidR="0052456F" w:rsidRDefault="0052456F">
    <w:pPr>
      <w:pStyle w:val="Header"/>
      <w:ind w:right="360"/>
    </w:pPr>
  </w:p>
  <w:p w14:paraId="65449A3E" w14:textId="77777777" w:rsidR="0052456F" w:rsidRDefault="005245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B54B9" w14:textId="77777777" w:rsidR="0052456F" w:rsidRPr="002919B2" w:rsidRDefault="0052456F"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416E9" w14:textId="77777777" w:rsidR="0052456F" w:rsidRDefault="0052456F"/>
  <w:p w14:paraId="484FA064" w14:textId="77777777" w:rsidR="0052456F" w:rsidRDefault="0052456F"/>
  <w:p w14:paraId="31C8FB90" w14:textId="77777777" w:rsidR="0052456F" w:rsidRDefault="0052456F"/>
  <w:p w14:paraId="066797FC" w14:textId="77777777" w:rsidR="0052456F" w:rsidRDefault="0052456F"/>
  <w:p w14:paraId="4F3E5BC3" w14:textId="77777777" w:rsidR="0052456F" w:rsidRDefault="0052456F"/>
  <w:p w14:paraId="2653310B" w14:textId="77777777" w:rsidR="0052456F" w:rsidRDefault="0052456F"/>
  <w:p w14:paraId="608D275F" w14:textId="77777777" w:rsidR="0052456F" w:rsidRDefault="0052456F"/>
  <w:p w14:paraId="222C4014" w14:textId="77777777" w:rsidR="0052456F" w:rsidRDefault="0052456F"/>
  <w:p w14:paraId="16A30D92" w14:textId="77777777" w:rsidR="0052456F" w:rsidRDefault="0052456F"/>
  <w:p w14:paraId="084C4666" w14:textId="77777777" w:rsidR="0052456F" w:rsidRDefault="005245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3"/>
    <w:multiLevelType w:val="multilevel"/>
    <w:tmpl w:val="92F65610"/>
    <w:lvl w:ilvl="0">
      <w:start w:val="1"/>
      <w:numFmt w:val="bullet"/>
      <w:pStyle w:val="ColorfulList-Accent11"/>
      <w:lvlText w:val="•"/>
      <w:lvlJc w:val="left"/>
      <w:pPr>
        <w:tabs>
          <w:tab w:val="num" w:pos="360"/>
        </w:tabs>
        <w:ind w:left="360" w:firstLine="360"/>
      </w:pPr>
      <w:rPr>
        <w:rFonts w:ascii="Calibri" w:eastAsia="ヒラギノ角ゴ Pro W3" w:hAnsi="Calibri" w:hint="default"/>
        <w:position w:val="0"/>
        <w:sz w:val="22"/>
      </w:rPr>
    </w:lvl>
    <w:lvl w:ilvl="1">
      <w:start w:val="1"/>
      <w:numFmt w:val="bullet"/>
      <w:suff w:val="nothing"/>
      <w:lvlText w:val="•"/>
      <w:lvlJc w:val="left"/>
      <w:pPr>
        <w:ind w:left="0" w:firstLine="0"/>
      </w:pPr>
      <w:rPr>
        <w:rFonts w:ascii="Lucida Grande" w:eastAsia="ヒラギノ角ゴ Pro W3" w:hAnsi="Symbol" w:cs="Times New Roman" w:hint="default"/>
        <w:position w:val="0"/>
        <w:sz w:val="22"/>
      </w:rPr>
    </w:lvl>
    <w:lvl w:ilvl="2">
      <w:start w:val="1"/>
      <w:numFmt w:val="bullet"/>
      <w:suff w:val="nothing"/>
      <w:lvlText w:val="•"/>
      <w:lvlJc w:val="left"/>
      <w:pPr>
        <w:ind w:left="0" w:firstLine="0"/>
      </w:pPr>
      <w:rPr>
        <w:rFonts w:ascii="Lucida Grande" w:eastAsia="ヒラギノ角ゴ Pro W3" w:hAnsi="Symbol" w:cs="Times New Roman" w:hint="default"/>
        <w:position w:val="0"/>
        <w:sz w:val="22"/>
      </w:rPr>
    </w:lvl>
    <w:lvl w:ilvl="3">
      <w:start w:val="1"/>
      <w:numFmt w:val="bullet"/>
      <w:suff w:val="nothing"/>
      <w:lvlText w:val=""/>
      <w:lvlJc w:val="left"/>
      <w:pPr>
        <w:ind w:left="0" w:firstLine="0"/>
      </w:pPr>
      <w:rPr>
        <w:position w:val="0"/>
        <w:sz w:val="22"/>
      </w:rPr>
    </w:lvl>
    <w:lvl w:ilvl="4">
      <w:start w:val="1"/>
      <w:numFmt w:val="bullet"/>
      <w:suff w:val="nothing"/>
      <w:lvlText w:val=""/>
      <w:lvlJc w:val="left"/>
      <w:pPr>
        <w:ind w:left="0" w:firstLine="0"/>
      </w:pPr>
      <w:rPr>
        <w:position w:val="0"/>
        <w:sz w:val="22"/>
      </w:rPr>
    </w:lvl>
    <w:lvl w:ilvl="5">
      <w:start w:val="1"/>
      <w:numFmt w:val="bullet"/>
      <w:suff w:val="nothing"/>
      <w:lvlText w:val=""/>
      <w:lvlJc w:val="left"/>
      <w:pPr>
        <w:ind w:left="0" w:firstLine="0"/>
      </w:pPr>
      <w:rPr>
        <w:position w:val="0"/>
        <w:sz w:val="22"/>
      </w:rPr>
    </w:lvl>
    <w:lvl w:ilvl="6">
      <w:start w:val="1"/>
      <w:numFmt w:val="bullet"/>
      <w:suff w:val="nothing"/>
      <w:lvlText w:val=""/>
      <w:lvlJc w:val="left"/>
      <w:pPr>
        <w:ind w:left="0" w:firstLine="0"/>
      </w:pPr>
      <w:rPr>
        <w:position w:val="0"/>
        <w:sz w:val="22"/>
      </w:rPr>
    </w:lvl>
    <w:lvl w:ilvl="7">
      <w:start w:val="1"/>
      <w:numFmt w:val="bullet"/>
      <w:suff w:val="nothing"/>
      <w:lvlText w:val=""/>
      <w:lvlJc w:val="left"/>
      <w:pPr>
        <w:ind w:left="0" w:firstLine="0"/>
      </w:pPr>
      <w:rPr>
        <w:position w:val="0"/>
        <w:sz w:val="22"/>
      </w:rPr>
    </w:lvl>
    <w:lvl w:ilvl="8">
      <w:start w:val="1"/>
      <w:numFmt w:val="bullet"/>
      <w:suff w:val="nothing"/>
      <w:lvlText w:val=""/>
      <w:lvlJc w:val="left"/>
      <w:pPr>
        <w:ind w:left="0" w:firstLine="0"/>
      </w:pPr>
      <w:rPr>
        <w:position w:val="0"/>
        <w:sz w:val="22"/>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78A707C"/>
    <w:multiLevelType w:val="hybridMultilevel"/>
    <w:tmpl w:val="47841E0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DE5421F"/>
    <w:multiLevelType w:val="hybridMultilevel"/>
    <w:tmpl w:val="E0ACBB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DD7285"/>
    <w:multiLevelType w:val="hybridMultilevel"/>
    <w:tmpl w:val="B7B4FA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D10A0E"/>
    <w:multiLevelType w:val="hybridMultilevel"/>
    <w:tmpl w:val="2EC4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B1E3C40"/>
    <w:multiLevelType w:val="hybridMultilevel"/>
    <w:tmpl w:val="2BBE6F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720" w:hanging="720"/>
      </w:pPr>
      <w:rPr>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5C97481"/>
    <w:multiLevelType w:val="hybridMultilevel"/>
    <w:tmpl w:val="6428CEAC"/>
    <w:lvl w:ilvl="0" w:tplc="DFC084C0">
      <w:start w:val="2"/>
      <w:numFmt w:val="decimal"/>
      <w:lvlText w:val="%1)"/>
      <w:lvlJc w:val="left"/>
      <w:pPr>
        <w:ind w:left="1069"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E1E01"/>
    <w:multiLevelType w:val="hybridMultilevel"/>
    <w:tmpl w:val="4204F646"/>
    <w:lvl w:ilvl="0" w:tplc="04090001">
      <w:start w:val="1"/>
      <w:numFmt w:val="bullet"/>
      <w:lvlText w:val=""/>
      <w:lvlJc w:val="left"/>
      <w:pPr>
        <w:ind w:left="1746" w:hanging="360"/>
      </w:pPr>
      <w:rPr>
        <w:rFonts w:ascii="Symbol" w:hAnsi="Symbol"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20" w15:restartNumberingAfterBreak="0">
    <w:nsid w:val="5B5063F1"/>
    <w:multiLevelType w:val="hybridMultilevel"/>
    <w:tmpl w:val="F7AAF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B22AEC"/>
    <w:multiLevelType w:val="hybridMultilevel"/>
    <w:tmpl w:val="3E444064"/>
    <w:lvl w:ilvl="0" w:tplc="9DF43624">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ECE1295"/>
    <w:multiLevelType w:val="hybridMultilevel"/>
    <w:tmpl w:val="9CEA3FC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743B4670"/>
    <w:multiLevelType w:val="hybridMultilevel"/>
    <w:tmpl w:val="0F70A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2"/>
  </w:num>
  <w:num w:numId="6">
    <w:abstractNumId w:val="17"/>
  </w:num>
  <w:num w:numId="7">
    <w:abstractNumId w:val="9"/>
  </w:num>
  <w:num w:numId="8">
    <w:abstractNumId w:val="7"/>
  </w:num>
  <w:num w:numId="9">
    <w:abstractNumId w:val="10"/>
  </w:num>
  <w:num w:numId="10">
    <w:abstractNumId w:val="22"/>
  </w:num>
  <w:num w:numId="11">
    <w:abstractNumId w:val="25"/>
  </w:num>
  <w:num w:numId="12">
    <w:abstractNumId w:val="0"/>
  </w:num>
  <w:num w:numId="13">
    <w:abstractNumId w:val="14"/>
  </w:num>
  <w:num w:numId="14">
    <w:abstractNumId w:val="5"/>
  </w:num>
  <w:num w:numId="15">
    <w:abstractNumId w:val="3"/>
  </w:num>
  <w:num w:numId="16">
    <w:abstractNumId w:val="18"/>
  </w:num>
  <w:num w:numId="17">
    <w:abstractNumId w:val="13"/>
  </w:num>
  <w:num w:numId="18">
    <w:abstractNumId w:val="1"/>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5"/>
  </w:num>
  <w:num w:numId="22">
    <w:abstractNumId w:val="23"/>
  </w:num>
  <w:num w:numId="23">
    <w:abstractNumId w:val="21"/>
  </w:num>
  <w:num w:numId="24">
    <w:abstractNumId w:val="20"/>
  </w:num>
  <w:num w:numId="25">
    <w:abstractNumId w:val="4"/>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26F"/>
    <w:rsid w:val="00000457"/>
    <w:rsid w:val="00001858"/>
    <w:rsid w:val="00003172"/>
    <w:rsid w:val="00004162"/>
    <w:rsid w:val="00005710"/>
    <w:rsid w:val="00005B07"/>
    <w:rsid w:val="00005D81"/>
    <w:rsid w:val="0001058F"/>
    <w:rsid w:val="00011679"/>
    <w:rsid w:val="0001177F"/>
    <w:rsid w:val="000147EC"/>
    <w:rsid w:val="00015540"/>
    <w:rsid w:val="00015E33"/>
    <w:rsid w:val="000168C3"/>
    <w:rsid w:val="00016973"/>
    <w:rsid w:val="00016B55"/>
    <w:rsid w:val="00016C81"/>
    <w:rsid w:val="00017509"/>
    <w:rsid w:val="000175DE"/>
    <w:rsid w:val="00020987"/>
    <w:rsid w:val="000216F9"/>
    <w:rsid w:val="00022E28"/>
    <w:rsid w:val="00023626"/>
    <w:rsid w:val="00023A4B"/>
    <w:rsid w:val="00023CF9"/>
    <w:rsid w:val="00023F0F"/>
    <w:rsid w:val="0002494C"/>
    <w:rsid w:val="00025F18"/>
    <w:rsid w:val="000261D7"/>
    <w:rsid w:val="00026468"/>
    <w:rsid w:val="00026AB2"/>
    <w:rsid w:val="00027140"/>
    <w:rsid w:val="00031CB7"/>
    <w:rsid w:val="00031EE4"/>
    <w:rsid w:val="000325C4"/>
    <w:rsid w:val="00032B12"/>
    <w:rsid w:val="00033A06"/>
    <w:rsid w:val="00033E78"/>
    <w:rsid w:val="000342DB"/>
    <w:rsid w:val="0003453C"/>
    <w:rsid w:val="00035961"/>
    <w:rsid w:val="00041718"/>
    <w:rsid w:val="00041A00"/>
    <w:rsid w:val="000423DE"/>
    <w:rsid w:val="00042876"/>
    <w:rsid w:val="00043C2A"/>
    <w:rsid w:val="000440F0"/>
    <w:rsid w:val="0004479E"/>
    <w:rsid w:val="00044814"/>
    <w:rsid w:val="0004593D"/>
    <w:rsid w:val="00046E26"/>
    <w:rsid w:val="00047998"/>
    <w:rsid w:val="00050965"/>
    <w:rsid w:val="00050BAB"/>
    <w:rsid w:val="00050ED4"/>
    <w:rsid w:val="00057306"/>
    <w:rsid w:val="000575DA"/>
    <w:rsid w:val="00060317"/>
    <w:rsid w:val="00060907"/>
    <w:rsid w:val="00061CB1"/>
    <w:rsid w:val="00064225"/>
    <w:rsid w:val="000649C2"/>
    <w:rsid w:val="00064CE2"/>
    <w:rsid w:val="00065AEE"/>
    <w:rsid w:val="00066D81"/>
    <w:rsid w:val="00067F14"/>
    <w:rsid w:val="00070470"/>
    <w:rsid w:val="000709D5"/>
    <w:rsid w:val="00071AB9"/>
    <w:rsid w:val="00072139"/>
    <w:rsid w:val="0007234D"/>
    <w:rsid w:val="00072D38"/>
    <w:rsid w:val="00072FD2"/>
    <w:rsid w:val="00074F17"/>
    <w:rsid w:val="00075334"/>
    <w:rsid w:val="00075DF2"/>
    <w:rsid w:val="00076600"/>
    <w:rsid w:val="00076B62"/>
    <w:rsid w:val="00077E41"/>
    <w:rsid w:val="00080622"/>
    <w:rsid w:val="00082941"/>
    <w:rsid w:val="0008322F"/>
    <w:rsid w:val="00085E63"/>
    <w:rsid w:val="0008627E"/>
    <w:rsid w:val="0008674C"/>
    <w:rsid w:val="00086BB0"/>
    <w:rsid w:val="00086ED0"/>
    <w:rsid w:val="00087440"/>
    <w:rsid w:val="00090042"/>
    <w:rsid w:val="0009014C"/>
    <w:rsid w:val="000903C9"/>
    <w:rsid w:val="00091C66"/>
    <w:rsid w:val="00091E70"/>
    <w:rsid w:val="0009272C"/>
    <w:rsid w:val="00092F50"/>
    <w:rsid w:val="00093275"/>
    <w:rsid w:val="00094753"/>
    <w:rsid w:val="00095A4A"/>
    <w:rsid w:val="0009605C"/>
    <w:rsid w:val="00096E14"/>
    <w:rsid w:val="000A0EC8"/>
    <w:rsid w:val="000A11A6"/>
    <w:rsid w:val="000A17DC"/>
    <w:rsid w:val="000A1BB4"/>
    <w:rsid w:val="000A24D6"/>
    <w:rsid w:val="000A4B7A"/>
    <w:rsid w:val="000B0276"/>
    <w:rsid w:val="000B038C"/>
    <w:rsid w:val="000B07B1"/>
    <w:rsid w:val="000B1F2F"/>
    <w:rsid w:val="000B22F7"/>
    <w:rsid w:val="000B2F31"/>
    <w:rsid w:val="000B38EF"/>
    <w:rsid w:val="000B38FA"/>
    <w:rsid w:val="000B436C"/>
    <w:rsid w:val="000B50E2"/>
    <w:rsid w:val="000B716A"/>
    <w:rsid w:val="000B7782"/>
    <w:rsid w:val="000B7F28"/>
    <w:rsid w:val="000C053B"/>
    <w:rsid w:val="000C0872"/>
    <w:rsid w:val="000C16A8"/>
    <w:rsid w:val="000C186B"/>
    <w:rsid w:val="000C29D0"/>
    <w:rsid w:val="000C405F"/>
    <w:rsid w:val="000C4CCC"/>
    <w:rsid w:val="000C5D96"/>
    <w:rsid w:val="000C7BA8"/>
    <w:rsid w:val="000D00B8"/>
    <w:rsid w:val="000D06A9"/>
    <w:rsid w:val="000D0913"/>
    <w:rsid w:val="000D5CF1"/>
    <w:rsid w:val="000D628C"/>
    <w:rsid w:val="000D64A9"/>
    <w:rsid w:val="000D75A7"/>
    <w:rsid w:val="000D7B74"/>
    <w:rsid w:val="000E1B49"/>
    <w:rsid w:val="000E21CB"/>
    <w:rsid w:val="000E27BF"/>
    <w:rsid w:val="000E2D25"/>
    <w:rsid w:val="000E363E"/>
    <w:rsid w:val="000E372F"/>
    <w:rsid w:val="000E4704"/>
    <w:rsid w:val="000E509C"/>
    <w:rsid w:val="000E55F2"/>
    <w:rsid w:val="000E5BE1"/>
    <w:rsid w:val="000E5CA8"/>
    <w:rsid w:val="000E60EE"/>
    <w:rsid w:val="000E6170"/>
    <w:rsid w:val="000E673E"/>
    <w:rsid w:val="000F1679"/>
    <w:rsid w:val="000F175D"/>
    <w:rsid w:val="000F2FD2"/>
    <w:rsid w:val="000F35FF"/>
    <w:rsid w:val="000F3D3F"/>
    <w:rsid w:val="000F6943"/>
    <w:rsid w:val="000F6AB7"/>
    <w:rsid w:val="000F7132"/>
    <w:rsid w:val="00100B0D"/>
    <w:rsid w:val="00100B44"/>
    <w:rsid w:val="00102F82"/>
    <w:rsid w:val="001055A3"/>
    <w:rsid w:val="00105DD3"/>
    <w:rsid w:val="00105E92"/>
    <w:rsid w:val="001078A2"/>
    <w:rsid w:val="001100EB"/>
    <w:rsid w:val="00110BF6"/>
    <w:rsid w:val="00110EAD"/>
    <w:rsid w:val="00112ADF"/>
    <w:rsid w:val="00112D21"/>
    <w:rsid w:val="00112E7C"/>
    <w:rsid w:val="001139A4"/>
    <w:rsid w:val="00114766"/>
    <w:rsid w:val="00115594"/>
    <w:rsid w:val="00116255"/>
    <w:rsid w:val="001163E7"/>
    <w:rsid w:val="00116980"/>
    <w:rsid w:val="00120A9E"/>
    <w:rsid w:val="001216E3"/>
    <w:rsid w:val="00121B23"/>
    <w:rsid w:val="00121CFC"/>
    <w:rsid w:val="00122115"/>
    <w:rsid w:val="00122730"/>
    <w:rsid w:val="0012277E"/>
    <w:rsid w:val="00124833"/>
    <w:rsid w:val="00125094"/>
    <w:rsid w:val="001256D5"/>
    <w:rsid w:val="001275DC"/>
    <w:rsid w:val="001302AB"/>
    <w:rsid w:val="00130A28"/>
    <w:rsid w:val="0013244E"/>
    <w:rsid w:val="00132CF4"/>
    <w:rsid w:val="00133918"/>
    <w:rsid w:val="00133A20"/>
    <w:rsid w:val="00133D5D"/>
    <w:rsid w:val="00133F11"/>
    <w:rsid w:val="00133F35"/>
    <w:rsid w:val="00134EB2"/>
    <w:rsid w:val="00137000"/>
    <w:rsid w:val="00137820"/>
    <w:rsid w:val="0013791D"/>
    <w:rsid w:val="001405A6"/>
    <w:rsid w:val="00140CC6"/>
    <w:rsid w:val="00140F86"/>
    <w:rsid w:val="001417AC"/>
    <w:rsid w:val="00142834"/>
    <w:rsid w:val="0014399E"/>
    <w:rsid w:val="00143A55"/>
    <w:rsid w:val="00144220"/>
    <w:rsid w:val="00144AB6"/>
    <w:rsid w:val="00144D85"/>
    <w:rsid w:val="00144E00"/>
    <w:rsid w:val="00145FAF"/>
    <w:rsid w:val="00145FD3"/>
    <w:rsid w:val="001465C5"/>
    <w:rsid w:val="00146C88"/>
    <w:rsid w:val="00150376"/>
    <w:rsid w:val="00150392"/>
    <w:rsid w:val="00150C5B"/>
    <w:rsid w:val="00151963"/>
    <w:rsid w:val="00153BAB"/>
    <w:rsid w:val="001544CD"/>
    <w:rsid w:val="00154546"/>
    <w:rsid w:val="00155C90"/>
    <w:rsid w:val="00156710"/>
    <w:rsid w:val="00156C8E"/>
    <w:rsid w:val="001602F3"/>
    <w:rsid w:val="00160900"/>
    <w:rsid w:val="0016139C"/>
    <w:rsid w:val="00161A03"/>
    <w:rsid w:val="001638A4"/>
    <w:rsid w:val="00163D00"/>
    <w:rsid w:val="00164397"/>
    <w:rsid w:val="00164504"/>
    <w:rsid w:val="00165A9E"/>
    <w:rsid w:val="00165EBC"/>
    <w:rsid w:val="00166993"/>
    <w:rsid w:val="00166A24"/>
    <w:rsid w:val="00167A1B"/>
    <w:rsid w:val="001705E4"/>
    <w:rsid w:val="00170CC3"/>
    <w:rsid w:val="0017292E"/>
    <w:rsid w:val="00172D99"/>
    <w:rsid w:val="0017336E"/>
    <w:rsid w:val="00180319"/>
    <w:rsid w:val="00180B20"/>
    <w:rsid w:val="00182ED3"/>
    <w:rsid w:val="00183224"/>
    <w:rsid w:val="001834A0"/>
    <w:rsid w:val="001851D2"/>
    <w:rsid w:val="00186310"/>
    <w:rsid w:val="00187117"/>
    <w:rsid w:val="0019099B"/>
    <w:rsid w:val="00193219"/>
    <w:rsid w:val="0019417D"/>
    <w:rsid w:val="0019491B"/>
    <w:rsid w:val="00194CF2"/>
    <w:rsid w:val="00194D64"/>
    <w:rsid w:val="00195E3A"/>
    <w:rsid w:val="001966A9"/>
    <w:rsid w:val="00196901"/>
    <w:rsid w:val="00196A4C"/>
    <w:rsid w:val="001976D8"/>
    <w:rsid w:val="001A0ADA"/>
    <w:rsid w:val="001A0BBC"/>
    <w:rsid w:val="001A1A5C"/>
    <w:rsid w:val="001A2493"/>
    <w:rsid w:val="001A4050"/>
    <w:rsid w:val="001A4FB6"/>
    <w:rsid w:val="001A58C2"/>
    <w:rsid w:val="001A5C57"/>
    <w:rsid w:val="001A5D5C"/>
    <w:rsid w:val="001A7F60"/>
    <w:rsid w:val="001B1691"/>
    <w:rsid w:val="001B26DD"/>
    <w:rsid w:val="001B299F"/>
    <w:rsid w:val="001B35B5"/>
    <w:rsid w:val="001B4256"/>
    <w:rsid w:val="001B591E"/>
    <w:rsid w:val="001B6570"/>
    <w:rsid w:val="001B6BCF"/>
    <w:rsid w:val="001C01BC"/>
    <w:rsid w:val="001C0D1B"/>
    <w:rsid w:val="001C1D6B"/>
    <w:rsid w:val="001C1DCD"/>
    <w:rsid w:val="001C1FEF"/>
    <w:rsid w:val="001C26E6"/>
    <w:rsid w:val="001C2798"/>
    <w:rsid w:val="001C2E06"/>
    <w:rsid w:val="001C38A4"/>
    <w:rsid w:val="001C52D6"/>
    <w:rsid w:val="001D18BD"/>
    <w:rsid w:val="001D198F"/>
    <w:rsid w:val="001D1BDE"/>
    <w:rsid w:val="001D31B9"/>
    <w:rsid w:val="001D55A0"/>
    <w:rsid w:val="001D594A"/>
    <w:rsid w:val="001D6968"/>
    <w:rsid w:val="001D69AF"/>
    <w:rsid w:val="001D783C"/>
    <w:rsid w:val="001E12F2"/>
    <w:rsid w:val="001E1562"/>
    <w:rsid w:val="001E2EDD"/>
    <w:rsid w:val="001E341D"/>
    <w:rsid w:val="001E42A1"/>
    <w:rsid w:val="001E5418"/>
    <w:rsid w:val="001E58EB"/>
    <w:rsid w:val="001E5AC0"/>
    <w:rsid w:val="001E5BC6"/>
    <w:rsid w:val="001E5CBC"/>
    <w:rsid w:val="001E601C"/>
    <w:rsid w:val="001E63D9"/>
    <w:rsid w:val="001E748A"/>
    <w:rsid w:val="001E7EB4"/>
    <w:rsid w:val="001E7FA1"/>
    <w:rsid w:val="001F1045"/>
    <w:rsid w:val="001F1D9F"/>
    <w:rsid w:val="001F5FC3"/>
    <w:rsid w:val="00200D29"/>
    <w:rsid w:val="002010E0"/>
    <w:rsid w:val="00201EEC"/>
    <w:rsid w:val="002025A8"/>
    <w:rsid w:val="00203EB2"/>
    <w:rsid w:val="00203F22"/>
    <w:rsid w:val="002058EF"/>
    <w:rsid w:val="00205BF8"/>
    <w:rsid w:val="00205C5F"/>
    <w:rsid w:val="002060B2"/>
    <w:rsid w:val="00206303"/>
    <w:rsid w:val="0020689B"/>
    <w:rsid w:val="00210745"/>
    <w:rsid w:val="00211ED2"/>
    <w:rsid w:val="002120FD"/>
    <w:rsid w:val="00212795"/>
    <w:rsid w:val="00214A29"/>
    <w:rsid w:val="00214BDC"/>
    <w:rsid w:val="00214FA5"/>
    <w:rsid w:val="002150DC"/>
    <w:rsid w:val="00215805"/>
    <w:rsid w:val="00216D42"/>
    <w:rsid w:val="00217E25"/>
    <w:rsid w:val="0022069B"/>
    <w:rsid w:val="00222F57"/>
    <w:rsid w:val="00224022"/>
    <w:rsid w:val="00224768"/>
    <w:rsid w:val="00224B48"/>
    <w:rsid w:val="0022711B"/>
    <w:rsid w:val="00227FA3"/>
    <w:rsid w:val="00231CAE"/>
    <w:rsid w:val="002327BE"/>
    <w:rsid w:val="002340F5"/>
    <w:rsid w:val="00234923"/>
    <w:rsid w:val="00234EC4"/>
    <w:rsid w:val="00234FDF"/>
    <w:rsid w:val="002352C5"/>
    <w:rsid w:val="002353B6"/>
    <w:rsid w:val="002359A0"/>
    <w:rsid w:val="002406D1"/>
    <w:rsid w:val="00241154"/>
    <w:rsid w:val="0024131B"/>
    <w:rsid w:val="002416FD"/>
    <w:rsid w:val="00242885"/>
    <w:rsid w:val="002431D3"/>
    <w:rsid w:val="00244396"/>
    <w:rsid w:val="002455D1"/>
    <w:rsid w:val="00246AFD"/>
    <w:rsid w:val="00250F9A"/>
    <w:rsid w:val="002511EE"/>
    <w:rsid w:val="002515A1"/>
    <w:rsid w:val="0025202F"/>
    <w:rsid w:val="002527B1"/>
    <w:rsid w:val="00252F0C"/>
    <w:rsid w:val="002533F6"/>
    <w:rsid w:val="00253531"/>
    <w:rsid w:val="002535EA"/>
    <w:rsid w:val="00253940"/>
    <w:rsid w:val="00254D87"/>
    <w:rsid w:val="0025526B"/>
    <w:rsid w:val="00256012"/>
    <w:rsid w:val="002563AD"/>
    <w:rsid w:val="00256802"/>
    <w:rsid w:val="00261C74"/>
    <w:rsid w:val="00262BA7"/>
    <w:rsid w:val="00262E6C"/>
    <w:rsid w:val="00263571"/>
    <w:rsid w:val="00265203"/>
    <w:rsid w:val="00266166"/>
    <w:rsid w:val="00266CD1"/>
    <w:rsid w:val="00267589"/>
    <w:rsid w:val="00267EEA"/>
    <w:rsid w:val="002726F8"/>
    <w:rsid w:val="00274B6D"/>
    <w:rsid w:val="00275D21"/>
    <w:rsid w:val="00276903"/>
    <w:rsid w:val="00276E98"/>
    <w:rsid w:val="002774A1"/>
    <w:rsid w:val="00277F11"/>
    <w:rsid w:val="00280966"/>
    <w:rsid w:val="00280BD4"/>
    <w:rsid w:val="0028116E"/>
    <w:rsid w:val="0028369D"/>
    <w:rsid w:val="00283B51"/>
    <w:rsid w:val="00283E19"/>
    <w:rsid w:val="002840C5"/>
    <w:rsid w:val="00284F23"/>
    <w:rsid w:val="002854EB"/>
    <w:rsid w:val="00285623"/>
    <w:rsid w:val="002861CC"/>
    <w:rsid w:val="002869D5"/>
    <w:rsid w:val="00287363"/>
    <w:rsid w:val="002907E8"/>
    <w:rsid w:val="002919B2"/>
    <w:rsid w:val="00292B43"/>
    <w:rsid w:val="00292BDF"/>
    <w:rsid w:val="00293009"/>
    <w:rsid w:val="0029388F"/>
    <w:rsid w:val="002941A4"/>
    <w:rsid w:val="002957DE"/>
    <w:rsid w:val="00295AFA"/>
    <w:rsid w:val="002A2390"/>
    <w:rsid w:val="002A2421"/>
    <w:rsid w:val="002A2427"/>
    <w:rsid w:val="002A2B0C"/>
    <w:rsid w:val="002A35DF"/>
    <w:rsid w:val="002A3DA6"/>
    <w:rsid w:val="002A603F"/>
    <w:rsid w:val="002A6326"/>
    <w:rsid w:val="002A65B8"/>
    <w:rsid w:val="002A6674"/>
    <w:rsid w:val="002A7313"/>
    <w:rsid w:val="002A75AE"/>
    <w:rsid w:val="002A79EA"/>
    <w:rsid w:val="002B0AF0"/>
    <w:rsid w:val="002B1818"/>
    <w:rsid w:val="002B1F9E"/>
    <w:rsid w:val="002B2B65"/>
    <w:rsid w:val="002B3EE7"/>
    <w:rsid w:val="002B4046"/>
    <w:rsid w:val="002B5CB6"/>
    <w:rsid w:val="002B6C73"/>
    <w:rsid w:val="002B7D61"/>
    <w:rsid w:val="002C051E"/>
    <w:rsid w:val="002C1242"/>
    <w:rsid w:val="002C13B3"/>
    <w:rsid w:val="002C30E3"/>
    <w:rsid w:val="002C4A38"/>
    <w:rsid w:val="002C4D42"/>
    <w:rsid w:val="002C53A2"/>
    <w:rsid w:val="002C5628"/>
    <w:rsid w:val="002C6CB9"/>
    <w:rsid w:val="002C7391"/>
    <w:rsid w:val="002D01A7"/>
    <w:rsid w:val="002D080F"/>
    <w:rsid w:val="002D0E88"/>
    <w:rsid w:val="002D12CD"/>
    <w:rsid w:val="002D60E0"/>
    <w:rsid w:val="002D71FB"/>
    <w:rsid w:val="002D79A5"/>
    <w:rsid w:val="002E0812"/>
    <w:rsid w:val="002E090A"/>
    <w:rsid w:val="002E0A29"/>
    <w:rsid w:val="002E0C0A"/>
    <w:rsid w:val="002E20E4"/>
    <w:rsid w:val="002E289F"/>
    <w:rsid w:val="002E2F51"/>
    <w:rsid w:val="002E3764"/>
    <w:rsid w:val="002E37F1"/>
    <w:rsid w:val="002E3B21"/>
    <w:rsid w:val="002E4882"/>
    <w:rsid w:val="002E4CF2"/>
    <w:rsid w:val="002E4F12"/>
    <w:rsid w:val="002E51E3"/>
    <w:rsid w:val="002E5526"/>
    <w:rsid w:val="002E791C"/>
    <w:rsid w:val="002F0CCB"/>
    <w:rsid w:val="002F1638"/>
    <w:rsid w:val="002F2729"/>
    <w:rsid w:val="002F3973"/>
    <w:rsid w:val="002F47B5"/>
    <w:rsid w:val="002F5CE0"/>
    <w:rsid w:val="00300347"/>
    <w:rsid w:val="0030035A"/>
    <w:rsid w:val="0030098D"/>
    <w:rsid w:val="00302EAA"/>
    <w:rsid w:val="00304F94"/>
    <w:rsid w:val="003054F2"/>
    <w:rsid w:val="003066D2"/>
    <w:rsid w:val="00306D77"/>
    <w:rsid w:val="00306F59"/>
    <w:rsid w:val="00310529"/>
    <w:rsid w:val="0031055F"/>
    <w:rsid w:val="003123DC"/>
    <w:rsid w:val="003130FA"/>
    <w:rsid w:val="003140E8"/>
    <w:rsid w:val="00314952"/>
    <w:rsid w:val="00316037"/>
    <w:rsid w:val="00316228"/>
    <w:rsid w:val="00316C97"/>
    <w:rsid w:val="00316E65"/>
    <w:rsid w:val="003174E8"/>
    <w:rsid w:val="00321311"/>
    <w:rsid w:val="00321360"/>
    <w:rsid w:val="00323774"/>
    <w:rsid w:val="003250E8"/>
    <w:rsid w:val="003317E2"/>
    <w:rsid w:val="00331B24"/>
    <w:rsid w:val="00332040"/>
    <w:rsid w:val="0033233C"/>
    <w:rsid w:val="003323CC"/>
    <w:rsid w:val="00332537"/>
    <w:rsid w:val="0033257B"/>
    <w:rsid w:val="0033294E"/>
    <w:rsid w:val="00333980"/>
    <w:rsid w:val="00334134"/>
    <w:rsid w:val="00334BC6"/>
    <w:rsid w:val="00335AEF"/>
    <w:rsid w:val="00335F50"/>
    <w:rsid w:val="00336EA8"/>
    <w:rsid w:val="0033787E"/>
    <w:rsid w:val="00340C3B"/>
    <w:rsid w:val="00342140"/>
    <w:rsid w:val="003435F4"/>
    <w:rsid w:val="00343BC1"/>
    <w:rsid w:val="003444FC"/>
    <w:rsid w:val="00345ED8"/>
    <w:rsid w:val="00347925"/>
    <w:rsid w:val="00350C6E"/>
    <w:rsid w:val="0035246E"/>
    <w:rsid w:val="0035251E"/>
    <w:rsid w:val="00355ED1"/>
    <w:rsid w:val="00357096"/>
    <w:rsid w:val="003618B2"/>
    <w:rsid w:val="00361999"/>
    <w:rsid w:val="00361B66"/>
    <w:rsid w:val="00362524"/>
    <w:rsid w:val="00362BCF"/>
    <w:rsid w:val="00364099"/>
    <w:rsid w:val="0036455A"/>
    <w:rsid w:val="0036499E"/>
    <w:rsid w:val="00366248"/>
    <w:rsid w:val="0036700C"/>
    <w:rsid w:val="00367146"/>
    <w:rsid w:val="003671BA"/>
    <w:rsid w:val="00370856"/>
    <w:rsid w:val="003711E2"/>
    <w:rsid w:val="0037165A"/>
    <w:rsid w:val="00371E16"/>
    <w:rsid w:val="00371EB4"/>
    <w:rsid w:val="0037439C"/>
    <w:rsid w:val="00374ABC"/>
    <w:rsid w:val="00374CC8"/>
    <w:rsid w:val="003758D0"/>
    <w:rsid w:val="00376B32"/>
    <w:rsid w:val="0037780B"/>
    <w:rsid w:val="003778FC"/>
    <w:rsid w:val="00380C71"/>
    <w:rsid w:val="00381FA4"/>
    <w:rsid w:val="003828D2"/>
    <w:rsid w:val="00384B58"/>
    <w:rsid w:val="0038674D"/>
    <w:rsid w:val="0039240E"/>
    <w:rsid w:val="00392574"/>
    <w:rsid w:val="003961CC"/>
    <w:rsid w:val="003972E4"/>
    <w:rsid w:val="003A03AC"/>
    <w:rsid w:val="003A0CA6"/>
    <w:rsid w:val="003A2D00"/>
    <w:rsid w:val="003A33EA"/>
    <w:rsid w:val="003A546F"/>
    <w:rsid w:val="003A6995"/>
    <w:rsid w:val="003A7002"/>
    <w:rsid w:val="003B0C5E"/>
    <w:rsid w:val="003B2310"/>
    <w:rsid w:val="003B3863"/>
    <w:rsid w:val="003B3AF2"/>
    <w:rsid w:val="003B4790"/>
    <w:rsid w:val="003B57C0"/>
    <w:rsid w:val="003B612D"/>
    <w:rsid w:val="003B724B"/>
    <w:rsid w:val="003B79BD"/>
    <w:rsid w:val="003C06A2"/>
    <w:rsid w:val="003C0B68"/>
    <w:rsid w:val="003C3EA8"/>
    <w:rsid w:val="003C5F5B"/>
    <w:rsid w:val="003C6BC3"/>
    <w:rsid w:val="003C6BFA"/>
    <w:rsid w:val="003C70A9"/>
    <w:rsid w:val="003C77B9"/>
    <w:rsid w:val="003C780D"/>
    <w:rsid w:val="003D1500"/>
    <w:rsid w:val="003D1CAD"/>
    <w:rsid w:val="003D3A87"/>
    <w:rsid w:val="003D3FBC"/>
    <w:rsid w:val="003D4FED"/>
    <w:rsid w:val="003E00C2"/>
    <w:rsid w:val="003E0238"/>
    <w:rsid w:val="003E041A"/>
    <w:rsid w:val="003E0955"/>
    <w:rsid w:val="003E0E49"/>
    <w:rsid w:val="003E1143"/>
    <w:rsid w:val="003E2FD8"/>
    <w:rsid w:val="003E3635"/>
    <w:rsid w:val="003E384C"/>
    <w:rsid w:val="003E41E2"/>
    <w:rsid w:val="003E4A72"/>
    <w:rsid w:val="003E6DE9"/>
    <w:rsid w:val="003E7E5E"/>
    <w:rsid w:val="003F0A78"/>
    <w:rsid w:val="003F0F84"/>
    <w:rsid w:val="003F1EDC"/>
    <w:rsid w:val="003F4EE0"/>
    <w:rsid w:val="003F5069"/>
    <w:rsid w:val="003F7A26"/>
    <w:rsid w:val="003F7A99"/>
    <w:rsid w:val="00400868"/>
    <w:rsid w:val="00400C2C"/>
    <w:rsid w:val="004015D9"/>
    <w:rsid w:val="00401977"/>
    <w:rsid w:val="00402450"/>
    <w:rsid w:val="00404879"/>
    <w:rsid w:val="004052E7"/>
    <w:rsid w:val="00406184"/>
    <w:rsid w:val="00406BCC"/>
    <w:rsid w:val="004079EC"/>
    <w:rsid w:val="0041060B"/>
    <w:rsid w:val="004119F8"/>
    <w:rsid w:val="00411E42"/>
    <w:rsid w:val="004143FE"/>
    <w:rsid w:val="004150DB"/>
    <w:rsid w:val="00415CFA"/>
    <w:rsid w:val="00416284"/>
    <w:rsid w:val="004175E1"/>
    <w:rsid w:val="004205F2"/>
    <w:rsid w:val="00420D27"/>
    <w:rsid w:val="004221BF"/>
    <w:rsid w:val="00423C21"/>
    <w:rsid w:val="00424629"/>
    <w:rsid w:val="00424675"/>
    <w:rsid w:val="00425A0F"/>
    <w:rsid w:val="00425D3C"/>
    <w:rsid w:val="00425EFC"/>
    <w:rsid w:val="004269C5"/>
    <w:rsid w:val="004269CC"/>
    <w:rsid w:val="004312DF"/>
    <w:rsid w:val="00433151"/>
    <w:rsid w:val="00434349"/>
    <w:rsid w:val="00435DB9"/>
    <w:rsid w:val="004361E9"/>
    <w:rsid w:val="00442684"/>
    <w:rsid w:val="004431E4"/>
    <w:rsid w:val="00443BBF"/>
    <w:rsid w:val="00444533"/>
    <w:rsid w:val="00444AA8"/>
    <w:rsid w:val="00444AEA"/>
    <w:rsid w:val="00444C48"/>
    <w:rsid w:val="00445431"/>
    <w:rsid w:val="00450E60"/>
    <w:rsid w:val="00451E1B"/>
    <w:rsid w:val="0045275F"/>
    <w:rsid w:val="00452841"/>
    <w:rsid w:val="00453303"/>
    <w:rsid w:val="00453555"/>
    <w:rsid w:val="00453E00"/>
    <w:rsid w:val="00454490"/>
    <w:rsid w:val="004555AB"/>
    <w:rsid w:val="004569BF"/>
    <w:rsid w:val="00456E06"/>
    <w:rsid w:val="00457012"/>
    <w:rsid w:val="00457C08"/>
    <w:rsid w:val="00460477"/>
    <w:rsid w:val="0046402E"/>
    <w:rsid w:val="00464094"/>
    <w:rsid w:val="00465431"/>
    <w:rsid w:val="00465FAF"/>
    <w:rsid w:val="00466F28"/>
    <w:rsid w:val="004678E2"/>
    <w:rsid w:val="004707AD"/>
    <w:rsid w:val="0047107E"/>
    <w:rsid w:val="00471768"/>
    <w:rsid w:val="00471D47"/>
    <w:rsid w:val="00472E47"/>
    <w:rsid w:val="004733FB"/>
    <w:rsid w:val="00473972"/>
    <w:rsid w:val="00474129"/>
    <w:rsid w:val="00474662"/>
    <w:rsid w:val="004750C7"/>
    <w:rsid w:val="00475273"/>
    <w:rsid w:val="00476760"/>
    <w:rsid w:val="004768A2"/>
    <w:rsid w:val="00477627"/>
    <w:rsid w:val="00480D1A"/>
    <w:rsid w:val="00481F15"/>
    <w:rsid w:val="0048537C"/>
    <w:rsid w:val="004856C1"/>
    <w:rsid w:val="00486609"/>
    <w:rsid w:val="0048716E"/>
    <w:rsid w:val="00487F8D"/>
    <w:rsid w:val="00490141"/>
    <w:rsid w:val="004905EB"/>
    <w:rsid w:val="00490ED3"/>
    <w:rsid w:val="00493B75"/>
    <w:rsid w:val="00493D2B"/>
    <w:rsid w:val="00493EA8"/>
    <w:rsid w:val="0049468D"/>
    <w:rsid w:val="00496B4A"/>
    <w:rsid w:val="00496C0E"/>
    <w:rsid w:val="00496C33"/>
    <w:rsid w:val="00497DA8"/>
    <w:rsid w:val="004A04A7"/>
    <w:rsid w:val="004A04C9"/>
    <w:rsid w:val="004A166C"/>
    <w:rsid w:val="004A5007"/>
    <w:rsid w:val="004A732F"/>
    <w:rsid w:val="004A7331"/>
    <w:rsid w:val="004A7D4A"/>
    <w:rsid w:val="004B0078"/>
    <w:rsid w:val="004B05E7"/>
    <w:rsid w:val="004B0676"/>
    <w:rsid w:val="004B460C"/>
    <w:rsid w:val="004B4A34"/>
    <w:rsid w:val="004B569F"/>
    <w:rsid w:val="004B5B6C"/>
    <w:rsid w:val="004B6055"/>
    <w:rsid w:val="004B63C9"/>
    <w:rsid w:val="004B6E62"/>
    <w:rsid w:val="004B7ACF"/>
    <w:rsid w:val="004C04B0"/>
    <w:rsid w:val="004C12BD"/>
    <w:rsid w:val="004C1B19"/>
    <w:rsid w:val="004C34F1"/>
    <w:rsid w:val="004C3D6E"/>
    <w:rsid w:val="004C4251"/>
    <w:rsid w:val="004C528C"/>
    <w:rsid w:val="004C5C91"/>
    <w:rsid w:val="004C62DF"/>
    <w:rsid w:val="004C6F00"/>
    <w:rsid w:val="004D004A"/>
    <w:rsid w:val="004D03EA"/>
    <w:rsid w:val="004D0E70"/>
    <w:rsid w:val="004D180D"/>
    <w:rsid w:val="004D26BC"/>
    <w:rsid w:val="004D2787"/>
    <w:rsid w:val="004D291F"/>
    <w:rsid w:val="004D6C98"/>
    <w:rsid w:val="004D7CA2"/>
    <w:rsid w:val="004E0408"/>
    <w:rsid w:val="004E0538"/>
    <w:rsid w:val="004E14EA"/>
    <w:rsid w:val="004E2BAB"/>
    <w:rsid w:val="004E2C1B"/>
    <w:rsid w:val="004E35B7"/>
    <w:rsid w:val="004E4B82"/>
    <w:rsid w:val="004E5F84"/>
    <w:rsid w:val="004E641D"/>
    <w:rsid w:val="004E6847"/>
    <w:rsid w:val="004E6FBE"/>
    <w:rsid w:val="004E7161"/>
    <w:rsid w:val="004F17CA"/>
    <w:rsid w:val="004F2085"/>
    <w:rsid w:val="004F2565"/>
    <w:rsid w:val="004F2AF1"/>
    <w:rsid w:val="004F4BF7"/>
    <w:rsid w:val="004F5515"/>
    <w:rsid w:val="004F557A"/>
    <w:rsid w:val="004F7093"/>
    <w:rsid w:val="00500D42"/>
    <w:rsid w:val="00500F7C"/>
    <w:rsid w:val="005016E3"/>
    <w:rsid w:val="00501B3A"/>
    <w:rsid w:val="00501F51"/>
    <w:rsid w:val="00502C6E"/>
    <w:rsid w:val="00504279"/>
    <w:rsid w:val="00506015"/>
    <w:rsid w:val="00507F21"/>
    <w:rsid w:val="0051049F"/>
    <w:rsid w:val="00510776"/>
    <w:rsid w:val="00511034"/>
    <w:rsid w:val="0051163F"/>
    <w:rsid w:val="0051372D"/>
    <w:rsid w:val="00513C58"/>
    <w:rsid w:val="005140E3"/>
    <w:rsid w:val="005141CB"/>
    <w:rsid w:val="0051457B"/>
    <w:rsid w:val="00515CCB"/>
    <w:rsid w:val="00516134"/>
    <w:rsid w:val="005164C5"/>
    <w:rsid w:val="0051658F"/>
    <w:rsid w:val="00516ABC"/>
    <w:rsid w:val="00516C9F"/>
    <w:rsid w:val="005173B5"/>
    <w:rsid w:val="005178B1"/>
    <w:rsid w:val="00517FD3"/>
    <w:rsid w:val="00520025"/>
    <w:rsid w:val="00521039"/>
    <w:rsid w:val="00522E1B"/>
    <w:rsid w:val="0052400A"/>
    <w:rsid w:val="005241E7"/>
    <w:rsid w:val="0052439C"/>
    <w:rsid w:val="0052456F"/>
    <w:rsid w:val="00524B9D"/>
    <w:rsid w:val="00524E75"/>
    <w:rsid w:val="00525010"/>
    <w:rsid w:val="00525A97"/>
    <w:rsid w:val="00525BA8"/>
    <w:rsid w:val="0052601A"/>
    <w:rsid w:val="00526CBE"/>
    <w:rsid w:val="005272AF"/>
    <w:rsid w:val="0052737C"/>
    <w:rsid w:val="00527DFC"/>
    <w:rsid w:val="005322B1"/>
    <w:rsid w:val="0053279D"/>
    <w:rsid w:val="00532B24"/>
    <w:rsid w:val="00532D8B"/>
    <w:rsid w:val="00534DD2"/>
    <w:rsid w:val="00536329"/>
    <w:rsid w:val="005367FF"/>
    <w:rsid w:val="00536EDC"/>
    <w:rsid w:val="0053788F"/>
    <w:rsid w:val="00540E37"/>
    <w:rsid w:val="00542279"/>
    <w:rsid w:val="00542E69"/>
    <w:rsid w:val="0054495E"/>
    <w:rsid w:val="0054561B"/>
    <w:rsid w:val="005458DE"/>
    <w:rsid w:val="005471DD"/>
    <w:rsid w:val="005503FA"/>
    <w:rsid w:val="00550D57"/>
    <w:rsid w:val="0055125F"/>
    <w:rsid w:val="00551513"/>
    <w:rsid w:val="00552255"/>
    <w:rsid w:val="00553DCF"/>
    <w:rsid w:val="00554B67"/>
    <w:rsid w:val="00555885"/>
    <w:rsid w:val="005559FB"/>
    <w:rsid w:val="00555AA8"/>
    <w:rsid w:val="00557888"/>
    <w:rsid w:val="00557937"/>
    <w:rsid w:val="00561194"/>
    <w:rsid w:val="005613AB"/>
    <w:rsid w:val="0056382F"/>
    <w:rsid w:val="0056390B"/>
    <w:rsid w:val="005646D6"/>
    <w:rsid w:val="005653EB"/>
    <w:rsid w:val="00565430"/>
    <w:rsid w:val="00565B8C"/>
    <w:rsid w:val="00565CC8"/>
    <w:rsid w:val="00565FAB"/>
    <w:rsid w:val="005661A6"/>
    <w:rsid w:val="00566DCF"/>
    <w:rsid w:val="005707F8"/>
    <w:rsid w:val="005721B9"/>
    <w:rsid w:val="0057315D"/>
    <w:rsid w:val="005737DB"/>
    <w:rsid w:val="0057399B"/>
    <w:rsid w:val="005749FB"/>
    <w:rsid w:val="00574E59"/>
    <w:rsid w:val="00575E59"/>
    <w:rsid w:val="00575FF4"/>
    <w:rsid w:val="005768B4"/>
    <w:rsid w:val="00576C1A"/>
    <w:rsid w:val="00576D10"/>
    <w:rsid w:val="00576D25"/>
    <w:rsid w:val="00580EB7"/>
    <w:rsid w:val="005837EB"/>
    <w:rsid w:val="00584021"/>
    <w:rsid w:val="005847E1"/>
    <w:rsid w:val="00585519"/>
    <w:rsid w:val="00585ABF"/>
    <w:rsid w:val="00586292"/>
    <w:rsid w:val="00590077"/>
    <w:rsid w:val="00590224"/>
    <w:rsid w:val="00591814"/>
    <w:rsid w:val="00592BAA"/>
    <w:rsid w:val="005930F5"/>
    <w:rsid w:val="00594159"/>
    <w:rsid w:val="00595361"/>
    <w:rsid w:val="00595E37"/>
    <w:rsid w:val="005962F2"/>
    <w:rsid w:val="00596C02"/>
    <w:rsid w:val="0059707F"/>
    <w:rsid w:val="005976E9"/>
    <w:rsid w:val="00597EA9"/>
    <w:rsid w:val="005A04D1"/>
    <w:rsid w:val="005A17C5"/>
    <w:rsid w:val="005A1FFD"/>
    <w:rsid w:val="005A21B3"/>
    <w:rsid w:val="005A34AB"/>
    <w:rsid w:val="005A444A"/>
    <w:rsid w:val="005A511F"/>
    <w:rsid w:val="005A5314"/>
    <w:rsid w:val="005A5C2E"/>
    <w:rsid w:val="005A5E3D"/>
    <w:rsid w:val="005A6A28"/>
    <w:rsid w:val="005A6D1E"/>
    <w:rsid w:val="005A7433"/>
    <w:rsid w:val="005A78D9"/>
    <w:rsid w:val="005B19B1"/>
    <w:rsid w:val="005B19C3"/>
    <w:rsid w:val="005B36EE"/>
    <w:rsid w:val="005B444A"/>
    <w:rsid w:val="005B4769"/>
    <w:rsid w:val="005B4D9B"/>
    <w:rsid w:val="005B658D"/>
    <w:rsid w:val="005B6EFB"/>
    <w:rsid w:val="005B790B"/>
    <w:rsid w:val="005C00D7"/>
    <w:rsid w:val="005C0524"/>
    <w:rsid w:val="005C0728"/>
    <w:rsid w:val="005C0BD3"/>
    <w:rsid w:val="005C182B"/>
    <w:rsid w:val="005C1F68"/>
    <w:rsid w:val="005C22FF"/>
    <w:rsid w:val="005C2452"/>
    <w:rsid w:val="005C33A5"/>
    <w:rsid w:val="005C36C1"/>
    <w:rsid w:val="005C5ED2"/>
    <w:rsid w:val="005C6730"/>
    <w:rsid w:val="005C69C0"/>
    <w:rsid w:val="005C6D30"/>
    <w:rsid w:val="005C71C7"/>
    <w:rsid w:val="005C7287"/>
    <w:rsid w:val="005D211F"/>
    <w:rsid w:val="005D2736"/>
    <w:rsid w:val="005D2C70"/>
    <w:rsid w:val="005D2D2F"/>
    <w:rsid w:val="005D3323"/>
    <w:rsid w:val="005D40BD"/>
    <w:rsid w:val="005D53EC"/>
    <w:rsid w:val="005D559A"/>
    <w:rsid w:val="005D772A"/>
    <w:rsid w:val="005D7B1B"/>
    <w:rsid w:val="005D7FCC"/>
    <w:rsid w:val="005E06AE"/>
    <w:rsid w:val="005E0F9F"/>
    <w:rsid w:val="005E14ED"/>
    <w:rsid w:val="005E3519"/>
    <w:rsid w:val="005E46AB"/>
    <w:rsid w:val="005E4763"/>
    <w:rsid w:val="005E4CB0"/>
    <w:rsid w:val="005E4CD1"/>
    <w:rsid w:val="005E4CD4"/>
    <w:rsid w:val="005E4D85"/>
    <w:rsid w:val="005E6745"/>
    <w:rsid w:val="005E6F87"/>
    <w:rsid w:val="005E7C3A"/>
    <w:rsid w:val="005F0260"/>
    <w:rsid w:val="005F0F37"/>
    <w:rsid w:val="005F1DAC"/>
    <w:rsid w:val="005F2AB1"/>
    <w:rsid w:val="005F2C13"/>
    <w:rsid w:val="005F3C6B"/>
    <w:rsid w:val="005F557B"/>
    <w:rsid w:val="005F5A65"/>
    <w:rsid w:val="005F5E8D"/>
    <w:rsid w:val="005F6FE7"/>
    <w:rsid w:val="005F7425"/>
    <w:rsid w:val="0060271F"/>
    <w:rsid w:val="00602E31"/>
    <w:rsid w:val="00604528"/>
    <w:rsid w:val="00604826"/>
    <w:rsid w:val="00604D69"/>
    <w:rsid w:val="0060501D"/>
    <w:rsid w:val="00606676"/>
    <w:rsid w:val="0060754E"/>
    <w:rsid w:val="00610D09"/>
    <w:rsid w:val="00612660"/>
    <w:rsid w:val="00614177"/>
    <w:rsid w:val="00614178"/>
    <w:rsid w:val="0061422C"/>
    <w:rsid w:val="00614A73"/>
    <w:rsid w:val="00614B45"/>
    <w:rsid w:val="00615A74"/>
    <w:rsid w:val="00615A8E"/>
    <w:rsid w:val="00616655"/>
    <w:rsid w:val="0061772D"/>
    <w:rsid w:val="00617983"/>
    <w:rsid w:val="00617A12"/>
    <w:rsid w:val="0062048B"/>
    <w:rsid w:val="00620A08"/>
    <w:rsid w:val="00621065"/>
    <w:rsid w:val="00621551"/>
    <w:rsid w:val="006219D6"/>
    <w:rsid w:val="00622BC8"/>
    <w:rsid w:val="00623328"/>
    <w:rsid w:val="006255DD"/>
    <w:rsid w:val="006261F6"/>
    <w:rsid w:val="006263ED"/>
    <w:rsid w:val="00631633"/>
    <w:rsid w:val="006327F0"/>
    <w:rsid w:val="00635928"/>
    <w:rsid w:val="006361D2"/>
    <w:rsid w:val="00636C0B"/>
    <w:rsid w:val="00636EB0"/>
    <w:rsid w:val="006372D6"/>
    <w:rsid w:val="006406B2"/>
    <w:rsid w:val="00641C4D"/>
    <w:rsid w:val="00642050"/>
    <w:rsid w:val="006425F0"/>
    <w:rsid w:val="00643ED1"/>
    <w:rsid w:val="006445DE"/>
    <w:rsid w:val="006455FE"/>
    <w:rsid w:val="00645821"/>
    <w:rsid w:val="00645F35"/>
    <w:rsid w:val="0064602C"/>
    <w:rsid w:val="006477E5"/>
    <w:rsid w:val="00650064"/>
    <w:rsid w:val="0065068C"/>
    <w:rsid w:val="00651DB9"/>
    <w:rsid w:val="00651EED"/>
    <w:rsid w:val="00652120"/>
    <w:rsid w:val="00652141"/>
    <w:rsid w:val="006544E8"/>
    <w:rsid w:val="00654FD2"/>
    <w:rsid w:val="006567CB"/>
    <w:rsid w:val="00657A0F"/>
    <w:rsid w:val="00660162"/>
    <w:rsid w:val="00661E46"/>
    <w:rsid w:val="0066377D"/>
    <w:rsid w:val="00663C2C"/>
    <w:rsid w:val="00663CA8"/>
    <w:rsid w:val="0066400C"/>
    <w:rsid w:val="00664799"/>
    <w:rsid w:val="006648C5"/>
    <w:rsid w:val="006648D8"/>
    <w:rsid w:val="00664A9F"/>
    <w:rsid w:val="006713EE"/>
    <w:rsid w:val="00671D37"/>
    <w:rsid w:val="00671D4C"/>
    <w:rsid w:val="006729DE"/>
    <w:rsid w:val="006731A3"/>
    <w:rsid w:val="00673777"/>
    <w:rsid w:val="00675061"/>
    <w:rsid w:val="00676519"/>
    <w:rsid w:val="006766CD"/>
    <w:rsid w:val="00676AD1"/>
    <w:rsid w:val="00680D27"/>
    <w:rsid w:val="00684FDE"/>
    <w:rsid w:val="00685152"/>
    <w:rsid w:val="00685DAB"/>
    <w:rsid w:val="00685E56"/>
    <w:rsid w:val="00686944"/>
    <w:rsid w:val="00686B3C"/>
    <w:rsid w:val="006901E4"/>
    <w:rsid w:val="006912F8"/>
    <w:rsid w:val="006915C4"/>
    <w:rsid w:val="00691A2C"/>
    <w:rsid w:val="00691B5E"/>
    <w:rsid w:val="00692E01"/>
    <w:rsid w:val="00692E4C"/>
    <w:rsid w:val="006951D5"/>
    <w:rsid w:val="006955B4"/>
    <w:rsid w:val="006960B6"/>
    <w:rsid w:val="00696658"/>
    <w:rsid w:val="00696E15"/>
    <w:rsid w:val="00697120"/>
    <w:rsid w:val="006976FF"/>
    <w:rsid w:val="006A2311"/>
    <w:rsid w:val="006A2783"/>
    <w:rsid w:val="006A290A"/>
    <w:rsid w:val="006A32E9"/>
    <w:rsid w:val="006A3605"/>
    <w:rsid w:val="006A3C5E"/>
    <w:rsid w:val="006A3F23"/>
    <w:rsid w:val="006A467D"/>
    <w:rsid w:val="006A4D24"/>
    <w:rsid w:val="006A512B"/>
    <w:rsid w:val="006A6316"/>
    <w:rsid w:val="006A68A8"/>
    <w:rsid w:val="006A71A2"/>
    <w:rsid w:val="006A7F58"/>
    <w:rsid w:val="006B0946"/>
    <w:rsid w:val="006B2374"/>
    <w:rsid w:val="006B3E19"/>
    <w:rsid w:val="006B452C"/>
    <w:rsid w:val="006B56EC"/>
    <w:rsid w:val="006B7212"/>
    <w:rsid w:val="006B72E4"/>
    <w:rsid w:val="006B745F"/>
    <w:rsid w:val="006C0354"/>
    <w:rsid w:val="006C0F77"/>
    <w:rsid w:val="006C11A9"/>
    <w:rsid w:val="006C137A"/>
    <w:rsid w:val="006C1956"/>
    <w:rsid w:val="006C1C32"/>
    <w:rsid w:val="006C1FD7"/>
    <w:rsid w:val="006C4A65"/>
    <w:rsid w:val="006C54F0"/>
    <w:rsid w:val="006C553C"/>
    <w:rsid w:val="006C5C12"/>
    <w:rsid w:val="006C5E85"/>
    <w:rsid w:val="006C7D75"/>
    <w:rsid w:val="006C7F94"/>
    <w:rsid w:val="006D0B0C"/>
    <w:rsid w:val="006D2861"/>
    <w:rsid w:val="006D2A00"/>
    <w:rsid w:val="006D3C5F"/>
    <w:rsid w:val="006D4F9A"/>
    <w:rsid w:val="006D5132"/>
    <w:rsid w:val="006D63A8"/>
    <w:rsid w:val="006D6A7E"/>
    <w:rsid w:val="006D78BE"/>
    <w:rsid w:val="006E0942"/>
    <w:rsid w:val="006E0A86"/>
    <w:rsid w:val="006E23A9"/>
    <w:rsid w:val="006E3744"/>
    <w:rsid w:val="006E3BED"/>
    <w:rsid w:val="006E3F28"/>
    <w:rsid w:val="006E4356"/>
    <w:rsid w:val="006E43AF"/>
    <w:rsid w:val="006E5D1D"/>
    <w:rsid w:val="006E5D1F"/>
    <w:rsid w:val="006E709C"/>
    <w:rsid w:val="006E71EE"/>
    <w:rsid w:val="006E73FC"/>
    <w:rsid w:val="006F02A9"/>
    <w:rsid w:val="006F0CF8"/>
    <w:rsid w:val="006F1AA8"/>
    <w:rsid w:val="006F3137"/>
    <w:rsid w:val="006F491A"/>
    <w:rsid w:val="006F5F56"/>
    <w:rsid w:val="006F63E1"/>
    <w:rsid w:val="006F73B9"/>
    <w:rsid w:val="006F77A0"/>
    <w:rsid w:val="006F7E66"/>
    <w:rsid w:val="007005AE"/>
    <w:rsid w:val="00700CEF"/>
    <w:rsid w:val="00701EC2"/>
    <w:rsid w:val="00702953"/>
    <w:rsid w:val="00702B56"/>
    <w:rsid w:val="00703970"/>
    <w:rsid w:val="007040E7"/>
    <w:rsid w:val="007049F8"/>
    <w:rsid w:val="007050F5"/>
    <w:rsid w:val="007059A6"/>
    <w:rsid w:val="00706315"/>
    <w:rsid w:val="00712274"/>
    <w:rsid w:val="007145EA"/>
    <w:rsid w:val="007146DA"/>
    <w:rsid w:val="00715A92"/>
    <w:rsid w:val="00720AE1"/>
    <w:rsid w:val="00721F50"/>
    <w:rsid w:val="007224BC"/>
    <w:rsid w:val="007255B3"/>
    <w:rsid w:val="00726403"/>
    <w:rsid w:val="007275DE"/>
    <w:rsid w:val="00730A9B"/>
    <w:rsid w:val="00730AA4"/>
    <w:rsid w:val="00730BD5"/>
    <w:rsid w:val="007312D2"/>
    <w:rsid w:val="007313B1"/>
    <w:rsid w:val="007313FA"/>
    <w:rsid w:val="00731980"/>
    <w:rsid w:val="00731F39"/>
    <w:rsid w:val="00736387"/>
    <w:rsid w:val="00737114"/>
    <w:rsid w:val="00737147"/>
    <w:rsid w:val="0073767C"/>
    <w:rsid w:val="00740D2C"/>
    <w:rsid w:val="0074190E"/>
    <w:rsid w:val="00742E01"/>
    <w:rsid w:val="0074343E"/>
    <w:rsid w:val="007438F1"/>
    <w:rsid w:val="00745D90"/>
    <w:rsid w:val="00746111"/>
    <w:rsid w:val="00746404"/>
    <w:rsid w:val="00746A35"/>
    <w:rsid w:val="00746FFA"/>
    <w:rsid w:val="0074748C"/>
    <w:rsid w:val="007478CF"/>
    <w:rsid w:val="00747D3B"/>
    <w:rsid w:val="007503EA"/>
    <w:rsid w:val="00751228"/>
    <w:rsid w:val="00752231"/>
    <w:rsid w:val="00754000"/>
    <w:rsid w:val="0075426B"/>
    <w:rsid w:val="00754DA1"/>
    <w:rsid w:val="00755A1C"/>
    <w:rsid w:val="00755AD6"/>
    <w:rsid w:val="00760124"/>
    <w:rsid w:val="007611F3"/>
    <w:rsid w:val="00762BB0"/>
    <w:rsid w:val="00763032"/>
    <w:rsid w:val="00764950"/>
    <w:rsid w:val="00764B00"/>
    <w:rsid w:val="00770D8F"/>
    <w:rsid w:val="00770DF1"/>
    <w:rsid w:val="00771216"/>
    <w:rsid w:val="00771B06"/>
    <w:rsid w:val="007722E5"/>
    <w:rsid w:val="007736EA"/>
    <w:rsid w:val="0077411B"/>
    <w:rsid w:val="007746C1"/>
    <w:rsid w:val="007752E2"/>
    <w:rsid w:val="00775A9A"/>
    <w:rsid w:val="00775AD5"/>
    <w:rsid w:val="00777F3F"/>
    <w:rsid w:val="007801C9"/>
    <w:rsid w:val="0078066E"/>
    <w:rsid w:val="007824D7"/>
    <w:rsid w:val="0078299A"/>
    <w:rsid w:val="00783FD7"/>
    <w:rsid w:val="00784162"/>
    <w:rsid w:val="0078584C"/>
    <w:rsid w:val="00785A76"/>
    <w:rsid w:val="00785BE6"/>
    <w:rsid w:val="00785C99"/>
    <w:rsid w:val="0078740B"/>
    <w:rsid w:val="00787727"/>
    <w:rsid w:val="00791B65"/>
    <w:rsid w:val="0079245D"/>
    <w:rsid w:val="00792F25"/>
    <w:rsid w:val="0079405F"/>
    <w:rsid w:val="007954E4"/>
    <w:rsid w:val="007970DC"/>
    <w:rsid w:val="007975D8"/>
    <w:rsid w:val="007978DE"/>
    <w:rsid w:val="00797F70"/>
    <w:rsid w:val="007A097E"/>
    <w:rsid w:val="007A22A2"/>
    <w:rsid w:val="007A2ACF"/>
    <w:rsid w:val="007A2BB2"/>
    <w:rsid w:val="007A3126"/>
    <w:rsid w:val="007A3320"/>
    <w:rsid w:val="007A44FF"/>
    <w:rsid w:val="007A4EFF"/>
    <w:rsid w:val="007A53BC"/>
    <w:rsid w:val="007A55C8"/>
    <w:rsid w:val="007A5A94"/>
    <w:rsid w:val="007A5B02"/>
    <w:rsid w:val="007A6457"/>
    <w:rsid w:val="007A67A4"/>
    <w:rsid w:val="007A6834"/>
    <w:rsid w:val="007A77B5"/>
    <w:rsid w:val="007A7B88"/>
    <w:rsid w:val="007B2E46"/>
    <w:rsid w:val="007B2E74"/>
    <w:rsid w:val="007B3203"/>
    <w:rsid w:val="007B3480"/>
    <w:rsid w:val="007B39F3"/>
    <w:rsid w:val="007B4103"/>
    <w:rsid w:val="007B427B"/>
    <w:rsid w:val="007B4DAF"/>
    <w:rsid w:val="007B65EE"/>
    <w:rsid w:val="007C3972"/>
    <w:rsid w:val="007C73C7"/>
    <w:rsid w:val="007C7C3E"/>
    <w:rsid w:val="007D0CAC"/>
    <w:rsid w:val="007D1D4D"/>
    <w:rsid w:val="007D1D99"/>
    <w:rsid w:val="007D212F"/>
    <w:rsid w:val="007D3C88"/>
    <w:rsid w:val="007D599B"/>
    <w:rsid w:val="007D65BF"/>
    <w:rsid w:val="007D695A"/>
    <w:rsid w:val="007D6DD2"/>
    <w:rsid w:val="007E2C69"/>
    <w:rsid w:val="007E327C"/>
    <w:rsid w:val="007E3989"/>
    <w:rsid w:val="007E429B"/>
    <w:rsid w:val="007E502A"/>
    <w:rsid w:val="007E558C"/>
    <w:rsid w:val="007E5936"/>
    <w:rsid w:val="007E6A5C"/>
    <w:rsid w:val="007E6E16"/>
    <w:rsid w:val="007F0646"/>
    <w:rsid w:val="007F1860"/>
    <w:rsid w:val="007F226B"/>
    <w:rsid w:val="007F2ED7"/>
    <w:rsid w:val="007F3060"/>
    <w:rsid w:val="007F35E9"/>
    <w:rsid w:val="007F3711"/>
    <w:rsid w:val="007F38BD"/>
    <w:rsid w:val="007F3FD8"/>
    <w:rsid w:val="007F3FEE"/>
    <w:rsid w:val="007F4CA9"/>
    <w:rsid w:val="007F609A"/>
    <w:rsid w:val="007F72FF"/>
    <w:rsid w:val="008003D5"/>
    <w:rsid w:val="00800B05"/>
    <w:rsid w:val="0080182E"/>
    <w:rsid w:val="0080282C"/>
    <w:rsid w:val="00803DAA"/>
    <w:rsid w:val="0080421C"/>
    <w:rsid w:val="0080483A"/>
    <w:rsid w:val="008050FC"/>
    <w:rsid w:val="00805640"/>
    <w:rsid w:val="008064CD"/>
    <w:rsid w:val="00806DDB"/>
    <w:rsid w:val="0081139C"/>
    <w:rsid w:val="008121B9"/>
    <w:rsid w:val="00813D25"/>
    <w:rsid w:val="00813E80"/>
    <w:rsid w:val="0081402C"/>
    <w:rsid w:val="008149B2"/>
    <w:rsid w:val="00814C02"/>
    <w:rsid w:val="00816006"/>
    <w:rsid w:val="00816271"/>
    <w:rsid w:val="00816F49"/>
    <w:rsid w:val="0081730E"/>
    <w:rsid w:val="00817FAC"/>
    <w:rsid w:val="008214B1"/>
    <w:rsid w:val="008224AD"/>
    <w:rsid w:val="00822A96"/>
    <w:rsid w:val="0082301C"/>
    <w:rsid w:val="008236AD"/>
    <w:rsid w:val="0082424F"/>
    <w:rsid w:val="00824BB6"/>
    <w:rsid w:val="00826215"/>
    <w:rsid w:val="00826D9E"/>
    <w:rsid w:val="0082706A"/>
    <w:rsid w:val="008322D1"/>
    <w:rsid w:val="00833D96"/>
    <w:rsid w:val="00835863"/>
    <w:rsid w:val="008359A3"/>
    <w:rsid w:val="00836196"/>
    <w:rsid w:val="00836893"/>
    <w:rsid w:val="00837459"/>
    <w:rsid w:val="00837B7C"/>
    <w:rsid w:val="008418A9"/>
    <w:rsid w:val="008423BE"/>
    <w:rsid w:val="00844739"/>
    <w:rsid w:val="00845165"/>
    <w:rsid w:val="008452EF"/>
    <w:rsid w:val="00850534"/>
    <w:rsid w:val="008507E9"/>
    <w:rsid w:val="008515C0"/>
    <w:rsid w:val="00852DD4"/>
    <w:rsid w:val="00852FD7"/>
    <w:rsid w:val="00853569"/>
    <w:rsid w:val="00853906"/>
    <w:rsid w:val="00853A62"/>
    <w:rsid w:val="00853DD3"/>
    <w:rsid w:val="008548B5"/>
    <w:rsid w:val="00855AEC"/>
    <w:rsid w:val="008567CE"/>
    <w:rsid w:val="00857D3C"/>
    <w:rsid w:val="00860063"/>
    <w:rsid w:val="00860761"/>
    <w:rsid w:val="00861154"/>
    <w:rsid w:val="00862086"/>
    <w:rsid w:val="00862B0C"/>
    <w:rsid w:val="00862CB0"/>
    <w:rsid w:val="00864322"/>
    <w:rsid w:val="008645E3"/>
    <w:rsid w:val="00864BBA"/>
    <w:rsid w:val="00864C64"/>
    <w:rsid w:val="00865078"/>
    <w:rsid w:val="0086535A"/>
    <w:rsid w:val="00865745"/>
    <w:rsid w:val="008657B3"/>
    <w:rsid w:val="00866814"/>
    <w:rsid w:val="00871EA4"/>
    <w:rsid w:val="00872FE1"/>
    <w:rsid w:val="008739DE"/>
    <w:rsid w:val="00873B80"/>
    <w:rsid w:val="00873DA8"/>
    <w:rsid w:val="00877627"/>
    <w:rsid w:val="00877A3E"/>
    <w:rsid w:val="0088263F"/>
    <w:rsid w:val="00882851"/>
    <w:rsid w:val="00882E30"/>
    <w:rsid w:val="00884D21"/>
    <w:rsid w:val="0088556F"/>
    <w:rsid w:val="0088575D"/>
    <w:rsid w:val="00887F7D"/>
    <w:rsid w:val="00890595"/>
    <w:rsid w:val="00891819"/>
    <w:rsid w:val="00891EE3"/>
    <w:rsid w:val="0089283D"/>
    <w:rsid w:val="00893A9D"/>
    <w:rsid w:val="00893E21"/>
    <w:rsid w:val="008947EA"/>
    <w:rsid w:val="00894ACE"/>
    <w:rsid w:val="00894CE0"/>
    <w:rsid w:val="00895D09"/>
    <w:rsid w:val="00895F98"/>
    <w:rsid w:val="00896AA5"/>
    <w:rsid w:val="00897AC0"/>
    <w:rsid w:val="00897EBE"/>
    <w:rsid w:val="008A023F"/>
    <w:rsid w:val="008A0CE8"/>
    <w:rsid w:val="008A30F7"/>
    <w:rsid w:val="008A3C89"/>
    <w:rsid w:val="008A6197"/>
    <w:rsid w:val="008A7148"/>
    <w:rsid w:val="008A7C8F"/>
    <w:rsid w:val="008B02D4"/>
    <w:rsid w:val="008B0E1D"/>
    <w:rsid w:val="008B0F4C"/>
    <w:rsid w:val="008B193D"/>
    <w:rsid w:val="008B2026"/>
    <w:rsid w:val="008B2AC6"/>
    <w:rsid w:val="008B67D3"/>
    <w:rsid w:val="008B6A93"/>
    <w:rsid w:val="008B6E55"/>
    <w:rsid w:val="008B75D9"/>
    <w:rsid w:val="008C00DF"/>
    <w:rsid w:val="008C0542"/>
    <w:rsid w:val="008C0980"/>
    <w:rsid w:val="008C0B4A"/>
    <w:rsid w:val="008C0EC0"/>
    <w:rsid w:val="008C16C6"/>
    <w:rsid w:val="008C192C"/>
    <w:rsid w:val="008C25AE"/>
    <w:rsid w:val="008C2E58"/>
    <w:rsid w:val="008C3064"/>
    <w:rsid w:val="008C404B"/>
    <w:rsid w:val="008C5F52"/>
    <w:rsid w:val="008C6007"/>
    <w:rsid w:val="008D22EC"/>
    <w:rsid w:val="008D5924"/>
    <w:rsid w:val="008D5FBE"/>
    <w:rsid w:val="008D77A7"/>
    <w:rsid w:val="008D77B2"/>
    <w:rsid w:val="008E0755"/>
    <w:rsid w:val="008E0A67"/>
    <w:rsid w:val="008E20CB"/>
    <w:rsid w:val="008F0265"/>
    <w:rsid w:val="008F0636"/>
    <w:rsid w:val="008F105E"/>
    <w:rsid w:val="008F290D"/>
    <w:rsid w:val="008F3285"/>
    <w:rsid w:val="008F3E00"/>
    <w:rsid w:val="008F5020"/>
    <w:rsid w:val="008F7CAF"/>
    <w:rsid w:val="00900662"/>
    <w:rsid w:val="00900E4C"/>
    <w:rsid w:val="00901982"/>
    <w:rsid w:val="0090324F"/>
    <w:rsid w:val="009032A4"/>
    <w:rsid w:val="00903782"/>
    <w:rsid w:val="00903978"/>
    <w:rsid w:val="0090400A"/>
    <w:rsid w:val="009054E2"/>
    <w:rsid w:val="00905B09"/>
    <w:rsid w:val="00906C47"/>
    <w:rsid w:val="00907BB9"/>
    <w:rsid w:val="00907EFA"/>
    <w:rsid w:val="00910449"/>
    <w:rsid w:val="009107C4"/>
    <w:rsid w:val="00910A59"/>
    <w:rsid w:val="00910F5E"/>
    <w:rsid w:val="009118E6"/>
    <w:rsid w:val="009120B6"/>
    <w:rsid w:val="0091250B"/>
    <w:rsid w:val="0091353E"/>
    <w:rsid w:val="00913DFD"/>
    <w:rsid w:val="009141A9"/>
    <w:rsid w:val="00915C7A"/>
    <w:rsid w:val="00916531"/>
    <w:rsid w:val="00916B52"/>
    <w:rsid w:val="00916E16"/>
    <w:rsid w:val="00917DB9"/>
    <w:rsid w:val="00921135"/>
    <w:rsid w:val="00921185"/>
    <w:rsid w:val="009226A9"/>
    <w:rsid w:val="00923B1C"/>
    <w:rsid w:val="00924312"/>
    <w:rsid w:val="009250C9"/>
    <w:rsid w:val="00925B73"/>
    <w:rsid w:val="00925E2A"/>
    <w:rsid w:val="00926860"/>
    <w:rsid w:val="00926928"/>
    <w:rsid w:val="009276F5"/>
    <w:rsid w:val="00927E4E"/>
    <w:rsid w:val="0093106A"/>
    <w:rsid w:val="00931460"/>
    <w:rsid w:val="009316A0"/>
    <w:rsid w:val="00931B41"/>
    <w:rsid w:val="00932404"/>
    <w:rsid w:val="009329B4"/>
    <w:rsid w:val="00932D26"/>
    <w:rsid w:val="0093398B"/>
    <w:rsid w:val="00933B00"/>
    <w:rsid w:val="0093572D"/>
    <w:rsid w:val="00936284"/>
    <w:rsid w:val="00941E49"/>
    <w:rsid w:val="00942FA0"/>
    <w:rsid w:val="00943D3B"/>
    <w:rsid w:val="009442E8"/>
    <w:rsid w:val="0094571A"/>
    <w:rsid w:val="0094686F"/>
    <w:rsid w:val="00946D45"/>
    <w:rsid w:val="0095003A"/>
    <w:rsid w:val="00950D2D"/>
    <w:rsid w:val="00952523"/>
    <w:rsid w:val="00952841"/>
    <w:rsid w:val="00952AA9"/>
    <w:rsid w:val="00953219"/>
    <w:rsid w:val="009533D8"/>
    <w:rsid w:val="009537F1"/>
    <w:rsid w:val="009538FE"/>
    <w:rsid w:val="009539D9"/>
    <w:rsid w:val="009544E0"/>
    <w:rsid w:val="00954A37"/>
    <w:rsid w:val="0095590B"/>
    <w:rsid w:val="0095636F"/>
    <w:rsid w:val="00956E60"/>
    <w:rsid w:val="00961050"/>
    <w:rsid w:val="00962DC2"/>
    <w:rsid w:val="009631E0"/>
    <w:rsid w:val="0096414F"/>
    <w:rsid w:val="009661DA"/>
    <w:rsid w:val="0096650A"/>
    <w:rsid w:val="009666FC"/>
    <w:rsid w:val="00966DBB"/>
    <w:rsid w:val="009679CA"/>
    <w:rsid w:val="00967F8E"/>
    <w:rsid w:val="009712F5"/>
    <w:rsid w:val="00972101"/>
    <w:rsid w:val="009735FF"/>
    <w:rsid w:val="00973809"/>
    <w:rsid w:val="00973CF1"/>
    <w:rsid w:val="00976063"/>
    <w:rsid w:val="00981FD0"/>
    <w:rsid w:val="00982E9C"/>
    <w:rsid w:val="0098384C"/>
    <w:rsid w:val="0098389C"/>
    <w:rsid w:val="00983A3A"/>
    <w:rsid w:val="00985652"/>
    <w:rsid w:val="0098591F"/>
    <w:rsid w:val="00986DBE"/>
    <w:rsid w:val="00991E80"/>
    <w:rsid w:val="009928E6"/>
    <w:rsid w:val="009938FC"/>
    <w:rsid w:val="0099612B"/>
    <w:rsid w:val="00996540"/>
    <w:rsid w:val="0099675D"/>
    <w:rsid w:val="00997B0E"/>
    <w:rsid w:val="009A00A1"/>
    <w:rsid w:val="009A298B"/>
    <w:rsid w:val="009A4EDC"/>
    <w:rsid w:val="009A5763"/>
    <w:rsid w:val="009A5969"/>
    <w:rsid w:val="009A620A"/>
    <w:rsid w:val="009A64DB"/>
    <w:rsid w:val="009A7DDA"/>
    <w:rsid w:val="009B08D4"/>
    <w:rsid w:val="009B1131"/>
    <w:rsid w:val="009B12BF"/>
    <w:rsid w:val="009B17FA"/>
    <w:rsid w:val="009B1BA8"/>
    <w:rsid w:val="009B3161"/>
    <w:rsid w:val="009B59C1"/>
    <w:rsid w:val="009B67F1"/>
    <w:rsid w:val="009B6BF9"/>
    <w:rsid w:val="009B7DB5"/>
    <w:rsid w:val="009B7F7C"/>
    <w:rsid w:val="009C0B59"/>
    <w:rsid w:val="009C1847"/>
    <w:rsid w:val="009C1E53"/>
    <w:rsid w:val="009C3226"/>
    <w:rsid w:val="009C4AA4"/>
    <w:rsid w:val="009C4D0E"/>
    <w:rsid w:val="009C4F11"/>
    <w:rsid w:val="009C5157"/>
    <w:rsid w:val="009C515C"/>
    <w:rsid w:val="009C5907"/>
    <w:rsid w:val="009C5B61"/>
    <w:rsid w:val="009C5EB9"/>
    <w:rsid w:val="009C614E"/>
    <w:rsid w:val="009C642A"/>
    <w:rsid w:val="009C729A"/>
    <w:rsid w:val="009C7E1B"/>
    <w:rsid w:val="009D02A5"/>
    <w:rsid w:val="009D0EA6"/>
    <w:rsid w:val="009D14EE"/>
    <w:rsid w:val="009D1AC8"/>
    <w:rsid w:val="009D1C50"/>
    <w:rsid w:val="009D286C"/>
    <w:rsid w:val="009D29C5"/>
    <w:rsid w:val="009D29C8"/>
    <w:rsid w:val="009D3FEF"/>
    <w:rsid w:val="009E0237"/>
    <w:rsid w:val="009E038B"/>
    <w:rsid w:val="009E03B2"/>
    <w:rsid w:val="009E03CE"/>
    <w:rsid w:val="009E07CE"/>
    <w:rsid w:val="009E083A"/>
    <w:rsid w:val="009E117E"/>
    <w:rsid w:val="009E1AC8"/>
    <w:rsid w:val="009E1C2A"/>
    <w:rsid w:val="009E1D0D"/>
    <w:rsid w:val="009E355B"/>
    <w:rsid w:val="009E4518"/>
    <w:rsid w:val="009E577E"/>
    <w:rsid w:val="009E5DB8"/>
    <w:rsid w:val="009E7467"/>
    <w:rsid w:val="009F1246"/>
    <w:rsid w:val="009F1E01"/>
    <w:rsid w:val="009F2005"/>
    <w:rsid w:val="009F2805"/>
    <w:rsid w:val="009F328E"/>
    <w:rsid w:val="009F4121"/>
    <w:rsid w:val="009F413D"/>
    <w:rsid w:val="009F60DA"/>
    <w:rsid w:val="009F677F"/>
    <w:rsid w:val="009F780B"/>
    <w:rsid w:val="009F7E72"/>
    <w:rsid w:val="00A009B2"/>
    <w:rsid w:val="00A0353B"/>
    <w:rsid w:val="00A050D4"/>
    <w:rsid w:val="00A07199"/>
    <w:rsid w:val="00A10AE8"/>
    <w:rsid w:val="00A11953"/>
    <w:rsid w:val="00A12149"/>
    <w:rsid w:val="00A1269B"/>
    <w:rsid w:val="00A12BDE"/>
    <w:rsid w:val="00A13C04"/>
    <w:rsid w:val="00A15158"/>
    <w:rsid w:val="00A153B9"/>
    <w:rsid w:val="00A163DB"/>
    <w:rsid w:val="00A164D8"/>
    <w:rsid w:val="00A167B0"/>
    <w:rsid w:val="00A16EFB"/>
    <w:rsid w:val="00A204B4"/>
    <w:rsid w:val="00A21830"/>
    <w:rsid w:val="00A2289E"/>
    <w:rsid w:val="00A25233"/>
    <w:rsid w:val="00A2567A"/>
    <w:rsid w:val="00A25725"/>
    <w:rsid w:val="00A257DC"/>
    <w:rsid w:val="00A2641A"/>
    <w:rsid w:val="00A268D8"/>
    <w:rsid w:val="00A30419"/>
    <w:rsid w:val="00A30F11"/>
    <w:rsid w:val="00A31A16"/>
    <w:rsid w:val="00A31EDF"/>
    <w:rsid w:val="00A3344F"/>
    <w:rsid w:val="00A3345C"/>
    <w:rsid w:val="00A33B32"/>
    <w:rsid w:val="00A34074"/>
    <w:rsid w:val="00A34951"/>
    <w:rsid w:val="00A3557D"/>
    <w:rsid w:val="00A360C7"/>
    <w:rsid w:val="00A3693A"/>
    <w:rsid w:val="00A37D48"/>
    <w:rsid w:val="00A405B8"/>
    <w:rsid w:val="00A407BB"/>
    <w:rsid w:val="00A40E73"/>
    <w:rsid w:val="00A419C0"/>
    <w:rsid w:val="00A4204B"/>
    <w:rsid w:val="00A42C86"/>
    <w:rsid w:val="00A43707"/>
    <w:rsid w:val="00A45FBC"/>
    <w:rsid w:val="00A46F64"/>
    <w:rsid w:val="00A47322"/>
    <w:rsid w:val="00A47993"/>
    <w:rsid w:val="00A54A88"/>
    <w:rsid w:val="00A54E7F"/>
    <w:rsid w:val="00A5633F"/>
    <w:rsid w:val="00A56556"/>
    <w:rsid w:val="00A56872"/>
    <w:rsid w:val="00A60C46"/>
    <w:rsid w:val="00A60F27"/>
    <w:rsid w:val="00A61284"/>
    <w:rsid w:val="00A621F2"/>
    <w:rsid w:val="00A64BE8"/>
    <w:rsid w:val="00A64DFC"/>
    <w:rsid w:val="00A65134"/>
    <w:rsid w:val="00A651EC"/>
    <w:rsid w:val="00A652FF"/>
    <w:rsid w:val="00A6551E"/>
    <w:rsid w:val="00A70678"/>
    <w:rsid w:val="00A724BD"/>
    <w:rsid w:val="00A72EEE"/>
    <w:rsid w:val="00A735EB"/>
    <w:rsid w:val="00A744C2"/>
    <w:rsid w:val="00A74B2C"/>
    <w:rsid w:val="00A75E36"/>
    <w:rsid w:val="00A763A4"/>
    <w:rsid w:val="00A77A6A"/>
    <w:rsid w:val="00A8372B"/>
    <w:rsid w:val="00A83AE3"/>
    <w:rsid w:val="00A83CF3"/>
    <w:rsid w:val="00A84FAE"/>
    <w:rsid w:val="00A84FBD"/>
    <w:rsid w:val="00A85030"/>
    <w:rsid w:val="00A85CBB"/>
    <w:rsid w:val="00A861AF"/>
    <w:rsid w:val="00A8630D"/>
    <w:rsid w:val="00A879A0"/>
    <w:rsid w:val="00A91030"/>
    <w:rsid w:val="00A91375"/>
    <w:rsid w:val="00A91CCA"/>
    <w:rsid w:val="00A92B21"/>
    <w:rsid w:val="00A937C7"/>
    <w:rsid w:val="00A96382"/>
    <w:rsid w:val="00AA20B2"/>
    <w:rsid w:val="00AA299C"/>
    <w:rsid w:val="00AA2BEB"/>
    <w:rsid w:val="00AA3205"/>
    <w:rsid w:val="00AA32A5"/>
    <w:rsid w:val="00AA3F7C"/>
    <w:rsid w:val="00AA494B"/>
    <w:rsid w:val="00AA5CBE"/>
    <w:rsid w:val="00AA6606"/>
    <w:rsid w:val="00AA7819"/>
    <w:rsid w:val="00AA7F78"/>
    <w:rsid w:val="00AB27B3"/>
    <w:rsid w:val="00AB28C5"/>
    <w:rsid w:val="00AB3133"/>
    <w:rsid w:val="00AB402E"/>
    <w:rsid w:val="00AB44D8"/>
    <w:rsid w:val="00AB48C3"/>
    <w:rsid w:val="00AB4E5C"/>
    <w:rsid w:val="00AB5D27"/>
    <w:rsid w:val="00AB6B5F"/>
    <w:rsid w:val="00AC06F5"/>
    <w:rsid w:val="00AC0C04"/>
    <w:rsid w:val="00AC0D93"/>
    <w:rsid w:val="00AC1703"/>
    <w:rsid w:val="00AC1AC3"/>
    <w:rsid w:val="00AC25C9"/>
    <w:rsid w:val="00AC2852"/>
    <w:rsid w:val="00AC37D7"/>
    <w:rsid w:val="00AC4222"/>
    <w:rsid w:val="00AC59B4"/>
    <w:rsid w:val="00AC7295"/>
    <w:rsid w:val="00AC76CC"/>
    <w:rsid w:val="00AC7879"/>
    <w:rsid w:val="00AD03BD"/>
    <w:rsid w:val="00AD0556"/>
    <w:rsid w:val="00AD05E2"/>
    <w:rsid w:val="00AD075A"/>
    <w:rsid w:val="00AD0A12"/>
    <w:rsid w:val="00AD0CCF"/>
    <w:rsid w:val="00AD1982"/>
    <w:rsid w:val="00AD3115"/>
    <w:rsid w:val="00AD4744"/>
    <w:rsid w:val="00AD55DA"/>
    <w:rsid w:val="00AD7060"/>
    <w:rsid w:val="00AD7DE8"/>
    <w:rsid w:val="00AD7F3A"/>
    <w:rsid w:val="00AD7F6C"/>
    <w:rsid w:val="00AE0627"/>
    <w:rsid w:val="00AE1023"/>
    <w:rsid w:val="00AE2C6D"/>
    <w:rsid w:val="00AE3803"/>
    <w:rsid w:val="00AE5038"/>
    <w:rsid w:val="00AE63E1"/>
    <w:rsid w:val="00AE7378"/>
    <w:rsid w:val="00AF1087"/>
    <w:rsid w:val="00AF11F1"/>
    <w:rsid w:val="00AF128A"/>
    <w:rsid w:val="00AF2A6E"/>
    <w:rsid w:val="00AF2E81"/>
    <w:rsid w:val="00AF35EB"/>
    <w:rsid w:val="00AF377E"/>
    <w:rsid w:val="00AF43A9"/>
    <w:rsid w:val="00AF48EA"/>
    <w:rsid w:val="00AF4C7A"/>
    <w:rsid w:val="00AF5D6F"/>
    <w:rsid w:val="00B00D10"/>
    <w:rsid w:val="00B01B7B"/>
    <w:rsid w:val="00B01F6A"/>
    <w:rsid w:val="00B02099"/>
    <w:rsid w:val="00B02537"/>
    <w:rsid w:val="00B032C1"/>
    <w:rsid w:val="00B034C7"/>
    <w:rsid w:val="00B0458E"/>
    <w:rsid w:val="00B05732"/>
    <w:rsid w:val="00B07140"/>
    <w:rsid w:val="00B12898"/>
    <w:rsid w:val="00B12A78"/>
    <w:rsid w:val="00B13333"/>
    <w:rsid w:val="00B16DB0"/>
    <w:rsid w:val="00B212BC"/>
    <w:rsid w:val="00B21831"/>
    <w:rsid w:val="00B22383"/>
    <w:rsid w:val="00B2246F"/>
    <w:rsid w:val="00B22598"/>
    <w:rsid w:val="00B23693"/>
    <w:rsid w:val="00B23D3A"/>
    <w:rsid w:val="00B23E70"/>
    <w:rsid w:val="00B249F7"/>
    <w:rsid w:val="00B25027"/>
    <w:rsid w:val="00B26454"/>
    <w:rsid w:val="00B26C6F"/>
    <w:rsid w:val="00B27B93"/>
    <w:rsid w:val="00B314A6"/>
    <w:rsid w:val="00B31DC8"/>
    <w:rsid w:val="00B3340F"/>
    <w:rsid w:val="00B33C45"/>
    <w:rsid w:val="00B34DF2"/>
    <w:rsid w:val="00B37AE0"/>
    <w:rsid w:val="00B37C2D"/>
    <w:rsid w:val="00B40949"/>
    <w:rsid w:val="00B4148C"/>
    <w:rsid w:val="00B414FB"/>
    <w:rsid w:val="00B41AB4"/>
    <w:rsid w:val="00B42687"/>
    <w:rsid w:val="00B42BEF"/>
    <w:rsid w:val="00B42D63"/>
    <w:rsid w:val="00B43647"/>
    <w:rsid w:val="00B453CD"/>
    <w:rsid w:val="00B45E10"/>
    <w:rsid w:val="00B518DB"/>
    <w:rsid w:val="00B53277"/>
    <w:rsid w:val="00B53598"/>
    <w:rsid w:val="00B5384D"/>
    <w:rsid w:val="00B53BA0"/>
    <w:rsid w:val="00B54A71"/>
    <w:rsid w:val="00B54F09"/>
    <w:rsid w:val="00B55004"/>
    <w:rsid w:val="00B555EC"/>
    <w:rsid w:val="00B55601"/>
    <w:rsid w:val="00B56831"/>
    <w:rsid w:val="00B60D8B"/>
    <w:rsid w:val="00B63F04"/>
    <w:rsid w:val="00B64277"/>
    <w:rsid w:val="00B6492C"/>
    <w:rsid w:val="00B64F79"/>
    <w:rsid w:val="00B65D2F"/>
    <w:rsid w:val="00B66648"/>
    <w:rsid w:val="00B66727"/>
    <w:rsid w:val="00B66ABA"/>
    <w:rsid w:val="00B70429"/>
    <w:rsid w:val="00B70E86"/>
    <w:rsid w:val="00B7139D"/>
    <w:rsid w:val="00B72335"/>
    <w:rsid w:val="00B72647"/>
    <w:rsid w:val="00B72836"/>
    <w:rsid w:val="00B74307"/>
    <w:rsid w:val="00B74B71"/>
    <w:rsid w:val="00B75CE7"/>
    <w:rsid w:val="00B768F1"/>
    <w:rsid w:val="00B76BF7"/>
    <w:rsid w:val="00B77197"/>
    <w:rsid w:val="00B80286"/>
    <w:rsid w:val="00B8071D"/>
    <w:rsid w:val="00B80A5F"/>
    <w:rsid w:val="00B80DE8"/>
    <w:rsid w:val="00B80EBC"/>
    <w:rsid w:val="00B82079"/>
    <w:rsid w:val="00B8280B"/>
    <w:rsid w:val="00B828AC"/>
    <w:rsid w:val="00B82BD0"/>
    <w:rsid w:val="00B831FE"/>
    <w:rsid w:val="00B84B32"/>
    <w:rsid w:val="00B87614"/>
    <w:rsid w:val="00B90B29"/>
    <w:rsid w:val="00B911C7"/>
    <w:rsid w:val="00B9213B"/>
    <w:rsid w:val="00B9303D"/>
    <w:rsid w:val="00B9390A"/>
    <w:rsid w:val="00B96114"/>
    <w:rsid w:val="00B97180"/>
    <w:rsid w:val="00BA07AE"/>
    <w:rsid w:val="00BA4D92"/>
    <w:rsid w:val="00BA53C3"/>
    <w:rsid w:val="00BA56BD"/>
    <w:rsid w:val="00BA5F51"/>
    <w:rsid w:val="00BB03C1"/>
    <w:rsid w:val="00BB03F4"/>
    <w:rsid w:val="00BB0694"/>
    <w:rsid w:val="00BB0FF5"/>
    <w:rsid w:val="00BB17FB"/>
    <w:rsid w:val="00BB397D"/>
    <w:rsid w:val="00BB3D0D"/>
    <w:rsid w:val="00BB41E2"/>
    <w:rsid w:val="00BB54C4"/>
    <w:rsid w:val="00BB69D4"/>
    <w:rsid w:val="00BB7D70"/>
    <w:rsid w:val="00BC042D"/>
    <w:rsid w:val="00BC0C3A"/>
    <w:rsid w:val="00BC17A5"/>
    <w:rsid w:val="00BC209F"/>
    <w:rsid w:val="00BC26C3"/>
    <w:rsid w:val="00BC32D2"/>
    <w:rsid w:val="00BC3DD5"/>
    <w:rsid w:val="00BC6456"/>
    <w:rsid w:val="00BC6E71"/>
    <w:rsid w:val="00BD0C9E"/>
    <w:rsid w:val="00BD1E65"/>
    <w:rsid w:val="00BD2BA0"/>
    <w:rsid w:val="00BD2F92"/>
    <w:rsid w:val="00BD39F3"/>
    <w:rsid w:val="00BD42EB"/>
    <w:rsid w:val="00BD4B7B"/>
    <w:rsid w:val="00BD5317"/>
    <w:rsid w:val="00BD7492"/>
    <w:rsid w:val="00BD7713"/>
    <w:rsid w:val="00BD7DD6"/>
    <w:rsid w:val="00BD7E11"/>
    <w:rsid w:val="00BE0017"/>
    <w:rsid w:val="00BE087F"/>
    <w:rsid w:val="00BE25CC"/>
    <w:rsid w:val="00BE3E9C"/>
    <w:rsid w:val="00BE60BA"/>
    <w:rsid w:val="00BE61E6"/>
    <w:rsid w:val="00BE633E"/>
    <w:rsid w:val="00BE6B64"/>
    <w:rsid w:val="00BE7BF5"/>
    <w:rsid w:val="00BF10D0"/>
    <w:rsid w:val="00BF1AC3"/>
    <w:rsid w:val="00BF304F"/>
    <w:rsid w:val="00BF34D5"/>
    <w:rsid w:val="00BF4F96"/>
    <w:rsid w:val="00BF548D"/>
    <w:rsid w:val="00BF64EE"/>
    <w:rsid w:val="00BF7675"/>
    <w:rsid w:val="00BF784A"/>
    <w:rsid w:val="00BF7C5E"/>
    <w:rsid w:val="00BF7D5C"/>
    <w:rsid w:val="00C00C24"/>
    <w:rsid w:val="00C0264B"/>
    <w:rsid w:val="00C03A95"/>
    <w:rsid w:val="00C0470F"/>
    <w:rsid w:val="00C048C5"/>
    <w:rsid w:val="00C05AB9"/>
    <w:rsid w:val="00C07F76"/>
    <w:rsid w:val="00C10358"/>
    <w:rsid w:val="00C106D5"/>
    <w:rsid w:val="00C10A6E"/>
    <w:rsid w:val="00C118C9"/>
    <w:rsid w:val="00C133CA"/>
    <w:rsid w:val="00C1362D"/>
    <w:rsid w:val="00C13776"/>
    <w:rsid w:val="00C161FA"/>
    <w:rsid w:val="00C1755D"/>
    <w:rsid w:val="00C17961"/>
    <w:rsid w:val="00C206EB"/>
    <w:rsid w:val="00C21161"/>
    <w:rsid w:val="00C2120D"/>
    <w:rsid w:val="00C21F99"/>
    <w:rsid w:val="00C22295"/>
    <w:rsid w:val="00C2311D"/>
    <w:rsid w:val="00C24C74"/>
    <w:rsid w:val="00C24F71"/>
    <w:rsid w:val="00C26526"/>
    <w:rsid w:val="00C273F5"/>
    <w:rsid w:val="00C3078A"/>
    <w:rsid w:val="00C30B20"/>
    <w:rsid w:val="00C31158"/>
    <w:rsid w:val="00C31FE8"/>
    <w:rsid w:val="00C33BE2"/>
    <w:rsid w:val="00C341B2"/>
    <w:rsid w:val="00C343D2"/>
    <w:rsid w:val="00C3450C"/>
    <w:rsid w:val="00C35AAC"/>
    <w:rsid w:val="00C35ACC"/>
    <w:rsid w:val="00C36100"/>
    <w:rsid w:val="00C36BE4"/>
    <w:rsid w:val="00C36F4C"/>
    <w:rsid w:val="00C40D16"/>
    <w:rsid w:val="00C40F80"/>
    <w:rsid w:val="00C41341"/>
    <w:rsid w:val="00C41EA9"/>
    <w:rsid w:val="00C4277F"/>
    <w:rsid w:val="00C439A9"/>
    <w:rsid w:val="00C43F0E"/>
    <w:rsid w:val="00C4564F"/>
    <w:rsid w:val="00C46546"/>
    <w:rsid w:val="00C4675B"/>
    <w:rsid w:val="00C478CB"/>
    <w:rsid w:val="00C47E50"/>
    <w:rsid w:val="00C529D9"/>
    <w:rsid w:val="00C52C74"/>
    <w:rsid w:val="00C54B49"/>
    <w:rsid w:val="00C55959"/>
    <w:rsid w:val="00C57A46"/>
    <w:rsid w:val="00C60768"/>
    <w:rsid w:val="00C60867"/>
    <w:rsid w:val="00C616E4"/>
    <w:rsid w:val="00C62CDD"/>
    <w:rsid w:val="00C62E51"/>
    <w:rsid w:val="00C64112"/>
    <w:rsid w:val="00C6468C"/>
    <w:rsid w:val="00C646E0"/>
    <w:rsid w:val="00C64920"/>
    <w:rsid w:val="00C64FED"/>
    <w:rsid w:val="00C65623"/>
    <w:rsid w:val="00C67C89"/>
    <w:rsid w:val="00C7014C"/>
    <w:rsid w:val="00C71464"/>
    <w:rsid w:val="00C718D9"/>
    <w:rsid w:val="00C720B0"/>
    <w:rsid w:val="00C72729"/>
    <w:rsid w:val="00C72B77"/>
    <w:rsid w:val="00C761EA"/>
    <w:rsid w:val="00C76E43"/>
    <w:rsid w:val="00C776D7"/>
    <w:rsid w:val="00C80BA9"/>
    <w:rsid w:val="00C80FA5"/>
    <w:rsid w:val="00C81022"/>
    <w:rsid w:val="00C819D8"/>
    <w:rsid w:val="00C82488"/>
    <w:rsid w:val="00C82B38"/>
    <w:rsid w:val="00C82D28"/>
    <w:rsid w:val="00C83045"/>
    <w:rsid w:val="00C84031"/>
    <w:rsid w:val="00C84492"/>
    <w:rsid w:val="00C85D2B"/>
    <w:rsid w:val="00C866E9"/>
    <w:rsid w:val="00C868E4"/>
    <w:rsid w:val="00C869CF"/>
    <w:rsid w:val="00C877EC"/>
    <w:rsid w:val="00C902FE"/>
    <w:rsid w:val="00C91051"/>
    <w:rsid w:val="00C9145A"/>
    <w:rsid w:val="00C91842"/>
    <w:rsid w:val="00C91FA7"/>
    <w:rsid w:val="00C9234E"/>
    <w:rsid w:val="00C92591"/>
    <w:rsid w:val="00C92BCD"/>
    <w:rsid w:val="00C9451E"/>
    <w:rsid w:val="00C94A12"/>
    <w:rsid w:val="00C94C8F"/>
    <w:rsid w:val="00C94EAE"/>
    <w:rsid w:val="00C9515A"/>
    <w:rsid w:val="00C95E31"/>
    <w:rsid w:val="00C96A33"/>
    <w:rsid w:val="00C97E01"/>
    <w:rsid w:val="00CA02F1"/>
    <w:rsid w:val="00CA1560"/>
    <w:rsid w:val="00CA293F"/>
    <w:rsid w:val="00CA7845"/>
    <w:rsid w:val="00CA7E0E"/>
    <w:rsid w:val="00CA7EF5"/>
    <w:rsid w:val="00CB0079"/>
    <w:rsid w:val="00CB0244"/>
    <w:rsid w:val="00CB0250"/>
    <w:rsid w:val="00CB151A"/>
    <w:rsid w:val="00CB3948"/>
    <w:rsid w:val="00CB3CE5"/>
    <w:rsid w:val="00CB53CA"/>
    <w:rsid w:val="00CB57EB"/>
    <w:rsid w:val="00CB5CA3"/>
    <w:rsid w:val="00CB603C"/>
    <w:rsid w:val="00CB61F8"/>
    <w:rsid w:val="00CB7D38"/>
    <w:rsid w:val="00CC09E2"/>
    <w:rsid w:val="00CC127B"/>
    <w:rsid w:val="00CC1790"/>
    <w:rsid w:val="00CC2259"/>
    <w:rsid w:val="00CC2723"/>
    <w:rsid w:val="00CC2A8F"/>
    <w:rsid w:val="00CC3CB7"/>
    <w:rsid w:val="00CC4E9D"/>
    <w:rsid w:val="00CC53E2"/>
    <w:rsid w:val="00CC6214"/>
    <w:rsid w:val="00CC6360"/>
    <w:rsid w:val="00CC66E1"/>
    <w:rsid w:val="00CC79E2"/>
    <w:rsid w:val="00CD01F7"/>
    <w:rsid w:val="00CD2C24"/>
    <w:rsid w:val="00CD3010"/>
    <w:rsid w:val="00CD4F5B"/>
    <w:rsid w:val="00CD65A9"/>
    <w:rsid w:val="00CD6BFF"/>
    <w:rsid w:val="00CD6E22"/>
    <w:rsid w:val="00CE0004"/>
    <w:rsid w:val="00CE090E"/>
    <w:rsid w:val="00CE0A85"/>
    <w:rsid w:val="00CE1C89"/>
    <w:rsid w:val="00CE4AD0"/>
    <w:rsid w:val="00CE5ABF"/>
    <w:rsid w:val="00CE6A95"/>
    <w:rsid w:val="00CE7737"/>
    <w:rsid w:val="00CF088F"/>
    <w:rsid w:val="00CF0EF8"/>
    <w:rsid w:val="00CF1E83"/>
    <w:rsid w:val="00CF3FAA"/>
    <w:rsid w:val="00CF4B74"/>
    <w:rsid w:val="00CF73E1"/>
    <w:rsid w:val="00D004D5"/>
    <w:rsid w:val="00D00641"/>
    <w:rsid w:val="00D0141C"/>
    <w:rsid w:val="00D01C23"/>
    <w:rsid w:val="00D0257B"/>
    <w:rsid w:val="00D02F40"/>
    <w:rsid w:val="00D04EF3"/>
    <w:rsid w:val="00D04FE2"/>
    <w:rsid w:val="00D05D2E"/>
    <w:rsid w:val="00D05ED5"/>
    <w:rsid w:val="00D06329"/>
    <w:rsid w:val="00D06801"/>
    <w:rsid w:val="00D070ED"/>
    <w:rsid w:val="00D07F13"/>
    <w:rsid w:val="00D111F5"/>
    <w:rsid w:val="00D11851"/>
    <w:rsid w:val="00D14355"/>
    <w:rsid w:val="00D14541"/>
    <w:rsid w:val="00D15999"/>
    <w:rsid w:val="00D16FE7"/>
    <w:rsid w:val="00D17838"/>
    <w:rsid w:val="00D17C57"/>
    <w:rsid w:val="00D23802"/>
    <w:rsid w:val="00D23C89"/>
    <w:rsid w:val="00D243E6"/>
    <w:rsid w:val="00D25113"/>
    <w:rsid w:val="00D25189"/>
    <w:rsid w:val="00D2608E"/>
    <w:rsid w:val="00D267FD"/>
    <w:rsid w:val="00D273C5"/>
    <w:rsid w:val="00D308BB"/>
    <w:rsid w:val="00D309A9"/>
    <w:rsid w:val="00D30D8D"/>
    <w:rsid w:val="00D318D2"/>
    <w:rsid w:val="00D319BD"/>
    <w:rsid w:val="00D31FDE"/>
    <w:rsid w:val="00D3293E"/>
    <w:rsid w:val="00D3375A"/>
    <w:rsid w:val="00D33830"/>
    <w:rsid w:val="00D33A61"/>
    <w:rsid w:val="00D34B92"/>
    <w:rsid w:val="00D35296"/>
    <w:rsid w:val="00D35968"/>
    <w:rsid w:val="00D378DA"/>
    <w:rsid w:val="00D40F20"/>
    <w:rsid w:val="00D41F45"/>
    <w:rsid w:val="00D42935"/>
    <w:rsid w:val="00D46860"/>
    <w:rsid w:val="00D46ED6"/>
    <w:rsid w:val="00D47581"/>
    <w:rsid w:val="00D47904"/>
    <w:rsid w:val="00D50CFE"/>
    <w:rsid w:val="00D51503"/>
    <w:rsid w:val="00D52DA7"/>
    <w:rsid w:val="00D52FF4"/>
    <w:rsid w:val="00D5336A"/>
    <w:rsid w:val="00D53B7E"/>
    <w:rsid w:val="00D579AB"/>
    <w:rsid w:val="00D60100"/>
    <w:rsid w:val="00D615AB"/>
    <w:rsid w:val="00D622FF"/>
    <w:rsid w:val="00D64ABF"/>
    <w:rsid w:val="00D6546A"/>
    <w:rsid w:val="00D65490"/>
    <w:rsid w:val="00D6669B"/>
    <w:rsid w:val="00D67AC8"/>
    <w:rsid w:val="00D7012B"/>
    <w:rsid w:val="00D705F1"/>
    <w:rsid w:val="00D70BD2"/>
    <w:rsid w:val="00D71815"/>
    <w:rsid w:val="00D728EA"/>
    <w:rsid w:val="00D7296D"/>
    <w:rsid w:val="00D73FAE"/>
    <w:rsid w:val="00D74AE3"/>
    <w:rsid w:val="00D752F3"/>
    <w:rsid w:val="00D76864"/>
    <w:rsid w:val="00D76C0B"/>
    <w:rsid w:val="00D80470"/>
    <w:rsid w:val="00D80F82"/>
    <w:rsid w:val="00D81936"/>
    <w:rsid w:val="00D828B9"/>
    <w:rsid w:val="00D831CB"/>
    <w:rsid w:val="00D836AE"/>
    <w:rsid w:val="00D84128"/>
    <w:rsid w:val="00D85588"/>
    <w:rsid w:val="00D85EC8"/>
    <w:rsid w:val="00D86677"/>
    <w:rsid w:val="00D8692A"/>
    <w:rsid w:val="00D86AAC"/>
    <w:rsid w:val="00D90113"/>
    <w:rsid w:val="00D90175"/>
    <w:rsid w:val="00D9023F"/>
    <w:rsid w:val="00D91E67"/>
    <w:rsid w:val="00D92B9B"/>
    <w:rsid w:val="00D932C8"/>
    <w:rsid w:val="00D93D19"/>
    <w:rsid w:val="00D95E8B"/>
    <w:rsid w:val="00D96502"/>
    <w:rsid w:val="00D96C8E"/>
    <w:rsid w:val="00D971C6"/>
    <w:rsid w:val="00D9746E"/>
    <w:rsid w:val="00DA086C"/>
    <w:rsid w:val="00DA104D"/>
    <w:rsid w:val="00DA122A"/>
    <w:rsid w:val="00DA16A4"/>
    <w:rsid w:val="00DA1DF4"/>
    <w:rsid w:val="00DA2CA8"/>
    <w:rsid w:val="00DA3C98"/>
    <w:rsid w:val="00DA4C00"/>
    <w:rsid w:val="00DA4EB3"/>
    <w:rsid w:val="00DA6AB2"/>
    <w:rsid w:val="00DB20B4"/>
    <w:rsid w:val="00DB26BB"/>
    <w:rsid w:val="00DB4601"/>
    <w:rsid w:val="00DB4C9A"/>
    <w:rsid w:val="00DB4E1A"/>
    <w:rsid w:val="00DB52BC"/>
    <w:rsid w:val="00DB6488"/>
    <w:rsid w:val="00DB7C9F"/>
    <w:rsid w:val="00DC0276"/>
    <w:rsid w:val="00DC14E8"/>
    <w:rsid w:val="00DC18F3"/>
    <w:rsid w:val="00DC203B"/>
    <w:rsid w:val="00DC2B5A"/>
    <w:rsid w:val="00DC2F55"/>
    <w:rsid w:val="00DC317D"/>
    <w:rsid w:val="00DC4129"/>
    <w:rsid w:val="00DC5BA9"/>
    <w:rsid w:val="00DC63A2"/>
    <w:rsid w:val="00DC702C"/>
    <w:rsid w:val="00DC77D6"/>
    <w:rsid w:val="00DD132F"/>
    <w:rsid w:val="00DD1CE8"/>
    <w:rsid w:val="00DD221B"/>
    <w:rsid w:val="00DD31A9"/>
    <w:rsid w:val="00DD3C84"/>
    <w:rsid w:val="00DD4AEE"/>
    <w:rsid w:val="00DD5D13"/>
    <w:rsid w:val="00DD65D6"/>
    <w:rsid w:val="00DD6A27"/>
    <w:rsid w:val="00DD70AF"/>
    <w:rsid w:val="00DE0F8F"/>
    <w:rsid w:val="00DE130A"/>
    <w:rsid w:val="00DE333A"/>
    <w:rsid w:val="00DE34D1"/>
    <w:rsid w:val="00DE4616"/>
    <w:rsid w:val="00DE5268"/>
    <w:rsid w:val="00DE5DAF"/>
    <w:rsid w:val="00DE601A"/>
    <w:rsid w:val="00DE60F5"/>
    <w:rsid w:val="00DF0B70"/>
    <w:rsid w:val="00DF0D2B"/>
    <w:rsid w:val="00DF0FDA"/>
    <w:rsid w:val="00DF1A9B"/>
    <w:rsid w:val="00DF1C37"/>
    <w:rsid w:val="00DF298E"/>
    <w:rsid w:val="00DF3598"/>
    <w:rsid w:val="00DF3700"/>
    <w:rsid w:val="00DF4D48"/>
    <w:rsid w:val="00DF6A91"/>
    <w:rsid w:val="00DF6B42"/>
    <w:rsid w:val="00DF7098"/>
    <w:rsid w:val="00DF7348"/>
    <w:rsid w:val="00E00392"/>
    <w:rsid w:val="00E00B8C"/>
    <w:rsid w:val="00E010A7"/>
    <w:rsid w:val="00E02A8A"/>
    <w:rsid w:val="00E03233"/>
    <w:rsid w:val="00E04713"/>
    <w:rsid w:val="00E048D2"/>
    <w:rsid w:val="00E04F69"/>
    <w:rsid w:val="00E05DF7"/>
    <w:rsid w:val="00E06375"/>
    <w:rsid w:val="00E0667A"/>
    <w:rsid w:val="00E072C0"/>
    <w:rsid w:val="00E10EB9"/>
    <w:rsid w:val="00E14C2B"/>
    <w:rsid w:val="00E16413"/>
    <w:rsid w:val="00E16455"/>
    <w:rsid w:val="00E1651A"/>
    <w:rsid w:val="00E16986"/>
    <w:rsid w:val="00E169A1"/>
    <w:rsid w:val="00E21073"/>
    <w:rsid w:val="00E23F86"/>
    <w:rsid w:val="00E27445"/>
    <w:rsid w:val="00E27F92"/>
    <w:rsid w:val="00E3154F"/>
    <w:rsid w:val="00E315E7"/>
    <w:rsid w:val="00E33016"/>
    <w:rsid w:val="00E33CF5"/>
    <w:rsid w:val="00E3469F"/>
    <w:rsid w:val="00E346D4"/>
    <w:rsid w:val="00E34D44"/>
    <w:rsid w:val="00E34F58"/>
    <w:rsid w:val="00E35EA8"/>
    <w:rsid w:val="00E365B8"/>
    <w:rsid w:val="00E37008"/>
    <w:rsid w:val="00E37252"/>
    <w:rsid w:val="00E40CEC"/>
    <w:rsid w:val="00E4116E"/>
    <w:rsid w:val="00E418F9"/>
    <w:rsid w:val="00E42A62"/>
    <w:rsid w:val="00E42DA2"/>
    <w:rsid w:val="00E433D9"/>
    <w:rsid w:val="00E45606"/>
    <w:rsid w:val="00E45FBB"/>
    <w:rsid w:val="00E47308"/>
    <w:rsid w:val="00E47321"/>
    <w:rsid w:val="00E473A5"/>
    <w:rsid w:val="00E47606"/>
    <w:rsid w:val="00E5001C"/>
    <w:rsid w:val="00E50EF7"/>
    <w:rsid w:val="00E513F2"/>
    <w:rsid w:val="00E51F56"/>
    <w:rsid w:val="00E51FD6"/>
    <w:rsid w:val="00E521A2"/>
    <w:rsid w:val="00E521AC"/>
    <w:rsid w:val="00E523DA"/>
    <w:rsid w:val="00E5286C"/>
    <w:rsid w:val="00E52C51"/>
    <w:rsid w:val="00E53983"/>
    <w:rsid w:val="00E60271"/>
    <w:rsid w:val="00E610C9"/>
    <w:rsid w:val="00E61AE7"/>
    <w:rsid w:val="00E62926"/>
    <w:rsid w:val="00E62BB6"/>
    <w:rsid w:val="00E65B0F"/>
    <w:rsid w:val="00E6795E"/>
    <w:rsid w:val="00E700F6"/>
    <w:rsid w:val="00E72AF5"/>
    <w:rsid w:val="00E72B75"/>
    <w:rsid w:val="00E72FB0"/>
    <w:rsid w:val="00E736EE"/>
    <w:rsid w:val="00E74FE2"/>
    <w:rsid w:val="00E76F5E"/>
    <w:rsid w:val="00E8049C"/>
    <w:rsid w:val="00E809C6"/>
    <w:rsid w:val="00E81381"/>
    <w:rsid w:val="00E81A84"/>
    <w:rsid w:val="00E81F8B"/>
    <w:rsid w:val="00E82FFE"/>
    <w:rsid w:val="00E8309E"/>
    <w:rsid w:val="00E8505B"/>
    <w:rsid w:val="00E858FE"/>
    <w:rsid w:val="00E862D5"/>
    <w:rsid w:val="00E86C52"/>
    <w:rsid w:val="00E87EB1"/>
    <w:rsid w:val="00E9054D"/>
    <w:rsid w:val="00E907D9"/>
    <w:rsid w:val="00E90883"/>
    <w:rsid w:val="00E932F2"/>
    <w:rsid w:val="00E9479E"/>
    <w:rsid w:val="00E94E79"/>
    <w:rsid w:val="00E95CCD"/>
    <w:rsid w:val="00E95E86"/>
    <w:rsid w:val="00E9612F"/>
    <w:rsid w:val="00E96842"/>
    <w:rsid w:val="00E9689A"/>
    <w:rsid w:val="00E968D5"/>
    <w:rsid w:val="00E96C75"/>
    <w:rsid w:val="00E96CB4"/>
    <w:rsid w:val="00E97278"/>
    <w:rsid w:val="00E978CE"/>
    <w:rsid w:val="00EA1C1E"/>
    <w:rsid w:val="00EA4AE6"/>
    <w:rsid w:val="00EA53D6"/>
    <w:rsid w:val="00EA569F"/>
    <w:rsid w:val="00EA56F3"/>
    <w:rsid w:val="00EA5B8B"/>
    <w:rsid w:val="00EA7B9E"/>
    <w:rsid w:val="00EB083B"/>
    <w:rsid w:val="00EB0AC8"/>
    <w:rsid w:val="00EB0ACA"/>
    <w:rsid w:val="00EB0B75"/>
    <w:rsid w:val="00EB1F70"/>
    <w:rsid w:val="00EB2134"/>
    <w:rsid w:val="00EB3130"/>
    <w:rsid w:val="00EB32B0"/>
    <w:rsid w:val="00EB3948"/>
    <w:rsid w:val="00EB3D4F"/>
    <w:rsid w:val="00EB427F"/>
    <w:rsid w:val="00EB46DA"/>
    <w:rsid w:val="00EB47BC"/>
    <w:rsid w:val="00EB54B8"/>
    <w:rsid w:val="00EB6726"/>
    <w:rsid w:val="00EC163C"/>
    <w:rsid w:val="00EC4CFF"/>
    <w:rsid w:val="00EC4FF2"/>
    <w:rsid w:val="00EC69BB"/>
    <w:rsid w:val="00ED17E4"/>
    <w:rsid w:val="00ED1F36"/>
    <w:rsid w:val="00ED210D"/>
    <w:rsid w:val="00ED2435"/>
    <w:rsid w:val="00ED653F"/>
    <w:rsid w:val="00ED6B8E"/>
    <w:rsid w:val="00EE0819"/>
    <w:rsid w:val="00EE12A3"/>
    <w:rsid w:val="00EE1E68"/>
    <w:rsid w:val="00EE2E0A"/>
    <w:rsid w:val="00EE4283"/>
    <w:rsid w:val="00EF02CA"/>
    <w:rsid w:val="00EF0565"/>
    <w:rsid w:val="00EF16FE"/>
    <w:rsid w:val="00EF2FAE"/>
    <w:rsid w:val="00EF33D9"/>
    <w:rsid w:val="00EF370C"/>
    <w:rsid w:val="00EF38CB"/>
    <w:rsid w:val="00EF5CC2"/>
    <w:rsid w:val="00EF5CD7"/>
    <w:rsid w:val="00EF62C5"/>
    <w:rsid w:val="00EF64F3"/>
    <w:rsid w:val="00EF706B"/>
    <w:rsid w:val="00F00681"/>
    <w:rsid w:val="00F01543"/>
    <w:rsid w:val="00F01B1D"/>
    <w:rsid w:val="00F02735"/>
    <w:rsid w:val="00F02EC2"/>
    <w:rsid w:val="00F02F26"/>
    <w:rsid w:val="00F02FF3"/>
    <w:rsid w:val="00F03067"/>
    <w:rsid w:val="00F03897"/>
    <w:rsid w:val="00F03D65"/>
    <w:rsid w:val="00F055D5"/>
    <w:rsid w:val="00F05AB8"/>
    <w:rsid w:val="00F06D86"/>
    <w:rsid w:val="00F06FA4"/>
    <w:rsid w:val="00F07F2F"/>
    <w:rsid w:val="00F103CD"/>
    <w:rsid w:val="00F10C2D"/>
    <w:rsid w:val="00F1137E"/>
    <w:rsid w:val="00F11A41"/>
    <w:rsid w:val="00F11C7E"/>
    <w:rsid w:val="00F11E9B"/>
    <w:rsid w:val="00F13EC2"/>
    <w:rsid w:val="00F14B59"/>
    <w:rsid w:val="00F1573A"/>
    <w:rsid w:val="00F177D4"/>
    <w:rsid w:val="00F17809"/>
    <w:rsid w:val="00F179BB"/>
    <w:rsid w:val="00F17E4D"/>
    <w:rsid w:val="00F17FC8"/>
    <w:rsid w:val="00F20E25"/>
    <w:rsid w:val="00F217A2"/>
    <w:rsid w:val="00F22613"/>
    <w:rsid w:val="00F22D6D"/>
    <w:rsid w:val="00F23560"/>
    <w:rsid w:val="00F258DB"/>
    <w:rsid w:val="00F269A3"/>
    <w:rsid w:val="00F30C32"/>
    <w:rsid w:val="00F31A58"/>
    <w:rsid w:val="00F334B7"/>
    <w:rsid w:val="00F34397"/>
    <w:rsid w:val="00F3665A"/>
    <w:rsid w:val="00F368C9"/>
    <w:rsid w:val="00F37ACF"/>
    <w:rsid w:val="00F41FC8"/>
    <w:rsid w:val="00F423C0"/>
    <w:rsid w:val="00F4437B"/>
    <w:rsid w:val="00F450D4"/>
    <w:rsid w:val="00F457B9"/>
    <w:rsid w:val="00F4688B"/>
    <w:rsid w:val="00F469DE"/>
    <w:rsid w:val="00F46BEB"/>
    <w:rsid w:val="00F4739F"/>
    <w:rsid w:val="00F47875"/>
    <w:rsid w:val="00F500E8"/>
    <w:rsid w:val="00F50449"/>
    <w:rsid w:val="00F50A69"/>
    <w:rsid w:val="00F513FC"/>
    <w:rsid w:val="00F51570"/>
    <w:rsid w:val="00F52634"/>
    <w:rsid w:val="00F53762"/>
    <w:rsid w:val="00F54BFA"/>
    <w:rsid w:val="00F57245"/>
    <w:rsid w:val="00F6016E"/>
    <w:rsid w:val="00F60B27"/>
    <w:rsid w:val="00F60D67"/>
    <w:rsid w:val="00F61CA2"/>
    <w:rsid w:val="00F638C7"/>
    <w:rsid w:val="00F65FFB"/>
    <w:rsid w:val="00F6777A"/>
    <w:rsid w:val="00F71F86"/>
    <w:rsid w:val="00F7303E"/>
    <w:rsid w:val="00F733EB"/>
    <w:rsid w:val="00F73443"/>
    <w:rsid w:val="00F736A7"/>
    <w:rsid w:val="00F75037"/>
    <w:rsid w:val="00F7553A"/>
    <w:rsid w:val="00F76631"/>
    <w:rsid w:val="00F76B19"/>
    <w:rsid w:val="00F7720A"/>
    <w:rsid w:val="00F80F12"/>
    <w:rsid w:val="00F81D3B"/>
    <w:rsid w:val="00F822F8"/>
    <w:rsid w:val="00F832FC"/>
    <w:rsid w:val="00F86BD8"/>
    <w:rsid w:val="00F86E02"/>
    <w:rsid w:val="00F8722A"/>
    <w:rsid w:val="00F8768C"/>
    <w:rsid w:val="00F87DDE"/>
    <w:rsid w:val="00F87E9D"/>
    <w:rsid w:val="00F91375"/>
    <w:rsid w:val="00F913C9"/>
    <w:rsid w:val="00F914F7"/>
    <w:rsid w:val="00F916B9"/>
    <w:rsid w:val="00F921F0"/>
    <w:rsid w:val="00F94DB2"/>
    <w:rsid w:val="00F95453"/>
    <w:rsid w:val="00F954D9"/>
    <w:rsid w:val="00F95967"/>
    <w:rsid w:val="00F9765A"/>
    <w:rsid w:val="00F97D0A"/>
    <w:rsid w:val="00FA06B5"/>
    <w:rsid w:val="00FA0F67"/>
    <w:rsid w:val="00FA2F50"/>
    <w:rsid w:val="00FA5E0A"/>
    <w:rsid w:val="00FA76E8"/>
    <w:rsid w:val="00FA78E0"/>
    <w:rsid w:val="00FA7C38"/>
    <w:rsid w:val="00FB003D"/>
    <w:rsid w:val="00FB1F77"/>
    <w:rsid w:val="00FB21FB"/>
    <w:rsid w:val="00FB2E19"/>
    <w:rsid w:val="00FB481A"/>
    <w:rsid w:val="00FB5EEE"/>
    <w:rsid w:val="00FB626A"/>
    <w:rsid w:val="00FB63E6"/>
    <w:rsid w:val="00FB752B"/>
    <w:rsid w:val="00FC040A"/>
    <w:rsid w:val="00FC2F88"/>
    <w:rsid w:val="00FC3DA2"/>
    <w:rsid w:val="00FC4C5B"/>
    <w:rsid w:val="00FC4CCE"/>
    <w:rsid w:val="00FC4CDF"/>
    <w:rsid w:val="00FC5C81"/>
    <w:rsid w:val="00FC761A"/>
    <w:rsid w:val="00FC7BA1"/>
    <w:rsid w:val="00FD0089"/>
    <w:rsid w:val="00FD01F0"/>
    <w:rsid w:val="00FD0462"/>
    <w:rsid w:val="00FD0854"/>
    <w:rsid w:val="00FD10AC"/>
    <w:rsid w:val="00FD259B"/>
    <w:rsid w:val="00FD2FE7"/>
    <w:rsid w:val="00FD3024"/>
    <w:rsid w:val="00FD3120"/>
    <w:rsid w:val="00FD33AF"/>
    <w:rsid w:val="00FD40ED"/>
    <w:rsid w:val="00FD44DB"/>
    <w:rsid w:val="00FD476C"/>
    <w:rsid w:val="00FD4D06"/>
    <w:rsid w:val="00FD4DEE"/>
    <w:rsid w:val="00FD64D9"/>
    <w:rsid w:val="00FD6C1A"/>
    <w:rsid w:val="00FD72C4"/>
    <w:rsid w:val="00FE1863"/>
    <w:rsid w:val="00FE22D7"/>
    <w:rsid w:val="00FE2A76"/>
    <w:rsid w:val="00FE5B79"/>
    <w:rsid w:val="00FE6105"/>
    <w:rsid w:val="00FE699A"/>
    <w:rsid w:val="00FF05EE"/>
    <w:rsid w:val="00FF0D94"/>
    <w:rsid w:val="00FF0E09"/>
    <w:rsid w:val="00FF1701"/>
    <w:rsid w:val="00FF1DC2"/>
    <w:rsid w:val="00FF1EEE"/>
    <w:rsid w:val="00FF2032"/>
    <w:rsid w:val="00FF24F8"/>
    <w:rsid w:val="00FF3C06"/>
    <w:rsid w:val="00FF44AB"/>
    <w:rsid w:val="00FF4E46"/>
    <w:rsid w:val="00FF50D4"/>
    <w:rsid w:val="00FF66E2"/>
    <w:rsid w:val="00FF6804"/>
    <w:rsid w:val="00FF69FF"/>
    <w:rsid w:val="00FF7BCA"/>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0E43351A"/>
  <w15:docId w15:val="{7D2E4BAC-E848-4932-B931-F8232D1E4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1AC3"/>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C1DCD"/>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character" w:customStyle="1" w:styleId="BodyTextChar">
    <w:name w:val="Body Text Char"/>
    <w:basedOn w:val="DefaultParagraphFont"/>
    <w:link w:val="BodyText"/>
    <w:semiHidden/>
    <w:rsid w:val="004C1B19"/>
    <w:rPr>
      <w:rFonts w:ascii="Times New Roman" w:hAnsi="Times New Roman"/>
    </w:rPr>
  </w:style>
  <w:style w:type="paragraph" w:customStyle="1" w:styleId="FreeForm">
    <w:name w:val="Free Form"/>
    <w:rsid w:val="00C529D9"/>
    <w:pPr>
      <w:spacing w:after="0" w:line="240" w:lineRule="auto"/>
    </w:pPr>
    <w:rPr>
      <w:rFonts w:ascii="Times New Roman" w:eastAsia="ヒラギノ角ゴ Pro W3" w:hAnsi="Times New Roman" w:cs="Times New Roman"/>
      <w:color w:val="000000"/>
      <w:sz w:val="20"/>
      <w:szCs w:val="20"/>
      <w:lang w:bidi="ar-SA"/>
    </w:rPr>
  </w:style>
  <w:style w:type="paragraph" w:customStyle="1" w:styleId="Body">
    <w:name w:val="Body"/>
    <w:autoRedefine/>
    <w:rsid w:val="00E10EB9"/>
    <w:pPr>
      <w:spacing w:after="0" w:line="240" w:lineRule="auto"/>
    </w:pPr>
    <w:rPr>
      <w:rFonts w:ascii="Arial" w:eastAsia="ヒラギノ角ゴ Pro W3" w:hAnsi="Arial" w:cs="Arial"/>
      <w:sz w:val="20"/>
      <w:szCs w:val="20"/>
      <w:lang w:eastAsia="de-DE" w:bidi="ar-SA"/>
    </w:rPr>
  </w:style>
  <w:style w:type="character" w:customStyle="1" w:styleId="log-wrapper">
    <w:name w:val="log-wrapper"/>
    <w:basedOn w:val="DefaultParagraphFont"/>
    <w:rsid w:val="00916531"/>
  </w:style>
  <w:style w:type="character" w:customStyle="1" w:styleId="error">
    <w:name w:val="error"/>
    <w:basedOn w:val="DefaultParagraphFont"/>
    <w:rsid w:val="00916531"/>
  </w:style>
  <w:style w:type="character" w:customStyle="1" w:styleId="keyword">
    <w:name w:val="keyword"/>
    <w:basedOn w:val="DefaultParagraphFont"/>
    <w:rsid w:val="00916531"/>
  </w:style>
  <w:style w:type="character" w:customStyle="1" w:styleId="pipeline">
    <w:name w:val="pipeline"/>
    <w:basedOn w:val="DefaultParagraphFont"/>
    <w:rsid w:val="00916531"/>
  </w:style>
  <w:style w:type="paragraph" w:customStyle="1" w:styleId="FreeFormA">
    <w:name w:val="Free Form A"/>
    <w:rsid w:val="00604D69"/>
    <w:rPr>
      <w:rFonts w:ascii="Arial" w:eastAsia="ヒラギノ角ゴ Pro W3" w:hAnsi="Arial" w:cs="Times New Roman"/>
      <w:color w:val="000000"/>
      <w:szCs w:val="20"/>
      <w:lang w:bidi="ar-SA"/>
    </w:rPr>
  </w:style>
  <w:style w:type="paragraph" w:customStyle="1" w:styleId="ColorfulList-Accent11">
    <w:name w:val="Colorful List - Accent 11"/>
    <w:autoRedefine/>
    <w:rsid w:val="009735FF"/>
    <w:pPr>
      <w:numPr>
        <w:numId w:val="18"/>
      </w:numPr>
      <w:ind w:firstLine="0"/>
    </w:pPr>
    <w:rPr>
      <w:rFonts w:ascii="Arial" w:eastAsia="ヒラギノ角ゴ Pro W3" w:hAnsi="Arial" w:cs="Arial"/>
      <w:color w:val="000000"/>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5323043">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6780534">
      <w:bodyDiv w:val="1"/>
      <w:marLeft w:val="0"/>
      <w:marRight w:val="0"/>
      <w:marTop w:val="0"/>
      <w:marBottom w:val="0"/>
      <w:divBdr>
        <w:top w:val="none" w:sz="0" w:space="0" w:color="auto"/>
        <w:left w:val="none" w:sz="0" w:space="0" w:color="auto"/>
        <w:bottom w:val="none" w:sz="0" w:space="0" w:color="auto"/>
        <w:right w:val="none" w:sz="0" w:space="0" w:color="auto"/>
      </w:divBdr>
      <w:divsChild>
        <w:div w:id="940449431">
          <w:marLeft w:val="0"/>
          <w:marRight w:val="0"/>
          <w:marTop w:val="0"/>
          <w:marBottom w:val="0"/>
          <w:divBdr>
            <w:top w:val="none" w:sz="0" w:space="0" w:color="auto"/>
            <w:left w:val="none" w:sz="0" w:space="0" w:color="auto"/>
            <w:bottom w:val="none" w:sz="0" w:space="0" w:color="auto"/>
            <w:right w:val="none" w:sz="0" w:space="0" w:color="auto"/>
          </w:divBdr>
          <w:divsChild>
            <w:div w:id="535045457">
              <w:marLeft w:val="0"/>
              <w:marRight w:val="0"/>
              <w:marTop w:val="0"/>
              <w:marBottom w:val="0"/>
              <w:divBdr>
                <w:top w:val="none" w:sz="0" w:space="0" w:color="auto"/>
                <w:left w:val="none" w:sz="0" w:space="0" w:color="auto"/>
                <w:bottom w:val="none" w:sz="0" w:space="0" w:color="auto"/>
                <w:right w:val="none" w:sz="0" w:space="0" w:color="auto"/>
              </w:divBdr>
            </w:div>
          </w:divsChild>
        </w:div>
        <w:div w:id="1856921203">
          <w:marLeft w:val="0"/>
          <w:marRight w:val="0"/>
          <w:marTop w:val="0"/>
          <w:marBottom w:val="0"/>
          <w:divBdr>
            <w:top w:val="none" w:sz="0" w:space="0" w:color="auto"/>
            <w:left w:val="none" w:sz="0" w:space="0" w:color="auto"/>
            <w:bottom w:val="none" w:sz="0" w:space="0" w:color="auto"/>
            <w:right w:val="none" w:sz="0" w:space="0" w:color="auto"/>
          </w:divBdr>
          <w:divsChild>
            <w:div w:id="325522563">
              <w:marLeft w:val="0"/>
              <w:marRight w:val="0"/>
              <w:marTop w:val="0"/>
              <w:marBottom w:val="0"/>
              <w:divBdr>
                <w:top w:val="none" w:sz="0" w:space="0" w:color="auto"/>
                <w:left w:val="none" w:sz="0" w:space="0" w:color="auto"/>
                <w:bottom w:val="none" w:sz="0" w:space="0" w:color="auto"/>
                <w:right w:val="none" w:sz="0" w:space="0" w:color="auto"/>
              </w:divBdr>
            </w:div>
          </w:divsChild>
        </w:div>
        <w:div w:id="406341037">
          <w:marLeft w:val="0"/>
          <w:marRight w:val="0"/>
          <w:marTop w:val="0"/>
          <w:marBottom w:val="0"/>
          <w:divBdr>
            <w:top w:val="none" w:sz="0" w:space="0" w:color="auto"/>
            <w:left w:val="none" w:sz="0" w:space="0" w:color="auto"/>
            <w:bottom w:val="none" w:sz="0" w:space="0" w:color="auto"/>
            <w:right w:val="none" w:sz="0" w:space="0" w:color="auto"/>
          </w:divBdr>
          <w:divsChild>
            <w:div w:id="1931040221">
              <w:marLeft w:val="0"/>
              <w:marRight w:val="0"/>
              <w:marTop w:val="0"/>
              <w:marBottom w:val="0"/>
              <w:divBdr>
                <w:top w:val="none" w:sz="0" w:space="0" w:color="auto"/>
                <w:left w:val="none" w:sz="0" w:space="0" w:color="auto"/>
                <w:bottom w:val="none" w:sz="0" w:space="0" w:color="auto"/>
                <w:right w:val="none" w:sz="0" w:space="0" w:color="auto"/>
              </w:divBdr>
            </w:div>
          </w:divsChild>
        </w:div>
        <w:div w:id="1439249791">
          <w:marLeft w:val="0"/>
          <w:marRight w:val="0"/>
          <w:marTop w:val="0"/>
          <w:marBottom w:val="0"/>
          <w:divBdr>
            <w:top w:val="none" w:sz="0" w:space="0" w:color="auto"/>
            <w:left w:val="none" w:sz="0" w:space="0" w:color="auto"/>
            <w:bottom w:val="none" w:sz="0" w:space="0" w:color="auto"/>
            <w:right w:val="none" w:sz="0" w:space="0" w:color="auto"/>
          </w:divBdr>
          <w:divsChild>
            <w:div w:id="713583796">
              <w:marLeft w:val="0"/>
              <w:marRight w:val="0"/>
              <w:marTop w:val="0"/>
              <w:marBottom w:val="0"/>
              <w:divBdr>
                <w:top w:val="none" w:sz="0" w:space="0" w:color="auto"/>
                <w:left w:val="none" w:sz="0" w:space="0" w:color="auto"/>
                <w:bottom w:val="none" w:sz="0" w:space="0" w:color="auto"/>
                <w:right w:val="none" w:sz="0" w:space="0" w:color="auto"/>
              </w:divBdr>
            </w:div>
          </w:divsChild>
        </w:div>
        <w:div w:id="440420794">
          <w:marLeft w:val="0"/>
          <w:marRight w:val="0"/>
          <w:marTop w:val="0"/>
          <w:marBottom w:val="0"/>
          <w:divBdr>
            <w:top w:val="none" w:sz="0" w:space="0" w:color="auto"/>
            <w:left w:val="none" w:sz="0" w:space="0" w:color="auto"/>
            <w:bottom w:val="none" w:sz="0" w:space="0" w:color="auto"/>
            <w:right w:val="none" w:sz="0" w:space="0" w:color="auto"/>
          </w:divBdr>
          <w:divsChild>
            <w:div w:id="1298797436">
              <w:marLeft w:val="0"/>
              <w:marRight w:val="0"/>
              <w:marTop w:val="0"/>
              <w:marBottom w:val="0"/>
              <w:divBdr>
                <w:top w:val="none" w:sz="0" w:space="0" w:color="auto"/>
                <w:left w:val="none" w:sz="0" w:space="0" w:color="auto"/>
                <w:bottom w:val="none" w:sz="0" w:space="0" w:color="auto"/>
                <w:right w:val="none" w:sz="0" w:space="0" w:color="auto"/>
              </w:divBdr>
              <w:divsChild>
                <w:div w:id="15280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942343032">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0671630">
      <w:bodyDiv w:val="1"/>
      <w:marLeft w:val="0"/>
      <w:marRight w:val="0"/>
      <w:marTop w:val="0"/>
      <w:marBottom w:val="0"/>
      <w:divBdr>
        <w:top w:val="none" w:sz="0" w:space="0" w:color="auto"/>
        <w:left w:val="none" w:sz="0" w:space="0" w:color="auto"/>
        <w:bottom w:val="none" w:sz="0" w:space="0" w:color="auto"/>
        <w:right w:val="none" w:sz="0" w:space="0" w:color="auto"/>
      </w:divBdr>
      <w:divsChild>
        <w:div w:id="1147168213">
          <w:marLeft w:val="0"/>
          <w:marRight w:val="0"/>
          <w:marTop w:val="0"/>
          <w:marBottom w:val="0"/>
          <w:divBdr>
            <w:top w:val="none" w:sz="0" w:space="0" w:color="auto"/>
            <w:left w:val="none" w:sz="0" w:space="0" w:color="auto"/>
            <w:bottom w:val="none" w:sz="0" w:space="0" w:color="auto"/>
            <w:right w:val="none" w:sz="0" w:space="0" w:color="auto"/>
          </w:divBdr>
          <w:divsChild>
            <w:div w:id="6006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5564">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0223700">
      <w:bodyDiv w:val="1"/>
      <w:marLeft w:val="0"/>
      <w:marRight w:val="0"/>
      <w:marTop w:val="0"/>
      <w:marBottom w:val="0"/>
      <w:divBdr>
        <w:top w:val="none" w:sz="0" w:space="0" w:color="auto"/>
        <w:left w:val="none" w:sz="0" w:space="0" w:color="auto"/>
        <w:bottom w:val="none" w:sz="0" w:space="0" w:color="auto"/>
        <w:right w:val="none" w:sz="0" w:space="0" w:color="auto"/>
      </w:divBdr>
    </w:div>
    <w:div w:id="180376669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28747276">
      <w:bodyDiv w:val="1"/>
      <w:marLeft w:val="0"/>
      <w:marRight w:val="0"/>
      <w:marTop w:val="0"/>
      <w:marBottom w:val="0"/>
      <w:divBdr>
        <w:top w:val="none" w:sz="0" w:space="0" w:color="auto"/>
        <w:left w:val="none" w:sz="0" w:space="0" w:color="auto"/>
        <w:bottom w:val="none" w:sz="0" w:space="0" w:color="auto"/>
        <w:right w:val="none" w:sz="0" w:space="0" w:color="auto"/>
      </w:divBdr>
    </w:div>
    <w:div w:id="2039576404">
      <w:bodyDiv w:val="1"/>
      <w:marLeft w:val="0"/>
      <w:marRight w:val="0"/>
      <w:marTop w:val="0"/>
      <w:marBottom w:val="0"/>
      <w:divBdr>
        <w:top w:val="none" w:sz="0" w:space="0" w:color="auto"/>
        <w:left w:val="none" w:sz="0" w:space="0" w:color="auto"/>
        <w:bottom w:val="none" w:sz="0" w:space="0" w:color="auto"/>
        <w:right w:val="none" w:sz="0" w:space="0" w:color="auto"/>
      </w:divBdr>
      <w:divsChild>
        <w:div w:id="1379282540">
          <w:marLeft w:val="0"/>
          <w:marRight w:val="0"/>
          <w:marTop w:val="0"/>
          <w:marBottom w:val="0"/>
          <w:divBdr>
            <w:top w:val="none" w:sz="0" w:space="0" w:color="auto"/>
            <w:left w:val="none" w:sz="0" w:space="0" w:color="auto"/>
            <w:bottom w:val="none" w:sz="0" w:space="0" w:color="auto"/>
            <w:right w:val="none" w:sz="0" w:space="0" w:color="auto"/>
          </w:divBdr>
          <w:divsChild>
            <w:div w:id="3511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D220D03-9F78-EC40-8964-93856661039E}">
  <ds:schemaRefs>
    <ds:schemaRef ds:uri="http://schemas.openxmlformats.org/officeDocument/2006/bibliography"/>
  </ds:schemaRefs>
</ds:datastoreItem>
</file>

<file path=customXml/itemProps2.xml><?xml version="1.0" encoding="utf-8"?>
<ds:datastoreItem xmlns:ds="http://schemas.openxmlformats.org/officeDocument/2006/customXml" ds:itemID="{A8957C7B-D1ED-8346-ACE1-800F669083BC}">
  <ds:schemaRefs>
    <ds:schemaRef ds:uri="http://schemas.openxmlformats.org/officeDocument/2006/bibliography"/>
  </ds:schemaRefs>
</ds:datastoreItem>
</file>

<file path=customXml/itemProps3.xml><?xml version="1.0" encoding="utf-8"?>
<ds:datastoreItem xmlns:ds="http://schemas.openxmlformats.org/officeDocument/2006/customXml" ds:itemID="{488C17DF-6E4D-5045-B878-F56A30DCF53C}">
  <ds:schemaRefs>
    <ds:schemaRef ds:uri="http://schemas.openxmlformats.org/officeDocument/2006/bibliography"/>
  </ds:schemaRefs>
</ds:datastoreItem>
</file>

<file path=customXml/itemProps4.xml><?xml version="1.0" encoding="utf-8"?>
<ds:datastoreItem xmlns:ds="http://schemas.openxmlformats.org/officeDocument/2006/customXml" ds:itemID="{D76361D4-189E-324D-80CB-EA5626606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8447</TotalTime>
  <Pages>15</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13957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Babar Ali</cp:lastModifiedBy>
  <cp:revision>1790</cp:revision>
  <cp:lastPrinted>2011-05-09T17:50:00Z</cp:lastPrinted>
  <dcterms:created xsi:type="dcterms:W3CDTF">2017-08-28T07:46:00Z</dcterms:created>
  <dcterms:modified xsi:type="dcterms:W3CDTF">2021-04-23T12:15:00Z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