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2.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materials</w:t>
      </w:r>
      <w:r>
        <w:t xml:space="preserve"> </w:t>
      </w:r>
      <w:r>
        <w:t xml:space="preserve">for</w:t>
      </w:r>
      <w:r>
        <w:t xml:space="preserve"> </w:t>
      </w:r>
      <w:r>
        <w:t xml:space="preserve">‘</w:t>
      </w: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r>
        <w:t xml:space="preserve">’</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bookmarkStart w:id="27" w:name="supplementary-materials"/>
    <w:p>
      <w:pPr>
        <w:pStyle w:val="Heading1"/>
      </w:pPr>
      <w:r>
        <w:t xml:space="preserve">Supplementary Materials</w:t>
      </w:r>
    </w:p>
    <w:bookmarkStart w:id="21" w:name="supplementary-tables"/>
    <w:p>
      <w:pPr>
        <w:pStyle w:val="Heading2"/>
      </w:pPr>
      <w:r>
        <w:t xml:space="preserve">Supplementary Tables</w:t>
      </w:r>
    </w:p>
    <w:p>
      <w:pPr>
        <w:pStyle w:val="TableCaption"/>
      </w:pPr>
      <w:r>
        <w:t xml:space="preserve">Table 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affect of journal title on code availability for 450 papers published in 21 plant pathology journals or plant pathology focused articles from other specialized journals.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We fit a Bayesian logistic mixed model (estimated using MCMC sampling with 4 chains of 10000 iterations and a warmup of 5000) to predict comp_mthds_avail with abbreviation (formula: comp_mthds_avail ~ abbreviation). The model included assignee as random effect (formula: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935"/>
        <w:gridCol w:w="722"/>
        <w:gridCol w:w="775"/>
        <w:gridCol w:w="740"/>
        <w:gridCol w:w="722"/>
        <w:gridCol w:w="749"/>
        <w:gridCol w:w="1122"/>
        <w:gridCol w:w="1175"/>
      </w:tblGrid>
      <w:tr>
        <w:trPr>
          <w:cantSplit/>
          <w:trHeight w:val="682"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r>
      <w:tr>
        <w:trPr>
          <w:cantSplit/>
          <w:trHeight w:val="5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AustralasPlantPath</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30,384.50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31,898.52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30,761.34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28,146.82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31,905.00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31,231.12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29,063.96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30,218.34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MolPlantPathol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31,148.37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31,651.84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30,455.31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30,266.81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29,854.90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26,753.21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1"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30,382.01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32,634.40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29,507.33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59"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29,671.83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0" w:hRule="auto"/>
        </w:trPr>
        body19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VirolJ</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31,229.60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bl>
    <w:p>
      <w:r>
        <w:br w:type="page"/>
      </w:r>
    </w:p>
    <w:p>
      <w:pPr>
        <w:pStyle w:val="TableCaption"/>
      </w:pPr>
      <w:r>
        <w:t xml:space="preserve">Table 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affect of journal title on data availability for 450 papers published in 21 plant pathology journals or plant pathology focused articles from other specialized journals.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We fit a Bayesian logistic mixed model (estimated using MCMC sampling with 4 chains of 10000 iterations and a warmup of 5000) to predict comp_mthds_avail with abbreviation (formula: comp_mthds_avail ~ abbreviation). The model included assignee as random effect (formula: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935"/>
        <w:gridCol w:w="722"/>
        <w:gridCol w:w="775"/>
        <w:gridCol w:w="775"/>
        <w:gridCol w:w="722"/>
        <w:gridCol w:w="749"/>
        <w:gridCol w:w="1122"/>
        <w:gridCol w:w="1175"/>
      </w:tblGrid>
      <w:tr>
        <w:trPr>
          <w:cantSplit/>
          <w:trHeight w:val="682"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r>
      <w:tr>
        <w:trPr>
          <w:cantSplit/>
          <w:trHeight w:val="547"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AustralasPlantPath</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1.84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22,512.63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20,869.52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20,199.84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21,647.41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21,567.86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18,003.18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20,336.25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4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19,561.11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4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MolPlantPathol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16,326.91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22,360.61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17,765.30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21,343.22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17,609.88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medium</w:t>
            </w:r>
          </w:p>
        </w:tc>
      </w:tr>
      <w:tr>
        <w:trPr>
          <w:cantSplit/>
          <w:trHeight w:val="54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22,282.14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medium</w:t>
            </w:r>
          </w:p>
        </w:tc>
      </w:tr>
      <w:tr>
        <w:trPr>
          <w:cantSplit/>
          <w:trHeight w:val="561"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21,371.07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19,017.40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5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24,184.64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20,363.83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46" w:hRule="auto"/>
        </w:trPr>
        body19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VirolJ</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17,099.91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bl>
    <w:p>
      <w:r>
        <w:br w:type="page"/>
      </w:r>
    </w:p>
    <w:p>
      <w:pPr>
        <w:pStyle w:val="TableCaption"/>
      </w:pPr>
      <w:r>
        <w:t xml:space="preserve">Table 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affect of the year of publication on code availability for 450 papers published in 21 plant pathology journals or plant pathology focused articles from other specialized journals.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We fit a Bayesian logistic mixed model (estimated using MCMC sampling with 4 chains of 10000 iterations and a warmup of 5000) to predict comp_mthds_avail with abbreviation (formula: comp_mthds_avail ~ abbreviation). We fit a Bayesian logistic mixed model (estimated using MCMC sampling with 4 chains of 10000 iterations and a warmup of 5000) to predict comp_mthds_avail with year (formula: comp_mthds_avail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8"/>
        <w:gridCol w:w="935"/>
        <w:gridCol w:w="722"/>
        <w:gridCol w:w="775"/>
        <w:gridCol w:w="740"/>
        <w:gridCol w:w="722"/>
        <w:gridCol w:w="749"/>
        <w:gridCol w:w="1122"/>
        <w:gridCol w:w="1175"/>
      </w:tblGrid>
      <w:tr>
        <w:trPr>
          <w:cantSplit/>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r>
      <w:tr>
        <w:trPr>
          <w:cantSplit/>
          <w:trHeight w:val="5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19,642.86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bl>
    <w:p>
      <w:r>
        <w:br w:type="page"/>
      </w:r>
    </w:p>
    <w:p>
      <w:pPr>
        <w:pStyle w:val="TableCaption"/>
      </w:pPr>
      <w:r>
        <w:t xml:space="preserve">Table 4:</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affect of the year of publication on data availability for 450 papers published in 21 plant pathology journals or plant pathology focused articles from other specialized journals.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We fit a Bayesian logistic mixed model (estimated using MCMC sampling with 4 chains of 10000 iterations and a warmup of 5000) to predict comp_mthds_avail with abbreviation (formula: comp_mthds_avail ~ abbreviation). We fit a Bayesian logistic mixed model (estimated using MCMC sampling with 4 chains of 10000 iterations and a warmup of 5000) to predict data_avail with year (formula: data_avail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8"/>
        <w:gridCol w:w="935"/>
        <w:gridCol w:w="722"/>
        <w:gridCol w:w="775"/>
        <w:gridCol w:w="740"/>
        <w:gridCol w:w="722"/>
        <w:gridCol w:w="749"/>
        <w:gridCol w:w="1122"/>
        <w:gridCol w:w="1175"/>
      </w:tblGrid>
      <w:tr>
        <w:trPr>
          <w:cantSplit/>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r>
      <w:tr>
        <w:trPr>
          <w:cantSplit/>
          <w:trHeight w:val="5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21,691.79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bl>
    <w:p>
      <w:r>
        <w:br w:type="page"/>
      </w:r>
    </w:p>
    <w:p>
      <w:pPr>
        <w:pStyle w:val="TableCaption"/>
      </w:pPr>
      <w:r>
        <w:t xml:space="preserve">Table 5:</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affect of five-year impact factor on code availability for 450 papers published in 21 plant pathology journals or plant pathology focused articles from other specialized journals.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We fit a Bayesian logistic mixed model (estimated using MCMC sampling with 4 chains of 10000 iterations and a warmup of 5000) to predict comp_mthds_avail with year (formula: comp_mthds_avail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8"/>
        <w:gridCol w:w="935"/>
        <w:gridCol w:w="722"/>
        <w:gridCol w:w="775"/>
        <w:gridCol w:w="740"/>
        <w:gridCol w:w="722"/>
        <w:gridCol w:w="749"/>
        <w:gridCol w:w="1122"/>
        <w:gridCol w:w="1175"/>
      </w:tblGrid>
      <w:tr>
        <w:trPr>
          <w:cantSplit/>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r>
      <w:tr>
        <w:trPr>
          <w:cantSplit/>
          <w:trHeight w:val="5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IF_5year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0.45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13,935.20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bl>
    <w:p>
      <w:r>
        <w:br w:type="page"/>
      </w:r>
    </w:p>
    <w:p>
      <w:pPr>
        <w:pStyle w:val="TableCaption"/>
      </w:pPr>
      <w:r>
        <w:t xml:space="preserve">Table 6:</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model fit for the affect of five-year impact factor on data availability.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We fit a Bayesian logistic mixed model (estimated using MCMC sampling with 4 chains of 10000 iterations and a warmup of 5000) to predict comp_mthds_avail with year (formula: comp_mthds_avail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8"/>
        <w:gridCol w:w="935"/>
        <w:gridCol w:w="722"/>
        <w:gridCol w:w="775"/>
        <w:gridCol w:w="740"/>
        <w:gridCol w:w="722"/>
        <w:gridCol w:w="749"/>
        <w:gridCol w:w="1122"/>
        <w:gridCol w:w="1175"/>
      </w:tblGrid>
      <w:tr>
        <w:trPr>
          <w:cantSplit/>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r>
      <w:tr>
        <w:trPr>
          <w:cantSplit/>
          <w:trHeight w:val="5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21,691.79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bl>
    <w:p>
      <w:r>
        <w:br w:type="page"/>
      </w:r>
    </w:p>
    <w:bookmarkEnd w:id="21"/>
    <w:bookmarkStart w:id="25" w:name="supplementary-figure"/>
    <w:p>
      <w:pPr>
        <w:pStyle w:val="Heading2"/>
      </w:pPr>
      <w:r>
        <w:t xml:space="preserve">Supplementary Figure</w:t>
      </w:r>
    </w:p>
    <w:p>
      <w:pPr>
        <w:pStyle w:val="CaptionedFigure"/>
      </w:pPr>
      <w:r>
        <w:drawing>
          <wp:inline>
            <wp:extent cx="3810000" cy="2540000"/>
            <wp:effectExtent b="0" l="0" r="0" t="0"/>
            <wp:docPr descr="Figure 1: Criteria scores for 450 articles computational materials and data availability for each of the five evaluators. Each article was evaluated on a 0 to 3 scale for computational materials (Code) and raw data availability (Data) by one of five evaluator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23" name="Picture"/>
            <a:graphic>
              <a:graphicData uri="http://schemas.openxmlformats.org/drawingml/2006/picture">
                <pic:pic>
                  <pic:nvPicPr>
                    <pic:cNvPr descr="../figures/Sparks_et_al_Supplementary_Figure_1.eps" id="24"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Criteria scores for 450 articles computational materials and data availability for each of the five evaluators. Each article was evaluated on a 0 to 3 scale for computational materials (Code) and raw data availability (Data) by one of five evaluators. Scoring for</w:t>
      </w:r>
      <w:r>
        <w:t xml:space="preserve"> </w:t>
      </w:r>
      <w:r>
        <w:t xml:space="preserve">‘</w:t>
      </w:r>
      <w:r>
        <w:t xml:space="preserve">Code Availability</w:t>
      </w:r>
      <w:r>
        <w:t xml:space="preserve">’</w:t>
      </w:r>
      <w:r>
        <w:t xml:space="preserve"> </w:t>
      </w:r>
      <w:r>
        <w:t xml:space="preserve">was scored 0–3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0–3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bookmarkEnd w:id="25"/>
    <w:bookmarkStart w:id="26" w:name="computational-details"/>
    <w:p>
      <w:pPr>
        <w:pStyle w:val="Heading2"/>
      </w:pPr>
      <w:r>
        <w:t xml:space="preserve">Computational Details</w:t>
      </w:r>
    </w:p>
    <w:p>
      <w:pPr>
        <w:pStyle w:val="FirstParagraph"/>
      </w:pPr>
      <w:r>
        <w:t xml:space="preserve">All relevant computational information (R and package versions, operating system) are given in the Methods for the data gathering and analysis.</w:t>
      </w:r>
      <w:r>
        <w:t xml:space="preserve"> </w:t>
      </w:r>
      <w:r>
        <w:t xml:space="preserve">The relevant details for this article itself are shown here.</w:t>
      </w:r>
    </w:p>
    <w:p>
      <w:pPr>
        <w:pStyle w:val="BodyText"/>
      </w:pPr>
      <w:r>
        <w:rPr>
          <w:bCs/>
          <w:b/>
        </w:rPr>
        <w:t xml:space="preserve">R version 4.2.1 (2022-06-23)</w:t>
      </w:r>
    </w:p>
    <w:p>
      <w:pPr>
        <w:pStyle w:val="BodyText"/>
      </w:pPr>
      <w:r>
        <w:rPr>
          <w:bCs/>
          <w:b/>
        </w:rPr>
        <w:t xml:space="preserve">Platform:</w:t>
      </w:r>
      <w:r>
        <w:t xml:space="preserve"> </w:t>
      </w:r>
      <w:r>
        <w:t xml:space="preserve">aarch64-apple-darwin20 (64-bit)</w:t>
      </w:r>
    </w:p>
    <w:p>
      <w:pPr>
        <w:pStyle w:val="BodyText"/>
      </w:pPr>
      <w:r>
        <w:rPr>
          <w:bCs/>
          <w:b/>
        </w:rPr>
        <w:t xml:space="preserve">locale:</w:t>
      </w:r>
      <w:r>
        <w:t xml:space="preserve"> </w:t>
      </w:r>
      <w:r>
        <w:t xml:space="preserve">en_AU.UTF-8||en_AU.UTF-8||en_AU.UTF-8||C||en_AU.UTF-8||en_AU.UTF-8</w:t>
      </w:r>
    </w:p>
    <w:p>
      <w:pPr>
        <w:pStyle w:val="BodyText"/>
      </w:pPr>
      <w:r>
        <w:rPr>
          <w:bCs/>
          <w:b/>
        </w:rPr>
        <w:t xml:space="preserve">attached base packages:</w:t>
      </w:r>
      <w:r>
        <w:t xml:space="preserve"> </w:t>
      </w:r>
      <w:r>
        <w:rPr>
          <w:iCs/>
          <w:i/>
        </w:rPr>
        <w:t xml:space="preserve">tools</w:t>
      </w:r>
      <w:r>
        <w:t xml:space="preserve">,</w:t>
      </w:r>
      <w:r>
        <w:t xml:space="preserve"> </w:t>
      </w:r>
      <w:r>
        <w:rPr>
          <w:iCs/>
          <w:i/>
        </w:rPr>
        <w:t xml:space="preserve">stats</w:t>
      </w:r>
      <w:r>
        <w:t xml:space="preserve">,</w:t>
      </w:r>
      <w:r>
        <w:t xml:space="preserve"> </w:t>
      </w:r>
      <w:r>
        <w:rPr>
          <w:iCs/>
          <w:i/>
        </w:rPr>
        <w:t xml:space="preserve">graphics</w:t>
      </w:r>
      <w:r>
        <w:t xml:space="preserve">,</w:t>
      </w:r>
      <w:r>
        <w:t xml:space="preserve"> </w:t>
      </w:r>
      <w:r>
        <w:rPr>
          <w:iCs/>
          <w:i/>
        </w:rPr>
        <w:t xml:space="preserve">grDevices</w:t>
      </w:r>
      <w:r>
        <w:t xml:space="preserve">,</w:t>
      </w:r>
      <w:r>
        <w:t xml:space="preserve"> </w:t>
      </w:r>
      <w:r>
        <w:rPr>
          <w:iCs/>
          <w:i/>
        </w:rPr>
        <w:t xml:space="preserve">utils</w:t>
      </w:r>
      <w:r>
        <w:t xml:space="preserve">,</w:t>
      </w:r>
      <w:r>
        <w:t xml:space="preserve"> </w:t>
      </w:r>
      <w:r>
        <w:rPr>
          <w:iCs/>
          <w:i/>
        </w:rPr>
        <w:t xml:space="preserve">datasets</w:t>
      </w:r>
      <w:r>
        <w:t xml:space="preserve">,</w:t>
      </w:r>
      <w:r>
        <w:t xml:space="preserve"> </w:t>
      </w:r>
      <w:r>
        <w:rPr>
          <w:iCs/>
          <w:i/>
        </w:rPr>
        <w:t xml:space="preserve">methods</w:t>
      </w:r>
      <w:r>
        <w:t xml:space="preserve"> </w:t>
      </w:r>
      <w:r>
        <w:t xml:space="preserve">and</w:t>
      </w:r>
      <w:r>
        <w:t xml:space="preserve"> </w:t>
      </w:r>
      <w:r>
        <w:rPr>
          <w:iCs/>
          <w:i/>
        </w:rPr>
        <w:t xml:space="preserve">base</w:t>
      </w:r>
    </w:p>
    <w:p>
      <w:pPr>
        <w:pStyle w:val="BodyText"/>
      </w:pPr>
      <w:r>
        <w:rPr>
          <w:bCs/>
          <w:b/>
        </w:rPr>
        <w:t xml:space="preserve">other attached packages:</w:t>
      </w:r>
      <w:r>
        <w:t xml:space="preserve"> </w:t>
      </w:r>
      <w:r>
        <w:rPr>
          <w:iCs/>
          <w:i/>
        </w:rPr>
        <w:t xml:space="preserve">Reproducibility.in.Plant.Pathology(v.0.0.7)</w:t>
      </w:r>
      <w:r>
        <w:t xml:space="preserve">,</w:t>
      </w:r>
      <w:r>
        <w:t xml:space="preserve"> </w:t>
      </w:r>
      <w:r>
        <w:rPr>
          <w:iCs/>
          <w:i/>
        </w:rPr>
        <w:t xml:space="preserve">tidyr(v.1.2.1)</w:t>
      </w:r>
      <w:r>
        <w:t xml:space="preserve">,</w:t>
      </w:r>
      <w:r>
        <w:t xml:space="preserve"> </w:t>
      </w:r>
      <w:r>
        <w:rPr>
          <w:iCs/>
          <w:i/>
        </w:rPr>
        <w:t xml:space="preserve">rsvg(v.2.3.1)</w:t>
      </w:r>
      <w:r>
        <w:t xml:space="preserve">,</w:t>
      </w:r>
      <w:r>
        <w:t xml:space="preserve"> </w:t>
      </w:r>
      <w:r>
        <w:rPr>
          <w:iCs/>
          <w:i/>
        </w:rPr>
        <w:t xml:space="preserve">rope(v.1.0)</w:t>
      </w:r>
      <w:r>
        <w:t xml:space="preserve">,</w:t>
      </w:r>
      <w:r>
        <w:t xml:space="preserve"> </w:t>
      </w:r>
      <w:r>
        <w:rPr>
          <w:iCs/>
          <w:i/>
        </w:rPr>
        <w:t xml:space="preserve">report(v.0.4.0)</w:t>
      </w:r>
      <w:r>
        <w:t xml:space="preserve">,</w:t>
      </w:r>
      <w:r>
        <w:t xml:space="preserve"> </w:t>
      </w:r>
      <w:r>
        <w:rPr>
          <w:iCs/>
          <w:i/>
        </w:rPr>
        <w:t xml:space="preserve">posterior(v.1.3.1)</w:t>
      </w:r>
      <w:r>
        <w:t xml:space="preserve">,</w:t>
      </w:r>
      <w:r>
        <w:t xml:space="preserve"> </w:t>
      </w:r>
      <w:r>
        <w:rPr>
          <w:iCs/>
          <w:i/>
        </w:rPr>
        <w:t xml:space="preserve">patchwork(v.1.1.2)</w:t>
      </w:r>
      <w:r>
        <w:t xml:space="preserve">,</w:t>
      </w:r>
      <w:r>
        <w:t xml:space="preserve"> </w:t>
      </w:r>
      <w:r>
        <w:rPr>
          <w:iCs/>
          <w:i/>
        </w:rPr>
        <w:t xml:space="preserve">parameters(v.0.19.0)</w:t>
      </w:r>
      <w:r>
        <w:t xml:space="preserve">,</w:t>
      </w:r>
      <w:r>
        <w:t xml:space="preserve"> </w:t>
      </w:r>
      <w:r>
        <w:rPr>
          <w:iCs/>
          <w:i/>
        </w:rPr>
        <w:t xml:space="preserve">officer(v.0.4.4)</w:t>
      </w:r>
      <w:r>
        <w:t xml:space="preserve">,</w:t>
      </w:r>
      <w:r>
        <w:t xml:space="preserve"> </w:t>
      </w:r>
      <w:r>
        <w:rPr>
          <w:iCs/>
          <w:i/>
        </w:rPr>
        <w:t xml:space="preserve">knitr(v.1.40)</w:t>
      </w:r>
      <w:r>
        <w:t xml:space="preserve">,</w:t>
      </w:r>
      <w:r>
        <w:t xml:space="preserve"> </w:t>
      </w:r>
      <w:r>
        <w:rPr>
          <w:iCs/>
          <w:i/>
        </w:rPr>
        <w:t xml:space="preserve">janitor(v.2.1.0)</w:t>
      </w:r>
      <w:r>
        <w:t xml:space="preserve">,</w:t>
      </w:r>
      <w:r>
        <w:t xml:space="preserve"> </w:t>
      </w:r>
      <w:r>
        <w:rPr>
          <w:iCs/>
          <w:i/>
        </w:rPr>
        <w:t xml:space="preserve">here(v.1.0.1)</w:t>
      </w:r>
      <w:r>
        <w:t xml:space="preserve">,</w:t>
      </w:r>
      <w:r>
        <w:t xml:space="preserve"> </w:t>
      </w:r>
      <w:r>
        <w:rPr>
          <w:iCs/>
          <w:i/>
        </w:rPr>
        <w:t xml:space="preserve">ggpubr(v.0.4.0)</w:t>
      </w:r>
      <w:r>
        <w:t xml:space="preserve">,</w:t>
      </w:r>
      <w:r>
        <w:t xml:space="preserve"> </w:t>
      </w:r>
      <w:r>
        <w:rPr>
          <w:iCs/>
          <w:i/>
        </w:rPr>
        <w:t xml:space="preserve">ggplot2(v.3.3.6)</w:t>
      </w:r>
      <w:r>
        <w:t xml:space="preserve">,</w:t>
      </w:r>
      <w:r>
        <w:t xml:space="preserve"> </w:t>
      </w:r>
      <w:r>
        <w:rPr>
          <w:iCs/>
          <w:i/>
        </w:rPr>
        <w:t xml:space="preserve">flextable(v.0.8.2)</w:t>
      </w:r>
      <w:r>
        <w:t xml:space="preserve">,</w:t>
      </w:r>
      <w:r>
        <w:t xml:space="preserve"> </w:t>
      </w:r>
      <w:r>
        <w:rPr>
          <w:iCs/>
          <w:i/>
        </w:rPr>
        <w:t xml:space="preserve">extrafont(v.0.18)</w:t>
      </w:r>
      <w:r>
        <w:t xml:space="preserve">,</w:t>
      </w:r>
      <w:r>
        <w:t xml:space="preserve"> </w:t>
      </w:r>
      <w:r>
        <w:rPr>
          <w:iCs/>
          <w:i/>
        </w:rPr>
        <w:t xml:space="preserve">effectsize(v.0.8.1)</w:t>
      </w:r>
      <w:r>
        <w:t xml:space="preserve">,</w:t>
      </w:r>
      <w:r>
        <w:t xml:space="preserve"> </w:t>
      </w:r>
      <w:r>
        <w:rPr>
          <w:iCs/>
          <w:i/>
        </w:rPr>
        <w:t xml:space="preserve">english(v.1.2-6)</w:t>
      </w:r>
      <w:r>
        <w:t xml:space="preserve">,</w:t>
      </w:r>
      <w:r>
        <w:t xml:space="preserve"> </w:t>
      </w:r>
      <w:r>
        <w:rPr>
          <w:iCs/>
          <w:i/>
        </w:rPr>
        <w:t xml:space="preserve">dplyr(v.1.0.10)</w:t>
      </w:r>
      <w:r>
        <w:t xml:space="preserve">,</w:t>
      </w:r>
      <w:r>
        <w:t xml:space="preserve"> </w:t>
      </w:r>
      <w:r>
        <w:rPr>
          <w:iCs/>
          <w:i/>
        </w:rPr>
        <w:t xml:space="preserve">cowplot(v.1.1.1)</w:t>
      </w:r>
      <w:r>
        <w:t xml:space="preserve">,</w:t>
      </w:r>
      <w:r>
        <w:t xml:space="preserve"> </w:t>
      </w:r>
      <w:r>
        <w:rPr>
          <w:iCs/>
          <w:i/>
        </w:rPr>
        <w:t xml:space="preserve">brms(v.2.18.0)</w:t>
      </w:r>
      <w:r>
        <w:t xml:space="preserve">,</w:t>
      </w:r>
      <w:r>
        <w:t xml:space="preserve"> </w:t>
      </w:r>
      <w:r>
        <w:rPr>
          <w:iCs/>
          <w:i/>
        </w:rPr>
        <w:t xml:space="preserve">Rcpp(v.1.0.9)</w:t>
      </w:r>
      <w:r>
        <w:t xml:space="preserve">,</w:t>
      </w:r>
      <w:r>
        <w:t xml:space="preserve"> </w:t>
      </w:r>
      <w:r>
        <w:rPr>
          <w:iCs/>
          <w:i/>
        </w:rPr>
        <w:t xml:space="preserve">bayestestR(v.0.13.0)</w:t>
      </w:r>
      <w:r>
        <w:t xml:space="preserve">,</w:t>
      </w:r>
      <w:r>
        <w:t xml:space="preserve"> </w:t>
      </w:r>
      <w:r>
        <w:rPr>
          <w:iCs/>
          <w:i/>
        </w:rPr>
        <w:t xml:space="preserve">bayesplot(v.1.9.0)</w:t>
      </w:r>
      <w:r>
        <w:t xml:space="preserve">,</w:t>
      </w:r>
      <w:r>
        <w:t xml:space="preserve"> </w:t>
      </w:r>
      <w:r>
        <w:rPr>
          <w:iCs/>
          <w:i/>
        </w:rPr>
        <w:t xml:space="preserve">DiagrammeRsvg(v.0.1)</w:t>
      </w:r>
      <w:r>
        <w:t xml:space="preserve"> </w:t>
      </w:r>
      <w:r>
        <w:t xml:space="preserve">and</w:t>
      </w:r>
      <w:r>
        <w:t xml:space="preserve"> </w:t>
      </w:r>
      <w:r>
        <w:rPr>
          <w:iCs/>
          <w:i/>
        </w:rPr>
        <w:t xml:space="preserve">DiagrammeR(v.1.0.9)</w:t>
      </w:r>
    </w:p>
    <w:p>
      <w:pPr>
        <w:pStyle w:val="BodyText"/>
      </w:pPr>
      <w:r>
        <w:rPr>
          <w:bCs/>
          <w:b/>
        </w:rPr>
        <w:t xml:space="preserve">loaded via a namespace (and not attached):</w:t>
      </w:r>
      <w:r>
        <w:t xml:space="preserve"> </w:t>
      </w:r>
      <w:r>
        <w:rPr>
          <w:iCs/>
          <w:i/>
        </w:rPr>
        <w:t xml:space="preserve">uuid(v.1.1-0)</w:t>
      </w:r>
      <w:r>
        <w:t xml:space="preserve">,</w:t>
      </w:r>
      <w:r>
        <w:t xml:space="preserve"> </w:t>
      </w:r>
      <w:r>
        <w:rPr>
          <w:iCs/>
          <w:i/>
        </w:rPr>
        <w:t xml:space="preserve">backports(v.1.4.1)</w:t>
      </w:r>
      <w:r>
        <w:t xml:space="preserve">,</w:t>
      </w:r>
      <w:r>
        <w:t xml:space="preserve"> </w:t>
      </w:r>
      <w:r>
        <w:rPr>
          <w:iCs/>
          <w:i/>
        </w:rPr>
        <w:t xml:space="preserve">systemfonts(v.1.0.4)</w:t>
      </w:r>
      <w:r>
        <w:t xml:space="preserve">,</w:t>
      </w:r>
      <w:r>
        <w:t xml:space="preserve"> </w:t>
      </w:r>
      <w:r>
        <w:rPr>
          <w:iCs/>
          <w:i/>
        </w:rPr>
        <w:t xml:space="preserve">plyr(v.1.8.7)</w:t>
      </w:r>
      <w:r>
        <w:t xml:space="preserve">,</w:t>
      </w:r>
      <w:r>
        <w:t xml:space="preserve"> </w:t>
      </w:r>
      <w:r>
        <w:rPr>
          <w:iCs/>
          <w:i/>
        </w:rPr>
        <w:t xml:space="preserve">igraph(v.1.3.5)</w:t>
      </w:r>
      <w:r>
        <w:t xml:space="preserve">,</w:t>
      </w:r>
      <w:r>
        <w:t xml:space="preserve"> </w:t>
      </w:r>
      <w:r>
        <w:rPr>
          <w:iCs/>
          <w:i/>
        </w:rPr>
        <w:t xml:space="preserve">splines(v.4.2.1)</w:t>
      </w:r>
      <w:r>
        <w:t xml:space="preserve">,</w:t>
      </w:r>
      <w:r>
        <w:t xml:space="preserve"> </w:t>
      </w:r>
      <w:r>
        <w:rPr>
          <w:iCs/>
          <w:i/>
        </w:rPr>
        <w:t xml:space="preserve">crosstalk(v.1.2.0)</w:t>
      </w:r>
      <w:r>
        <w:t xml:space="preserve">,</w:t>
      </w:r>
      <w:r>
        <w:t xml:space="preserve"> </w:t>
      </w:r>
      <w:r>
        <w:rPr>
          <w:iCs/>
          <w:i/>
        </w:rPr>
        <w:t xml:space="preserve">katex(v.1.4.0)</w:t>
      </w:r>
      <w:r>
        <w:t xml:space="preserve">,</w:t>
      </w:r>
      <w:r>
        <w:t xml:space="preserve"> </w:t>
      </w:r>
      <w:r>
        <w:rPr>
          <w:iCs/>
          <w:i/>
        </w:rPr>
        <w:t xml:space="preserve">TH.data(v.1.1-1)</w:t>
      </w:r>
      <w:r>
        <w:t xml:space="preserve">,</w:t>
      </w:r>
      <w:r>
        <w:t xml:space="preserve"> </w:t>
      </w:r>
      <w:r>
        <w:rPr>
          <w:iCs/>
          <w:i/>
        </w:rPr>
        <w:t xml:space="preserve">rstantools(v.2.2.0)</w:t>
      </w:r>
      <w:r>
        <w:t xml:space="preserve">,</w:t>
      </w:r>
      <w:r>
        <w:t xml:space="preserve"> </w:t>
      </w:r>
      <w:r>
        <w:rPr>
          <w:iCs/>
          <w:i/>
        </w:rPr>
        <w:t xml:space="preserve">inline(v.0.3.19)</w:t>
      </w:r>
      <w:r>
        <w:t xml:space="preserve">,</w:t>
      </w:r>
      <w:r>
        <w:t xml:space="preserve"> </w:t>
      </w:r>
      <w:r>
        <w:rPr>
          <w:iCs/>
          <w:i/>
        </w:rPr>
        <w:t xml:space="preserve">digest(v.0.6.29)</w:t>
      </w:r>
      <w:r>
        <w:t xml:space="preserve">,</w:t>
      </w:r>
      <w:r>
        <w:t xml:space="preserve"> </w:t>
      </w:r>
      <w:r>
        <w:rPr>
          <w:iCs/>
          <w:i/>
        </w:rPr>
        <w:t xml:space="preserve">htmltools(v.0.5.3)</w:t>
      </w:r>
      <w:r>
        <w:t xml:space="preserve">,</w:t>
      </w:r>
      <w:r>
        <w:t xml:space="preserve"> </w:t>
      </w:r>
      <w:r>
        <w:rPr>
          <w:iCs/>
          <w:i/>
        </w:rPr>
        <w:t xml:space="preserve">fansi(v.1.0.3)</w:t>
      </w:r>
      <w:r>
        <w:t xml:space="preserve">,</w:t>
      </w:r>
      <w:r>
        <w:t xml:space="preserve"> </w:t>
      </w:r>
      <w:r>
        <w:rPr>
          <w:iCs/>
          <w:i/>
        </w:rPr>
        <w:t xml:space="preserve">magrittr(v.2.0.3)</w:t>
      </w:r>
      <w:r>
        <w:t xml:space="preserve">,</w:t>
      </w:r>
      <w:r>
        <w:t xml:space="preserve"> </w:t>
      </w:r>
      <w:r>
        <w:rPr>
          <w:iCs/>
          <w:i/>
        </w:rPr>
        <w:t xml:space="preserve">checkmate(v.2.1.0)</w:t>
      </w:r>
      <w:r>
        <w:t xml:space="preserve">,</w:t>
      </w:r>
      <w:r>
        <w:t xml:space="preserve"> </w:t>
      </w:r>
      <w:r>
        <w:rPr>
          <w:iCs/>
          <w:i/>
        </w:rPr>
        <w:t xml:space="preserve">tzdb(v.0.3.0)</w:t>
      </w:r>
      <w:r>
        <w:t xml:space="preserve">,</w:t>
      </w:r>
      <w:r>
        <w:t xml:space="preserve"> </w:t>
      </w:r>
      <w:r>
        <w:rPr>
          <w:iCs/>
          <w:i/>
        </w:rPr>
        <w:t xml:space="preserve">readr(v.2.1.3)</w:t>
      </w:r>
      <w:r>
        <w:t xml:space="preserve">,</w:t>
      </w:r>
      <w:r>
        <w:t xml:space="preserve"> </w:t>
      </w:r>
      <w:r>
        <w:rPr>
          <w:iCs/>
          <w:i/>
        </w:rPr>
        <w:t xml:space="preserve">RcppParallel(v.5.1.5)</w:t>
      </w:r>
      <w:r>
        <w:t xml:space="preserve">,</w:t>
      </w:r>
      <w:r>
        <w:t xml:space="preserve"> </w:t>
      </w:r>
      <w:r>
        <w:rPr>
          <w:iCs/>
          <w:i/>
        </w:rPr>
        <w:t xml:space="preserve">matrixStats(v.0.62.0)</w:t>
      </w:r>
      <w:r>
        <w:t xml:space="preserve">,</w:t>
      </w:r>
      <w:r>
        <w:t xml:space="preserve"> </w:t>
      </w:r>
      <w:r>
        <w:rPr>
          <w:iCs/>
          <w:i/>
        </w:rPr>
        <w:t xml:space="preserve">xslt(v.1.4.3)</w:t>
      </w:r>
      <w:r>
        <w:t xml:space="preserve">,</w:t>
      </w:r>
      <w:r>
        <w:t xml:space="preserve"> </w:t>
      </w:r>
      <w:r>
        <w:rPr>
          <w:iCs/>
          <w:i/>
        </w:rPr>
        <w:t xml:space="preserve">xts(v.0.12.1)</w:t>
      </w:r>
      <w:r>
        <w:t xml:space="preserve">,</w:t>
      </w:r>
      <w:r>
        <w:t xml:space="preserve"> </w:t>
      </w:r>
      <w:r>
        <w:rPr>
          <w:iCs/>
          <w:i/>
        </w:rPr>
        <w:t xml:space="preserve">sandwich(v.3.0-2)</w:t>
      </w:r>
      <w:r>
        <w:t xml:space="preserve">,</w:t>
      </w:r>
      <w:r>
        <w:t xml:space="preserve"> </w:t>
      </w:r>
      <w:r>
        <w:rPr>
          <w:iCs/>
          <w:i/>
        </w:rPr>
        <w:t xml:space="preserve">extrafontdb(v.1.0)</w:t>
      </w:r>
      <w:r>
        <w:t xml:space="preserve">,</w:t>
      </w:r>
      <w:r>
        <w:t xml:space="preserve"> </w:t>
      </w:r>
      <w:r>
        <w:rPr>
          <w:iCs/>
          <w:i/>
        </w:rPr>
        <w:t xml:space="preserve">prettyunits(v.1.1.1)</w:t>
      </w:r>
      <w:r>
        <w:t xml:space="preserve">,</w:t>
      </w:r>
      <w:r>
        <w:t xml:space="preserve"> </w:t>
      </w:r>
      <w:r>
        <w:rPr>
          <w:iCs/>
          <w:i/>
        </w:rPr>
        <w:t xml:space="preserve">colorspace(v.2.0-3)</w:t>
      </w:r>
      <w:r>
        <w:t xml:space="preserve">,</w:t>
      </w:r>
      <w:r>
        <w:t xml:space="preserve"> </w:t>
      </w:r>
      <w:r>
        <w:rPr>
          <w:iCs/>
          <w:i/>
        </w:rPr>
        <w:t xml:space="preserve">xfun(v.0.33)</w:t>
      </w:r>
      <w:r>
        <w:t xml:space="preserve">,</w:t>
      </w:r>
      <w:r>
        <w:t xml:space="preserve"> </w:t>
      </w:r>
      <w:r>
        <w:rPr>
          <w:iCs/>
          <w:i/>
        </w:rPr>
        <w:t xml:space="preserve">callr(v.3.7.2)</w:t>
      </w:r>
      <w:r>
        <w:t xml:space="preserve">,</w:t>
      </w:r>
      <w:r>
        <w:t xml:space="preserve"> </w:t>
      </w:r>
      <w:r>
        <w:rPr>
          <w:iCs/>
          <w:i/>
        </w:rPr>
        <w:t xml:space="preserve">crayon(v.1.5.2)</w:t>
      </w:r>
      <w:r>
        <w:t xml:space="preserve">,</w:t>
      </w:r>
      <w:r>
        <w:t xml:space="preserve"> </w:t>
      </w:r>
      <w:r>
        <w:rPr>
          <w:iCs/>
          <w:i/>
        </w:rPr>
        <w:t xml:space="preserve">jsonlite(v.1.8.2)</w:t>
      </w:r>
      <w:r>
        <w:t xml:space="preserve">,</w:t>
      </w:r>
      <w:r>
        <w:t xml:space="preserve"> </w:t>
      </w:r>
      <w:r>
        <w:rPr>
          <w:iCs/>
          <w:i/>
        </w:rPr>
        <w:t xml:space="preserve">lme4(v.1.1-30)</w:t>
      </w:r>
      <w:r>
        <w:t xml:space="preserve">,</w:t>
      </w:r>
      <w:r>
        <w:t xml:space="preserve"> </w:t>
      </w:r>
      <w:r>
        <w:rPr>
          <w:iCs/>
          <w:i/>
        </w:rPr>
        <w:t xml:space="preserve">survival(v.3.4-0)</w:t>
      </w:r>
      <w:r>
        <w:t xml:space="preserve">,</w:t>
      </w:r>
      <w:r>
        <w:t xml:space="preserve"> </w:t>
      </w:r>
      <w:r>
        <w:rPr>
          <w:iCs/>
          <w:i/>
        </w:rPr>
        <w:t xml:space="preserve">zoo(v.1.8-11)</w:t>
      </w:r>
      <w:r>
        <w:t xml:space="preserve">,</w:t>
      </w:r>
      <w:r>
        <w:t xml:space="preserve"> </w:t>
      </w:r>
      <w:r>
        <w:rPr>
          <w:iCs/>
          <w:i/>
        </w:rPr>
        <w:t xml:space="preserve">glue(v.1.6.2)</w:t>
      </w:r>
      <w:r>
        <w:t xml:space="preserve">,</w:t>
      </w:r>
      <w:r>
        <w:t xml:space="preserve"> </w:t>
      </w:r>
      <w:r>
        <w:rPr>
          <w:iCs/>
          <w:i/>
        </w:rPr>
        <w:t xml:space="preserve">gtable(v.0.3.1)</w:t>
      </w:r>
      <w:r>
        <w:t xml:space="preserve">,</w:t>
      </w:r>
      <w:r>
        <w:t xml:space="preserve"> </w:t>
      </w:r>
      <w:r>
        <w:rPr>
          <w:iCs/>
          <w:i/>
        </w:rPr>
        <w:t xml:space="preserve">emmeans(v.1.8.1-1)</w:t>
      </w:r>
      <w:r>
        <w:t xml:space="preserve">,</w:t>
      </w:r>
      <w:r>
        <w:t xml:space="preserve"> </w:t>
      </w:r>
      <w:r>
        <w:rPr>
          <w:iCs/>
          <w:i/>
        </w:rPr>
        <w:t xml:space="preserve">V8(v.4.2.1)</w:t>
      </w:r>
      <w:r>
        <w:t xml:space="preserve">,</w:t>
      </w:r>
      <w:r>
        <w:t xml:space="preserve"> </w:t>
      </w:r>
      <w:r>
        <w:rPr>
          <w:iCs/>
          <w:i/>
        </w:rPr>
        <w:t xml:space="preserve">distributional(v.0.3.1)</w:t>
      </w:r>
      <w:r>
        <w:t xml:space="preserve">,</w:t>
      </w:r>
      <w:r>
        <w:t xml:space="preserve"> </w:t>
      </w:r>
      <w:r>
        <w:rPr>
          <w:iCs/>
          <w:i/>
        </w:rPr>
        <w:t xml:space="preserve">car(v.3.1-0)</w:t>
      </w:r>
      <w:r>
        <w:t xml:space="preserve">,</w:t>
      </w:r>
      <w:r>
        <w:t xml:space="preserve"> </w:t>
      </w:r>
      <w:r>
        <w:rPr>
          <w:iCs/>
          <w:i/>
        </w:rPr>
        <w:t xml:space="preserve">pkgbuild(v.1.3.1)</w:t>
      </w:r>
      <w:r>
        <w:t xml:space="preserve">,</w:t>
      </w:r>
      <w:r>
        <w:t xml:space="preserve"> </w:t>
      </w:r>
      <w:r>
        <w:rPr>
          <w:iCs/>
          <w:i/>
        </w:rPr>
        <w:t xml:space="preserve">Rttf2pt1(v.1.3.11)</w:t>
      </w:r>
      <w:r>
        <w:t xml:space="preserve">,</w:t>
      </w:r>
      <w:r>
        <w:t xml:space="preserve"> </w:t>
      </w:r>
      <w:r>
        <w:rPr>
          <w:iCs/>
          <w:i/>
        </w:rPr>
        <w:t xml:space="preserve">rstan(v.2.21.7)</w:t>
      </w:r>
      <w:r>
        <w:t xml:space="preserve">,</w:t>
      </w:r>
      <w:r>
        <w:t xml:space="preserve"> </w:t>
      </w:r>
      <w:r>
        <w:rPr>
          <w:iCs/>
          <w:i/>
        </w:rPr>
        <w:t xml:space="preserve">abind(v.1.4-5)</w:t>
      </w:r>
      <w:r>
        <w:t xml:space="preserve">,</w:t>
      </w:r>
      <w:r>
        <w:t xml:space="preserve"> </w:t>
      </w:r>
      <w:r>
        <w:rPr>
          <w:iCs/>
          <w:i/>
        </w:rPr>
        <w:t xml:space="preserve">scales(v.1.2.1)</w:t>
      </w:r>
      <w:r>
        <w:t xml:space="preserve">,</w:t>
      </w:r>
      <w:r>
        <w:t xml:space="preserve"> </w:t>
      </w:r>
      <w:r>
        <w:rPr>
          <w:iCs/>
          <w:i/>
        </w:rPr>
        <w:t xml:space="preserve">mvtnorm(v.1.1-3)</w:t>
      </w:r>
      <w:r>
        <w:t xml:space="preserve">,</w:t>
      </w:r>
      <w:r>
        <w:t xml:space="preserve"> </w:t>
      </w:r>
      <w:r>
        <w:rPr>
          <w:iCs/>
          <w:i/>
        </w:rPr>
        <w:t xml:space="preserve">DBI(v.1.1.3)</w:t>
      </w:r>
      <w:r>
        <w:t xml:space="preserve">,</w:t>
      </w:r>
      <w:r>
        <w:t xml:space="preserve"> </w:t>
      </w:r>
      <w:r>
        <w:rPr>
          <w:iCs/>
          <w:i/>
        </w:rPr>
        <w:t xml:space="preserve">rstatix(v.0.7.0)</w:t>
      </w:r>
      <w:r>
        <w:t xml:space="preserve">,</w:t>
      </w:r>
      <w:r>
        <w:t xml:space="preserve"> </w:t>
      </w:r>
      <w:r>
        <w:rPr>
          <w:iCs/>
          <w:i/>
        </w:rPr>
        <w:t xml:space="preserve">miniUI(v.0.1.1.1)</w:t>
      </w:r>
      <w:r>
        <w:t xml:space="preserve">,</w:t>
      </w:r>
      <w:r>
        <w:t xml:space="preserve"> </w:t>
      </w:r>
      <w:r>
        <w:rPr>
          <w:iCs/>
          <w:i/>
        </w:rPr>
        <w:t xml:space="preserve">xtable(v.1.8-4)</w:t>
      </w:r>
      <w:r>
        <w:t xml:space="preserve">,</w:t>
      </w:r>
      <w:r>
        <w:t xml:space="preserve"> </w:t>
      </w:r>
      <w:r>
        <w:rPr>
          <w:iCs/>
          <w:i/>
        </w:rPr>
        <w:t xml:space="preserve">stats4(v.4.2.1)</w:t>
      </w:r>
      <w:r>
        <w:t xml:space="preserve">,</w:t>
      </w:r>
      <w:r>
        <w:t xml:space="preserve"> </w:t>
      </w:r>
      <w:r>
        <w:rPr>
          <w:iCs/>
          <w:i/>
        </w:rPr>
        <w:t xml:space="preserve">StanHeaders(v.2.21.0-7)</w:t>
      </w:r>
      <w:r>
        <w:t xml:space="preserve">,</w:t>
      </w:r>
      <w:r>
        <w:t xml:space="preserve"> </w:t>
      </w:r>
      <w:r>
        <w:rPr>
          <w:iCs/>
          <w:i/>
        </w:rPr>
        <w:t xml:space="preserve">DT(v.0.25)</w:t>
      </w:r>
      <w:r>
        <w:t xml:space="preserve">,</w:t>
      </w:r>
      <w:r>
        <w:t xml:space="preserve"> </w:t>
      </w:r>
      <w:r>
        <w:rPr>
          <w:iCs/>
          <w:i/>
        </w:rPr>
        <w:t xml:space="preserve">datawizard(v.0.6.2)</w:t>
      </w:r>
      <w:r>
        <w:t xml:space="preserve">,</w:t>
      </w:r>
      <w:r>
        <w:t xml:space="preserve"> </w:t>
      </w:r>
      <w:r>
        <w:rPr>
          <w:iCs/>
          <w:i/>
        </w:rPr>
        <w:t xml:space="preserve">htmlwidgets(v.1.5.4)</w:t>
      </w:r>
      <w:r>
        <w:t xml:space="preserve">,</w:t>
      </w:r>
      <w:r>
        <w:t xml:space="preserve"> </w:t>
      </w:r>
      <w:r>
        <w:rPr>
          <w:iCs/>
          <w:i/>
        </w:rPr>
        <w:t xml:space="preserve">threejs(v.0.3.3)</w:t>
      </w:r>
      <w:r>
        <w:t xml:space="preserve">,</w:t>
      </w:r>
      <w:r>
        <w:t xml:space="preserve"> </w:t>
      </w:r>
      <w:r>
        <w:rPr>
          <w:iCs/>
          <w:i/>
        </w:rPr>
        <w:t xml:space="preserve">RColorBrewer(v.1.1-3)</w:t>
      </w:r>
      <w:r>
        <w:t xml:space="preserve">,</w:t>
      </w:r>
      <w:r>
        <w:t xml:space="preserve"> </w:t>
      </w:r>
      <w:r>
        <w:rPr>
          <w:iCs/>
          <w:i/>
        </w:rPr>
        <w:t xml:space="preserve">ellipsis(v.0.3.2)</w:t>
      </w:r>
      <w:r>
        <w:t xml:space="preserve">,</w:t>
      </w:r>
      <w:r>
        <w:t xml:space="preserve"> </w:t>
      </w:r>
      <w:r>
        <w:rPr>
          <w:iCs/>
          <w:i/>
        </w:rPr>
        <w:t xml:space="preserve">pkgconfig(v.2.0.3)</w:t>
      </w:r>
      <w:r>
        <w:t xml:space="preserve">,</w:t>
      </w:r>
      <w:r>
        <w:t xml:space="preserve"> </w:t>
      </w:r>
      <w:r>
        <w:rPr>
          <w:iCs/>
          <w:i/>
        </w:rPr>
        <w:t xml:space="preserve">loo(v.2.5.1)</w:t>
      </w:r>
      <w:r>
        <w:t xml:space="preserve">,</w:t>
      </w:r>
      <w:r>
        <w:t xml:space="preserve"> </w:t>
      </w:r>
      <w:r>
        <w:rPr>
          <w:iCs/>
          <w:i/>
        </w:rPr>
        <w:t xml:space="preserve">farver(v.2.1.1)</w:t>
      </w:r>
      <w:r>
        <w:t xml:space="preserve">,</w:t>
      </w:r>
      <w:r>
        <w:t xml:space="preserve"> </w:t>
      </w:r>
      <w:r>
        <w:rPr>
          <w:iCs/>
          <w:i/>
        </w:rPr>
        <w:t xml:space="preserve">utf8(v.1.2.2)</w:t>
      </w:r>
      <w:r>
        <w:t xml:space="preserve">,</w:t>
      </w:r>
      <w:r>
        <w:t xml:space="preserve"> </w:t>
      </w:r>
      <w:r>
        <w:rPr>
          <w:iCs/>
          <w:i/>
        </w:rPr>
        <w:t xml:space="preserve">labeling(v.0.4.2)</w:t>
      </w:r>
      <w:r>
        <w:t xml:space="preserve">,</w:t>
      </w:r>
      <w:r>
        <w:t xml:space="preserve"> </w:t>
      </w:r>
      <w:r>
        <w:rPr>
          <w:iCs/>
          <w:i/>
        </w:rPr>
        <w:t xml:space="preserve">tidyselect(v.1.2.0)</w:t>
      </w:r>
      <w:r>
        <w:t xml:space="preserve">,</w:t>
      </w:r>
      <w:r>
        <w:t xml:space="preserve"> </w:t>
      </w:r>
      <w:r>
        <w:rPr>
          <w:iCs/>
          <w:i/>
        </w:rPr>
        <w:t xml:space="preserve">rlang(v.1.0.6)</w:t>
      </w:r>
      <w:r>
        <w:t xml:space="preserve">,</w:t>
      </w:r>
      <w:r>
        <w:t xml:space="preserve"> </w:t>
      </w:r>
      <w:r>
        <w:rPr>
          <w:iCs/>
          <w:i/>
        </w:rPr>
        <w:t xml:space="preserve">reshape2(v.1.4.4)</w:t>
      </w:r>
      <w:r>
        <w:t xml:space="preserve">,</w:t>
      </w:r>
      <w:r>
        <w:t xml:space="preserve"> </w:t>
      </w:r>
      <w:r>
        <w:rPr>
          <w:iCs/>
          <w:i/>
        </w:rPr>
        <w:t xml:space="preserve">later(v.1.3.0)</w:t>
      </w:r>
      <w:r>
        <w:t xml:space="preserve">,</w:t>
      </w:r>
      <w:r>
        <w:t xml:space="preserve"> </w:t>
      </w:r>
      <w:r>
        <w:rPr>
          <w:iCs/>
          <w:i/>
        </w:rPr>
        <w:t xml:space="preserve">munsell(v.0.5.0)</w:t>
      </w:r>
      <w:r>
        <w:t xml:space="preserve">,</w:t>
      </w:r>
      <w:r>
        <w:t xml:space="preserve"> </w:t>
      </w:r>
      <w:r>
        <w:rPr>
          <w:iCs/>
          <w:i/>
        </w:rPr>
        <w:t xml:space="preserve">visNetwork(v.2.1.2)</w:t>
      </w:r>
      <w:r>
        <w:t xml:space="preserve">,</w:t>
      </w:r>
      <w:r>
        <w:t xml:space="preserve"> </w:t>
      </w:r>
      <w:r>
        <w:rPr>
          <w:iCs/>
          <w:i/>
        </w:rPr>
        <w:t xml:space="preserve">cli(v.3.4.1)</w:t>
      </w:r>
      <w:r>
        <w:t xml:space="preserve">,</w:t>
      </w:r>
      <w:r>
        <w:t xml:space="preserve"> </w:t>
      </w:r>
      <w:r>
        <w:rPr>
          <w:iCs/>
          <w:i/>
        </w:rPr>
        <w:t xml:space="preserve">generics(v.0.1.3)</w:t>
      </w:r>
      <w:r>
        <w:t xml:space="preserve">,</w:t>
      </w:r>
      <w:r>
        <w:t xml:space="preserve"> </w:t>
      </w:r>
      <w:r>
        <w:rPr>
          <w:iCs/>
          <w:i/>
        </w:rPr>
        <w:t xml:space="preserve">broom(v.1.0.1)</w:t>
      </w:r>
      <w:r>
        <w:t xml:space="preserve">,</w:t>
      </w:r>
      <w:r>
        <w:t xml:space="preserve"> </w:t>
      </w:r>
      <w:r>
        <w:rPr>
          <w:iCs/>
          <w:i/>
        </w:rPr>
        <w:t xml:space="preserve">ggridges(v.0.5.4)</w:t>
      </w:r>
      <w:r>
        <w:t xml:space="preserve">,</w:t>
      </w:r>
      <w:r>
        <w:t xml:space="preserve"> </w:t>
      </w:r>
      <w:r>
        <w:rPr>
          <w:iCs/>
          <w:i/>
        </w:rPr>
        <w:t xml:space="preserve">evaluate(v.0.17)</w:t>
      </w:r>
      <w:r>
        <w:t xml:space="preserve">,</w:t>
      </w:r>
      <w:r>
        <w:t xml:space="preserve"> </w:t>
      </w:r>
      <w:r>
        <w:rPr>
          <w:iCs/>
          <w:i/>
        </w:rPr>
        <w:t xml:space="preserve">stringr(v.1.4.1)</w:t>
      </w:r>
      <w:r>
        <w:t xml:space="preserve">,</w:t>
      </w:r>
      <w:r>
        <w:t xml:space="preserve"> </w:t>
      </w:r>
      <w:r>
        <w:rPr>
          <w:iCs/>
          <w:i/>
        </w:rPr>
        <w:t xml:space="preserve">fastmap(v.1.1.0)</w:t>
      </w:r>
      <w:r>
        <w:t xml:space="preserve">,</w:t>
      </w:r>
      <w:r>
        <w:t xml:space="preserve"> </w:t>
      </w:r>
      <w:r>
        <w:rPr>
          <w:iCs/>
          <w:i/>
        </w:rPr>
        <w:t xml:space="preserve">yaml(v.2.3.5)</w:t>
      </w:r>
      <w:r>
        <w:t xml:space="preserve">,</w:t>
      </w:r>
      <w:r>
        <w:t xml:space="preserve"> </w:t>
      </w:r>
      <w:r>
        <w:rPr>
          <w:iCs/>
          <w:i/>
        </w:rPr>
        <w:t xml:space="preserve">processx(v.3.7.0)</w:t>
      </w:r>
      <w:r>
        <w:t xml:space="preserve">,</w:t>
      </w:r>
      <w:r>
        <w:t xml:space="preserve"> </w:t>
      </w:r>
      <w:r>
        <w:rPr>
          <w:iCs/>
          <w:i/>
        </w:rPr>
        <w:t xml:space="preserve">pander(v.0.6.5)</w:t>
      </w:r>
      <w:r>
        <w:t xml:space="preserve">,</w:t>
      </w:r>
      <w:r>
        <w:t xml:space="preserve"> </w:t>
      </w:r>
      <w:r>
        <w:rPr>
          <w:iCs/>
          <w:i/>
        </w:rPr>
        <w:t xml:space="preserve">zip(v.2.2.1)</w:t>
      </w:r>
      <w:r>
        <w:t xml:space="preserve">,</w:t>
      </w:r>
      <w:r>
        <w:t xml:space="preserve"> </w:t>
      </w:r>
      <w:r>
        <w:rPr>
          <w:iCs/>
          <w:i/>
        </w:rPr>
        <w:t xml:space="preserve">purrr(v.0.3.5)</w:t>
      </w:r>
      <w:r>
        <w:t xml:space="preserve">,</w:t>
      </w:r>
      <w:r>
        <w:t xml:space="preserve"> </w:t>
      </w:r>
      <w:r>
        <w:rPr>
          <w:iCs/>
          <w:i/>
        </w:rPr>
        <w:t xml:space="preserve">nlme(v.3.1-159)</w:t>
      </w:r>
      <w:r>
        <w:t xml:space="preserve">,</w:t>
      </w:r>
      <w:r>
        <w:t xml:space="preserve"> </w:t>
      </w:r>
      <w:r>
        <w:rPr>
          <w:iCs/>
          <w:i/>
        </w:rPr>
        <w:t xml:space="preserve">equatags(v.0.2.0)</w:t>
      </w:r>
      <w:r>
        <w:t xml:space="preserve">,</w:t>
      </w:r>
      <w:r>
        <w:t xml:space="preserve"> </w:t>
      </w:r>
      <w:r>
        <w:rPr>
          <w:iCs/>
          <w:i/>
        </w:rPr>
        <w:t xml:space="preserve">mime(v.0.12)</w:t>
      </w:r>
      <w:r>
        <w:t xml:space="preserve">,</w:t>
      </w:r>
      <w:r>
        <w:t xml:space="preserve"> </w:t>
      </w:r>
      <w:r>
        <w:rPr>
          <w:iCs/>
          <w:i/>
        </w:rPr>
        <w:t xml:space="preserve">projpred(v.2.2.1)</w:t>
      </w:r>
      <w:r>
        <w:t xml:space="preserve">,</w:t>
      </w:r>
      <w:r>
        <w:t xml:space="preserve"> </w:t>
      </w:r>
      <w:r>
        <w:rPr>
          <w:iCs/>
          <w:i/>
        </w:rPr>
        <w:t xml:space="preserve">xml2(v.1.3.3)</w:t>
      </w:r>
      <w:r>
        <w:t xml:space="preserve">,</w:t>
      </w:r>
      <w:r>
        <w:t xml:space="preserve"> </w:t>
      </w:r>
      <w:r>
        <w:rPr>
          <w:iCs/>
          <w:i/>
        </w:rPr>
        <w:t xml:space="preserve">compiler(v.4.2.1)</w:t>
      </w:r>
      <w:r>
        <w:t xml:space="preserve">,</w:t>
      </w:r>
      <w:r>
        <w:t xml:space="preserve"> </w:t>
      </w:r>
      <w:r>
        <w:rPr>
          <w:iCs/>
          <w:i/>
        </w:rPr>
        <w:t xml:space="preserve">shinythemes(v.1.2.0)</w:t>
      </w:r>
      <w:r>
        <w:t xml:space="preserve">,</w:t>
      </w:r>
      <w:r>
        <w:t xml:space="preserve"> </w:t>
      </w:r>
      <w:r>
        <w:rPr>
          <w:iCs/>
          <w:i/>
        </w:rPr>
        <w:t xml:space="preserve">rstudioapi(v.0.14)</w:t>
      </w:r>
      <w:r>
        <w:t xml:space="preserve">,</w:t>
      </w:r>
      <w:r>
        <w:t xml:space="preserve"> </w:t>
      </w:r>
      <w:r>
        <w:rPr>
          <w:iCs/>
          <w:i/>
        </w:rPr>
        <w:t xml:space="preserve">curl(v.4.3.3)</w:t>
      </w:r>
      <w:r>
        <w:t xml:space="preserve">,</w:t>
      </w:r>
      <w:r>
        <w:t xml:space="preserve"> </w:t>
      </w:r>
      <w:r>
        <w:rPr>
          <w:iCs/>
          <w:i/>
        </w:rPr>
        <w:t xml:space="preserve">gamm4(v.0.2-6)</w:t>
      </w:r>
      <w:r>
        <w:t xml:space="preserve">,</w:t>
      </w:r>
      <w:r>
        <w:t xml:space="preserve"> </w:t>
      </w:r>
      <w:r>
        <w:rPr>
          <w:iCs/>
          <w:i/>
        </w:rPr>
        <w:t xml:space="preserve">ggsignif(v.0.6.3)</w:t>
      </w:r>
      <w:r>
        <w:t xml:space="preserve">,</w:t>
      </w:r>
      <w:r>
        <w:t xml:space="preserve"> </w:t>
      </w:r>
      <w:r>
        <w:rPr>
          <w:iCs/>
          <w:i/>
        </w:rPr>
        <w:t xml:space="preserve">tibble(v.3.1.8)</w:t>
      </w:r>
      <w:r>
        <w:t xml:space="preserve">,</w:t>
      </w:r>
      <w:r>
        <w:t xml:space="preserve"> </w:t>
      </w:r>
      <w:r>
        <w:rPr>
          <w:iCs/>
          <w:i/>
        </w:rPr>
        <w:t xml:space="preserve">stringi(v.1.7.8)</w:t>
      </w:r>
      <w:r>
        <w:t xml:space="preserve">,</w:t>
      </w:r>
      <w:r>
        <w:t xml:space="preserve"> </w:t>
      </w:r>
      <w:r>
        <w:rPr>
          <w:iCs/>
          <w:i/>
        </w:rPr>
        <w:t xml:space="preserve">ps(v.1.7.1)</w:t>
      </w:r>
      <w:r>
        <w:t xml:space="preserve">,</w:t>
      </w:r>
      <w:r>
        <w:t xml:space="preserve"> </w:t>
      </w:r>
      <w:r>
        <w:rPr>
          <w:iCs/>
          <w:i/>
        </w:rPr>
        <w:t xml:space="preserve">Brobdingnag(v.1.2-7)</w:t>
      </w:r>
      <w:r>
        <w:t xml:space="preserve">,</w:t>
      </w:r>
      <w:r>
        <w:t xml:space="preserve"> </w:t>
      </w:r>
      <w:r>
        <w:rPr>
          <w:iCs/>
          <w:i/>
        </w:rPr>
        <w:t xml:space="preserve">gdtools(v.0.2.4)</w:t>
      </w:r>
      <w:r>
        <w:t xml:space="preserve">,</w:t>
      </w:r>
      <w:r>
        <w:t xml:space="preserve"> </w:t>
      </w:r>
      <w:r>
        <w:rPr>
          <w:iCs/>
          <w:i/>
        </w:rPr>
        <w:t xml:space="preserve">readODS(v.1.7.0)</w:t>
      </w:r>
      <w:r>
        <w:t xml:space="preserve">,</w:t>
      </w:r>
      <w:r>
        <w:t xml:space="preserve"> </w:t>
      </w:r>
      <w:r>
        <w:rPr>
          <w:iCs/>
          <w:i/>
        </w:rPr>
        <w:t xml:space="preserve">lattice(v.0.20-45)</w:t>
      </w:r>
      <w:r>
        <w:t xml:space="preserve">,</w:t>
      </w:r>
      <w:r>
        <w:t xml:space="preserve"> </w:t>
      </w:r>
      <w:r>
        <w:rPr>
          <w:iCs/>
          <w:i/>
        </w:rPr>
        <w:t xml:space="preserve">Matrix(v.1.5-1)</w:t>
      </w:r>
      <w:r>
        <w:t xml:space="preserve">,</w:t>
      </w:r>
      <w:r>
        <w:t xml:space="preserve"> </w:t>
      </w:r>
      <w:r>
        <w:rPr>
          <w:iCs/>
          <w:i/>
        </w:rPr>
        <w:t xml:space="preserve">nloptr(v.2.0.3)</w:t>
      </w:r>
      <w:r>
        <w:t xml:space="preserve">,</w:t>
      </w:r>
      <w:r>
        <w:t xml:space="preserve"> </w:t>
      </w:r>
      <w:r>
        <w:rPr>
          <w:iCs/>
          <w:i/>
        </w:rPr>
        <w:t xml:space="preserve">markdown(v.1.1)</w:t>
      </w:r>
      <w:r>
        <w:t xml:space="preserve">,</w:t>
      </w:r>
      <w:r>
        <w:t xml:space="preserve"> </w:t>
      </w:r>
      <w:r>
        <w:rPr>
          <w:iCs/>
          <w:i/>
        </w:rPr>
        <w:t xml:space="preserve">shinyjs(v.2.1.0)</w:t>
      </w:r>
      <w:r>
        <w:t xml:space="preserve">,</w:t>
      </w:r>
      <w:r>
        <w:t xml:space="preserve"> </w:t>
      </w:r>
      <w:r>
        <w:rPr>
          <w:iCs/>
          <w:i/>
        </w:rPr>
        <w:t xml:space="preserve">tensorA(v.0.36.2)</w:t>
      </w:r>
      <w:r>
        <w:t xml:space="preserve">,</w:t>
      </w:r>
      <w:r>
        <w:t xml:space="preserve"> </w:t>
      </w:r>
      <w:r>
        <w:rPr>
          <w:iCs/>
          <w:i/>
        </w:rPr>
        <w:t xml:space="preserve">vctrs(v.0.4.2)</w:t>
      </w:r>
      <w:r>
        <w:t xml:space="preserve">,</w:t>
      </w:r>
      <w:r>
        <w:t xml:space="preserve"> </w:t>
      </w:r>
      <w:r>
        <w:rPr>
          <w:iCs/>
          <w:i/>
        </w:rPr>
        <w:t xml:space="preserve">pillar(v.1.8.1)</w:t>
      </w:r>
      <w:r>
        <w:t xml:space="preserve">,</w:t>
      </w:r>
      <w:r>
        <w:t xml:space="preserve"> </w:t>
      </w:r>
      <w:r>
        <w:rPr>
          <w:iCs/>
          <w:i/>
        </w:rPr>
        <w:t xml:space="preserve">lifecycle(v.1.0.3)</w:t>
      </w:r>
      <w:r>
        <w:t xml:space="preserve">,</w:t>
      </w:r>
      <w:r>
        <w:t xml:space="preserve"> </w:t>
      </w:r>
      <w:r>
        <w:rPr>
          <w:iCs/>
          <w:i/>
        </w:rPr>
        <w:t xml:space="preserve">bridgesampling(v.1.1-2)</w:t>
      </w:r>
      <w:r>
        <w:t xml:space="preserve">,</w:t>
      </w:r>
      <w:r>
        <w:t xml:space="preserve"> </w:t>
      </w:r>
      <w:r>
        <w:rPr>
          <w:iCs/>
          <w:i/>
        </w:rPr>
        <w:t xml:space="preserve">estimability(v.1.4.1)</w:t>
      </w:r>
      <w:r>
        <w:t xml:space="preserve">,</w:t>
      </w:r>
      <w:r>
        <w:t xml:space="preserve"> </w:t>
      </w:r>
      <w:r>
        <w:rPr>
          <w:iCs/>
          <w:i/>
        </w:rPr>
        <w:t xml:space="preserve">data.table(v.1.14.4)</w:t>
      </w:r>
      <w:r>
        <w:t xml:space="preserve">,</w:t>
      </w:r>
      <w:r>
        <w:t xml:space="preserve"> </w:t>
      </w:r>
      <w:r>
        <w:rPr>
          <w:iCs/>
          <w:i/>
        </w:rPr>
        <w:t xml:space="preserve">insight(v.0.18.5)</w:t>
      </w:r>
      <w:r>
        <w:t xml:space="preserve">,</w:t>
      </w:r>
      <w:r>
        <w:t xml:space="preserve"> </w:t>
      </w:r>
      <w:r>
        <w:rPr>
          <w:iCs/>
          <w:i/>
        </w:rPr>
        <w:t xml:space="preserve">httpuv(v.1.6.6)</w:t>
      </w:r>
      <w:r>
        <w:t xml:space="preserve">,</w:t>
      </w:r>
      <w:r>
        <w:t xml:space="preserve"> </w:t>
      </w:r>
      <w:r>
        <w:rPr>
          <w:iCs/>
          <w:i/>
        </w:rPr>
        <w:t xml:space="preserve">R6(v.2.5.1)</w:t>
      </w:r>
      <w:r>
        <w:t xml:space="preserve">,</w:t>
      </w:r>
      <w:r>
        <w:t xml:space="preserve"> </w:t>
      </w:r>
      <w:r>
        <w:rPr>
          <w:iCs/>
          <w:i/>
        </w:rPr>
        <w:t xml:space="preserve">bookdown(v.0.29)</w:t>
      </w:r>
      <w:r>
        <w:t xml:space="preserve">,</w:t>
      </w:r>
      <w:r>
        <w:t xml:space="preserve"> </w:t>
      </w:r>
      <w:r>
        <w:rPr>
          <w:iCs/>
          <w:i/>
        </w:rPr>
        <w:t xml:space="preserve">promises(v.1.2.0.1)</w:t>
      </w:r>
      <w:r>
        <w:t xml:space="preserve">,</w:t>
      </w:r>
      <w:r>
        <w:t xml:space="preserve"> </w:t>
      </w:r>
      <w:r>
        <w:rPr>
          <w:iCs/>
          <w:i/>
        </w:rPr>
        <w:t xml:space="preserve">gridExtra(v.2.3)</w:t>
      </w:r>
      <w:r>
        <w:t xml:space="preserve">,</w:t>
      </w:r>
      <w:r>
        <w:t xml:space="preserve"> </w:t>
      </w:r>
      <w:r>
        <w:rPr>
          <w:iCs/>
          <w:i/>
        </w:rPr>
        <w:t xml:space="preserve">codetools(v.0.2-18)</w:t>
      </w:r>
      <w:r>
        <w:t xml:space="preserve">,</w:t>
      </w:r>
      <w:r>
        <w:t xml:space="preserve"> </w:t>
      </w:r>
      <w:r>
        <w:rPr>
          <w:iCs/>
          <w:i/>
        </w:rPr>
        <w:t xml:space="preserve">boot(v.1.3-28)</w:t>
      </w:r>
      <w:r>
        <w:t xml:space="preserve">,</w:t>
      </w:r>
      <w:r>
        <w:t xml:space="preserve"> </w:t>
      </w:r>
      <w:r>
        <w:rPr>
          <w:iCs/>
          <w:i/>
        </w:rPr>
        <w:t xml:space="preserve">colourpicker(v.1.1.1)</w:t>
      </w:r>
      <w:r>
        <w:t xml:space="preserve">,</w:t>
      </w:r>
      <w:r>
        <w:t xml:space="preserve"> </w:t>
      </w:r>
      <w:r>
        <w:rPr>
          <w:iCs/>
          <w:i/>
        </w:rPr>
        <w:t xml:space="preserve">MASS(v.7.3-58.1)</w:t>
      </w:r>
      <w:r>
        <w:t xml:space="preserve">,</w:t>
      </w:r>
      <w:r>
        <w:t xml:space="preserve"> </w:t>
      </w:r>
      <w:r>
        <w:rPr>
          <w:iCs/>
          <w:i/>
        </w:rPr>
        <w:t xml:space="preserve">gtools(v.3.9.3)</w:t>
      </w:r>
      <w:r>
        <w:t xml:space="preserve">,</w:t>
      </w:r>
      <w:r>
        <w:t xml:space="preserve"> </w:t>
      </w:r>
      <w:r>
        <w:rPr>
          <w:iCs/>
          <w:i/>
        </w:rPr>
        <w:t xml:space="preserve">assertthat(v.0.2.1)</w:t>
      </w:r>
      <w:r>
        <w:t xml:space="preserve">,</w:t>
      </w:r>
      <w:r>
        <w:t xml:space="preserve"> </w:t>
      </w:r>
      <w:r>
        <w:rPr>
          <w:iCs/>
          <w:i/>
        </w:rPr>
        <w:t xml:space="preserve">rprojroot(v.2.0.3)</w:t>
      </w:r>
      <w:r>
        <w:t xml:space="preserve">,</w:t>
      </w:r>
      <w:r>
        <w:t xml:space="preserve"> </w:t>
      </w:r>
      <w:r>
        <w:rPr>
          <w:iCs/>
          <w:i/>
        </w:rPr>
        <w:t xml:space="preserve">withr(v.2.5.0)</w:t>
      </w:r>
      <w:r>
        <w:t xml:space="preserve">,</w:t>
      </w:r>
      <w:r>
        <w:t xml:space="preserve"> </w:t>
      </w:r>
      <w:r>
        <w:rPr>
          <w:iCs/>
          <w:i/>
        </w:rPr>
        <w:t xml:space="preserve">shinystan(v.2.6.0)</w:t>
      </w:r>
      <w:r>
        <w:t xml:space="preserve">,</w:t>
      </w:r>
      <w:r>
        <w:t xml:space="preserve"> </w:t>
      </w:r>
      <w:r>
        <w:rPr>
          <w:iCs/>
          <w:i/>
        </w:rPr>
        <w:t xml:space="preserve">multcomp(v.1.4-20)</w:t>
      </w:r>
      <w:r>
        <w:t xml:space="preserve">,</w:t>
      </w:r>
      <w:r>
        <w:t xml:space="preserve"> </w:t>
      </w:r>
      <w:r>
        <w:rPr>
          <w:iCs/>
          <w:i/>
        </w:rPr>
        <w:t xml:space="preserve">hms(v.1.1.2)</w:t>
      </w:r>
      <w:r>
        <w:t xml:space="preserve">,</w:t>
      </w:r>
      <w:r>
        <w:t xml:space="preserve"> </w:t>
      </w:r>
      <w:r>
        <w:rPr>
          <w:iCs/>
          <w:i/>
        </w:rPr>
        <w:t xml:space="preserve">mgcv(v.1.8-40)</w:t>
      </w:r>
      <w:r>
        <w:t xml:space="preserve">,</w:t>
      </w:r>
      <w:r>
        <w:t xml:space="preserve"> </w:t>
      </w:r>
      <w:r>
        <w:rPr>
          <w:iCs/>
          <w:i/>
        </w:rPr>
        <w:t xml:space="preserve">parallel(v.4.2.1)</w:t>
      </w:r>
      <w:r>
        <w:t xml:space="preserve">,</w:t>
      </w:r>
      <w:r>
        <w:t xml:space="preserve"> </w:t>
      </w:r>
      <w:r>
        <w:rPr>
          <w:iCs/>
          <w:i/>
        </w:rPr>
        <w:t xml:space="preserve">grid(v.4.2.1)</w:t>
      </w:r>
      <w:r>
        <w:t xml:space="preserve">,</w:t>
      </w:r>
      <w:r>
        <w:t xml:space="preserve"> </w:t>
      </w:r>
      <w:r>
        <w:rPr>
          <w:iCs/>
          <w:i/>
        </w:rPr>
        <w:t xml:space="preserve">coda(v.0.19-4)</w:t>
      </w:r>
      <w:r>
        <w:t xml:space="preserve">,</w:t>
      </w:r>
      <w:r>
        <w:t xml:space="preserve"> </w:t>
      </w:r>
      <w:r>
        <w:rPr>
          <w:iCs/>
          <w:i/>
        </w:rPr>
        <w:t xml:space="preserve">minqa(v.1.2.4)</w:t>
      </w:r>
      <w:r>
        <w:t xml:space="preserve">,</w:t>
      </w:r>
      <w:r>
        <w:t xml:space="preserve"> </w:t>
      </w:r>
      <w:r>
        <w:rPr>
          <w:iCs/>
          <w:i/>
        </w:rPr>
        <w:t xml:space="preserve">snakecase(v.0.11.0)</w:t>
      </w:r>
      <w:r>
        <w:t xml:space="preserve">,</w:t>
      </w:r>
      <w:r>
        <w:t xml:space="preserve"> </w:t>
      </w:r>
      <w:r>
        <w:rPr>
          <w:iCs/>
          <w:i/>
        </w:rPr>
        <w:t xml:space="preserve">rmarkdown(v.2.17)</w:t>
      </w:r>
      <w:r>
        <w:t xml:space="preserve">,</w:t>
      </w:r>
      <w:r>
        <w:t xml:space="preserve"> </w:t>
      </w:r>
      <w:r>
        <w:rPr>
          <w:iCs/>
          <w:i/>
        </w:rPr>
        <w:t xml:space="preserve">carData(v.3.0-5)</w:t>
      </w:r>
      <w:r>
        <w:t xml:space="preserve">,</w:t>
      </w:r>
      <w:r>
        <w:t xml:space="preserve"> </w:t>
      </w:r>
      <w:r>
        <w:rPr>
          <w:iCs/>
          <w:i/>
        </w:rPr>
        <w:t xml:space="preserve">lubridate(v.1.8.0)</w:t>
      </w:r>
      <w:r>
        <w:t xml:space="preserve">,</w:t>
      </w:r>
      <w:r>
        <w:t xml:space="preserve"> </w:t>
      </w:r>
      <w:r>
        <w:rPr>
          <w:iCs/>
          <w:i/>
        </w:rPr>
        <w:t xml:space="preserve">shiny(v.1.7.2)</w:t>
      </w:r>
      <w:r>
        <w:t xml:space="preserve">,</w:t>
      </w:r>
      <w:r>
        <w:t xml:space="preserve"> </w:t>
      </w:r>
      <w:r>
        <w:rPr>
          <w:iCs/>
          <w:i/>
        </w:rPr>
        <w:t xml:space="preserve">base64enc(v.0.1-3)</w:t>
      </w:r>
      <w:r>
        <w:t xml:space="preserve"> </w:t>
      </w:r>
      <w:r>
        <w:t xml:space="preserve">and</w:t>
      </w:r>
      <w:r>
        <w:t xml:space="preserve"> </w:t>
      </w:r>
      <w:r>
        <w:rPr>
          <w:iCs/>
          <w:i/>
        </w:rPr>
        <w:t xml:space="preserve">dygraphs(v.1.1.1.6)</w:t>
      </w:r>
    </w:p>
    <w:bookmarkEnd w:id="26"/>
    <w:bookmarkEnd w:id="27"/>
    <w:sectPr w:rsidR="009B373C" w:rsidRPr="00C51716"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2" Target="media/rId22.eps"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 for ‘Openness and computational reproducibility in plant pathology: where do we stand and a way forward’</dc:title>
  <dc:creator>Adam H. Sparks1,2,✉, Emerson M. Del Ponte3, Kaique S. Alves3, Zachary S. L. Foster4, and Niklaus J. Grünwald5</dc:creator>
  <cp:keywords/>
  <dcterms:created xsi:type="dcterms:W3CDTF">2022-10-28T05:38:19Z</dcterms:created>
  <dcterms:modified xsi:type="dcterms:W3CDTF">2022-10-28T05:38:19Z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