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C18" w:rsidRDefault="007C5033" w:rsidP="007C5033">
      <w:pPr>
        <w:spacing w:after="0" w:line="240" w:lineRule="auto"/>
        <w:ind w:right="14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PT"/>
        </w:rPr>
        <w:drawing>
          <wp:inline distT="0" distB="0" distL="0" distR="0" wp14:anchorId="3715C78C" wp14:editId="59952039">
            <wp:extent cx="5910084" cy="10576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órioNotificacoesG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84" cy="10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1" w:rsidRPr="00397966" w:rsidRDefault="00AD5C18" w:rsidP="00B570F4">
      <w:pPr>
        <w:spacing w:before="480" w:after="0" w:line="360" w:lineRule="auto"/>
        <w:ind w:right="403"/>
        <w:rPr>
          <w:rFonts w:ascii="Arial" w:hAnsi="Arial" w:cs="Arial"/>
          <w:noProof/>
          <w:sz w:val="18"/>
          <w:szCs w:val="18"/>
        </w:rPr>
      </w:pPr>
      <w:r w:rsidRPr="00397966">
        <w:rPr>
          <w:rFonts w:ascii="Arial" w:hAnsi="Arial" w:cs="Arial"/>
          <w:b/>
          <w:sz w:val="18"/>
          <w:szCs w:val="18"/>
        </w:rPr>
        <w:t>Entidade Adjudicante:</w:t>
      </w:r>
      <w:r w:rsidR="004F2437">
        <w:rPr>
          <w:rFonts w:ascii="Arial" w:hAnsi="Arial" w:cs="Arial"/>
          <w:b/>
          <w:sz w:val="18"/>
          <w:szCs w:val="18"/>
        </w:rPr>
        <w:t xml:space="preserve"> </w:t>
      </w:r>
      <w:r w:rsidRPr="00397966">
        <w:rPr>
          <w:rFonts w:ascii="Arial" w:hAnsi="Arial" w:cs="Arial"/>
          <w:noProof/>
          <w:sz w:val="18"/>
          <w:szCs w:val="18"/>
        </w:rPr>
        <w:t>Instituição anoGov</w:t>
      </w:r>
    </w:p>
    <w:p w:rsidR="00507E3F" w:rsidRPr="00397966" w:rsidRDefault="00AD5C18" w:rsidP="007C5033">
      <w:pPr>
        <w:spacing w:after="0" w:line="360" w:lineRule="auto"/>
        <w:ind w:right="401"/>
        <w:rPr>
          <w:rFonts w:ascii="Arial" w:hAnsi="Arial" w:cs="Arial"/>
          <w:sz w:val="18"/>
          <w:szCs w:val="18"/>
        </w:rPr>
      </w:pPr>
      <w:r w:rsidRPr="00397966">
        <w:rPr>
          <w:rFonts w:ascii="Arial" w:hAnsi="Arial" w:cs="Arial"/>
          <w:b/>
          <w:sz w:val="18"/>
          <w:szCs w:val="18"/>
        </w:rPr>
        <w:t xml:space="preserve">NIF: </w:t>
      </w:r>
      <w:r w:rsidRPr="00397966">
        <w:rPr>
          <w:rFonts w:ascii="Arial" w:hAnsi="Arial" w:cs="Arial"/>
          <w:noProof/>
          <w:sz w:val="18"/>
          <w:szCs w:val="18"/>
        </w:rPr>
        <w:t>123456789</w:t>
      </w:r>
    </w:p>
    <w:p w:rsidR="00AC0EC2" w:rsidRDefault="00AC0EC2" w:rsidP="007C5033">
      <w:pPr>
        <w:spacing w:after="0" w:line="240" w:lineRule="auto"/>
        <w:ind w:right="401"/>
        <w:rPr>
          <w:rFonts w:ascii="Arial" w:hAnsi="Arial" w:cs="Arial"/>
          <w:b/>
          <w:sz w:val="16"/>
          <w:szCs w:val="16"/>
        </w:rPr>
      </w:pPr>
    </w:p>
    <w:p w:rsidR="00AC0EC2" w:rsidRPr="00737A61" w:rsidRDefault="00AC0EC2" w:rsidP="007C5033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  <w:r w:rsidRPr="00F751FA">
        <w:rPr>
          <w:rFonts w:ascii="Arial" w:hAnsi="Arial" w:cs="Arial"/>
          <w:b/>
          <w:sz w:val="16"/>
          <w:szCs w:val="16"/>
        </w:rPr>
        <w:t>Referência interna</w:t>
      </w:r>
      <w:r w:rsidRPr="00F751FA">
        <w:rPr>
          <w:rFonts w:ascii="Arial" w:hAnsi="Arial" w:cs="Arial"/>
          <w:sz w:val="16"/>
          <w:szCs w:val="16"/>
        </w:rPr>
        <w:t xml:space="preserve">: </w:t>
      </w:r>
      <w:r w:rsidRPr="00F751FA">
        <w:rPr>
          <w:rFonts w:ascii="Arial" w:hAnsi="Arial" w:cs="Arial"/>
          <w:noProof/>
          <w:sz w:val="16"/>
          <w:szCs w:val="16"/>
        </w:rPr>
        <w:t>LOTEs</w:t>
      </w:r>
    </w:p>
    <w:p w:rsidR="00AB6E57" w:rsidRPr="00F751FA" w:rsidRDefault="00AA336C" w:rsidP="007C5033">
      <w:pPr>
        <w:spacing w:after="0" w:line="360" w:lineRule="auto"/>
        <w:ind w:right="401"/>
        <w:rPr>
          <w:rFonts w:ascii="Arial" w:hAnsi="Arial" w:cs="Arial"/>
          <w:sz w:val="16"/>
          <w:szCs w:val="16"/>
        </w:rPr>
      </w:pPr>
      <w:r w:rsidRPr="00F751FA">
        <w:rPr>
          <w:rFonts w:ascii="Arial" w:hAnsi="Arial" w:cs="Arial"/>
          <w:b/>
          <w:sz w:val="16"/>
          <w:szCs w:val="16"/>
        </w:rPr>
        <w:t>Procedimento</w:t>
      </w:r>
      <w:r w:rsidRPr="00F751FA">
        <w:rPr>
          <w:rFonts w:ascii="Arial" w:hAnsi="Arial" w:cs="Arial"/>
          <w:sz w:val="16"/>
          <w:szCs w:val="16"/>
        </w:rPr>
        <w:t xml:space="preserve">: </w:t>
      </w:r>
      <w:r w:rsidR="007B2631" w:rsidRPr="00F751FA">
        <w:rPr>
          <w:rFonts w:ascii="Arial" w:hAnsi="Arial" w:cs="Arial"/>
          <w:noProof/>
          <w:sz w:val="16"/>
          <w:szCs w:val="16"/>
        </w:rPr>
        <w:t>Concurso de Empreitada Edifício Sede</w:t>
      </w:r>
    </w:p>
    <w:p w:rsidR="00AB6E57" w:rsidRPr="00F751FA" w:rsidRDefault="007B2631" w:rsidP="007C5033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  <w:r w:rsidRPr="00F751FA">
        <w:rPr>
          <w:rFonts w:ascii="Arial" w:hAnsi="Arial" w:cs="Arial"/>
          <w:b/>
          <w:noProof/>
          <w:sz w:val="16"/>
          <w:szCs w:val="16"/>
        </w:rPr>
        <w:t>Tipo</w:t>
      </w:r>
      <w:r w:rsidR="00AC0EC2">
        <w:rPr>
          <w:rFonts w:ascii="Arial" w:hAnsi="Arial" w:cs="Arial"/>
          <w:b/>
          <w:noProof/>
          <w:sz w:val="16"/>
          <w:szCs w:val="16"/>
        </w:rPr>
        <w:t xml:space="preserve"> de Procedimento</w:t>
      </w:r>
      <w:r w:rsidRPr="00F751FA">
        <w:rPr>
          <w:rFonts w:ascii="Arial" w:hAnsi="Arial" w:cs="Arial"/>
          <w:noProof/>
          <w:sz w:val="16"/>
          <w:szCs w:val="16"/>
        </w:rPr>
        <w:t xml:space="preserve">: </w:t>
      </w:r>
      <w:r w:rsidR="001C0DED" w:rsidRPr="00F751FA">
        <w:rPr>
          <w:rFonts w:ascii="Arial" w:hAnsi="Arial" w:cs="Arial"/>
          <w:noProof/>
          <w:sz w:val="16"/>
          <w:szCs w:val="16"/>
        </w:rPr>
        <w:t>Concurso Público</w:t>
      </w:r>
    </w:p>
    <w:p w:rsidR="00AB6E57" w:rsidRDefault="00AC0EC2" w:rsidP="007C5033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t xml:space="preserve">Tipo de </w:t>
      </w:r>
      <w:r w:rsidR="007B2631" w:rsidRPr="00F751FA">
        <w:rPr>
          <w:rFonts w:ascii="Arial" w:hAnsi="Arial" w:cs="Arial"/>
          <w:b/>
          <w:noProof/>
          <w:sz w:val="16"/>
          <w:szCs w:val="16"/>
        </w:rPr>
        <w:t>Contrato</w:t>
      </w:r>
      <w:r w:rsidR="007B2631" w:rsidRPr="00F751FA">
        <w:rPr>
          <w:rFonts w:ascii="Arial" w:hAnsi="Arial" w:cs="Arial"/>
          <w:noProof/>
          <w:sz w:val="16"/>
          <w:szCs w:val="16"/>
        </w:rPr>
        <w:t xml:space="preserve">: </w:t>
      </w:r>
      <w:r w:rsidR="001C0DED" w:rsidRPr="00F751FA">
        <w:rPr>
          <w:rFonts w:ascii="Arial" w:hAnsi="Arial" w:cs="Arial"/>
          <w:noProof/>
          <w:sz w:val="16"/>
          <w:szCs w:val="16"/>
        </w:rPr>
        <w:t>Concessão de Obras Públicas</w:t>
      </w:r>
    </w:p>
    <w:p w:rsidR="00AC0EC2" w:rsidRPr="00737A61" w:rsidRDefault="00AC0EC2" w:rsidP="007C5033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p w:rsidR="007B2631" w:rsidRDefault="007B2631" w:rsidP="00397966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  <w:r w:rsidRPr="00F751FA">
        <w:rPr>
          <w:rFonts w:ascii="Arial" w:hAnsi="Arial" w:cs="Arial"/>
          <w:b/>
          <w:noProof/>
          <w:sz w:val="16"/>
          <w:szCs w:val="16"/>
        </w:rPr>
        <w:t>Data limite apresentação das propostas</w:t>
      </w:r>
      <w:r w:rsidRPr="00F751FA">
        <w:rPr>
          <w:rFonts w:ascii="Arial" w:hAnsi="Arial" w:cs="Arial"/>
          <w:noProof/>
          <w:sz w:val="16"/>
          <w:szCs w:val="16"/>
        </w:rPr>
        <w:t>: 2012-05-23 00:00:00.0</w:t>
      </w:r>
    </w:p>
    <w:p w:rsidR="0042054C" w:rsidRDefault="0042054C" w:rsidP="00397966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p w:rsidR="00A921C7" w:rsidRPr="00737A61" w:rsidRDefault="00F751FA" w:rsidP="0042054C">
      <w:pPr>
        <w:spacing w:after="0" w:line="240" w:lineRule="auto"/>
        <w:ind w:right="401"/>
        <w:rPr>
          <w:rFonts w:ascii="Arial" w:hAnsi="Arial" w:cs="Arial"/>
          <w:b/>
          <w:noProof/>
          <w:sz w:val="20"/>
          <w:szCs w:val="18"/>
        </w:rPr>
      </w:pPr>
      <w:r w:rsidRPr="00737A61">
        <w:rPr>
          <w:rFonts w:ascii="Arial" w:hAnsi="Arial" w:cs="Arial"/>
          <w:b/>
          <w:noProof/>
          <w:sz w:val="20"/>
          <w:szCs w:val="18"/>
        </w:rPr>
        <w:t>Documentos e Notificações</w:t>
      </w:r>
    </w:p>
    <w:p w:rsidR="00EE2AE1" w:rsidRDefault="00EE2AE1" w:rsidP="007C5033">
      <w:pPr>
        <w:spacing w:after="0" w:line="240" w:lineRule="auto"/>
        <w:ind w:right="401"/>
        <w:rPr>
          <w:rFonts w:ascii="Arial" w:hAnsi="Arial" w:cs="Arial"/>
          <w:noProof/>
          <w:sz w:val="16"/>
          <w:szCs w:val="16"/>
        </w:rPr>
      </w:pPr>
    </w:p>
    <w:p w:rsidR="00EE2AE1" w:rsidRPr="00233501" w:rsidRDefault="00EE2AE1" w:rsidP="007C5033">
      <w:pPr>
        <w:spacing w:after="0" w:line="240" w:lineRule="auto"/>
        <w:ind w:right="401"/>
        <w:rPr>
          <w:rFonts w:ascii="Arial" w:hAnsi="Arial" w:cs="Arial"/>
          <w:noProof/>
          <w:sz w:val="16"/>
          <w:szCs w:val="16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1111111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Anúncio</w:t>
            </w:r>
          </w:p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18:09:09.0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Recibo de Carregamento dos Documentos - Sucesso (Pf. não responder a este email) Colaborador 1 24/07/2012 11:09:47</w:t>
            </w:r>
          </w:p>
        </w:tc>
      </w:tr>
    </w:tbl>
    <w:p w:rsidR="00CC2808" w:rsidRPr="005C009A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111111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Progr. Concurso, Cad. Encargos e Doc. </w:t>
            </w: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Compl.</w:t>
            </w:r>
          </w:p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18:10:04.0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Recibo de Carregamento dos Documentos - Sucesso (Pf. não responder a este email) Colaborador 1 24/07/2012 11:09:46</w:t>
            </w:r>
          </w:p>
        </w:tc>
      </w:tr>
    </w:tbl>
    <w:p w:rsidR="00CC2808" w:rsidRPr="005C009A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Lote1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Pr="005C009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Proposta e Docs Complementares</w:t>
            </w:r>
          </w:p>
          <w:p w:rsidR="00F6394A" w:rsidRPr="005C009A" w:rsidRDefault="009F7B56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(Lote - 1)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18:30:51.0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Recibo de Carregamento dos Documentos - Sucesso (Pf. não responder a este email) Fornecedor 1 24/07/2012 11:09:46</w:t>
            </w:r>
          </w:p>
        </w:tc>
      </w:tr>
    </w:tbl>
    <w:p w:rsidR="00CC2808" w:rsidRPr="005C009A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Lote2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Pr="005C009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Proposta e Docs Complementares</w:t>
            </w:r>
          </w:p>
          <w:p w:rsidR="00F6394A" w:rsidRPr="005C009A" w:rsidRDefault="009F7B56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(Lote - 2)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18:31:27.0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Recibo de Carregamento dos Documentos - Sucesso (Pf. não responder a este email) Fornecedor 1 24/07/2012 11:09:45</w:t>
            </w:r>
          </w:p>
        </w:tc>
      </w:tr>
    </w:tbl>
    <w:p w:rsidR="00CC2808" w:rsidRPr="005C009A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Lote1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Pr="005C009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Proposta e Docs Complementares</w:t>
            </w:r>
          </w:p>
          <w:p w:rsidR="00F6394A" w:rsidRPr="005C009A" w:rsidRDefault="009F7B56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(Lote - 1)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18:33:02.0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Recibo de Carregamento dos Documentos - Sucesso (Pf. não responder a este email) Utilizador 24/07/2012 11:09:45</w:t>
            </w:r>
          </w:p>
        </w:tc>
      </w:tr>
    </w:tbl>
    <w:p w:rsidR="00CC2808" w:rsidRPr="005C009A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5C009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t>Comprovativo de Abertura de Propostas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Comprovativo de Abertura de Propostas</w:t>
            </w:r>
          </w:p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18:42:01.0</w:t>
            </w:r>
          </w:p>
        </w:tc>
      </w:tr>
    </w:tbl>
    <w:p w:rsidR="00CC2808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  <w:lang w:val="en-US"/>
        </w:rPr>
      </w:pP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3381"/>
        <w:gridCol w:w="3957"/>
        <w:gridCol w:w="2868"/>
      </w:tblGrid>
      <w:tr w:rsidR="00F6394A" w:rsidRPr="00F751FA" w:rsidTr="007C5033">
        <w:trPr>
          <w:trHeight w:val="397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6394A" w:rsidRPr="00F751F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F6394A" w:rsidRPr="00EE2AE1" w:rsidTr="007C5033">
        <w:trPr>
          <w:trHeight w:val="504"/>
        </w:trPr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5C009A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Lista de Concorrentes - Lote nº1</w:t>
            </w:r>
          </w:p>
        </w:tc>
        <w:tc>
          <w:tcPr>
            <w:tcW w:w="41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37A6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Lista de Concorrentes</w:t>
            </w:r>
          </w:p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6394A" w:rsidRPr="00EE2AE1" w:rsidRDefault="00F6394A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EE2AE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2012-05-23 18:44:39.0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Recibo de Carregamento dos Documentos - Sucesso (Pf. não responder a este email) Município do Porto 23/05/2012 18:44:45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Novo Documento no Procedimento (Pf. não responder a este email) Instituição 2 23/05/2012 18:44:43</w:t>
            </w:r>
          </w:p>
        </w:tc>
      </w:tr>
      <w:tr w:rsidR="00074ECD" w:rsidRPr="009F7B56" w:rsidTr="007C5033">
        <w:trPr>
          <w:trHeight w:val="273"/>
        </w:trPr>
        <w:tc>
          <w:tcPr>
            <w:tcW w:w="105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4ECD" w:rsidRPr="005C009A" w:rsidRDefault="00074ECD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>Notificação Novo Documento no Procedimento (Pf. não responder a este email) Instituição 1 23/05/2012 18:44:44</w:t>
            </w:r>
          </w:p>
        </w:tc>
      </w:tr>
    </w:tbl>
    <w:p w:rsidR="00CC2808" w:rsidRPr="005C009A" w:rsidRDefault="00CC2808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p w:rsidR="0042054C" w:rsidRPr="005C009A" w:rsidRDefault="0042054C" w:rsidP="0042054C">
      <w:pPr>
        <w:spacing w:after="0" w:line="360" w:lineRule="auto"/>
        <w:ind w:right="401"/>
        <w:rPr>
          <w:rFonts w:ascii="Arial" w:hAnsi="Arial" w:cs="Arial"/>
          <w:noProof/>
          <w:sz w:val="16"/>
          <w:szCs w:val="16"/>
        </w:rPr>
      </w:pPr>
    </w:p>
    <w:p w:rsidR="00CC2808" w:rsidRPr="004F2437" w:rsidRDefault="00CC2808" w:rsidP="007C5033">
      <w:pPr>
        <w:spacing w:after="0" w:line="240" w:lineRule="auto"/>
        <w:ind w:right="401"/>
        <w:rPr>
          <w:rFonts w:ascii="Arial" w:hAnsi="Arial" w:cs="Arial"/>
          <w:b/>
          <w:noProof/>
          <w:sz w:val="20"/>
          <w:szCs w:val="20"/>
          <w:lang w:val="en-US"/>
        </w:rPr>
      </w:pPr>
      <w:r w:rsidRPr="004F2437">
        <w:rPr>
          <w:rFonts w:ascii="Arial" w:hAnsi="Arial" w:cs="Arial"/>
          <w:b/>
          <w:noProof/>
          <w:sz w:val="20"/>
          <w:szCs w:val="20"/>
          <w:lang w:val="en-US"/>
        </w:rPr>
        <w:t>Mensagens</w:t>
      </w:r>
    </w:p>
    <w:p w:rsidR="00397966" w:rsidRPr="00EE2AE1" w:rsidRDefault="00397966" w:rsidP="007C5033">
      <w:pPr>
        <w:spacing w:after="0" w:line="240" w:lineRule="auto"/>
        <w:ind w:right="401"/>
        <w:rPr>
          <w:rFonts w:ascii="Arial" w:hAnsi="Arial" w:cs="Arial"/>
          <w:b/>
          <w:noProof/>
          <w:sz w:val="18"/>
          <w:szCs w:val="18"/>
          <w:lang w:val="en-US"/>
        </w:rPr>
      </w:pPr>
    </w:p>
    <w:p w:rsidR="00EE2AE1" w:rsidRPr="00EE2AE1" w:rsidRDefault="00EE2AE1" w:rsidP="00397966">
      <w:pPr>
        <w:spacing w:after="0" w:line="240" w:lineRule="auto"/>
        <w:ind w:right="401"/>
        <w:rPr>
          <w:rFonts w:ascii="Arial" w:hAnsi="Arial" w:cs="Arial"/>
          <w:noProof/>
          <w:sz w:val="16"/>
          <w:szCs w:val="16"/>
          <w:lang w:val="en-US"/>
        </w:rPr>
      </w:pPr>
    </w:p>
    <w:tbl>
      <w:tblPr>
        <w:tblStyle w:val="Tabelacomgrelha"/>
        <w:tblW w:w="1020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3945"/>
        <w:gridCol w:w="2875"/>
      </w:tblGrid>
      <w:tr w:rsidR="00EE2AE1" w:rsidRPr="00F751FA" w:rsidTr="007C5033">
        <w:trPr>
          <w:trHeight w:val="397"/>
        </w:trPr>
        <w:tc>
          <w:tcPr>
            <w:tcW w:w="3512" w:type="dxa"/>
            <w:shd w:val="clear" w:color="auto" w:fill="D9D9D9" w:themeFill="background1" w:themeFillShade="D9"/>
            <w:vAlign w:val="center"/>
          </w:tcPr>
          <w:p w:rsidR="00EE2AE1" w:rsidRPr="00F751FA" w:rsidRDefault="00EE2AE1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Designacao</w:t>
            </w:r>
          </w:p>
        </w:tc>
        <w:tc>
          <w:tcPr>
            <w:tcW w:w="4109" w:type="dxa"/>
            <w:shd w:val="clear" w:color="auto" w:fill="D9D9D9" w:themeFill="background1" w:themeFillShade="D9"/>
            <w:vAlign w:val="center"/>
          </w:tcPr>
          <w:p w:rsidR="00EE2AE1" w:rsidRPr="00F751FA" w:rsidRDefault="00EE2AE1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Tipo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EE2AE1" w:rsidRPr="00F751FA" w:rsidRDefault="00EE2AE1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F75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Data</w:t>
            </w:r>
          </w:p>
        </w:tc>
      </w:tr>
      <w:tr w:rsidR="00EE2AE1" w:rsidRPr="00EE2AE1" w:rsidTr="007C5033">
        <w:trPr>
          <w:trHeight w:val="279"/>
        </w:trPr>
        <w:tc>
          <w:tcPr>
            <w:tcW w:w="3512" w:type="dxa"/>
            <w:vAlign w:val="center"/>
          </w:tcPr>
          <w:p w:rsidR="00EE2AE1" w:rsidRPr="00EE2AE1" w:rsidRDefault="00EE2AE1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MENSAGEM</w:t>
            </w:r>
          </w:p>
        </w:tc>
        <w:tc>
          <w:tcPr>
            <w:tcW w:w="4109" w:type="dxa"/>
            <w:vAlign w:val="center"/>
          </w:tcPr>
          <w:p w:rsidR="00EE2AE1" w:rsidRPr="00EE2AE1" w:rsidRDefault="00EE2AE1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MENSAGEM</w:t>
            </w:r>
          </w:p>
        </w:tc>
        <w:tc>
          <w:tcPr>
            <w:tcW w:w="2977" w:type="dxa"/>
            <w:vAlign w:val="center"/>
          </w:tcPr>
          <w:p w:rsidR="00EE2AE1" w:rsidRPr="00EE2AE1" w:rsidRDefault="00EE2AE1" w:rsidP="007C5033">
            <w:pPr>
              <w:ind w:right="401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2012-05-24 10:57:59.0</w:t>
            </w:r>
          </w:p>
        </w:tc>
      </w:tr>
      <w:tr w:rsidR="00EE2AE1" w:rsidRPr="009F7B56" w:rsidTr="007C5033">
        <w:trPr>
          <w:trHeight w:val="109"/>
        </w:trPr>
        <w:tc>
          <w:tcPr>
            <w:tcW w:w="10598" w:type="dxa"/>
            <w:gridSpan w:val="3"/>
            <w:vAlign w:val="center"/>
          </w:tcPr>
          <w:p w:rsidR="00EE2AE1" w:rsidRDefault="00EE2AE1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 xml:space="preserve">Notificação Recibo de Mensagem. (Pf. não responder.) </w:t>
            </w: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Instituição 2 24/05/2012 10:58:08</w:t>
            </w:r>
          </w:p>
        </w:tc>
      </w:tr>
      <w:tr w:rsidR="00EE2AE1" w:rsidRPr="009F7B56" w:rsidTr="007C5033">
        <w:trPr>
          <w:trHeight w:val="109"/>
        </w:trPr>
        <w:tc>
          <w:tcPr>
            <w:tcW w:w="10598" w:type="dxa"/>
            <w:gridSpan w:val="3"/>
            <w:vAlign w:val="center"/>
          </w:tcPr>
          <w:p w:rsidR="00EE2AE1" w:rsidRDefault="00EE2AE1" w:rsidP="007C5033">
            <w:pPr>
              <w:ind w:right="401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5C009A">
              <w:rPr>
                <w:rFonts w:ascii="Arial" w:hAnsi="Arial" w:cs="Arial"/>
                <w:noProof/>
                <w:sz w:val="16"/>
                <w:szCs w:val="16"/>
              </w:rPr>
              <w:t xml:space="preserve">Notificação Recibo de Mensagem. (Pf. não responder.) </w:t>
            </w: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Instituição 1 24/05/2012 10:58:06</w:t>
            </w:r>
          </w:p>
        </w:tc>
      </w:tr>
    </w:tbl>
    <w:p w:rsidR="00EE2AE1" w:rsidRDefault="00EE2AE1" w:rsidP="007C5033">
      <w:pPr>
        <w:spacing w:after="0" w:line="240" w:lineRule="auto"/>
        <w:ind w:right="401"/>
        <w:rPr>
          <w:rFonts w:ascii="Arial" w:hAnsi="Arial" w:cs="Arial"/>
          <w:noProof/>
          <w:sz w:val="16"/>
          <w:szCs w:val="16"/>
        </w:rPr>
      </w:pPr>
    </w:p>
    <w:p w:rsidR="004F2437" w:rsidRDefault="004F2437" w:rsidP="007B2631">
      <w:pPr>
        <w:spacing w:after="0" w:line="240" w:lineRule="auto"/>
        <w:rPr>
          <w:rFonts w:ascii="Arial" w:hAnsi="Arial" w:cs="Arial"/>
          <w:b/>
          <w:noProof/>
          <w:sz w:val="18"/>
          <w:szCs w:val="18"/>
          <w:lang w:val="en-US"/>
        </w:rPr>
      </w:pPr>
    </w:p>
    <w:p w:rsidR="004F2437" w:rsidRDefault="004F2437" w:rsidP="004F2437">
      <w:pPr>
        <w:ind w:left="-142"/>
        <w:rPr>
          <w:rFonts w:ascii="Arial" w:hAnsi="Arial" w:cs="Arial"/>
          <w:b/>
          <w:noProof/>
          <w:sz w:val="18"/>
          <w:szCs w:val="18"/>
          <w:lang w:val="en-US"/>
        </w:rPr>
      </w:pPr>
    </w:p>
    <w:sectPr w:rsidR="004F2437" w:rsidSect="00B570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849" w:bottom="720" w:left="993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9F" w:rsidRDefault="00D77A9F" w:rsidP="00CC03A9">
      <w:pPr>
        <w:spacing w:after="0" w:line="240" w:lineRule="auto"/>
      </w:pPr>
      <w:r>
        <w:separator/>
      </w:r>
    </w:p>
  </w:endnote>
  <w:endnote w:type="continuationSeparator" w:id="0">
    <w:p w:rsidR="00D77A9F" w:rsidRDefault="00D77A9F" w:rsidP="00CC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61F" w:rsidRDefault="005876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8249736"/>
      <w:docPartObj>
        <w:docPartGallery w:val="Page Numbers (Bottom of Page)"/>
        <w:docPartUnique/>
      </w:docPartObj>
    </w:sdtPr>
    <w:sdtEndPr>
      <w:rPr>
        <w:rFonts w:ascii="Arial" w:hAnsi="Arial" w:cs="Arial"/>
        <w:color w:val="000000" w:themeColor="text1"/>
        <w:sz w:val="16"/>
        <w:szCs w:val="16"/>
      </w:rPr>
    </w:sdtEndPr>
    <w:sdtContent>
      <w:p w:rsidR="00D300D3" w:rsidRPr="00DE3873" w:rsidRDefault="0058761F" w:rsidP="00C45E16">
        <w:pPr>
          <w:pStyle w:val="Rodap"/>
          <w:tabs>
            <w:tab w:val="clear" w:pos="8504"/>
          </w:tabs>
          <w:spacing w:before="120"/>
          <w:ind w:right="170"/>
          <w:jc w:val="right"/>
          <w:rPr>
            <w:rFonts w:ascii="Arial" w:hAnsi="Arial" w:cs="Arial"/>
            <w:color w:val="000000" w:themeColor="tex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 w:rsidR="00BE29ED">
          <w:rPr>
            <w:rFonts w:ascii="Arial" w:hAnsi="Arial" w:cs="Arial"/>
            <w:noProof/>
            <w:color w:val="000000" w:themeColor="text1"/>
            <w:sz w:val="16"/>
            <w:szCs w:val="16"/>
            <w:lang w:eastAsia="pt-PT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7D06A40" wp14:editId="3188C6E2">
                  <wp:simplePos x="0" y="0"/>
                  <wp:positionH relativeFrom="column">
                    <wp:posOffset>-101600</wp:posOffset>
                  </wp:positionH>
                  <wp:positionV relativeFrom="paragraph">
                    <wp:posOffset>8255</wp:posOffset>
                  </wp:positionV>
                  <wp:extent cx="6480175" cy="0"/>
                  <wp:effectExtent l="12700" t="8255" r="12700" b="10795"/>
                  <wp:wrapNone/>
                  <wp:docPr id="2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D1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-8pt;margin-top:.6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" strokecolor="#d10000" strokeweight=".5pt"/>
              </w:pict>
            </mc:Fallback>
          </mc:AlternateContent>
        </w:r>
      </w:p>
    </w:sdtContent>
  </w:sdt>
  <w:p w:rsidR="00D300D3" w:rsidRDefault="00D300D3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61F" w:rsidRDefault="00587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9F" w:rsidRDefault="00D77A9F" w:rsidP="00CC03A9">
      <w:pPr>
        <w:spacing w:after="0" w:line="240" w:lineRule="auto"/>
      </w:pPr>
      <w:r>
        <w:separator/>
      </w:r>
    </w:p>
  </w:footnote>
  <w:footnote w:type="continuationSeparator" w:id="0">
    <w:p w:rsidR="00D77A9F" w:rsidRDefault="00D77A9F" w:rsidP="00CC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61F" w:rsidRDefault="005876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61F" w:rsidRDefault="0058761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61F" w:rsidRDefault="0058761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1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EF"/>
    <w:rsid w:val="00074ECD"/>
    <w:rsid w:val="00097AC7"/>
    <w:rsid w:val="000B1CF2"/>
    <w:rsid w:val="00124C49"/>
    <w:rsid w:val="00181BEF"/>
    <w:rsid w:val="001C0DED"/>
    <w:rsid w:val="00233501"/>
    <w:rsid w:val="002A509D"/>
    <w:rsid w:val="00305297"/>
    <w:rsid w:val="003424AE"/>
    <w:rsid w:val="00377C9C"/>
    <w:rsid w:val="00397966"/>
    <w:rsid w:val="003B0C1C"/>
    <w:rsid w:val="003D0206"/>
    <w:rsid w:val="0042054C"/>
    <w:rsid w:val="00455F1C"/>
    <w:rsid w:val="004A22A5"/>
    <w:rsid w:val="004F2437"/>
    <w:rsid w:val="00507E3F"/>
    <w:rsid w:val="00522493"/>
    <w:rsid w:val="00543942"/>
    <w:rsid w:val="00543E27"/>
    <w:rsid w:val="00560204"/>
    <w:rsid w:val="0058761F"/>
    <w:rsid w:val="005A6AD7"/>
    <w:rsid w:val="005B5DE8"/>
    <w:rsid w:val="005C009A"/>
    <w:rsid w:val="005D6BB0"/>
    <w:rsid w:val="005F5F9E"/>
    <w:rsid w:val="0072644F"/>
    <w:rsid w:val="00737A61"/>
    <w:rsid w:val="007606E1"/>
    <w:rsid w:val="007B2631"/>
    <w:rsid w:val="007C2B37"/>
    <w:rsid w:val="007C5033"/>
    <w:rsid w:val="0086364C"/>
    <w:rsid w:val="00863A0A"/>
    <w:rsid w:val="00863FD4"/>
    <w:rsid w:val="0086744B"/>
    <w:rsid w:val="008857C7"/>
    <w:rsid w:val="009033ED"/>
    <w:rsid w:val="00921D1A"/>
    <w:rsid w:val="00926431"/>
    <w:rsid w:val="009F5704"/>
    <w:rsid w:val="009F7B56"/>
    <w:rsid w:val="00A02273"/>
    <w:rsid w:val="00A921C7"/>
    <w:rsid w:val="00A9743B"/>
    <w:rsid w:val="00AA336C"/>
    <w:rsid w:val="00AB6E57"/>
    <w:rsid w:val="00AC0EC2"/>
    <w:rsid w:val="00AC6F60"/>
    <w:rsid w:val="00AD5C18"/>
    <w:rsid w:val="00AF14F7"/>
    <w:rsid w:val="00B05C78"/>
    <w:rsid w:val="00B570F4"/>
    <w:rsid w:val="00BE29ED"/>
    <w:rsid w:val="00BF4F9A"/>
    <w:rsid w:val="00C2488D"/>
    <w:rsid w:val="00C45E16"/>
    <w:rsid w:val="00CC03A9"/>
    <w:rsid w:val="00CC2808"/>
    <w:rsid w:val="00CF526D"/>
    <w:rsid w:val="00D300D3"/>
    <w:rsid w:val="00D4783E"/>
    <w:rsid w:val="00D77A9F"/>
    <w:rsid w:val="00D857DF"/>
    <w:rsid w:val="00D957C9"/>
    <w:rsid w:val="00DB478D"/>
    <w:rsid w:val="00DE3873"/>
    <w:rsid w:val="00E42223"/>
    <w:rsid w:val="00EE2AE1"/>
    <w:rsid w:val="00F400BE"/>
    <w:rsid w:val="00F51EF6"/>
    <w:rsid w:val="00F6394A"/>
    <w:rsid w:val="00F751FA"/>
    <w:rsid w:val="00FB4432"/>
    <w:rsid w:val="00F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1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85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cter"/>
    <w:uiPriority w:val="10"/>
    <w:qFormat/>
    <w:rsid w:val="007B2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B2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A5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A5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o">
    <w:name w:val="Intense Emphasis"/>
    <w:basedOn w:val="Tipodeletrapredefinidodopargrafo"/>
    <w:uiPriority w:val="21"/>
    <w:qFormat/>
    <w:rsid w:val="002A509D"/>
    <w:rPr>
      <w:b/>
      <w:bCs/>
      <w:i/>
      <w:iCs/>
      <w:color w:val="4F81BD" w:themeColor="accent1"/>
    </w:rPr>
  </w:style>
  <w:style w:type="character" w:styleId="nfase">
    <w:name w:val="Emphasis"/>
    <w:basedOn w:val="Tipodeletrapredefinidodopargrafo"/>
    <w:uiPriority w:val="20"/>
    <w:qFormat/>
    <w:rsid w:val="002A509D"/>
    <w:rPr>
      <w:i/>
      <w:iCs/>
    </w:rPr>
  </w:style>
  <w:style w:type="character" w:styleId="Forte">
    <w:name w:val="Strong"/>
    <w:basedOn w:val="Tipodeletrapredefinidodopargrafo"/>
    <w:uiPriority w:val="22"/>
    <w:qFormat/>
    <w:rsid w:val="002A509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0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07E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C0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C03A9"/>
  </w:style>
  <w:style w:type="paragraph" w:styleId="Rodap">
    <w:name w:val="footer"/>
    <w:basedOn w:val="Normal"/>
    <w:link w:val="RodapCarcter"/>
    <w:uiPriority w:val="99"/>
    <w:unhideWhenUsed/>
    <w:rsid w:val="00CC0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C03A9"/>
  </w:style>
  <w:style w:type="character" w:styleId="Hiperligao">
    <w:name w:val="Hyperlink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85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cter"/>
    <w:uiPriority w:val="10"/>
    <w:qFormat/>
    <w:rsid w:val="007B2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B2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A5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A5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o">
    <w:name w:val="Intense Emphasis"/>
    <w:basedOn w:val="Tipodeletrapredefinidodopargrafo"/>
    <w:uiPriority w:val="21"/>
    <w:qFormat/>
    <w:rsid w:val="002A509D"/>
    <w:rPr>
      <w:b/>
      <w:bCs/>
      <w:i/>
      <w:iCs/>
      <w:color w:val="4F81BD" w:themeColor="accent1"/>
    </w:rPr>
  </w:style>
  <w:style w:type="character" w:styleId="nfase">
    <w:name w:val="Emphasis"/>
    <w:basedOn w:val="Tipodeletrapredefinidodopargrafo"/>
    <w:uiPriority w:val="20"/>
    <w:qFormat/>
    <w:rsid w:val="002A509D"/>
    <w:rPr>
      <w:i/>
      <w:iCs/>
    </w:rPr>
  </w:style>
  <w:style w:type="character" w:styleId="Forte">
    <w:name w:val="Strong"/>
    <w:basedOn w:val="Tipodeletrapredefinidodopargrafo"/>
    <w:uiPriority w:val="22"/>
    <w:qFormat/>
    <w:rsid w:val="002A509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0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07E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C0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C03A9"/>
  </w:style>
  <w:style w:type="paragraph" w:styleId="Rodap">
    <w:name w:val="footer"/>
    <w:basedOn w:val="Normal"/>
    <w:link w:val="RodapCarcter"/>
    <w:uiPriority w:val="99"/>
    <w:unhideWhenUsed/>
    <w:rsid w:val="00CC0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C03A9"/>
  </w:style>
  <w:style w:type="character" w:styleId="Hiperligao">
    <w:name w:val="Hyperlink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Pereira</dc:creator>
  <cp:lastModifiedBy>Pedro Pereira</cp:lastModifiedBy>
  <cp:revision>5</cp:revision>
  <cp:lastPrinted>2013-02-05T15:44:00Z</cp:lastPrinted>
  <dcterms:created xsi:type="dcterms:W3CDTF">2013-02-05T16:02:00Z</dcterms:created>
  <dcterms:modified xsi:type="dcterms:W3CDTF">2013-02-06T14:40:00Z</dcterms:modified>
</cp:coreProperties>
</file>