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dycqj2jnoyrb" w:id="0"/>
      <w:bookmarkEnd w:id="0"/>
      <w:r w:rsidDel="00000000" w:rsidR="00000000" w:rsidRPr="00000000">
        <w:rPr>
          <w:rtl w:val="0"/>
        </w:rPr>
        <w:t xml:space="preserve">Proposed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cucj3bclamr6" w:id="1"/>
      <w:bookmarkEnd w:id="1"/>
      <w:r w:rsidDel="00000000" w:rsidR="00000000" w:rsidRPr="00000000">
        <w:rPr>
          <w:rtl w:val="0"/>
        </w:rPr>
        <w:t xml:space="preserve">Protein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type="application/ld+json"&gt;</w:t>
        <w:br w:type="textWrapping"/>
        <w:t xml:space="preserve">{</w:t>
        <w:br w:type="textWrapping"/>
        <w:t xml:space="preserve">  "@context":"http://schema.org",</w:t>
        <w:br w:type="textWrapping"/>
        <w:t xml:space="preserve">  "@type":"BiologicalEntity",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“biologicalType”:”protein”,</w:t>
        <w:br w:type="textWrapping"/>
        <w:t xml:space="preserve">  "name":"CHEY_BACSU",</w:t>
        <w:br w:type="textWrapping"/>
        <w:t xml:space="preserve">  "description":"Protein CHEY_BACSU",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“identifier":"http://beta.synbiomine.org/synbiomine/report.do?id=111921899",</w:t>
        <w:br w:type="textWrapping"/>
        <w:t xml:space="preserve">  "url":"http://beta.synbiomine.org/synbiomine/report.do?id=111921899",</w:t>
        <w:br w:type="textWrapping"/>
        <w:t xml:space="preserve">  "about":"Integrated InterMine information for Protein CHEY_BACSU",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“keywords”:”protein, CHEY_BACSU”,</w:t>
        <w:br w:type="textWrapping"/>
        <w:t xml:space="preserve">  "inDataset":{</w:t>
        <w:br w:type="textWrapping"/>
        <w:t xml:space="preserve">    "@type":"Dataset",</w:t>
        <w:br w:type="textWrapping"/>
        <w:t xml:space="preserve">    "url":"http://beta.synbiomine.org/synbiomine/release-5"</w:t>
        <w:br w:type="textWrapping"/>
        <w:t xml:space="preserve">  },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“crossReference”:{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“@type”:”Thing”,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“url”:”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http://beta.synbiomine.org/synbiomine/report.do?id=6010402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“taxon”:”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https://www.ncbi.nlm.nih.gov/Taxonomy/Browser/wwwtax.cgi?mode=Info&amp;id=224308&amp;lvl=3&amp;lin=f&amp;keep=1&amp;srchmode=1&amp;unlock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”,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“taxon”:”http://www.uniprot.org/taxonomy/224308”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“sequence”:”MAHRILIVDDAAFMRMMIKDILVKNGFEVVAEAENGAQAVEKYKEHSPDLVTMDITMPEM</w:t>
        <w:br w:type="textWrapping"/>
        <w:t xml:space="preserve">DGITALKEIKQIDAQARIIMCSAMGQQSMVIDAIQAGAKDFIVKPFQADRVLEAINKTLN”,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“datePublished”:”2017-05-26”,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"citation":{</w:t>
        <w:br w:type="textWrapping"/>
        <w:t xml:space="preserve">    "@type":"CreativeWork",</w:t>
        <w:br w:type="textWrapping"/>
        <w:t xml:space="preserve">    "name":"UniProt",</w:t>
        <w:br w:type="textWrapping"/>
        <w:t xml:space="preserve">    "url":"http://www.uniprot.org"</w:t>
        <w:br w:type="textWrapping"/>
        <w:t xml:space="preserve">  },</w:t>
        <w:br w:type="textWrapping"/>
        <w:t xml:space="preserve">  "citation":{</w:t>
        <w:br w:type="textWrapping"/>
        <w:t xml:space="preserve">    "@type":"CreativeWork",</w:t>
        <w:br w:type="textWrapping"/>
        <w:t xml:space="preserve">    "name":"Ecocyc",</w:t>
        <w:br w:type="textWrapping"/>
        <w:t xml:space="preserve">    "url":"http://ecocyc.org"</w:t>
        <w:br w:type="textWrapping"/>
        <w:t xml:space="preserve">  },</w:t>
        <w:br w:type="textWrapping"/>
        <w:t xml:space="preserve">  "citation":{</w:t>
        <w:br w:type="textWrapping"/>
        <w:t xml:space="preserve">    "@type":"CreativeWork",</w:t>
        <w:br w:type="textWrapping"/>
        <w:t xml:space="preserve">    "name":"RSCB PDB",</w:t>
        <w:br w:type="textWrapping"/>
        <w:t xml:space="preserve">    "url":"http://www.rcsb.org"</w:t>
        <w:br w:type="textWrapping"/>
        <w:t xml:space="preserve">  }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contextualSpacing w:val="0"/>
        <w:rPr/>
      </w:pPr>
      <w:bookmarkStart w:colFirst="0" w:colLast="0" w:name="_grmkk0xrj9y2" w:id="2"/>
      <w:bookmarkEnd w:id="2"/>
      <w:r w:rsidDel="00000000" w:rsidR="00000000" w:rsidRPr="00000000">
        <w:rPr>
          <w:rtl w:val="0"/>
        </w:rPr>
        <w:t xml:space="preserve">Gene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type="application/ld+json"&gt;</w:t>
        <w:br w:type="textWrapping"/>
        <w:t xml:space="preserve">{</w:t>
        <w:br w:type="textWrapping"/>
        <w:t xml:space="preserve">  "@context":"http://schema.org",</w:t>
        <w:br w:type="textWrapping"/>
        <w:t xml:space="preserve">  "@type":"BiologicalEntity",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“biologicalType”:”gene”,</w:t>
        <w:br w:type="textWrapping"/>
        <w:t xml:space="preserve">  "name":"cheY",</w:t>
        <w:br w:type="textWrapping"/>
        <w:t xml:space="preserve">  "description":"Gene cheY",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“identifier":"http://beta.synbiomine.org/synbiomine/report.do?id=6010402",</w:t>
        <w:br w:type="textWrapping"/>
        <w:t xml:space="preserve">  "url":"http://beta.synbiomine.org/synbiomine/report.do?id=6010402",</w:t>
        <w:br w:type="textWrapping"/>
        <w:t xml:space="preserve">  "about":"Integrated InterMine information for gene cheY",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“keywords”:”protein, CHEY_BACSU”,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“alternateNames”:”P35783, cheB”,</w:t>
        <w:br w:type="textWrapping"/>
        <w:t xml:space="preserve">  "inDataset":{</w:t>
        <w:br w:type="textWrapping"/>
        <w:t xml:space="preserve">    "@type":"Dataset",</w:t>
        <w:br w:type="textWrapping"/>
        <w:t xml:space="preserve">    "url":"http://beta.synbiomine.org/synbiomine/release-5"</w:t>
        <w:br w:type="textWrapping"/>
        <w:t xml:space="preserve">  },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“crossReference”:{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“@type”:”Thing”,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“url”:”http://beta.synbiomine.org/synbiomine/report.do?id=111921899”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“taxon”:”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https://www.ncbi.nlm.nih.gov/Taxonomy/Browser/wwwtax.cgi?mode=Info&amp;id=224308&amp;lvl=3&amp;lin=f&amp;keep=1&amp;srchmode=1&amp;unlock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”,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“taxon”:”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http://www.uniprot.org/taxonomy/224308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”,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“sequence”:”atggcacatagaattttaattgtagatgacgcagcatttatgcgaatgatgattaaagatattttggttaaaaatggttttgaagttgtggcggaagctgaaaatggagcacaagcggtagagaaatataaagagcattcacctgaccttgttactatggatatcacgatgccagaaatggatggtattacagcattaaaagaaattaaacaaattgatgcgcaggcaagaatcatcatgtgttctgctatgggacagcaatcaatggttattgatgccattcaggccggcgctaaggat</w:t>
        <w:br w:type="textWrapping"/>
        <w:t xml:space="preserve">ttcattgtgaaacctttccaggctgaccgtgtgcttgaagcaatcaacaaaacattaaattaa”,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“datePublished”:”2017-05-26”,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"citation":{</w:t>
        <w:br w:type="textWrapping"/>
        <w:t xml:space="preserve">    "@type":"CreativeWork",</w:t>
        <w:br w:type="textWrapping"/>
        <w:t xml:space="preserve">    "name":"GenBank",</w:t>
        <w:br w:type="textWrapping"/>
        <w:t xml:space="preserve">    "url":"null"</w:t>
        <w:br w:type="textWrapping"/>
        <w:t xml:space="preserve">  },</w:t>
        <w:br w:type="textWrapping"/>
        <w:t xml:space="preserve">  "citation":{</w:t>
        <w:br w:type="textWrapping"/>
        <w:t xml:space="preserve">    "@type":"CreativeWork",</w:t>
        <w:br w:type="textWrapping"/>
        <w:t xml:space="preserve">    "name":"Ecocyc",</w:t>
        <w:br w:type="textWrapping"/>
        <w:t xml:space="preserve">    "url":"http://ecocyc.org"</w:t>
        <w:br w:type="textWrapping"/>
        <w:t xml:space="preserve">  },</w:t>
        <w:br w:type="textWrapping"/>
        <w:t xml:space="preserve">  "citation":{</w:t>
        <w:br w:type="textWrapping"/>
        <w:t xml:space="preserve">    "@type":"CreativeWork",</w:t>
        <w:br w:type="textWrapping"/>
        <w:t xml:space="preserve">    "name":"RefSeq",</w:t>
        <w:br w:type="textWrapping"/>
        <w:t xml:space="preserve">    "url":"null"</w:t>
        <w:br w:type="textWrapping"/>
        <w:t xml:space="preserve">  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en6oa6tg1jho" w:id="3"/>
      <w:bookmarkEnd w:id="3"/>
      <w:r w:rsidDel="00000000" w:rsidR="00000000" w:rsidRPr="00000000">
        <w:rPr>
          <w:rtl w:val="0"/>
        </w:rPr>
        <w:t xml:space="preserve">SynBIS Part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 type="application/ld+json"&gt;</w:t>
        <w:br w:type="textWrapping"/>
        <w:t xml:space="preserve">{</w:t>
        <w:br w:type="textWrapping"/>
        <w:t xml:space="preserve">  "@context":"http://schema.org",</w:t>
        <w:br w:type="textWrapping"/>
        <w:t xml:space="preserve">  "@type":"BiologicalEntity",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“biologicalType”:”synbiopart”,</w:t>
        <w:br w:type="textWrapping"/>
        <w:t xml:space="preserve">  "name":"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BBa_I14018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",</w:t>
        <w:br w:type="textWrapping"/>
        <w:t xml:space="preserve">  "description":"SYNBIS part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BBa_I14018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“identifier":"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http://www.synbiomine.org/synbiomine/report.do?id=127000473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",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“keywords”:”synbis, synthetic biology, part, constitutive promoter, BBa-I14018”,</w:t>
        <w:br w:type="textWrapping"/>
        <w:t xml:space="preserve">  "url":"http://www.synbiomine.org/synbiomine/report.do?id=127000473",</w:t>
        <w:br w:type="textWrapping"/>
        <w:t xml:space="preserve">  "about":"Information for SYNBIS synthetic biology part BBa_I14018",</w:t>
        <w:br w:type="textWrapping"/>
        <w:t xml:space="preserve">  "inDataset":{</w:t>
        <w:br w:type="textWrapping"/>
        <w:t xml:space="preserve">    "@type":"Dataset",</w:t>
        <w:br w:type="textWrapping"/>
        <w:t xml:space="preserve">    "url":"http://beta.synbiomine.org/synbiomine/release-5"</w:t>
        <w:br w:type="textWrapping"/>
        <w:t xml:space="preserve">  },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“datePublished”:”2017-05-26”,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"citation":{</w:t>
        <w:br w:type="textWrapping"/>
        <w:t xml:space="preserve">    "@type":"CreativeWork",</w:t>
        <w:br w:type="textWrapping"/>
        <w:t xml:space="preserve">    "name":"SYNBIS",</w:t>
        <w:br w:type="textWrapping"/>
        <w:t xml:space="preserve">    "url":"http://synbis.bg.ic.ac.uk"</w:t>
        <w:br w:type="textWrapping"/>
        <w:t xml:space="preserve">  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contextualSpacing w:val="0"/>
        <w:rPr/>
      </w:pPr>
      <w:bookmarkStart w:colFirst="0" w:colLast="0" w:name="_47p0z4lf5mpx" w:id="4"/>
      <w:bookmarkEnd w:id="4"/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type="application/ld+json"&gt;</w:t>
        <w:br w:type="textWrapping"/>
        <w:t xml:space="preserve">{</w:t>
        <w:br w:type="textWrapping"/>
        <w:t xml:space="preserve">  "@context":"http://schema.org",</w:t>
        <w:br w:type="textWrapping"/>
        <w:t xml:space="preserve">  "@type":"DataSet",</w:t>
        <w:br w:type="textWrapping"/>
        <w:t xml:space="preserve">  "name":"Protein CHEY_BACSU",</w:t>
        <w:br w:type="textWrapping"/>
        <w:t xml:space="preserve">  "description":"Protein CHEY_BACSU",</w:t>
        <w:br w:type="textWrapping"/>
        <w:t xml:space="preserve">  "url":"http://beta.synbiomine.org/synbiomine/report.do?id=111921899",</w:t>
        <w:br w:type="textWrapping"/>
        <w:t xml:space="preserve">  "about":"Integrated dataset for Protein CHEY_BACSU",</w:t>
        <w:br w:type="textWrapping"/>
        <w:t xml:space="preserve">  "includedInDataCatalog":{</w:t>
        <w:br w:type="textWrapping"/>
        <w:t xml:space="preserve">    "@type":"DataCatalog",</w:t>
        <w:br w:type="textWrapping"/>
        <w:t xml:space="preserve">    "url":"http://beta.synbiomine.org/synbiomine"</w:t>
        <w:br w:type="textWrapping"/>
        <w:t xml:space="preserve">  },</w:t>
        <w:br w:type="textWrapping"/>
        <w:t xml:space="preserve">  "citation":{</w:t>
        <w:br w:type="textWrapping"/>
        <w:t xml:space="preserve">    "@type":"CreativeWork",</w:t>
        <w:br w:type="textWrapping"/>
        <w:t xml:space="preserve">    "name":"GenBank",</w:t>
        <w:br w:type="textWrapping"/>
        <w:t xml:space="preserve">    "url":"null"</w:t>
        <w:br w:type="textWrapping"/>
        <w:t xml:space="preserve">  },</w:t>
        <w:br w:type="textWrapping"/>
        <w:t xml:space="preserve">  "citation":{</w:t>
        <w:br w:type="textWrapping"/>
        <w:t xml:space="preserve">    "@type":"CreativeWork",</w:t>
        <w:br w:type="textWrapping"/>
        <w:t xml:space="preserve">    "name":"Ecocyc",</w:t>
        <w:br w:type="textWrapping"/>
        <w:t xml:space="preserve">    "url":"http://ecocyc.org"</w:t>
        <w:br w:type="textWrapping"/>
        <w:t xml:space="preserve">  },</w:t>
        <w:br w:type="textWrapping"/>
        <w:t xml:space="preserve">  "citation":{</w:t>
        <w:br w:type="textWrapping"/>
        <w:t xml:space="preserve">    "@type":"CreativeWork",</w:t>
        <w:br w:type="textWrapping"/>
        <w:t xml:space="preserve">    "name":"RefSeq",</w:t>
        <w:br w:type="textWrapping"/>
        <w:t xml:space="preserve">    "url":"null"</w:t>
        <w:br w:type="textWrapping"/>
        <w:t xml:space="preserve">  }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synbiomine.org/synbiomine/report.do?id=127000473" TargetMode="External"/><Relationship Id="rId9" Type="http://schemas.openxmlformats.org/officeDocument/2006/relationships/hyperlink" Target="http://www.uniprot.org/taxonomy/224308" TargetMode="External"/><Relationship Id="rId5" Type="http://schemas.openxmlformats.org/officeDocument/2006/relationships/styles" Target="styles.xml"/><Relationship Id="rId6" Type="http://schemas.openxmlformats.org/officeDocument/2006/relationships/hyperlink" Target="http://beta.synbiomine.org/synbiomine/report.do?id=6010402" TargetMode="External"/><Relationship Id="rId7" Type="http://schemas.openxmlformats.org/officeDocument/2006/relationships/hyperlink" Target="https://www.ncbi.nlm.nih.gov/Taxonomy/Browser/wwwtax.cgi?mode=Info&amp;id=224308&amp;lvl=3&amp;lin=f&amp;keep=1&amp;srchmode=1&amp;unlock" TargetMode="External"/><Relationship Id="rId8" Type="http://schemas.openxmlformats.org/officeDocument/2006/relationships/hyperlink" Target="https://www.ncbi.nlm.nih.gov/Taxonomy/Browser/wwwtax.cgi?mode=Info&amp;id=224308&amp;lvl=3&amp;lin=f&amp;keep=1&amp;srchmode=1&amp;un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