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D8" w:rsidRDefault="001947D8"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tbl>
      <w:tblPr>
        <w:tblpPr w:leftFromText="187" w:rightFromText="187" w:vertAnchor="page" w:horzAnchor="margin" w:tblpXSpec="center" w:tblpY="3511"/>
        <w:tblW w:w="4000" w:type="pct"/>
        <w:tblBorders>
          <w:left w:val="single" w:sz="18" w:space="0" w:color="5B9BD5" w:themeColor="accent1"/>
        </w:tblBorders>
        <w:tblLook w:val="04A0" w:firstRow="1" w:lastRow="0" w:firstColumn="1" w:lastColumn="0" w:noHBand="0" w:noVBand="1"/>
      </w:tblPr>
      <w:tblGrid>
        <w:gridCol w:w="7470"/>
      </w:tblGrid>
      <w:tr w:rsidR="009A6BEB" w:rsidTr="009A6BEB">
        <w:sdt>
          <w:sdtPr>
            <w:rPr>
              <w:rFonts w:asciiTheme="majorHAnsi" w:eastAsiaTheme="majorEastAsia" w:hAnsiTheme="majorHAnsi" w:cstheme="majorBidi"/>
              <w:lang w:eastAsia="en-US"/>
            </w:rPr>
            <w:alias w:val="Company"/>
            <w:id w:val="13406915"/>
            <w:placeholder>
              <w:docPart w:val="CFAC7F3934F14B0BB488015E1C3A94F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470" w:type="dxa"/>
                <w:tcMar>
                  <w:top w:w="216" w:type="dxa"/>
                  <w:left w:w="115" w:type="dxa"/>
                  <w:bottom w:w="216" w:type="dxa"/>
                  <w:right w:w="115" w:type="dxa"/>
                </w:tcMar>
              </w:tcPr>
              <w:p w:rsidR="009A6BEB" w:rsidRDefault="009A6BEB" w:rsidP="009A6BEB">
                <w:pPr>
                  <w:pStyle w:val="NoSpacing"/>
                  <w:rPr>
                    <w:rFonts w:asciiTheme="majorHAnsi" w:eastAsiaTheme="majorEastAsia" w:hAnsiTheme="majorHAnsi" w:cstheme="majorBidi"/>
                  </w:rPr>
                </w:pPr>
                <w:r>
                  <w:rPr>
                    <w:rFonts w:asciiTheme="majorHAnsi" w:eastAsiaTheme="majorEastAsia" w:hAnsiTheme="majorHAnsi" w:cstheme="majorBidi"/>
                    <w:lang w:eastAsia="en-US"/>
                  </w:rPr>
                  <w:t>Intel</w:t>
                </w:r>
              </w:p>
            </w:tc>
          </w:sdtContent>
        </w:sdt>
      </w:tr>
      <w:tr w:rsidR="009A6BEB" w:rsidTr="009A6BEB">
        <w:tc>
          <w:tcPr>
            <w:tcW w:w="7470" w:type="dxa"/>
          </w:tcPr>
          <w:sdt>
            <w:sdtPr>
              <w:rPr>
                <w:rFonts w:asciiTheme="majorHAnsi" w:eastAsiaTheme="majorEastAsia" w:hAnsiTheme="majorHAnsi" w:cstheme="majorBidi"/>
                <w:color w:val="323E4F"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A6BEB" w:rsidRDefault="009A6BEB" w:rsidP="008F0A7E">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323E4F" w:themeColor="text2" w:themeShade="BF"/>
                    <w:spacing w:val="5"/>
                    <w:kern w:val="28"/>
                    <w:sz w:val="52"/>
                    <w:szCs w:val="52"/>
                  </w:rPr>
                  <w:t xml:space="preserve">ISC </w:t>
                </w:r>
                <w:r w:rsidR="008F0A7E">
                  <w:rPr>
                    <w:rFonts w:asciiTheme="majorHAnsi" w:eastAsiaTheme="majorEastAsia" w:hAnsiTheme="majorHAnsi" w:cstheme="majorBidi"/>
                    <w:color w:val="323E4F" w:themeColor="text2" w:themeShade="BF"/>
                    <w:spacing w:val="5"/>
                    <w:kern w:val="28"/>
                    <w:sz w:val="52"/>
                    <w:szCs w:val="52"/>
                  </w:rPr>
                  <w:t>API</w:t>
                </w:r>
              </w:p>
            </w:sdtContent>
          </w:sdt>
        </w:tc>
      </w:tr>
      <w:tr w:rsidR="009A6BEB" w:rsidTr="009A6B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0" w:type="dxa"/>
                <w:tcMar>
                  <w:top w:w="216" w:type="dxa"/>
                  <w:left w:w="115" w:type="dxa"/>
                  <w:bottom w:w="216" w:type="dxa"/>
                  <w:right w:w="115" w:type="dxa"/>
                </w:tcMar>
              </w:tcPr>
              <w:p w:rsidR="009A6BEB" w:rsidRDefault="009A6BEB" w:rsidP="009A6BEB">
                <w:pPr>
                  <w:pStyle w:val="NoSpacing"/>
                  <w:rPr>
                    <w:rFonts w:asciiTheme="majorHAnsi" w:eastAsiaTheme="majorEastAsia" w:hAnsiTheme="majorHAnsi" w:cstheme="majorBidi"/>
                  </w:rPr>
                </w:pPr>
                <w:r>
                  <w:rPr>
                    <w:rFonts w:asciiTheme="majorHAnsi" w:eastAsiaTheme="majorEastAsia" w:hAnsiTheme="majorHAnsi" w:cstheme="majorBidi"/>
                  </w:rPr>
                  <w:t>Arvind Nadendla</w:t>
                </w:r>
              </w:p>
            </w:tc>
          </w:sdtContent>
        </w:sdt>
      </w:tr>
    </w:tbl>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sdt>
      <w:sdtPr>
        <w:rPr>
          <w:rFonts w:asciiTheme="minorHAnsi" w:eastAsiaTheme="minorHAnsi" w:hAnsiTheme="minorHAnsi" w:cstheme="minorBidi"/>
          <w:color w:val="auto"/>
          <w:sz w:val="22"/>
          <w:szCs w:val="22"/>
        </w:rPr>
        <w:id w:val="946745627"/>
        <w:docPartObj>
          <w:docPartGallery w:val="Table of Contents"/>
          <w:docPartUnique/>
        </w:docPartObj>
      </w:sdtPr>
      <w:sdtEndPr>
        <w:rPr>
          <w:b/>
          <w:bCs/>
          <w:noProof/>
        </w:rPr>
      </w:sdtEndPr>
      <w:sdtContent>
        <w:p w:rsidR="009A6BEB" w:rsidRDefault="009A6BEB">
          <w:pPr>
            <w:pStyle w:val="TOCHeading"/>
          </w:pPr>
          <w:r>
            <w:t>Contents</w:t>
          </w:r>
        </w:p>
        <w:p w:rsidR="007D0F34" w:rsidRDefault="009A6B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044086" w:history="1">
            <w:r w:rsidR="007D0F34" w:rsidRPr="006F7C85">
              <w:rPr>
                <w:rStyle w:val="Hyperlink"/>
                <w:noProof/>
              </w:rPr>
              <w:t>API Documentation</w:t>
            </w:r>
            <w:r w:rsidR="007D0F34">
              <w:rPr>
                <w:noProof/>
                <w:webHidden/>
              </w:rPr>
              <w:tab/>
            </w:r>
            <w:r w:rsidR="007D0F34">
              <w:rPr>
                <w:noProof/>
                <w:webHidden/>
              </w:rPr>
              <w:fldChar w:fldCharType="begin"/>
            </w:r>
            <w:r w:rsidR="007D0F34">
              <w:rPr>
                <w:noProof/>
                <w:webHidden/>
              </w:rPr>
              <w:instrText xml:space="preserve"> PAGEREF _Toc436044086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1"/>
            <w:tabs>
              <w:tab w:val="right" w:leader="dot" w:pos="9350"/>
            </w:tabs>
            <w:rPr>
              <w:rFonts w:eastAsiaTheme="minorEastAsia"/>
              <w:noProof/>
            </w:rPr>
          </w:pPr>
          <w:hyperlink w:anchor="_Toc436044087" w:history="1">
            <w:r w:rsidR="007D0F34" w:rsidRPr="006F7C85">
              <w:rPr>
                <w:rStyle w:val="Hyperlink"/>
                <w:noProof/>
              </w:rPr>
              <w:t>API Versioning</w:t>
            </w:r>
            <w:r w:rsidR="007D0F34">
              <w:rPr>
                <w:noProof/>
                <w:webHidden/>
              </w:rPr>
              <w:tab/>
            </w:r>
            <w:r w:rsidR="007D0F34">
              <w:rPr>
                <w:noProof/>
                <w:webHidden/>
              </w:rPr>
              <w:fldChar w:fldCharType="begin"/>
            </w:r>
            <w:r w:rsidR="007D0F34">
              <w:rPr>
                <w:noProof/>
                <w:webHidden/>
              </w:rPr>
              <w:instrText xml:space="preserve"> PAGEREF _Toc436044087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088" w:history="1">
            <w:r w:rsidR="007D0F34" w:rsidRPr="006F7C85">
              <w:rPr>
                <w:rStyle w:val="Hyperlink"/>
                <w:noProof/>
              </w:rPr>
              <w:t>Optional field was added to an API call/ Optional field was removed</w:t>
            </w:r>
            <w:r w:rsidR="007D0F34">
              <w:rPr>
                <w:noProof/>
                <w:webHidden/>
              </w:rPr>
              <w:tab/>
            </w:r>
            <w:r w:rsidR="007D0F34">
              <w:rPr>
                <w:noProof/>
                <w:webHidden/>
              </w:rPr>
              <w:fldChar w:fldCharType="begin"/>
            </w:r>
            <w:r w:rsidR="007D0F34">
              <w:rPr>
                <w:noProof/>
                <w:webHidden/>
              </w:rPr>
              <w:instrText xml:space="preserve"> PAGEREF _Toc436044088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89" w:history="1">
            <w:r w:rsidR="007D0F34" w:rsidRPr="006F7C85">
              <w:rPr>
                <w:rStyle w:val="Hyperlink"/>
                <w:noProof/>
              </w:rPr>
              <w:t>ISC Developer Impact</w:t>
            </w:r>
            <w:r w:rsidR="007D0F34">
              <w:rPr>
                <w:noProof/>
                <w:webHidden/>
              </w:rPr>
              <w:tab/>
            </w:r>
            <w:r w:rsidR="007D0F34">
              <w:rPr>
                <w:noProof/>
                <w:webHidden/>
              </w:rPr>
              <w:fldChar w:fldCharType="begin"/>
            </w:r>
            <w:r w:rsidR="007D0F34">
              <w:rPr>
                <w:noProof/>
                <w:webHidden/>
              </w:rPr>
              <w:instrText xml:space="preserve"> PAGEREF _Toc436044089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0" w:history="1">
            <w:r w:rsidR="007D0F34" w:rsidRPr="006F7C85">
              <w:rPr>
                <w:rStyle w:val="Hyperlink"/>
                <w:noProof/>
              </w:rPr>
              <w:t>User Impact</w:t>
            </w:r>
            <w:r w:rsidR="007D0F34">
              <w:rPr>
                <w:noProof/>
                <w:webHidden/>
              </w:rPr>
              <w:tab/>
            </w:r>
            <w:r w:rsidR="007D0F34">
              <w:rPr>
                <w:noProof/>
                <w:webHidden/>
              </w:rPr>
              <w:fldChar w:fldCharType="begin"/>
            </w:r>
            <w:r w:rsidR="007D0F34">
              <w:rPr>
                <w:noProof/>
                <w:webHidden/>
              </w:rPr>
              <w:instrText xml:space="preserve"> PAGEREF _Toc436044090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091" w:history="1">
            <w:r w:rsidR="007D0F34" w:rsidRPr="006F7C85">
              <w:rPr>
                <w:rStyle w:val="Hyperlink"/>
                <w:noProof/>
              </w:rPr>
              <w:t>Required field was added to an API call</w:t>
            </w:r>
            <w:r w:rsidR="007D0F34">
              <w:rPr>
                <w:noProof/>
                <w:webHidden/>
              </w:rPr>
              <w:tab/>
            </w:r>
            <w:r w:rsidR="007D0F34">
              <w:rPr>
                <w:noProof/>
                <w:webHidden/>
              </w:rPr>
              <w:fldChar w:fldCharType="begin"/>
            </w:r>
            <w:r w:rsidR="007D0F34">
              <w:rPr>
                <w:noProof/>
                <w:webHidden/>
              </w:rPr>
              <w:instrText xml:space="preserve"> PAGEREF _Toc436044091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2" w:history="1">
            <w:r w:rsidR="007D0F34" w:rsidRPr="006F7C85">
              <w:rPr>
                <w:rStyle w:val="Hyperlink"/>
                <w:noProof/>
              </w:rPr>
              <w:t>ISC Developer Impact</w:t>
            </w:r>
            <w:r w:rsidR="007D0F34">
              <w:rPr>
                <w:noProof/>
                <w:webHidden/>
              </w:rPr>
              <w:tab/>
            </w:r>
            <w:r w:rsidR="007D0F34">
              <w:rPr>
                <w:noProof/>
                <w:webHidden/>
              </w:rPr>
              <w:fldChar w:fldCharType="begin"/>
            </w:r>
            <w:r w:rsidR="007D0F34">
              <w:rPr>
                <w:noProof/>
                <w:webHidden/>
              </w:rPr>
              <w:instrText xml:space="preserve"> PAGEREF _Toc436044092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3" w:history="1">
            <w:r w:rsidR="007D0F34" w:rsidRPr="006F7C85">
              <w:rPr>
                <w:rStyle w:val="Hyperlink"/>
                <w:noProof/>
              </w:rPr>
              <w:t>User Impact</w:t>
            </w:r>
            <w:r w:rsidR="007D0F34">
              <w:rPr>
                <w:noProof/>
                <w:webHidden/>
              </w:rPr>
              <w:tab/>
            </w:r>
            <w:r w:rsidR="007D0F34">
              <w:rPr>
                <w:noProof/>
                <w:webHidden/>
              </w:rPr>
              <w:fldChar w:fldCharType="begin"/>
            </w:r>
            <w:r w:rsidR="007D0F34">
              <w:rPr>
                <w:noProof/>
                <w:webHidden/>
              </w:rPr>
              <w:instrText xml:space="preserve"> PAGEREF _Toc436044093 \h </w:instrText>
            </w:r>
            <w:r w:rsidR="007D0F34">
              <w:rPr>
                <w:noProof/>
                <w:webHidden/>
              </w:rPr>
            </w:r>
            <w:r w:rsidR="007D0F34">
              <w:rPr>
                <w:noProof/>
                <w:webHidden/>
              </w:rPr>
              <w:fldChar w:fldCharType="separate"/>
            </w:r>
            <w:r w:rsidR="007D0F34">
              <w:rPr>
                <w:noProof/>
                <w:webHidden/>
              </w:rPr>
              <w:t>3</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094" w:history="1">
            <w:r w:rsidR="007D0F34" w:rsidRPr="006F7C85">
              <w:rPr>
                <w:rStyle w:val="Hyperlink"/>
                <w:noProof/>
              </w:rPr>
              <w:t>Required field is removed</w:t>
            </w:r>
            <w:r w:rsidR="007D0F34">
              <w:rPr>
                <w:noProof/>
                <w:webHidden/>
              </w:rPr>
              <w:tab/>
            </w:r>
            <w:r w:rsidR="007D0F34">
              <w:rPr>
                <w:noProof/>
                <w:webHidden/>
              </w:rPr>
              <w:fldChar w:fldCharType="begin"/>
            </w:r>
            <w:r w:rsidR="007D0F34">
              <w:rPr>
                <w:noProof/>
                <w:webHidden/>
              </w:rPr>
              <w:instrText xml:space="preserve"> PAGEREF _Toc436044094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5" w:history="1">
            <w:r w:rsidR="007D0F34" w:rsidRPr="006F7C85">
              <w:rPr>
                <w:rStyle w:val="Hyperlink"/>
                <w:noProof/>
              </w:rPr>
              <w:t>ISC Developer Impact</w:t>
            </w:r>
            <w:r w:rsidR="007D0F34">
              <w:rPr>
                <w:noProof/>
                <w:webHidden/>
              </w:rPr>
              <w:tab/>
            </w:r>
            <w:r w:rsidR="007D0F34">
              <w:rPr>
                <w:noProof/>
                <w:webHidden/>
              </w:rPr>
              <w:fldChar w:fldCharType="begin"/>
            </w:r>
            <w:r w:rsidR="007D0F34">
              <w:rPr>
                <w:noProof/>
                <w:webHidden/>
              </w:rPr>
              <w:instrText xml:space="preserve"> PAGEREF _Toc436044095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6" w:history="1">
            <w:r w:rsidR="007D0F34" w:rsidRPr="006F7C85">
              <w:rPr>
                <w:rStyle w:val="Hyperlink"/>
                <w:noProof/>
              </w:rPr>
              <w:t>User Impact</w:t>
            </w:r>
            <w:r w:rsidR="007D0F34">
              <w:rPr>
                <w:noProof/>
                <w:webHidden/>
              </w:rPr>
              <w:tab/>
            </w:r>
            <w:r w:rsidR="007D0F34">
              <w:rPr>
                <w:noProof/>
                <w:webHidden/>
              </w:rPr>
              <w:fldChar w:fldCharType="begin"/>
            </w:r>
            <w:r w:rsidR="007D0F34">
              <w:rPr>
                <w:noProof/>
                <w:webHidden/>
              </w:rPr>
              <w:instrText xml:space="preserve"> PAGEREF _Toc436044096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097" w:history="1">
            <w:r w:rsidR="007D0F34" w:rsidRPr="006F7C85">
              <w:rPr>
                <w:rStyle w:val="Hyperlink"/>
                <w:noProof/>
              </w:rPr>
              <w:t>Required field is made optional</w:t>
            </w:r>
            <w:r w:rsidR="007D0F34">
              <w:rPr>
                <w:noProof/>
                <w:webHidden/>
              </w:rPr>
              <w:tab/>
            </w:r>
            <w:r w:rsidR="007D0F34">
              <w:rPr>
                <w:noProof/>
                <w:webHidden/>
              </w:rPr>
              <w:fldChar w:fldCharType="begin"/>
            </w:r>
            <w:r w:rsidR="007D0F34">
              <w:rPr>
                <w:noProof/>
                <w:webHidden/>
              </w:rPr>
              <w:instrText xml:space="preserve"> PAGEREF _Toc436044097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8" w:history="1">
            <w:r w:rsidR="007D0F34" w:rsidRPr="006F7C85">
              <w:rPr>
                <w:rStyle w:val="Hyperlink"/>
                <w:noProof/>
              </w:rPr>
              <w:t>ISC Developer Impact</w:t>
            </w:r>
            <w:r w:rsidR="007D0F34">
              <w:rPr>
                <w:noProof/>
                <w:webHidden/>
              </w:rPr>
              <w:tab/>
            </w:r>
            <w:r w:rsidR="007D0F34">
              <w:rPr>
                <w:noProof/>
                <w:webHidden/>
              </w:rPr>
              <w:fldChar w:fldCharType="begin"/>
            </w:r>
            <w:r w:rsidR="007D0F34">
              <w:rPr>
                <w:noProof/>
                <w:webHidden/>
              </w:rPr>
              <w:instrText xml:space="preserve"> PAGEREF _Toc436044098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099" w:history="1">
            <w:r w:rsidR="007D0F34" w:rsidRPr="006F7C85">
              <w:rPr>
                <w:rStyle w:val="Hyperlink"/>
                <w:noProof/>
              </w:rPr>
              <w:t>User Impact</w:t>
            </w:r>
            <w:r w:rsidR="007D0F34">
              <w:rPr>
                <w:noProof/>
                <w:webHidden/>
              </w:rPr>
              <w:tab/>
            </w:r>
            <w:r w:rsidR="007D0F34">
              <w:rPr>
                <w:noProof/>
                <w:webHidden/>
              </w:rPr>
              <w:fldChar w:fldCharType="begin"/>
            </w:r>
            <w:r w:rsidR="007D0F34">
              <w:rPr>
                <w:noProof/>
                <w:webHidden/>
              </w:rPr>
              <w:instrText xml:space="preserve"> PAGEREF _Toc436044099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0" w:history="1">
            <w:r w:rsidR="007D0F34" w:rsidRPr="006F7C85">
              <w:rPr>
                <w:rStyle w:val="Hyperlink"/>
                <w:noProof/>
              </w:rPr>
              <w:t>API payload changes completely</w:t>
            </w:r>
            <w:r w:rsidR="007D0F34">
              <w:rPr>
                <w:noProof/>
                <w:webHidden/>
              </w:rPr>
              <w:tab/>
            </w:r>
            <w:r w:rsidR="007D0F34">
              <w:rPr>
                <w:noProof/>
                <w:webHidden/>
              </w:rPr>
              <w:fldChar w:fldCharType="begin"/>
            </w:r>
            <w:r w:rsidR="007D0F34">
              <w:rPr>
                <w:noProof/>
                <w:webHidden/>
              </w:rPr>
              <w:instrText xml:space="preserve"> PAGEREF _Toc436044100 \h </w:instrText>
            </w:r>
            <w:r w:rsidR="007D0F34">
              <w:rPr>
                <w:noProof/>
                <w:webHidden/>
              </w:rPr>
            </w:r>
            <w:r w:rsidR="007D0F34">
              <w:rPr>
                <w:noProof/>
                <w:webHidden/>
              </w:rPr>
              <w:fldChar w:fldCharType="separate"/>
            </w:r>
            <w:r w:rsidR="007D0F34">
              <w:rPr>
                <w:noProof/>
                <w:webHidden/>
              </w:rPr>
              <w:t>4</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1" w:history="1">
            <w:r w:rsidR="007D0F34" w:rsidRPr="006F7C85">
              <w:rPr>
                <w:rStyle w:val="Hyperlink"/>
                <w:noProof/>
              </w:rPr>
              <w:t>Response Changes</w:t>
            </w:r>
            <w:r w:rsidR="007D0F34">
              <w:rPr>
                <w:noProof/>
                <w:webHidden/>
              </w:rPr>
              <w:tab/>
            </w:r>
            <w:r w:rsidR="007D0F34">
              <w:rPr>
                <w:noProof/>
                <w:webHidden/>
              </w:rPr>
              <w:fldChar w:fldCharType="begin"/>
            </w:r>
            <w:r w:rsidR="007D0F34">
              <w:rPr>
                <w:noProof/>
                <w:webHidden/>
              </w:rPr>
              <w:instrText xml:space="preserve"> PAGEREF _Toc436044101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102" w:history="1">
            <w:r w:rsidR="007D0F34" w:rsidRPr="006F7C85">
              <w:rPr>
                <w:rStyle w:val="Hyperlink"/>
                <w:noProof/>
              </w:rPr>
              <w:t>ISC Developer Impact</w:t>
            </w:r>
            <w:r w:rsidR="007D0F34">
              <w:rPr>
                <w:noProof/>
                <w:webHidden/>
              </w:rPr>
              <w:tab/>
            </w:r>
            <w:r w:rsidR="007D0F34">
              <w:rPr>
                <w:noProof/>
                <w:webHidden/>
              </w:rPr>
              <w:fldChar w:fldCharType="begin"/>
            </w:r>
            <w:r w:rsidR="007D0F34">
              <w:rPr>
                <w:noProof/>
                <w:webHidden/>
              </w:rPr>
              <w:instrText xml:space="preserve"> PAGEREF _Toc436044102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3"/>
            <w:tabs>
              <w:tab w:val="right" w:leader="dot" w:pos="9350"/>
            </w:tabs>
            <w:rPr>
              <w:rFonts w:eastAsiaTheme="minorEastAsia"/>
              <w:noProof/>
            </w:rPr>
          </w:pPr>
          <w:hyperlink w:anchor="_Toc436044103" w:history="1">
            <w:r w:rsidR="007D0F34" w:rsidRPr="006F7C85">
              <w:rPr>
                <w:rStyle w:val="Hyperlink"/>
                <w:noProof/>
              </w:rPr>
              <w:t>User Impact</w:t>
            </w:r>
            <w:r w:rsidR="007D0F34">
              <w:rPr>
                <w:noProof/>
                <w:webHidden/>
              </w:rPr>
              <w:tab/>
            </w:r>
            <w:r w:rsidR="007D0F34">
              <w:rPr>
                <w:noProof/>
                <w:webHidden/>
              </w:rPr>
              <w:fldChar w:fldCharType="begin"/>
            </w:r>
            <w:r w:rsidR="007D0F34">
              <w:rPr>
                <w:noProof/>
                <w:webHidden/>
              </w:rPr>
              <w:instrText xml:space="preserve"> PAGEREF _Toc436044103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1"/>
            <w:tabs>
              <w:tab w:val="right" w:leader="dot" w:pos="9350"/>
            </w:tabs>
            <w:rPr>
              <w:rFonts w:eastAsiaTheme="minorEastAsia"/>
              <w:noProof/>
            </w:rPr>
          </w:pPr>
          <w:hyperlink w:anchor="_Toc436044104" w:history="1">
            <w:r w:rsidR="007D0F34" w:rsidRPr="006F7C85">
              <w:rPr>
                <w:rStyle w:val="Hyperlink"/>
                <w:noProof/>
              </w:rPr>
              <w:t>API Error Codes</w:t>
            </w:r>
            <w:r w:rsidR="007D0F34">
              <w:rPr>
                <w:noProof/>
                <w:webHidden/>
              </w:rPr>
              <w:tab/>
            </w:r>
            <w:r w:rsidR="007D0F34">
              <w:rPr>
                <w:noProof/>
                <w:webHidden/>
              </w:rPr>
              <w:fldChar w:fldCharType="begin"/>
            </w:r>
            <w:r w:rsidR="007D0F34">
              <w:rPr>
                <w:noProof/>
                <w:webHidden/>
              </w:rPr>
              <w:instrText xml:space="preserve"> PAGEREF _Toc436044104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5" w:history="1">
            <w:r w:rsidR="007D0F34" w:rsidRPr="006F7C85">
              <w:rPr>
                <w:rStyle w:val="Hyperlink"/>
                <w:noProof/>
              </w:rPr>
              <w:t>Validation/Locking errors</w:t>
            </w:r>
            <w:r w:rsidR="007D0F34">
              <w:rPr>
                <w:noProof/>
                <w:webHidden/>
              </w:rPr>
              <w:tab/>
            </w:r>
            <w:r w:rsidR="007D0F34">
              <w:rPr>
                <w:noProof/>
                <w:webHidden/>
              </w:rPr>
              <w:fldChar w:fldCharType="begin"/>
            </w:r>
            <w:r w:rsidR="007D0F34">
              <w:rPr>
                <w:noProof/>
                <w:webHidden/>
              </w:rPr>
              <w:instrText xml:space="preserve"> PAGEREF _Toc436044105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6" w:history="1">
            <w:r w:rsidR="007D0F34" w:rsidRPr="006F7C85">
              <w:rPr>
                <w:rStyle w:val="Hyperlink"/>
                <w:noProof/>
              </w:rPr>
              <w:t>Remote system errors</w:t>
            </w:r>
            <w:r w:rsidR="007D0F34">
              <w:rPr>
                <w:noProof/>
                <w:webHidden/>
              </w:rPr>
              <w:tab/>
            </w:r>
            <w:r w:rsidR="007D0F34">
              <w:rPr>
                <w:noProof/>
                <w:webHidden/>
              </w:rPr>
              <w:fldChar w:fldCharType="begin"/>
            </w:r>
            <w:r w:rsidR="007D0F34">
              <w:rPr>
                <w:noProof/>
                <w:webHidden/>
              </w:rPr>
              <w:instrText xml:space="preserve"> PAGEREF _Toc436044106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7" w:history="1">
            <w:r w:rsidR="007D0F34" w:rsidRPr="006F7C85">
              <w:rPr>
                <w:rStyle w:val="Hyperlink"/>
                <w:noProof/>
              </w:rPr>
              <w:t>General ISC Errors</w:t>
            </w:r>
            <w:r w:rsidR="007D0F34">
              <w:rPr>
                <w:noProof/>
                <w:webHidden/>
              </w:rPr>
              <w:tab/>
            </w:r>
            <w:r w:rsidR="007D0F34">
              <w:rPr>
                <w:noProof/>
                <w:webHidden/>
              </w:rPr>
              <w:fldChar w:fldCharType="begin"/>
            </w:r>
            <w:r w:rsidR="007D0F34">
              <w:rPr>
                <w:noProof/>
                <w:webHidden/>
              </w:rPr>
              <w:instrText xml:space="preserve"> PAGEREF _Toc436044107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7D0F34" w:rsidRDefault="00E016D0">
          <w:pPr>
            <w:pStyle w:val="TOC2"/>
            <w:tabs>
              <w:tab w:val="right" w:leader="dot" w:pos="9350"/>
            </w:tabs>
            <w:rPr>
              <w:rFonts w:eastAsiaTheme="minorEastAsia"/>
              <w:noProof/>
            </w:rPr>
          </w:pPr>
          <w:hyperlink w:anchor="_Toc436044108" w:history="1">
            <w:r w:rsidR="007D0F34" w:rsidRPr="006F7C85">
              <w:rPr>
                <w:rStyle w:val="Hyperlink"/>
                <w:noProof/>
              </w:rPr>
              <w:t>Internal server error</w:t>
            </w:r>
            <w:r w:rsidR="007D0F34">
              <w:rPr>
                <w:noProof/>
                <w:webHidden/>
              </w:rPr>
              <w:tab/>
            </w:r>
            <w:r w:rsidR="007D0F34">
              <w:rPr>
                <w:noProof/>
                <w:webHidden/>
              </w:rPr>
              <w:fldChar w:fldCharType="begin"/>
            </w:r>
            <w:r w:rsidR="007D0F34">
              <w:rPr>
                <w:noProof/>
                <w:webHidden/>
              </w:rPr>
              <w:instrText xml:space="preserve"> PAGEREF _Toc436044108 \h </w:instrText>
            </w:r>
            <w:r w:rsidR="007D0F34">
              <w:rPr>
                <w:noProof/>
                <w:webHidden/>
              </w:rPr>
            </w:r>
            <w:r w:rsidR="007D0F34">
              <w:rPr>
                <w:noProof/>
                <w:webHidden/>
              </w:rPr>
              <w:fldChar w:fldCharType="separate"/>
            </w:r>
            <w:r w:rsidR="007D0F34">
              <w:rPr>
                <w:noProof/>
                <w:webHidden/>
              </w:rPr>
              <w:t>5</w:t>
            </w:r>
            <w:r w:rsidR="007D0F34">
              <w:rPr>
                <w:noProof/>
                <w:webHidden/>
              </w:rPr>
              <w:fldChar w:fldCharType="end"/>
            </w:r>
          </w:hyperlink>
        </w:p>
        <w:p w:rsidR="009A6BEB" w:rsidRDefault="009A6BEB">
          <w:r>
            <w:rPr>
              <w:b/>
              <w:bCs/>
              <w:noProof/>
            </w:rPr>
            <w:fldChar w:fldCharType="end"/>
          </w:r>
        </w:p>
      </w:sdtContent>
    </w:sdt>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8F0A7E" w:rsidRDefault="009A6BEB" w:rsidP="00C71EB5">
      <w:r>
        <w:br w:type="page"/>
      </w:r>
    </w:p>
    <w:p w:rsidR="00964687" w:rsidRDefault="00964687" w:rsidP="008F0A7E">
      <w:pPr>
        <w:pStyle w:val="Heading1"/>
      </w:pPr>
      <w:bookmarkStart w:id="0" w:name="_Toc436044086"/>
      <w:r>
        <w:lastRenderedPageBreak/>
        <w:t>API Documentation</w:t>
      </w:r>
      <w:bookmarkEnd w:id="0"/>
    </w:p>
    <w:p w:rsidR="00964687" w:rsidRPr="00964687" w:rsidRDefault="00964687" w:rsidP="00964687">
      <w:r>
        <w:t>Swagger</w:t>
      </w:r>
      <w:r w:rsidR="007C0938">
        <w:t xml:space="preserve"> is used to document ISC API’s</w:t>
      </w:r>
    </w:p>
    <w:p w:rsidR="008F0A7E" w:rsidRDefault="008F0A7E" w:rsidP="008F0A7E">
      <w:pPr>
        <w:pStyle w:val="Heading1"/>
      </w:pPr>
      <w:bookmarkStart w:id="1" w:name="_Toc436044087"/>
      <w:r>
        <w:t>API Versioning</w:t>
      </w:r>
      <w:bookmarkEnd w:id="1"/>
    </w:p>
    <w:p w:rsidR="00145058" w:rsidRDefault="00C71EB5" w:rsidP="00C71EB5">
      <w:r>
        <w:t>Versioning of API’s in ISC is handled by using the content-type header in each of the HTML requests.</w:t>
      </w:r>
    </w:p>
    <w:p w:rsidR="00F737D0" w:rsidRDefault="00F737D0" w:rsidP="00C71EB5">
      <w:r>
        <w:t xml:space="preserve">Because we started with versions in the URL, we will continue to have v1 in the URL. </w:t>
      </w:r>
    </w:p>
    <w:p w:rsidR="00C71EB5" w:rsidRDefault="00C71EB5" w:rsidP="00C71EB5">
      <w:r>
        <w:t>Cases:</w:t>
      </w:r>
    </w:p>
    <w:p w:rsidR="00DF2BD8" w:rsidRDefault="00DF2BD8" w:rsidP="007459B7">
      <w:pPr>
        <w:pStyle w:val="Heading2"/>
      </w:pPr>
      <w:bookmarkStart w:id="2" w:name="_Toc436044088"/>
      <w:r>
        <w:t>Element/</w:t>
      </w:r>
      <w:r>
        <w:t xml:space="preserve">Field </w:t>
      </w:r>
      <w:r>
        <w:t>name change</w:t>
      </w:r>
    </w:p>
    <w:p w:rsidR="00C71EB5" w:rsidRDefault="00F737D0" w:rsidP="007459B7">
      <w:pPr>
        <w:pStyle w:val="Heading2"/>
      </w:pPr>
      <w:r>
        <w:t>O</w:t>
      </w:r>
      <w:r w:rsidR="00C71EB5">
        <w:t>ptional field was added</w:t>
      </w:r>
      <w:r w:rsidR="00DF2BD8">
        <w:t>/remove</w:t>
      </w:r>
      <w:bookmarkEnd w:id="2"/>
    </w:p>
    <w:p w:rsidR="007359A7" w:rsidRPr="007359A7" w:rsidRDefault="007359A7" w:rsidP="007359A7">
      <w:r>
        <w:t xml:space="preserve">Taking the example of a Virtualization Connector </w:t>
      </w:r>
      <w:r w:rsidR="00124404">
        <w:t>and</w:t>
      </w:r>
      <w:r>
        <w:t xml:space="preserve"> a new optional field is added</w:t>
      </w:r>
      <w:r w:rsidR="00F0103B">
        <w:t>/removed</w:t>
      </w:r>
      <w:r>
        <w:t xml:space="preserve"> to the DTO</w:t>
      </w:r>
      <w:r w:rsidR="000876E2">
        <w:t>.</w:t>
      </w:r>
    </w:p>
    <w:p w:rsidR="00947A48" w:rsidRDefault="00261CBD" w:rsidP="007459B7">
      <w:pPr>
        <w:pStyle w:val="Heading3"/>
      </w:pPr>
      <w:bookmarkStart w:id="3" w:name="_Toc436044089"/>
      <w:r>
        <w:t>ISC Developer Impact</w:t>
      </w:r>
      <w:bookmarkEnd w:id="3"/>
    </w:p>
    <w:p w:rsidR="000876E2" w:rsidRDefault="000876E2" w:rsidP="000876E2">
      <w:r>
        <w:t>As the field is optional, the API itself does not change. If the new field is provided, it is persisted in ISC if not it is left blank.</w:t>
      </w:r>
    </w:p>
    <w:p w:rsidR="000876E2" w:rsidRPr="000876E2" w:rsidRDefault="000876E2" w:rsidP="000876E2">
      <w:r>
        <w:t xml:space="preserve">The </w:t>
      </w:r>
      <w:r w:rsidR="00F0103B">
        <w:t xml:space="preserve">change </w:t>
      </w:r>
      <w:r>
        <w:t>does not need the API to be versioned</w:t>
      </w:r>
    </w:p>
    <w:p w:rsidR="00261CBD" w:rsidRDefault="00261CBD" w:rsidP="007459B7">
      <w:pPr>
        <w:pStyle w:val="Heading3"/>
      </w:pPr>
      <w:bookmarkStart w:id="4" w:name="_Toc436044090"/>
      <w:r>
        <w:t>User Impact</w:t>
      </w:r>
      <w:bookmarkEnd w:id="4"/>
    </w:p>
    <w:p w:rsidR="000876E2" w:rsidRPr="000876E2" w:rsidRDefault="000876E2" w:rsidP="000876E2">
      <w:r>
        <w:t>As the field is optional, the API itself does not change. If the new field is provided, it is persisted in ISC if not it is left blank.</w:t>
      </w:r>
    </w:p>
    <w:p w:rsidR="000876E2" w:rsidRPr="000876E2" w:rsidRDefault="000876E2" w:rsidP="000876E2">
      <w:r>
        <w:t>The User can continue to use the API either with older payload or the newer payload and ISC is able to accept either</w:t>
      </w:r>
      <w:r w:rsidR="00136E79">
        <w:t>.</w:t>
      </w:r>
    </w:p>
    <w:p w:rsidR="00C71EB5" w:rsidRDefault="00F737D0" w:rsidP="007459B7">
      <w:pPr>
        <w:pStyle w:val="Heading2"/>
      </w:pPr>
      <w:bookmarkStart w:id="5" w:name="_Toc436044091"/>
      <w:r>
        <w:t>R</w:t>
      </w:r>
      <w:r w:rsidR="00C71EB5">
        <w:t>equired field was added</w:t>
      </w:r>
      <w:bookmarkEnd w:id="5"/>
    </w:p>
    <w:p w:rsidR="00F0103B" w:rsidRPr="00F0103B" w:rsidRDefault="00F0103B" w:rsidP="00F0103B">
      <w:r>
        <w:t>Taking the example of a Virtualization Connector a new required field is added to the DTO</w:t>
      </w:r>
      <w:r w:rsidR="00124404">
        <w:t xml:space="preserve">. </w:t>
      </w:r>
    </w:p>
    <w:p w:rsidR="00632FBA" w:rsidRDefault="00632FBA" w:rsidP="00632FBA">
      <w:pPr>
        <w:pStyle w:val="Heading3"/>
      </w:pPr>
      <w:bookmarkStart w:id="6" w:name="_Toc436044092"/>
      <w:r>
        <w:t>ISC Developer Impact</w:t>
      </w:r>
      <w:bookmarkEnd w:id="6"/>
    </w:p>
    <w:p w:rsidR="00F0103B" w:rsidRDefault="00F0103B" w:rsidP="00F0103B">
      <w:r>
        <w:t xml:space="preserve">As the field is a required field, for older API we need to allow omitting the field. </w:t>
      </w:r>
      <w:r w:rsidR="00055AAF">
        <w:t>For the Older API calls which come into ISC we can choose a sensible default for the field value and persist it in ISC.</w:t>
      </w:r>
    </w:p>
    <w:p w:rsidR="00055AAF" w:rsidRDefault="00055AAF" w:rsidP="00F0103B">
      <w:r>
        <w:t>For Newer API calls we require the field to have a valid value, we have to validate the value is not null.</w:t>
      </w:r>
    </w:p>
    <w:p w:rsidR="00055AAF" w:rsidRDefault="00055AAF" w:rsidP="00F0103B">
      <w:r>
        <w:t>This change will required the API to be versioned. Based on the content type, ISC will be able to determine whether the new API or the old API is being invoked and behaves appropriately.</w:t>
      </w:r>
    </w:p>
    <w:p w:rsidR="00055AAF" w:rsidRDefault="00055AAF" w:rsidP="00F0103B">
      <w:r>
        <w:t xml:space="preserve">Alternatively, we could handle all API calls as older API calls and for API coming in with the required field value set to something, we use that value. </w:t>
      </w:r>
    </w:p>
    <w:p w:rsidR="00055AAF" w:rsidRDefault="00055AAF" w:rsidP="00F0103B">
      <w:r>
        <w:t>This strategy would not require the API to be versioned.</w:t>
      </w:r>
    </w:p>
    <w:p w:rsidR="00632FBA" w:rsidRDefault="00632FBA" w:rsidP="00632FBA">
      <w:pPr>
        <w:pStyle w:val="Heading3"/>
      </w:pPr>
      <w:bookmarkStart w:id="7" w:name="_Toc436044093"/>
      <w:r>
        <w:t>User Impact</w:t>
      </w:r>
      <w:bookmarkEnd w:id="7"/>
    </w:p>
    <w:p w:rsidR="00055AAF" w:rsidRDefault="00055AAF" w:rsidP="00055AAF">
      <w:r>
        <w:t>For Users using the old API and wanting to continue using the old API, nothing changes.</w:t>
      </w:r>
    </w:p>
    <w:p w:rsidR="00055AAF" w:rsidRDefault="00055AAF" w:rsidP="00055AAF">
      <w:r>
        <w:t xml:space="preserve">For user trying to use the new API calls with the required field value set to something would need to use a content type like below for example </w:t>
      </w:r>
    </w:p>
    <w:p w:rsidR="00055AAF" w:rsidRDefault="00055AAF" w:rsidP="00055AAF">
      <w:pPr>
        <w:ind w:firstLine="720"/>
        <w:rPr>
          <w:i/>
        </w:rPr>
      </w:pPr>
      <w:r w:rsidRPr="00055AAF">
        <w:rPr>
          <w:i/>
        </w:rPr>
        <w:lastRenderedPageBreak/>
        <w:t>Content-Type: application/vnd.isc.v</w:t>
      </w:r>
      <w:r>
        <w:rPr>
          <w:i/>
        </w:rPr>
        <w:t>2</w:t>
      </w:r>
      <w:r w:rsidRPr="00055AAF">
        <w:rPr>
          <w:i/>
        </w:rPr>
        <w:t>.0+json</w:t>
      </w:r>
    </w:p>
    <w:p w:rsidR="00947A48" w:rsidRDefault="00055AAF" w:rsidP="00055AAF">
      <w:r>
        <w:t>This would indicate that the user is trying to invoke the new API and ISC will validate it appropriately.</w:t>
      </w:r>
    </w:p>
    <w:p w:rsidR="00124404" w:rsidRDefault="00124404" w:rsidP="00124404">
      <w:pPr>
        <w:pStyle w:val="Heading2"/>
      </w:pPr>
      <w:bookmarkStart w:id="8" w:name="_Toc436044094"/>
      <w:r>
        <w:t>Required field is removed</w:t>
      </w:r>
      <w:bookmarkEnd w:id="8"/>
    </w:p>
    <w:p w:rsidR="00052BDF" w:rsidRPr="00052BDF" w:rsidRDefault="00052BDF" w:rsidP="00052BDF">
      <w:r>
        <w:t xml:space="preserve">Taking the example of a Virtualization Connector a required field is removed from the DTO. </w:t>
      </w:r>
    </w:p>
    <w:p w:rsidR="00124404" w:rsidRDefault="00124404" w:rsidP="00124404">
      <w:pPr>
        <w:pStyle w:val="Heading3"/>
      </w:pPr>
      <w:bookmarkStart w:id="9" w:name="_Toc436044095"/>
      <w:r>
        <w:t>ISC Developer Impact</w:t>
      </w:r>
      <w:bookmarkEnd w:id="9"/>
    </w:p>
    <w:p w:rsidR="002F5970" w:rsidRDefault="002F5970" w:rsidP="002F5970">
      <w:r>
        <w:t>As field was required in the older version, any API calls coming in will still require the field to be present and ISC will validate it as such</w:t>
      </w:r>
    </w:p>
    <w:p w:rsidR="002F5970" w:rsidRDefault="002F5970" w:rsidP="002F5970">
      <w:r>
        <w:t>For newer API version, since this field has been removed we will validate that the field has an empty value.</w:t>
      </w:r>
    </w:p>
    <w:p w:rsidR="002F5970" w:rsidRPr="002F5970" w:rsidRDefault="002F5970" w:rsidP="002F5970">
      <w:r>
        <w:t>This change will require API to be versioned.</w:t>
      </w:r>
    </w:p>
    <w:p w:rsidR="00124404" w:rsidRDefault="00124404" w:rsidP="00124404">
      <w:pPr>
        <w:pStyle w:val="Heading3"/>
      </w:pPr>
      <w:bookmarkStart w:id="10" w:name="_Toc436044096"/>
      <w:r>
        <w:t>User Impact</w:t>
      </w:r>
      <w:bookmarkEnd w:id="10"/>
    </w:p>
    <w:p w:rsidR="00124404" w:rsidRDefault="002F5970" w:rsidP="002F5970">
      <w:r>
        <w:t>For Users using the old API and wanting to continue using the old API, nothing changes.</w:t>
      </w:r>
    </w:p>
    <w:p w:rsidR="002F5970" w:rsidRDefault="002F5970" w:rsidP="002F5970">
      <w:r>
        <w:t xml:space="preserve">For user trying to use the new API calls without the required field value they would need to use a content type like below for example </w:t>
      </w:r>
    </w:p>
    <w:p w:rsidR="002F5970" w:rsidRDefault="002F5970" w:rsidP="002F5970">
      <w:pPr>
        <w:ind w:firstLine="720"/>
        <w:rPr>
          <w:i/>
        </w:rPr>
      </w:pPr>
      <w:r w:rsidRPr="00055AAF">
        <w:rPr>
          <w:i/>
        </w:rPr>
        <w:t>Content-Type: application/vnd.isc.v</w:t>
      </w:r>
      <w:r>
        <w:rPr>
          <w:i/>
        </w:rPr>
        <w:t>2</w:t>
      </w:r>
      <w:r w:rsidRPr="00055AAF">
        <w:rPr>
          <w:i/>
        </w:rPr>
        <w:t>.0+json</w:t>
      </w:r>
    </w:p>
    <w:p w:rsidR="002F5970" w:rsidRDefault="002F5970" w:rsidP="002F5970">
      <w:r>
        <w:t>This would indicate that the user is trying to invoke the new API and ISC will validate it appropriately.</w:t>
      </w:r>
    </w:p>
    <w:p w:rsidR="00C71EB5" w:rsidRDefault="00F737D0" w:rsidP="007459B7">
      <w:pPr>
        <w:pStyle w:val="Heading2"/>
      </w:pPr>
      <w:bookmarkStart w:id="11" w:name="_Toc436044097"/>
      <w:r>
        <w:t>R</w:t>
      </w:r>
      <w:r w:rsidR="00C71EB5">
        <w:t>equired field is made optional</w:t>
      </w:r>
      <w:bookmarkEnd w:id="11"/>
    </w:p>
    <w:p w:rsidR="002F5970" w:rsidRPr="00052BDF" w:rsidRDefault="002F5970" w:rsidP="002F5970">
      <w:r>
        <w:t xml:space="preserve">Taking the example of a Virtualization Connector a required field is made optional from the DTO. </w:t>
      </w:r>
    </w:p>
    <w:p w:rsidR="002F5970" w:rsidRDefault="002F5970" w:rsidP="002F5970">
      <w:pPr>
        <w:pStyle w:val="Heading3"/>
      </w:pPr>
      <w:bookmarkStart w:id="12" w:name="_Toc436044098"/>
      <w:r>
        <w:t>ISC Developer Impact</w:t>
      </w:r>
      <w:bookmarkEnd w:id="12"/>
    </w:p>
    <w:p w:rsidR="002F5970" w:rsidRDefault="002F5970" w:rsidP="002F5970">
      <w:r>
        <w:t>As field was required in the older version, any API calls coming in will still require the field to be present and ISC will validate it as such</w:t>
      </w:r>
    </w:p>
    <w:p w:rsidR="002F5970" w:rsidRDefault="002F5970" w:rsidP="002F5970">
      <w:r>
        <w:t>For newer API version, since this field has been made optional we will accept the value if provided.</w:t>
      </w:r>
    </w:p>
    <w:p w:rsidR="002F5970" w:rsidRPr="002F5970" w:rsidRDefault="002F5970" w:rsidP="002F5970">
      <w:r>
        <w:t>This change will require API to be versioned.</w:t>
      </w:r>
    </w:p>
    <w:p w:rsidR="002F5970" w:rsidRDefault="002F5970" w:rsidP="002F5970">
      <w:pPr>
        <w:pStyle w:val="Heading3"/>
      </w:pPr>
      <w:bookmarkStart w:id="13" w:name="_Toc436044099"/>
      <w:r>
        <w:t>User Impact</w:t>
      </w:r>
      <w:bookmarkEnd w:id="13"/>
    </w:p>
    <w:p w:rsidR="002F5970" w:rsidRDefault="002F5970" w:rsidP="002F5970">
      <w:r>
        <w:t>For Users using the old API and wanting to continue using the old API, nothing changes.</w:t>
      </w:r>
    </w:p>
    <w:p w:rsidR="002F5970" w:rsidRDefault="002F5970" w:rsidP="002F5970">
      <w:r>
        <w:t xml:space="preserve">For user trying to use the new API calls without the required field value they would need to use a content type like below for example </w:t>
      </w:r>
    </w:p>
    <w:p w:rsidR="002F5970" w:rsidRDefault="002F5970" w:rsidP="002F5970">
      <w:pPr>
        <w:ind w:firstLine="720"/>
        <w:rPr>
          <w:i/>
        </w:rPr>
      </w:pPr>
      <w:r w:rsidRPr="00055AAF">
        <w:rPr>
          <w:i/>
        </w:rPr>
        <w:t>Content-Type: application/vnd.isc.v</w:t>
      </w:r>
      <w:r>
        <w:rPr>
          <w:i/>
        </w:rPr>
        <w:t>2</w:t>
      </w:r>
      <w:r w:rsidRPr="00055AAF">
        <w:rPr>
          <w:i/>
        </w:rPr>
        <w:t>.0+json</w:t>
      </w:r>
    </w:p>
    <w:p w:rsidR="00947A48" w:rsidRDefault="002F5970" w:rsidP="002F5970">
      <w:r>
        <w:t>This would indicate that the user is trying to invoke the new API and ISC will validate it appropriately.</w:t>
      </w:r>
    </w:p>
    <w:p w:rsidR="00C71EB5" w:rsidRDefault="00C71EB5" w:rsidP="007459B7">
      <w:pPr>
        <w:pStyle w:val="Heading2"/>
      </w:pPr>
      <w:bookmarkStart w:id="14" w:name="_Toc436044100"/>
      <w:bookmarkStart w:id="15" w:name="_GoBack"/>
      <w:bookmarkEnd w:id="15"/>
      <w:r>
        <w:t>API payload changes completely</w:t>
      </w:r>
      <w:bookmarkEnd w:id="14"/>
    </w:p>
    <w:p w:rsidR="00192B62" w:rsidRPr="00192B62" w:rsidRDefault="00192B62" w:rsidP="00192B62">
      <w:r>
        <w:t>If there are a lot of changes in the API with respect to adding/removing many required fields, we might need to consider creating a new API which accepts the new payload.</w:t>
      </w:r>
    </w:p>
    <w:p w:rsidR="004B62AD" w:rsidRDefault="004B62AD" w:rsidP="00192B62"/>
    <w:p w:rsidR="004B62AD" w:rsidRDefault="004B62AD" w:rsidP="007459B7">
      <w:pPr>
        <w:pStyle w:val="Heading2"/>
      </w:pPr>
      <w:bookmarkStart w:id="16" w:name="_Toc436044101"/>
      <w:r>
        <w:lastRenderedPageBreak/>
        <w:t>Response Changes</w:t>
      </w:r>
      <w:bookmarkEnd w:id="16"/>
    </w:p>
    <w:p w:rsidR="00192B62" w:rsidRDefault="00192B62" w:rsidP="00192B62">
      <w:r>
        <w:t>ISC will add the appropriate response headers to its responses. Based on the response headers, the client will need to deserialize into the response objects as indicated by the headers.</w:t>
      </w:r>
    </w:p>
    <w:p w:rsidR="00192B62" w:rsidRDefault="00192B62" w:rsidP="00192B62">
      <w:r>
        <w:t>For example, if a newer ISC API is called by using a specific content type header, ISC will return the same content-type to indicate the newer response.</w:t>
      </w:r>
    </w:p>
    <w:p w:rsidR="00192B62" w:rsidRPr="00192B62" w:rsidRDefault="00192B62" w:rsidP="00192B62">
      <w:r>
        <w:t xml:space="preserve">If the Old ISC API is called </w:t>
      </w:r>
      <w:r w:rsidR="00FF40EF">
        <w:t>we will return the old response.</w:t>
      </w:r>
    </w:p>
    <w:p w:rsidR="00632FBA" w:rsidRDefault="00632FBA" w:rsidP="00632FBA">
      <w:pPr>
        <w:pStyle w:val="Heading3"/>
      </w:pPr>
      <w:bookmarkStart w:id="17" w:name="_Toc436044102"/>
      <w:r>
        <w:t>ISC Developer Impact</w:t>
      </w:r>
      <w:bookmarkEnd w:id="17"/>
    </w:p>
    <w:p w:rsidR="00AF3B18" w:rsidRPr="00AF3B18" w:rsidRDefault="00AF3B18" w:rsidP="00AF3B18">
      <w:r>
        <w:t xml:space="preserve">If response needs to be changed, you need to introduce a new versioned content-type </w:t>
      </w:r>
      <w:r w:rsidR="00FA3DBF">
        <w:t>header.</w:t>
      </w:r>
    </w:p>
    <w:p w:rsidR="004D7CD8" w:rsidRDefault="00632FBA" w:rsidP="001B36A0">
      <w:pPr>
        <w:pStyle w:val="Heading3"/>
      </w:pPr>
      <w:bookmarkStart w:id="18" w:name="_Toc436044103"/>
      <w:r>
        <w:t>User Impact</w:t>
      </w:r>
      <w:bookmarkEnd w:id="18"/>
    </w:p>
    <w:p w:rsidR="004D7CD8" w:rsidRDefault="004D7CD8" w:rsidP="001B36A0">
      <w:r>
        <w:t>The response object changes will be managed the same way. The client is expected to check the response media type string to accommodate changes</w:t>
      </w:r>
      <w:r w:rsidR="00C57F53">
        <w:t xml:space="preserve"> if needed.</w:t>
      </w:r>
    </w:p>
    <w:p w:rsidR="00C55B12" w:rsidRDefault="00C55B12" w:rsidP="001B36A0"/>
    <w:p w:rsidR="00C55B12" w:rsidRDefault="00C55B12" w:rsidP="00C55B12">
      <w:pPr>
        <w:pStyle w:val="Heading1"/>
      </w:pPr>
      <w:bookmarkStart w:id="19" w:name="_Toc436044104"/>
      <w:r>
        <w:t>API Error Codes</w:t>
      </w:r>
      <w:bookmarkEnd w:id="19"/>
    </w:p>
    <w:p w:rsidR="00D6679A" w:rsidRDefault="00D6679A" w:rsidP="00D6679A">
      <w:r>
        <w:t>In addition to the standard HTTP error codes, ISC provides more context sensistive error code so API users can react appropriately</w:t>
      </w:r>
    </w:p>
    <w:p w:rsidR="00D6679A" w:rsidRDefault="00D6679A" w:rsidP="00D6679A">
      <w:pPr>
        <w:pStyle w:val="Heading2"/>
      </w:pPr>
      <w:bookmarkStart w:id="20" w:name="_Toc436044105"/>
      <w:r>
        <w:t>Validation/Locking errors</w:t>
      </w:r>
      <w:bookmarkEnd w:id="20"/>
    </w:p>
    <w:p w:rsidR="00D6679A" w:rsidRPr="00D6679A" w:rsidRDefault="00D6679A" w:rsidP="00D6679A">
      <w:r>
        <w:t>For the following exceptions</w:t>
      </w:r>
      <w:r w:rsidR="00117267">
        <w:t xml:space="preserve"> we return a HTTP 400 error with 4000 as the ISC error code</w:t>
      </w:r>
    </w:p>
    <w:p w:rsidR="002F4B73" w:rsidRDefault="002F4B73" w:rsidP="002F4B73">
      <w:r>
        <w:t xml:space="preserve">VmidcBrokerInvalidEntryException, VmidcBrokerInvalidRequestException, VmidcBrokerValidationException </w:t>
      </w:r>
    </w:p>
    <w:p w:rsidR="00117267" w:rsidRDefault="00117267" w:rsidP="00117267">
      <w:pPr>
        <w:pStyle w:val="Heading2"/>
      </w:pPr>
      <w:bookmarkStart w:id="21" w:name="_Toc436044106"/>
      <w:r>
        <w:t>Remote system errors</w:t>
      </w:r>
      <w:bookmarkEnd w:id="21"/>
    </w:p>
    <w:p w:rsidR="00117267" w:rsidRDefault="00117267" w:rsidP="00117267">
      <w:r>
        <w:t>For exceptions reported to us by other systems we interact with via API we return HTTP 400 error code with 6000 as the ISC error code</w:t>
      </w:r>
    </w:p>
    <w:p w:rsidR="00117267" w:rsidRDefault="00117267" w:rsidP="00117267">
      <w:r>
        <w:t xml:space="preserve">RestClientException, </w:t>
      </w:r>
      <w:r w:rsidRPr="00117267">
        <w:t xml:space="preserve">RemoteException </w:t>
      </w:r>
    </w:p>
    <w:p w:rsidR="00117267" w:rsidRDefault="00117267" w:rsidP="00117267">
      <w:pPr>
        <w:pStyle w:val="Heading2"/>
      </w:pPr>
      <w:bookmarkStart w:id="22" w:name="_Toc436044107"/>
      <w:r>
        <w:t>General ISC Errors</w:t>
      </w:r>
      <w:bookmarkEnd w:id="22"/>
    </w:p>
    <w:p w:rsidR="00117267" w:rsidRDefault="00117267" w:rsidP="00117267">
      <w:r>
        <w:t xml:space="preserve">For other ISC error we return HTTP error </w:t>
      </w:r>
      <w:r w:rsidR="00A76E3E">
        <w:t>code 500</w:t>
      </w:r>
      <w:r>
        <w:t xml:space="preserve"> with ISC error code 5000</w:t>
      </w:r>
    </w:p>
    <w:p w:rsidR="00A76E3E" w:rsidRDefault="00A76E3E" w:rsidP="00A76E3E">
      <w:pPr>
        <w:pStyle w:val="Heading2"/>
      </w:pPr>
      <w:bookmarkStart w:id="23" w:name="_Toc436044108"/>
      <w:r>
        <w:t>Internal server error</w:t>
      </w:r>
      <w:bookmarkEnd w:id="23"/>
    </w:p>
    <w:p w:rsidR="00A76E3E" w:rsidRPr="00A76E3E" w:rsidRDefault="00A76E3E" w:rsidP="00A76E3E">
      <w:r>
        <w:t>We return HTTP error code 500 with NO corresponding ISC error code</w:t>
      </w:r>
    </w:p>
    <w:p w:rsidR="0042298F" w:rsidRDefault="0042298F" w:rsidP="0042298F">
      <w:r>
        <w:t>{</w:t>
      </w:r>
    </w:p>
    <w:p w:rsidR="0042298F" w:rsidRDefault="0042298F" w:rsidP="0042298F">
      <w:r>
        <w:t>errorCode: "</w:t>
      </w:r>
      <w:r w:rsidR="000E7AAD">
        <w:t>4</w:t>
      </w:r>
      <w:r>
        <w:t>00</w:t>
      </w:r>
      <w:r w:rsidR="000E7AAD">
        <w:t>0</w:t>
      </w:r>
      <w:r>
        <w:t>"</w:t>
      </w:r>
    </w:p>
    <w:p w:rsidR="0042298F" w:rsidRDefault="0042298F" w:rsidP="0042298F">
      <w:r>
        <w:t>errorMessage: "Intel Security Controller: VirtualizationConnector entry with ID 600 is not found."</w:t>
      </w:r>
    </w:p>
    <w:p w:rsidR="004B62AD" w:rsidRDefault="0042298F" w:rsidP="0042298F">
      <w:r>
        <w:t>}</w:t>
      </w:r>
    </w:p>
    <w:p w:rsidR="009A6BEB" w:rsidRPr="009A6BEB" w:rsidRDefault="009A6BEB" w:rsidP="009A6BEB">
      <w:pPr>
        <w:pStyle w:val="Heading2"/>
      </w:pPr>
    </w:p>
    <w:sectPr w:rsidR="009A6BEB" w:rsidRPr="009A6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6D0" w:rsidRDefault="00E016D0" w:rsidP="00577B29">
      <w:pPr>
        <w:spacing w:after="0" w:line="240" w:lineRule="auto"/>
      </w:pPr>
      <w:r>
        <w:separator/>
      </w:r>
    </w:p>
  </w:endnote>
  <w:endnote w:type="continuationSeparator" w:id="0">
    <w:p w:rsidR="00E016D0" w:rsidRDefault="00E016D0" w:rsidP="0057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6D0" w:rsidRDefault="00E016D0" w:rsidP="00577B29">
      <w:pPr>
        <w:spacing w:after="0" w:line="240" w:lineRule="auto"/>
      </w:pPr>
      <w:r>
        <w:separator/>
      </w:r>
    </w:p>
  </w:footnote>
  <w:footnote w:type="continuationSeparator" w:id="0">
    <w:p w:rsidR="00E016D0" w:rsidRDefault="00E016D0" w:rsidP="00577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0775C"/>
    <w:multiLevelType w:val="hybridMultilevel"/>
    <w:tmpl w:val="02DC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124DA"/>
    <w:multiLevelType w:val="hybridMultilevel"/>
    <w:tmpl w:val="74FEAA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5A6948"/>
    <w:multiLevelType w:val="hybridMultilevel"/>
    <w:tmpl w:val="9BB02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D1"/>
    <w:rsid w:val="00052BDF"/>
    <w:rsid w:val="00055AAF"/>
    <w:rsid w:val="000876E2"/>
    <w:rsid w:val="000E7AAD"/>
    <w:rsid w:val="00117267"/>
    <w:rsid w:val="00124404"/>
    <w:rsid w:val="00136E79"/>
    <w:rsid w:val="00145058"/>
    <w:rsid w:val="00192B62"/>
    <w:rsid w:val="001947D8"/>
    <w:rsid w:val="001B36A0"/>
    <w:rsid w:val="00261CBD"/>
    <w:rsid w:val="002976B8"/>
    <w:rsid w:val="002C5172"/>
    <w:rsid w:val="002F4B73"/>
    <w:rsid w:val="002F5970"/>
    <w:rsid w:val="00331E74"/>
    <w:rsid w:val="00364E24"/>
    <w:rsid w:val="003B4254"/>
    <w:rsid w:val="0042298F"/>
    <w:rsid w:val="00443DC0"/>
    <w:rsid w:val="00476EDB"/>
    <w:rsid w:val="004B62AD"/>
    <w:rsid w:val="004D7CD8"/>
    <w:rsid w:val="00506966"/>
    <w:rsid w:val="005215DC"/>
    <w:rsid w:val="00577B29"/>
    <w:rsid w:val="005D026B"/>
    <w:rsid w:val="005F21A9"/>
    <w:rsid w:val="00605DD1"/>
    <w:rsid w:val="00632FBA"/>
    <w:rsid w:val="0070030B"/>
    <w:rsid w:val="007359A7"/>
    <w:rsid w:val="007459B7"/>
    <w:rsid w:val="007840BB"/>
    <w:rsid w:val="007C0938"/>
    <w:rsid w:val="007D0F34"/>
    <w:rsid w:val="008B23AF"/>
    <w:rsid w:val="008B548A"/>
    <w:rsid w:val="008F0A7E"/>
    <w:rsid w:val="00947A48"/>
    <w:rsid w:val="00964687"/>
    <w:rsid w:val="009A6BEB"/>
    <w:rsid w:val="00A728D0"/>
    <w:rsid w:val="00A76E3E"/>
    <w:rsid w:val="00AF3B18"/>
    <w:rsid w:val="00BD3ACD"/>
    <w:rsid w:val="00C55B12"/>
    <w:rsid w:val="00C57F53"/>
    <w:rsid w:val="00C63654"/>
    <w:rsid w:val="00C71EB5"/>
    <w:rsid w:val="00D6679A"/>
    <w:rsid w:val="00D94C2F"/>
    <w:rsid w:val="00DF2BD8"/>
    <w:rsid w:val="00E016D0"/>
    <w:rsid w:val="00F0103B"/>
    <w:rsid w:val="00F34C98"/>
    <w:rsid w:val="00F737D0"/>
    <w:rsid w:val="00FA3DBF"/>
    <w:rsid w:val="00FF4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B2EAA-37F3-4FEF-8A95-20AD5726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7D8"/>
  </w:style>
  <w:style w:type="paragraph" w:styleId="Heading1">
    <w:name w:val="heading 1"/>
    <w:basedOn w:val="Normal"/>
    <w:next w:val="Normal"/>
    <w:link w:val="Heading1Char"/>
    <w:uiPriority w:val="9"/>
    <w:qFormat/>
    <w:rsid w:val="00BD3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7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B2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7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B29"/>
  </w:style>
  <w:style w:type="paragraph" w:styleId="Footer">
    <w:name w:val="footer"/>
    <w:basedOn w:val="Normal"/>
    <w:link w:val="FooterChar"/>
    <w:uiPriority w:val="99"/>
    <w:unhideWhenUsed/>
    <w:rsid w:val="0057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B29"/>
  </w:style>
  <w:style w:type="character" w:customStyle="1" w:styleId="Heading1Char">
    <w:name w:val="Heading 1 Char"/>
    <w:basedOn w:val="DefaultParagraphFont"/>
    <w:link w:val="Heading1"/>
    <w:uiPriority w:val="9"/>
    <w:rsid w:val="00BD3A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A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D3ACD"/>
    <w:pPr>
      <w:ind w:left="720"/>
      <w:contextualSpacing/>
    </w:pPr>
  </w:style>
  <w:style w:type="paragraph" w:styleId="NoSpacing">
    <w:name w:val="No Spacing"/>
    <w:link w:val="NoSpacingChar"/>
    <w:uiPriority w:val="1"/>
    <w:qFormat/>
    <w:rsid w:val="001947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47D8"/>
    <w:rPr>
      <w:rFonts w:eastAsiaTheme="minorEastAsia"/>
      <w:lang w:eastAsia="ja-JP"/>
    </w:rPr>
  </w:style>
  <w:style w:type="paragraph" w:styleId="TOCHeading">
    <w:name w:val="TOC Heading"/>
    <w:basedOn w:val="Heading1"/>
    <w:next w:val="Normal"/>
    <w:uiPriority w:val="39"/>
    <w:unhideWhenUsed/>
    <w:qFormat/>
    <w:rsid w:val="009A6BEB"/>
    <w:pPr>
      <w:outlineLvl w:val="9"/>
    </w:pPr>
  </w:style>
  <w:style w:type="paragraph" w:styleId="TOC1">
    <w:name w:val="toc 1"/>
    <w:basedOn w:val="Normal"/>
    <w:next w:val="Normal"/>
    <w:autoRedefine/>
    <w:uiPriority w:val="39"/>
    <w:unhideWhenUsed/>
    <w:rsid w:val="009A6BEB"/>
    <w:pPr>
      <w:spacing w:after="100"/>
    </w:pPr>
  </w:style>
  <w:style w:type="paragraph" w:styleId="TOC2">
    <w:name w:val="toc 2"/>
    <w:basedOn w:val="Normal"/>
    <w:next w:val="Normal"/>
    <w:autoRedefine/>
    <w:uiPriority w:val="39"/>
    <w:unhideWhenUsed/>
    <w:rsid w:val="009A6BEB"/>
    <w:pPr>
      <w:spacing w:after="100"/>
      <w:ind w:left="220"/>
    </w:pPr>
  </w:style>
  <w:style w:type="character" w:styleId="Hyperlink">
    <w:name w:val="Hyperlink"/>
    <w:basedOn w:val="DefaultParagraphFont"/>
    <w:uiPriority w:val="99"/>
    <w:unhideWhenUsed/>
    <w:rsid w:val="009A6BEB"/>
    <w:rPr>
      <w:color w:val="0563C1" w:themeColor="hyperlink"/>
      <w:u w:val="single"/>
    </w:rPr>
  </w:style>
  <w:style w:type="paragraph" w:styleId="TOC3">
    <w:name w:val="toc 3"/>
    <w:basedOn w:val="Normal"/>
    <w:next w:val="Normal"/>
    <w:autoRedefine/>
    <w:uiPriority w:val="39"/>
    <w:unhideWhenUsed/>
    <w:rsid w:val="00331E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6647">
      <w:bodyDiv w:val="1"/>
      <w:marLeft w:val="0"/>
      <w:marRight w:val="0"/>
      <w:marTop w:val="0"/>
      <w:marBottom w:val="0"/>
      <w:divBdr>
        <w:top w:val="none" w:sz="0" w:space="0" w:color="auto"/>
        <w:left w:val="none" w:sz="0" w:space="0" w:color="auto"/>
        <w:bottom w:val="none" w:sz="0" w:space="0" w:color="auto"/>
        <w:right w:val="none" w:sz="0" w:space="0" w:color="auto"/>
      </w:divBdr>
      <w:divsChild>
        <w:div w:id="1895651919">
          <w:marLeft w:val="0"/>
          <w:marRight w:val="0"/>
          <w:marTop w:val="0"/>
          <w:marBottom w:val="0"/>
          <w:divBdr>
            <w:top w:val="none" w:sz="0" w:space="0" w:color="auto"/>
            <w:left w:val="none" w:sz="0" w:space="0" w:color="auto"/>
            <w:bottom w:val="none" w:sz="0" w:space="0" w:color="auto"/>
            <w:right w:val="none" w:sz="0" w:space="0" w:color="auto"/>
          </w:divBdr>
        </w:div>
        <w:div w:id="927273788">
          <w:marLeft w:val="375"/>
          <w:marRight w:val="0"/>
          <w:marTop w:val="0"/>
          <w:marBottom w:val="75"/>
          <w:divBdr>
            <w:top w:val="none" w:sz="0" w:space="0" w:color="auto"/>
            <w:left w:val="none" w:sz="0" w:space="0" w:color="auto"/>
            <w:bottom w:val="none" w:sz="0" w:space="0" w:color="auto"/>
            <w:right w:val="none" w:sz="0" w:space="0" w:color="auto"/>
          </w:divBdr>
        </w:div>
        <w:div w:id="61373934">
          <w:marLeft w:val="375"/>
          <w:marRight w:val="0"/>
          <w:marTop w:val="0"/>
          <w:marBottom w:val="75"/>
          <w:divBdr>
            <w:top w:val="none" w:sz="0" w:space="0" w:color="auto"/>
            <w:left w:val="none" w:sz="0" w:space="0" w:color="auto"/>
            <w:bottom w:val="none" w:sz="0" w:space="0" w:color="auto"/>
            <w:right w:val="none" w:sz="0" w:space="0" w:color="auto"/>
          </w:divBdr>
        </w:div>
        <w:div w:id="863708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AC7F3934F14B0BB488015E1C3A94F4"/>
        <w:category>
          <w:name w:val="General"/>
          <w:gallery w:val="placeholder"/>
        </w:category>
        <w:types>
          <w:type w:val="bbPlcHdr"/>
        </w:types>
        <w:behaviors>
          <w:behavior w:val="content"/>
        </w:behaviors>
        <w:guid w:val="{1C075893-080D-47E3-BA39-1B089A8B4EDF}"/>
      </w:docPartPr>
      <w:docPartBody>
        <w:p w:rsidR="004F5B3B" w:rsidRDefault="00A05FE6" w:rsidP="00A05FE6">
          <w:pPr>
            <w:pStyle w:val="CFAC7F3934F14B0BB488015E1C3A94F4"/>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E6"/>
    <w:rsid w:val="000A3BA1"/>
    <w:rsid w:val="001A634A"/>
    <w:rsid w:val="004F5B3B"/>
    <w:rsid w:val="00541A94"/>
    <w:rsid w:val="0076453F"/>
    <w:rsid w:val="00A05FE6"/>
    <w:rsid w:val="00B63429"/>
    <w:rsid w:val="00CA4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91E910FA64BA0B0EB48C266EDFF89">
    <w:name w:val="5F291E910FA64BA0B0EB48C266EDFF89"/>
    <w:rsid w:val="00A05FE6"/>
  </w:style>
  <w:style w:type="paragraph" w:customStyle="1" w:styleId="0FDE4D3369644FCA837383DDCF65D40B">
    <w:name w:val="0FDE4D3369644FCA837383DDCF65D40B"/>
    <w:rsid w:val="00A05FE6"/>
  </w:style>
  <w:style w:type="paragraph" w:customStyle="1" w:styleId="CFAC7F3934F14B0BB488015E1C3A94F4">
    <w:name w:val="CFAC7F3934F14B0BB488015E1C3A94F4"/>
    <w:rsid w:val="00A05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9677</TotalTime>
  <Pages>5</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ISC API</vt:lpstr>
    </vt:vector>
  </TitlesOfParts>
  <Company>Intel</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API</dc:title>
  <dc:subject>Arvind Nadendla</dc:subject>
  <dc:creator>Anadendl</dc:creator>
  <cp:keywords/>
  <dc:description/>
  <cp:lastModifiedBy>Meni</cp:lastModifiedBy>
  <cp:revision>45</cp:revision>
  <dcterms:created xsi:type="dcterms:W3CDTF">2015-04-24T20:44:00Z</dcterms:created>
  <dcterms:modified xsi:type="dcterms:W3CDTF">2015-11-23T23:54:00Z</dcterms:modified>
</cp:coreProperties>
</file>