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00" w:rsidRDefault="00465100" w:rsidP="00465100">
      <w:pPr>
        <w:rPr>
          <w:b/>
          <w:bCs/>
          <w:noProof/>
        </w:rPr>
      </w:pPr>
    </w:p>
    <w:p w:rsidR="00726B15" w:rsidRDefault="00726B15" w:rsidP="00465100">
      <w:pPr>
        <w:rPr>
          <w:b/>
          <w:bCs/>
          <w:noProof/>
        </w:rPr>
      </w:pPr>
    </w:p>
    <w:p w:rsidR="00726B15" w:rsidRDefault="00726B15" w:rsidP="00465100">
      <w:pPr>
        <w:rPr>
          <w:b/>
          <w:bCs/>
          <w:noProof/>
        </w:rPr>
      </w:pPr>
    </w:p>
    <w:p w:rsidR="00726B15" w:rsidRDefault="00726B15" w:rsidP="00465100">
      <w:pPr>
        <w:rPr>
          <w:b/>
          <w:bCs/>
          <w:noProof/>
        </w:rPr>
      </w:pPr>
    </w:p>
    <w:p w:rsidR="00726B15" w:rsidRDefault="00726B15" w:rsidP="00465100">
      <w:pPr>
        <w:rPr>
          <w:b/>
          <w:bCs/>
          <w:noProof/>
        </w:rPr>
      </w:pPr>
    </w:p>
    <w:p w:rsidR="00726B15" w:rsidRDefault="00726B15" w:rsidP="00465100">
      <w:pPr>
        <w:rPr>
          <w:b/>
          <w:bCs/>
          <w:noProof/>
        </w:rPr>
      </w:pPr>
    </w:p>
    <w:p w:rsidR="00726B15" w:rsidRDefault="00726B15" w:rsidP="00465100">
      <w:pPr>
        <w:rPr>
          <w:b/>
          <w:bCs/>
          <w:noProof/>
        </w:rPr>
      </w:pPr>
    </w:p>
    <w:tbl>
      <w:tblPr>
        <w:tblpPr w:leftFromText="187" w:rightFromText="187" w:vertAnchor="page" w:horzAnchor="margin" w:tblpXSpec="center" w:tblpY="456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7470"/>
      </w:tblGrid>
      <w:tr w:rsidR="00F020F1" w:rsidTr="00F020F1">
        <w:sdt>
          <w:sdtPr>
            <w:rPr>
              <w:rFonts w:asciiTheme="majorHAnsi" w:eastAsiaTheme="majorEastAsia" w:hAnsiTheme="majorHAnsi" w:cstheme="majorBidi"/>
              <w:lang w:eastAsia="en-US"/>
            </w:rPr>
            <w:alias w:val="Company"/>
            <w:id w:val="13406915"/>
            <w:placeholder>
              <w:docPart w:val="61A418E834414C298219FF0F26DAAF7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lang w:eastAsia="ja-JP"/>
            </w:rPr>
          </w:sdtEndPr>
          <w:sdtContent>
            <w:tc>
              <w:tcPr>
                <w:tcW w:w="74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020F1" w:rsidRDefault="00F020F1" w:rsidP="00F020F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lang w:eastAsia="en-US"/>
                  </w:rPr>
                  <w:t>McAfee</w:t>
                </w:r>
              </w:p>
            </w:tc>
          </w:sdtContent>
        </w:sdt>
      </w:tr>
      <w:tr w:rsidR="00F020F1" w:rsidTr="00F020F1">
        <w:tc>
          <w:tcPr>
            <w:tcW w:w="7470" w:type="dxa"/>
          </w:tcPr>
          <w:sdt>
            <w:sdt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52"/>
                <w:szCs w:val="52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F020F1" w:rsidRDefault="00F020F1" w:rsidP="00F020F1">
                <w:pPr>
                  <w:pStyle w:val="NoSpacing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323E4F" w:themeColor="text2" w:themeShade="BF"/>
                    <w:spacing w:val="5"/>
                    <w:kern w:val="28"/>
                    <w:sz w:val="52"/>
                    <w:szCs w:val="52"/>
                  </w:rPr>
                  <w:t>ISC Image Build Guide</w:t>
                </w:r>
              </w:p>
            </w:sdtContent>
          </w:sdt>
        </w:tc>
      </w:tr>
      <w:tr w:rsidR="00F020F1" w:rsidTr="00F020F1">
        <w:sdt>
          <w:sdtPr>
            <w:rPr>
              <w:rFonts w:asciiTheme="majorHAnsi" w:eastAsiaTheme="majorEastAsia" w:hAnsiTheme="majorHAnsi" w:cstheme="majorBidi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020F1" w:rsidRDefault="00F020F1" w:rsidP="00F020F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Arvind Nadendla</w:t>
                </w:r>
              </w:p>
            </w:tc>
          </w:sdtContent>
        </w:sdt>
      </w:tr>
    </w:tbl>
    <w:p w:rsidR="00F020F1" w:rsidRDefault="00F020F1" w:rsidP="00465100">
      <w:pPr>
        <w:rPr>
          <w:b/>
          <w:bCs/>
          <w:noProof/>
        </w:rPr>
      </w:pPr>
    </w:p>
    <w:p w:rsidR="00F020F1" w:rsidRDefault="00F020F1" w:rsidP="00465100">
      <w:pPr>
        <w:rPr>
          <w:b/>
          <w:bCs/>
          <w:noProof/>
        </w:rPr>
      </w:pPr>
    </w:p>
    <w:p w:rsidR="00F020F1" w:rsidRDefault="00F020F1" w:rsidP="00465100">
      <w:pPr>
        <w:rPr>
          <w:b/>
          <w:bCs/>
          <w:noProof/>
        </w:rPr>
      </w:pPr>
    </w:p>
    <w:p w:rsidR="00F020F1" w:rsidRDefault="00F020F1" w:rsidP="00465100">
      <w:pPr>
        <w:rPr>
          <w:b/>
          <w:bCs/>
          <w:noProof/>
        </w:rPr>
      </w:pPr>
    </w:p>
    <w:p w:rsidR="00F020F1" w:rsidRDefault="00F020F1" w:rsidP="00465100">
      <w:pPr>
        <w:rPr>
          <w:b/>
          <w:bCs/>
          <w:noProof/>
        </w:rPr>
      </w:pPr>
    </w:p>
    <w:p w:rsidR="00F020F1" w:rsidRDefault="00F020F1" w:rsidP="00465100">
      <w:pPr>
        <w:rPr>
          <w:b/>
          <w:bCs/>
          <w:noProof/>
        </w:rPr>
      </w:pPr>
    </w:p>
    <w:p w:rsidR="00F020F1" w:rsidRDefault="00F020F1" w:rsidP="00465100">
      <w:pPr>
        <w:rPr>
          <w:b/>
          <w:bCs/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7256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6B15" w:rsidRDefault="00726B15" w:rsidP="00726B15">
          <w:pPr>
            <w:pStyle w:val="TOCHeading"/>
          </w:pPr>
          <w:r>
            <w:t>Contents</w:t>
          </w:r>
        </w:p>
        <w:p w:rsidR="00726B15" w:rsidRDefault="00726B15" w:rsidP="00726B1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27504" w:history="1">
            <w:r w:rsidRPr="00F17295">
              <w:rPr>
                <w:rStyle w:val="Hyperlink"/>
                <w:noProof/>
              </w:rPr>
              <w:t>Install MLOS 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B15" w:rsidRDefault="00821979" w:rsidP="00726B1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1827505" w:history="1">
            <w:r w:rsidR="00726B15" w:rsidRPr="00F17295">
              <w:rPr>
                <w:rStyle w:val="Hyperlink"/>
                <w:noProof/>
              </w:rPr>
              <w:t>Make Files</w:t>
            </w:r>
            <w:r w:rsidR="00726B15">
              <w:rPr>
                <w:noProof/>
                <w:webHidden/>
              </w:rPr>
              <w:tab/>
            </w:r>
            <w:r w:rsidR="00726B15">
              <w:rPr>
                <w:noProof/>
                <w:webHidden/>
              </w:rPr>
              <w:fldChar w:fldCharType="begin"/>
            </w:r>
            <w:r w:rsidR="00726B15">
              <w:rPr>
                <w:noProof/>
                <w:webHidden/>
              </w:rPr>
              <w:instrText xml:space="preserve"> PAGEREF _Toc431827505 \h </w:instrText>
            </w:r>
            <w:r w:rsidR="00726B15">
              <w:rPr>
                <w:noProof/>
                <w:webHidden/>
              </w:rPr>
            </w:r>
            <w:r w:rsidR="00726B15">
              <w:rPr>
                <w:noProof/>
                <w:webHidden/>
              </w:rPr>
              <w:fldChar w:fldCharType="separate"/>
            </w:r>
            <w:r w:rsidR="00726B15">
              <w:rPr>
                <w:noProof/>
                <w:webHidden/>
              </w:rPr>
              <w:t>2</w:t>
            </w:r>
            <w:r w:rsidR="00726B15">
              <w:rPr>
                <w:noProof/>
                <w:webHidden/>
              </w:rPr>
              <w:fldChar w:fldCharType="end"/>
            </w:r>
          </w:hyperlink>
        </w:p>
        <w:p w:rsidR="00726B15" w:rsidRDefault="00821979" w:rsidP="00726B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827506" w:history="1">
            <w:r w:rsidR="00726B15" w:rsidRPr="00F17295">
              <w:rPr>
                <w:rStyle w:val="Hyperlink"/>
                <w:noProof/>
              </w:rPr>
              <w:t>Mount.mk</w:t>
            </w:r>
            <w:r w:rsidR="00726B15">
              <w:rPr>
                <w:noProof/>
                <w:webHidden/>
              </w:rPr>
              <w:tab/>
            </w:r>
            <w:r w:rsidR="00726B15">
              <w:rPr>
                <w:noProof/>
                <w:webHidden/>
              </w:rPr>
              <w:fldChar w:fldCharType="begin"/>
            </w:r>
            <w:r w:rsidR="00726B15">
              <w:rPr>
                <w:noProof/>
                <w:webHidden/>
              </w:rPr>
              <w:instrText xml:space="preserve"> PAGEREF _Toc431827506 \h </w:instrText>
            </w:r>
            <w:r w:rsidR="00726B15">
              <w:rPr>
                <w:noProof/>
                <w:webHidden/>
              </w:rPr>
            </w:r>
            <w:r w:rsidR="00726B15">
              <w:rPr>
                <w:noProof/>
                <w:webHidden/>
              </w:rPr>
              <w:fldChar w:fldCharType="separate"/>
            </w:r>
            <w:r w:rsidR="00726B15">
              <w:rPr>
                <w:noProof/>
                <w:webHidden/>
              </w:rPr>
              <w:t>2</w:t>
            </w:r>
            <w:r w:rsidR="00726B15">
              <w:rPr>
                <w:noProof/>
                <w:webHidden/>
              </w:rPr>
              <w:fldChar w:fldCharType="end"/>
            </w:r>
          </w:hyperlink>
        </w:p>
        <w:p w:rsidR="00726B15" w:rsidRDefault="00821979" w:rsidP="00726B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827507" w:history="1">
            <w:r w:rsidR="00726B15" w:rsidRPr="00F17295">
              <w:rPr>
                <w:rStyle w:val="Hyperlink"/>
                <w:noProof/>
              </w:rPr>
              <w:t>Packages.mk</w:t>
            </w:r>
            <w:r w:rsidR="00726B15">
              <w:rPr>
                <w:noProof/>
                <w:webHidden/>
              </w:rPr>
              <w:tab/>
            </w:r>
            <w:r w:rsidR="00726B15">
              <w:rPr>
                <w:noProof/>
                <w:webHidden/>
              </w:rPr>
              <w:fldChar w:fldCharType="begin"/>
            </w:r>
            <w:r w:rsidR="00726B15">
              <w:rPr>
                <w:noProof/>
                <w:webHidden/>
              </w:rPr>
              <w:instrText xml:space="preserve"> PAGEREF _Toc431827507 \h </w:instrText>
            </w:r>
            <w:r w:rsidR="00726B15">
              <w:rPr>
                <w:noProof/>
                <w:webHidden/>
              </w:rPr>
            </w:r>
            <w:r w:rsidR="00726B15">
              <w:rPr>
                <w:noProof/>
                <w:webHidden/>
              </w:rPr>
              <w:fldChar w:fldCharType="separate"/>
            </w:r>
            <w:r w:rsidR="00726B15">
              <w:rPr>
                <w:noProof/>
                <w:webHidden/>
              </w:rPr>
              <w:t>2</w:t>
            </w:r>
            <w:r w:rsidR="00726B15">
              <w:rPr>
                <w:noProof/>
                <w:webHidden/>
              </w:rPr>
              <w:fldChar w:fldCharType="end"/>
            </w:r>
          </w:hyperlink>
        </w:p>
        <w:p w:rsidR="00726B15" w:rsidRDefault="00821979" w:rsidP="00726B1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1827508" w:history="1">
            <w:r w:rsidR="00726B15" w:rsidRPr="00F17295">
              <w:rPr>
                <w:rStyle w:val="Hyperlink"/>
                <w:noProof/>
              </w:rPr>
              <w:t>Freezing the Version</w:t>
            </w:r>
            <w:r w:rsidR="00726B15">
              <w:rPr>
                <w:noProof/>
                <w:webHidden/>
              </w:rPr>
              <w:tab/>
            </w:r>
            <w:r w:rsidR="00726B15">
              <w:rPr>
                <w:noProof/>
                <w:webHidden/>
              </w:rPr>
              <w:fldChar w:fldCharType="begin"/>
            </w:r>
            <w:r w:rsidR="00726B15">
              <w:rPr>
                <w:noProof/>
                <w:webHidden/>
              </w:rPr>
              <w:instrText xml:space="preserve"> PAGEREF _Toc431827508 \h </w:instrText>
            </w:r>
            <w:r w:rsidR="00726B15">
              <w:rPr>
                <w:noProof/>
                <w:webHidden/>
              </w:rPr>
            </w:r>
            <w:r w:rsidR="00726B15">
              <w:rPr>
                <w:noProof/>
                <w:webHidden/>
              </w:rPr>
              <w:fldChar w:fldCharType="separate"/>
            </w:r>
            <w:r w:rsidR="00726B15">
              <w:rPr>
                <w:noProof/>
                <w:webHidden/>
              </w:rPr>
              <w:t>2</w:t>
            </w:r>
            <w:r w:rsidR="00726B15">
              <w:rPr>
                <w:noProof/>
                <w:webHidden/>
              </w:rPr>
              <w:fldChar w:fldCharType="end"/>
            </w:r>
          </w:hyperlink>
        </w:p>
        <w:p w:rsidR="00726B15" w:rsidRDefault="00821979" w:rsidP="00726B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827509" w:history="1">
            <w:r w:rsidR="00726B15" w:rsidRPr="00F17295">
              <w:rPr>
                <w:rStyle w:val="Hyperlink"/>
                <w:noProof/>
              </w:rPr>
              <w:t>Install.mk</w:t>
            </w:r>
            <w:r w:rsidR="00726B15">
              <w:rPr>
                <w:noProof/>
                <w:webHidden/>
              </w:rPr>
              <w:tab/>
            </w:r>
            <w:r w:rsidR="00726B15">
              <w:rPr>
                <w:noProof/>
                <w:webHidden/>
              </w:rPr>
              <w:fldChar w:fldCharType="begin"/>
            </w:r>
            <w:r w:rsidR="00726B15">
              <w:rPr>
                <w:noProof/>
                <w:webHidden/>
              </w:rPr>
              <w:instrText xml:space="preserve"> PAGEREF _Toc431827509 \h </w:instrText>
            </w:r>
            <w:r w:rsidR="00726B15">
              <w:rPr>
                <w:noProof/>
                <w:webHidden/>
              </w:rPr>
            </w:r>
            <w:r w:rsidR="00726B15">
              <w:rPr>
                <w:noProof/>
                <w:webHidden/>
              </w:rPr>
              <w:fldChar w:fldCharType="separate"/>
            </w:r>
            <w:r w:rsidR="00726B15">
              <w:rPr>
                <w:noProof/>
                <w:webHidden/>
              </w:rPr>
              <w:t>2</w:t>
            </w:r>
            <w:r w:rsidR="00726B15">
              <w:rPr>
                <w:noProof/>
                <w:webHidden/>
              </w:rPr>
              <w:fldChar w:fldCharType="end"/>
            </w:r>
          </w:hyperlink>
        </w:p>
        <w:p w:rsidR="00726B15" w:rsidRDefault="00726B15" w:rsidP="00726B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26B15" w:rsidRDefault="00726B15" w:rsidP="00465100">
      <w:pPr>
        <w:rPr>
          <w:b/>
          <w:bCs/>
          <w:noProof/>
        </w:rPr>
      </w:pPr>
    </w:p>
    <w:p w:rsidR="00465100" w:rsidRDefault="00465100">
      <w:r>
        <w:br w:type="page"/>
      </w:r>
    </w:p>
    <w:p w:rsidR="003B4254" w:rsidRDefault="003B4254" w:rsidP="003B4254">
      <w:pPr>
        <w:pStyle w:val="Heading1"/>
        <w:spacing w:after="240"/>
      </w:pPr>
      <w:r>
        <w:lastRenderedPageBreak/>
        <w:t>Install MLOS toolchain</w:t>
      </w:r>
    </w:p>
    <w:p w:rsidR="003B4254" w:rsidRDefault="003B4254" w:rsidP="003B4254">
      <w:r>
        <w:t>In any Ubuntu based linux OS, run the following file to setup the mlos toolchain</w:t>
      </w:r>
    </w:p>
    <w:p w:rsidR="003B4254" w:rsidRDefault="003B4254" w:rsidP="003B4254">
      <w:pPr>
        <w:ind w:firstLine="720"/>
      </w:pPr>
      <w:r>
        <w:t>bin/create-mlos</w:t>
      </w:r>
    </w:p>
    <w:p w:rsidR="005D026B" w:rsidRDefault="005D026B" w:rsidP="003B4254">
      <w:pPr>
        <w:ind w:firstLine="720"/>
      </w:pPr>
    </w:p>
    <w:p w:rsidR="005D026B" w:rsidRDefault="005D026B" w:rsidP="005D026B">
      <w:r>
        <w:t xml:space="preserve">To change to MLOS tool chain use </w:t>
      </w:r>
    </w:p>
    <w:p w:rsidR="003B4254" w:rsidRPr="003B4254" w:rsidRDefault="005D026B" w:rsidP="005D026B">
      <w:pPr>
        <w:ind w:firstLine="720"/>
      </w:pPr>
      <w:r>
        <w:t>schroot -c mlos2</w:t>
      </w:r>
    </w:p>
    <w:p w:rsidR="00364E24" w:rsidRDefault="00364E24" w:rsidP="00364E24">
      <w:r>
        <w:t>Build.xml</w:t>
      </w:r>
      <w:r w:rsidR="00577B29">
        <w:t xml:space="preserve"> in serverBOM folder</w:t>
      </w:r>
      <w:r>
        <w:t xml:space="preserve"> only runs make</w:t>
      </w:r>
      <w:r w:rsidR="00BD3ACD">
        <w:t>. Make is used to create the images.</w:t>
      </w:r>
    </w:p>
    <w:p w:rsidR="00BD3ACD" w:rsidRDefault="00364E24" w:rsidP="00364E24">
      <w:r>
        <w:t>yum is on mlos2</w:t>
      </w:r>
    </w:p>
    <w:p w:rsidR="00364E24" w:rsidRDefault="00BD3ACD" w:rsidP="00BD3ACD">
      <w:pPr>
        <w:pStyle w:val="Heading1"/>
      </w:pPr>
      <w:r>
        <w:t>Make Files</w:t>
      </w:r>
    </w:p>
    <w:p w:rsidR="00BD3ACD" w:rsidRPr="00BD3ACD" w:rsidRDefault="00BD3ACD" w:rsidP="00BD3ACD"/>
    <w:p w:rsidR="00364E24" w:rsidRDefault="00364E24" w:rsidP="00BD3ACD">
      <w:pPr>
        <w:pStyle w:val="Heading2"/>
      </w:pPr>
      <w:r>
        <w:t>Mount.mk</w:t>
      </w:r>
    </w:p>
    <w:p w:rsidR="00364E24" w:rsidRDefault="00BD3ACD" w:rsidP="00364E24">
      <w:r>
        <w:t>Expands</w:t>
      </w:r>
      <w:r w:rsidR="00364E24">
        <w:t xml:space="preserve"> tar file in swap partition to data partition and change root</w:t>
      </w:r>
    </w:p>
    <w:p w:rsidR="00364E24" w:rsidRDefault="00364E24" w:rsidP="00BD3ACD">
      <w:pPr>
        <w:pStyle w:val="Heading2"/>
      </w:pPr>
      <w:r>
        <w:t>Packages.mk</w:t>
      </w:r>
    </w:p>
    <w:p w:rsidR="00BD3ACD" w:rsidRPr="00BD3ACD" w:rsidRDefault="00BD3ACD" w:rsidP="00BD3ACD">
      <w:r>
        <w:t>Uses the packages files to determine the packages to install on the ISC image.</w:t>
      </w:r>
    </w:p>
    <w:p w:rsidR="00364E24" w:rsidRDefault="00364E24" w:rsidP="00364E24">
      <w:r>
        <w:t>mlos1.package -base linux</w:t>
      </w:r>
    </w:p>
    <w:p w:rsidR="00364E24" w:rsidRDefault="00364E24" w:rsidP="00364E24">
      <w:r>
        <w:t>mlos2.package - other linux stuff</w:t>
      </w:r>
    </w:p>
    <w:p w:rsidR="00364E24" w:rsidRDefault="00364E24" w:rsidP="00364E24">
      <w:r>
        <w:t>centos-package - for graphviz stuff</w:t>
      </w:r>
    </w:p>
    <w:p w:rsidR="00BD3ACD" w:rsidRDefault="00BD3ACD" w:rsidP="00BD3ACD">
      <w:pPr>
        <w:pStyle w:val="Heading3"/>
      </w:pPr>
      <w:r>
        <w:t>Freezing the Version</w:t>
      </w:r>
    </w:p>
    <w:p w:rsidR="00BD3ACD" w:rsidRDefault="00BD3ACD" w:rsidP="00BD3ACD">
      <w:r>
        <w:t>To freeze the versions before we release ISC you have a script which you can run which will lock down the version.</w:t>
      </w:r>
    </w:p>
    <w:p w:rsidR="00BD3ACD" w:rsidRDefault="00BD3ACD" w:rsidP="00BD3ACD">
      <w:pPr>
        <w:pStyle w:val="ListParagraph"/>
        <w:numPr>
          <w:ilvl w:val="0"/>
          <w:numId w:val="1"/>
        </w:numPr>
      </w:pPr>
      <w:r>
        <w:t>Go serverBOM folder</w:t>
      </w:r>
    </w:p>
    <w:p w:rsidR="00BD3ACD" w:rsidRDefault="00BD3ACD" w:rsidP="00BD3ACD">
      <w:pPr>
        <w:pStyle w:val="ListParagraph"/>
        <w:numPr>
          <w:ilvl w:val="0"/>
          <w:numId w:val="1"/>
        </w:numPr>
      </w:pPr>
      <w:r>
        <w:t>Change root to MLOS toolchain</w:t>
      </w:r>
    </w:p>
    <w:p w:rsidR="00BD3ACD" w:rsidRDefault="00BD3ACD" w:rsidP="00BD3ACD">
      <w:pPr>
        <w:ind w:left="1440"/>
      </w:pPr>
      <w:r>
        <w:t>schroot –c mlos2</w:t>
      </w:r>
    </w:p>
    <w:p w:rsidR="00BD3ACD" w:rsidRDefault="00BD3ACD" w:rsidP="00BD3ACD">
      <w:pPr>
        <w:pStyle w:val="ListParagraph"/>
        <w:numPr>
          <w:ilvl w:val="0"/>
          <w:numId w:val="1"/>
        </w:numPr>
      </w:pPr>
      <w:r>
        <w:t>Run the following command</w:t>
      </w:r>
    </w:p>
    <w:p w:rsidR="00BD3ACD" w:rsidRDefault="00BD3ACD" w:rsidP="00BD3ACD">
      <w:pPr>
        <w:ind w:left="1440"/>
      </w:pPr>
      <w:r>
        <w:t>Python bin/freezeversions.py</w:t>
      </w:r>
    </w:p>
    <w:p w:rsidR="00BD3ACD" w:rsidRDefault="00BD3ACD" w:rsidP="00BD3ACD">
      <w:pPr>
        <w:pStyle w:val="ListParagraph"/>
        <w:numPr>
          <w:ilvl w:val="0"/>
          <w:numId w:val="1"/>
        </w:numPr>
      </w:pPr>
      <w:r>
        <w:t>The above command should generate 3 files with .freeze extension.</w:t>
      </w:r>
    </w:p>
    <w:p w:rsidR="00BD3ACD" w:rsidRDefault="00BD3ACD" w:rsidP="00BD3ACD">
      <w:pPr>
        <w:pStyle w:val="ListParagraph"/>
        <w:numPr>
          <w:ilvl w:val="0"/>
          <w:numId w:val="1"/>
        </w:numPr>
      </w:pPr>
      <w:r>
        <w:t>Replace the package files with the freeze files</w:t>
      </w:r>
    </w:p>
    <w:p w:rsidR="00BD3ACD" w:rsidRDefault="00BD3ACD" w:rsidP="00BD3ACD">
      <w:pPr>
        <w:pStyle w:val="ListParagraph"/>
        <w:numPr>
          <w:ilvl w:val="0"/>
          <w:numId w:val="1"/>
        </w:numPr>
      </w:pPr>
      <w:r>
        <w:t>exit mlos</w:t>
      </w:r>
    </w:p>
    <w:p w:rsidR="008B548A" w:rsidRPr="00BD3ACD" w:rsidRDefault="008B548A" w:rsidP="00BD3ACD">
      <w:pPr>
        <w:pStyle w:val="ListParagraph"/>
        <w:numPr>
          <w:ilvl w:val="0"/>
          <w:numId w:val="1"/>
        </w:numPr>
      </w:pPr>
      <w:r>
        <w:t>checkin the files</w:t>
      </w:r>
    </w:p>
    <w:p w:rsidR="00364E24" w:rsidRDefault="00BD3ACD" w:rsidP="00BD3ACD">
      <w:pPr>
        <w:pStyle w:val="Heading2"/>
      </w:pPr>
      <w:r>
        <w:t>I</w:t>
      </w:r>
      <w:r w:rsidR="00364E24">
        <w:t>nstall.mk</w:t>
      </w:r>
    </w:p>
    <w:p w:rsidR="0063238F" w:rsidRDefault="008B548A">
      <w:r>
        <w:t>Use p</w:t>
      </w:r>
      <w:r w:rsidR="00364E24">
        <w:t>ost-install script for customization</w:t>
      </w:r>
    </w:p>
    <w:p w:rsidR="00625DBF" w:rsidRDefault="00625DBF">
      <w:r>
        <w:lastRenderedPageBreak/>
        <w:t>ISC Disk Format</w:t>
      </w:r>
    </w:p>
    <w:p w:rsidR="0063238F" w:rsidRDefault="00625DBF">
      <w:r>
        <w:t>/</w:t>
      </w:r>
      <w:r w:rsidR="0063238F">
        <w:t>1Gb Boot</w:t>
      </w:r>
    </w:p>
    <w:p w:rsidR="0063238F" w:rsidRDefault="00625DBF">
      <w:r>
        <w:t>/</w:t>
      </w:r>
      <w:r w:rsidR="0063238F">
        <w:t>4</w:t>
      </w:r>
      <w:r>
        <w:t>G</w:t>
      </w:r>
      <w:r w:rsidR="0063238F">
        <w:t xml:space="preserve"> Swap</w:t>
      </w:r>
      <w:r>
        <w:t xml:space="preserve"> – Contains compressed tar file which contains the file system</w:t>
      </w:r>
    </w:p>
    <w:p w:rsidR="00625DBF" w:rsidRDefault="00625DBF">
      <w:r>
        <w:t xml:space="preserve">/root </w:t>
      </w:r>
      <w:r w:rsidR="00B731CF">
        <w:t>– tar file gets expanded here</w:t>
      </w:r>
    </w:p>
    <w:p w:rsidR="0063238F" w:rsidRDefault="00820AC2">
      <w:r>
        <w:t>dd</w:t>
      </w:r>
      <w:r w:rsidR="0063238F">
        <w:t xml:space="preserve"> to create images</w:t>
      </w:r>
    </w:p>
    <w:p w:rsidR="0063238F" w:rsidRDefault="0063238F">
      <w:r>
        <w:t>Losetup to mount image as a device /dev/loop0</w:t>
      </w:r>
    </w:p>
    <w:p w:rsidR="0063238F" w:rsidRDefault="0063238F">
      <w:r>
        <w:t>Kpartx scans device to find a partition table and mounts partitions as /dev/mapper/loop0p1</w:t>
      </w:r>
      <w:r w:rsidR="007C0903">
        <w:t xml:space="preserve"> etc</w:t>
      </w:r>
    </w:p>
    <w:p w:rsidR="007C0903" w:rsidRDefault="007C0903">
      <w:r>
        <w:t>We run mkfs on loop0p1 only to create a filesystem</w:t>
      </w:r>
    </w:p>
    <w:p w:rsidR="00B40CFB" w:rsidRDefault="00B40CFB">
      <w:r>
        <w:t>Schroot –</w:t>
      </w:r>
      <w:r w:rsidR="006A1EF3">
        <w:t xml:space="preserve">c </w:t>
      </w:r>
      <w:r>
        <w:t>mlos2</w:t>
      </w:r>
    </w:p>
    <w:p w:rsidR="00145058" w:rsidRDefault="00820AC2">
      <w:r>
        <w:t>g</w:t>
      </w:r>
      <w:r w:rsidR="00163DA4">
        <w:t xml:space="preserve">rub config - </w:t>
      </w:r>
      <w:r w:rsidR="00163DA4" w:rsidRPr="00163DA4">
        <w:t>serverBOM\src\boot\grub</w:t>
      </w:r>
    </w:p>
    <w:p w:rsidR="00163DA4" w:rsidRDefault="00163DA4">
      <w:r>
        <w:t>Ini</w:t>
      </w:r>
      <w:bookmarkStart w:id="0" w:name="_GoBack"/>
      <w:bookmarkEnd w:id="0"/>
      <w:r>
        <w:t xml:space="preserve">t script runs this script </w:t>
      </w:r>
      <w:r w:rsidRPr="00163DA4">
        <w:t>serverBOM\root\usr\local\share\initrd\etc</w:t>
      </w:r>
    </w:p>
    <w:sectPr w:rsidR="0016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979" w:rsidRDefault="00821979" w:rsidP="00577B29">
      <w:pPr>
        <w:spacing w:after="0" w:line="240" w:lineRule="auto"/>
      </w:pPr>
      <w:r>
        <w:separator/>
      </w:r>
    </w:p>
  </w:endnote>
  <w:endnote w:type="continuationSeparator" w:id="0">
    <w:p w:rsidR="00821979" w:rsidRDefault="00821979" w:rsidP="0057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979" w:rsidRDefault="00821979" w:rsidP="00577B29">
      <w:pPr>
        <w:spacing w:after="0" w:line="240" w:lineRule="auto"/>
      </w:pPr>
      <w:r>
        <w:separator/>
      </w:r>
    </w:p>
  </w:footnote>
  <w:footnote w:type="continuationSeparator" w:id="0">
    <w:p w:rsidR="00821979" w:rsidRDefault="00821979" w:rsidP="0057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A6948"/>
    <w:multiLevelType w:val="hybridMultilevel"/>
    <w:tmpl w:val="9BB0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D1"/>
    <w:rsid w:val="00145058"/>
    <w:rsid w:val="00163DA4"/>
    <w:rsid w:val="002976B8"/>
    <w:rsid w:val="00350E1D"/>
    <w:rsid w:val="00364E24"/>
    <w:rsid w:val="003B4254"/>
    <w:rsid w:val="00465100"/>
    <w:rsid w:val="00577B29"/>
    <w:rsid w:val="005D026B"/>
    <w:rsid w:val="00605DD1"/>
    <w:rsid w:val="00625DBF"/>
    <w:rsid w:val="0063238F"/>
    <w:rsid w:val="006A1EF3"/>
    <w:rsid w:val="00726B15"/>
    <w:rsid w:val="007C0903"/>
    <w:rsid w:val="00820AC2"/>
    <w:rsid w:val="00821979"/>
    <w:rsid w:val="008B548A"/>
    <w:rsid w:val="00966D2B"/>
    <w:rsid w:val="00B40CFB"/>
    <w:rsid w:val="00B731CF"/>
    <w:rsid w:val="00BD3ACD"/>
    <w:rsid w:val="00D94C2F"/>
    <w:rsid w:val="00F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B2EAA-37F3-4FEF-8A95-20AD5726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29"/>
  </w:style>
  <w:style w:type="paragraph" w:styleId="Footer">
    <w:name w:val="footer"/>
    <w:basedOn w:val="Normal"/>
    <w:link w:val="FooterChar"/>
    <w:uiPriority w:val="99"/>
    <w:unhideWhenUsed/>
    <w:rsid w:val="0057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29"/>
  </w:style>
  <w:style w:type="character" w:customStyle="1" w:styleId="Heading1Char">
    <w:name w:val="Heading 1 Char"/>
    <w:basedOn w:val="DefaultParagraphFont"/>
    <w:link w:val="Heading1"/>
    <w:uiPriority w:val="9"/>
    <w:rsid w:val="00BD3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3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A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51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5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51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510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26B1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26B1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418E834414C298219FF0F26DAA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4561-7DA2-4E12-88EF-201E2FB0E40E}"/>
      </w:docPartPr>
      <w:docPartBody>
        <w:p w:rsidR="0039694A" w:rsidRDefault="00A32389" w:rsidP="00A32389">
          <w:pPr>
            <w:pStyle w:val="61A418E834414C298219FF0F26DAAF7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9"/>
    <w:rsid w:val="000948E4"/>
    <w:rsid w:val="0039694A"/>
    <w:rsid w:val="0093078A"/>
    <w:rsid w:val="00A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3F53CAB7E44CD2B7DF7E66404DDCEA">
    <w:name w:val="423F53CAB7E44CD2B7DF7E66404DDCEA"/>
    <w:rsid w:val="00A32389"/>
  </w:style>
  <w:style w:type="paragraph" w:customStyle="1" w:styleId="39762FE7101F47AFA4CF9DB1FBAEB19C">
    <w:name w:val="39762FE7101F47AFA4CF9DB1FBAEB19C"/>
    <w:rsid w:val="00A32389"/>
  </w:style>
  <w:style w:type="paragraph" w:customStyle="1" w:styleId="9BADC348473B45A7A774C4464FF6F6EB">
    <w:name w:val="9BADC348473B45A7A774C4464FF6F6EB"/>
    <w:rsid w:val="00A32389"/>
  </w:style>
  <w:style w:type="paragraph" w:customStyle="1" w:styleId="61A418E834414C298219FF0F26DAAF77">
    <w:name w:val="61A418E834414C298219FF0F26DAAF77"/>
    <w:rsid w:val="00A3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98BD1-4EE6-4741-B8A8-6D98286F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 Image Build Guide</vt:lpstr>
    </vt:vector>
  </TitlesOfParts>
  <Company>McAfee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 Image Build Guide</dc:title>
  <dc:subject>Arvind Nadendla</dc:subject>
  <dc:creator>Anadendl</dc:creator>
  <cp:keywords/>
  <dc:description/>
  <cp:lastModifiedBy>Anadendl</cp:lastModifiedBy>
  <cp:revision>16</cp:revision>
  <dcterms:created xsi:type="dcterms:W3CDTF">2015-04-24T20:44:00Z</dcterms:created>
  <dcterms:modified xsi:type="dcterms:W3CDTF">2015-12-02T02:15:00Z</dcterms:modified>
</cp:coreProperties>
</file>