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rPr>
        <w:id w:val="-335382804"/>
        <w:docPartObj>
          <w:docPartGallery w:val="Cover Pages"/>
          <w:docPartUnique/>
        </w:docPartObj>
      </w:sdtPr>
      <w:sdtEndPr/>
      <w:sdtContent>
        <w:p w:rsidR="00A00AF9" w:rsidRPr="00132B6C" w:rsidRDefault="00A00AF9" w:rsidP="00AF5DCB">
          <w:pPr>
            <w:pStyle w:val="NoSpacing"/>
            <w:contextualSpacing/>
            <w:rPr>
              <w:rFonts w:asciiTheme="majorHAnsi" w:hAnsiTheme="majorHAnsi"/>
            </w:rPr>
          </w:pPr>
          <w:r w:rsidRPr="00132B6C">
            <w:rPr>
              <w:rFonts w:asciiTheme="majorHAnsi" w:hAnsiTheme="majorHAnsi"/>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2-02T00:00:00Z">
                                      <w:dateFormat w:val="M/d/yyyy"/>
                                      <w:lid w:val="en-US"/>
                                      <w:storeMappedDataAs w:val="dateTime"/>
                                      <w:calendar w:val="gregorian"/>
                                    </w:date>
                                  </w:sdtPr>
                                  <w:sdtEndPr/>
                                  <w:sdtContent>
                                    <w:p w:rsidR="00A00AF9" w:rsidRDefault="00A00AF9">
                                      <w:pPr>
                                        <w:pStyle w:val="NoSpacing"/>
                                        <w:jc w:val="right"/>
                                        <w:rPr>
                                          <w:color w:val="FFFFFF" w:themeColor="background1"/>
                                          <w:sz w:val="28"/>
                                          <w:szCs w:val="28"/>
                                        </w:rPr>
                                      </w:pPr>
                                      <w:r>
                                        <w:rPr>
                                          <w:color w:val="FFFFFF" w:themeColor="background1"/>
                                          <w:sz w:val="28"/>
                                          <w:szCs w:val="28"/>
                                        </w:rPr>
                                        <w:t>2/2/2015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2-02T00:00:00Z">
                                <w:dateFormat w:val="M/d/yyyy"/>
                                <w:lid w:val="en-US"/>
                                <w:storeMappedDataAs w:val="dateTime"/>
                                <w:calendar w:val="gregorian"/>
                              </w:date>
                            </w:sdtPr>
                            <w:sdtEndPr/>
                            <w:sdtContent>
                              <w:p w:rsidR="00A00AF9" w:rsidRDefault="00A00AF9">
                                <w:pPr>
                                  <w:pStyle w:val="NoSpacing"/>
                                  <w:jc w:val="right"/>
                                  <w:rPr>
                                    <w:color w:val="FFFFFF" w:themeColor="background1"/>
                                    <w:sz w:val="28"/>
                                    <w:szCs w:val="28"/>
                                  </w:rPr>
                                </w:pPr>
                                <w:r>
                                  <w:rPr>
                                    <w:color w:val="FFFFFF" w:themeColor="background1"/>
                                    <w:sz w:val="28"/>
                                    <w:szCs w:val="28"/>
                                  </w:rPr>
                                  <w:t>2/2/2015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132B6C">
            <w:rPr>
              <w:rFonts w:asciiTheme="majorHAnsi" w:hAnsiTheme="majorHAnsi"/>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0AF9" w:rsidRDefault="00DE2B8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0AF9">
                                      <w:rPr>
                                        <w:caps/>
                                        <w:color w:val="595959" w:themeColor="text1" w:themeTint="A6"/>
                                        <w:sz w:val="20"/>
                                        <w:szCs w:val="20"/>
                                      </w:rPr>
                                      <w:t>Intel security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A00AF9" w:rsidRDefault="00DE2B8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0AF9">
                                <w:rPr>
                                  <w:caps/>
                                  <w:color w:val="595959" w:themeColor="text1" w:themeTint="A6"/>
                                  <w:sz w:val="20"/>
                                  <w:szCs w:val="20"/>
                                </w:rPr>
                                <w:t>Intel security</w:t>
                              </w:r>
                            </w:sdtContent>
                          </w:sdt>
                        </w:p>
                      </w:txbxContent>
                    </v:textbox>
                    <w10:wrap anchorx="page" anchory="page"/>
                  </v:shape>
                </w:pict>
              </mc:Fallback>
            </mc:AlternateContent>
          </w:r>
          <w:r w:rsidRPr="00132B6C">
            <w:rPr>
              <w:rFonts w:asciiTheme="majorHAnsi" w:hAnsiTheme="majorHAnsi"/>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0AF9" w:rsidRDefault="00DE2B8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00AF9">
                                      <w:rPr>
                                        <w:rFonts w:asciiTheme="majorHAnsi" w:eastAsiaTheme="majorEastAsia" w:hAnsiTheme="majorHAnsi" w:cstheme="majorBidi"/>
                                        <w:color w:val="262626" w:themeColor="text1" w:themeTint="D9"/>
                                        <w:sz w:val="72"/>
                                        <w:szCs w:val="72"/>
                                      </w:rPr>
                                      <w:t>SMC with ISC</w:t>
                                    </w:r>
                                  </w:sdtContent>
                                </w:sdt>
                              </w:p>
                              <w:p w:rsidR="00A00AF9" w:rsidRDefault="00DE2B8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03AA9">
                                      <w:rPr>
                                        <w:color w:val="404040" w:themeColor="text1" w:themeTint="BF"/>
                                        <w:sz w:val="36"/>
                                        <w:szCs w:val="36"/>
                                      </w:rPr>
                                      <w:t>V</w:t>
                                    </w:r>
                                    <w:r w:rsidR="005D30B2">
                                      <w:rPr>
                                        <w:color w:val="404040" w:themeColor="text1" w:themeTint="BF"/>
                                        <w:sz w:val="36"/>
                                        <w:szCs w:val="36"/>
                                      </w:rPr>
                                      <w:t>ersion 5.9</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A00AF9" w:rsidRDefault="00DE2B8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00AF9">
                                <w:rPr>
                                  <w:rFonts w:asciiTheme="majorHAnsi" w:eastAsiaTheme="majorEastAsia" w:hAnsiTheme="majorHAnsi" w:cstheme="majorBidi"/>
                                  <w:color w:val="262626" w:themeColor="text1" w:themeTint="D9"/>
                                  <w:sz w:val="72"/>
                                  <w:szCs w:val="72"/>
                                </w:rPr>
                                <w:t>SMC with ISC</w:t>
                              </w:r>
                            </w:sdtContent>
                          </w:sdt>
                        </w:p>
                        <w:p w:rsidR="00A00AF9" w:rsidRDefault="00DE2B8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03AA9">
                                <w:rPr>
                                  <w:color w:val="404040" w:themeColor="text1" w:themeTint="BF"/>
                                  <w:sz w:val="36"/>
                                  <w:szCs w:val="36"/>
                                </w:rPr>
                                <w:t>V</w:t>
                              </w:r>
                              <w:r w:rsidR="005D30B2">
                                <w:rPr>
                                  <w:color w:val="404040" w:themeColor="text1" w:themeTint="BF"/>
                                  <w:sz w:val="36"/>
                                  <w:szCs w:val="36"/>
                                </w:rPr>
                                <w:t>ersion 5.9</w:t>
                              </w:r>
                            </w:sdtContent>
                          </w:sdt>
                        </w:p>
                      </w:txbxContent>
                    </v:textbox>
                    <w10:wrap anchorx="page" anchory="page"/>
                  </v:shape>
                </w:pict>
              </mc:Fallback>
            </mc:AlternateContent>
          </w:r>
        </w:p>
        <w:p w:rsidR="00A00AF9" w:rsidRPr="00132B6C" w:rsidRDefault="00A00AF9" w:rsidP="00AF5DCB">
          <w:pPr>
            <w:spacing w:line="240" w:lineRule="auto"/>
            <w:contextualSpacing/>
            <w:rPr>
              <w:rFonts w:asciiTheme="majorHAnsi" w:hAnsiTheme="majorHAnsi"/>
            </w:rPr>
          </w:pPr>
          <w:r w:rsidRPr="00132B6C">
            <w:rPr>
              <w:rFonts w:asciiTheme="majorHAnsi" w:hAnsiTheme="majorHAnsi"/>
            </w:rPr>
            <w:br w:type="page"/>
          </w:r>
        </w:p>
      </w:sdtContent>
    </w:sdt>
    <w:sdt>
      <w:sdtPr>
        <w:rPr>
          <w:rFonts w:asciiTheme="minorHAnsi" w:eastAsiaTheme="minorHAnsi" w:hAnsiTheme="minorHAnsi" w:cstheme="minorBidi"/>
          <w:color w:val="auto"/>
          <w:sz w:val="22"/>
          <w:szCs w:val="22"/>
        </w:rPr>
        <w:id w:val="-1654746978"/>
        <w:docPartObj>
          <w:docPartGallery w:val="Table of Contents"/>
          <w:docPartUnique/>
        </w:docPartObj>
      </w:sdtPr>
      <w:sdtEndPr>
        <w:rPr>
          <w:b/>
          <w:bCs/>
          <w:noProof/>
        </w:rPr>
      </w:sdtEndPr>
      <w:sdtContent>
        <w:p w:rsidR="000E4ADE" w:rsidRDefault="000E4ADE">
          <w:pPr>
            <w:pStyle w:val="TOCHeading"/>
          </w:pPr>
          <w:r>
            <w:t>Table of Contents</w:t>
          </w:r>
        </w:p>
        <w:p w:rsidR="00CD5756" w:rsidRDefault="000E4ADE">
          <w:pPr>
            <w:pStyle w:val="TOC1"/>
            <w:tabs>
              <w:tab w:val="right" w:leader="dot" w:pos="9350"/>
            </w:tabs>
            <w:rPr>
              <w:rFonts w:cstheme="minorBidi"/>
              <w:noProof/>
            </w:rPr>
          </w:pPr>
          <w:r>
            <w:fldChar w:fldCharType="begin"/>
          </w:r>
          <w:r>
            <w:instrText xml:space="preserve"> TOC \o "1-3" \h \z \u </w:instrText>
          </w:r>
          <w:r>
            <w:fldChar w:fldCharType="separate"/>
          </w:r>
          <w:hyperlink w:anchor="_Toc410661422" w:history="1">
            <w:r w:rsidR="00CD5756" w:rsidRPr="00B13156">
              <w:rPr>
                <w:rStyle w:val="Hyperlink"/>
                <w:noProof/>
              </w:rPr>
              <w:t>Installing SMC</w:t>
            </w:r>
            <w:r w:rsidR="00CD5756">
              <w:rPr>
                <w:noProof/>
                <w:webHidden/>
              </w:rPr>
              <w:tab/>
            </w:r>
            <w:r w:rsidR="00CD5756">
              <w:rPr>
                <w:noProof/>
                <w:webHidden/>
              </w:rPr>
              <w:fldChar w:fldCharType="begin"/>
            </w:r>
            <w:r w:rsidR="00CD5756">
              <w:rPr>
                <w:noProof/>
                <w:webHidden/>
              </w:rPr>
              <w:instrText xml:space="preserve"> PAGEREF _Toc410661422 \h </w:instrText>
            </w:r>
            <w:r w:rsidR="00CD5756">
              <w:rPr>
                <w:noProof/>
                <w:webHidden/>
              </w:rPr>
            </w:r>
            <w:r w:rsidR="00CD5756">
              <w:rPr>
                <w:noProof/>
                <w:webHidden/>
              </w:rPr>
              <w:fldChar w:fldCharType="separate"/>
            </w:r>
            <w:r w:rsidR="00CD5756">
              <w:rPr>
                <w:noProof/>
                <w:webHidden/>
              </w:rPr>
              <w:t>2</w:t>
            </w:r>
            <w:r w:rsidR="00CD5756">
              <w:rPr>
                <w:noProof/>
                <w:webHidden/>
              </w:rPr>
              <w:fldChar w:fldCharType="end"/>
            </w:r>
          </w:hyperlink>
        </w:p>
        <w:p w:rsidR="00CD5756" w:rsidRDefault="00DE2B85">
          <w:pPr>
            <w:pStyle w:val="TOC2"/>
            <w:tabs>
              <w:tab w:val="right" w:leader="dot" w:pos="9350"/>
            </w:tabs>
            <w:rPr>
              <w:rFonts w:cstheme="minorBidi"/>
              <w:noProof/>
            </w:rPr>
          </w:pPr>
          <w:hyperlink w:anchor="_Toc410661423" w:history="1">
            <w:r w:rsidR="00CD5756" w:rsidRPr="00B13156">
              <w:rPr>
                <w:rStyle w:val="Hyperlink"/>
                <w:noProof/>
              </w:rPr>
              <w:t>Prerequisite:</w:t>
            </w:r>
            <w:r w:rsidR="00CD5756">
              <w:rPr>
                <w:noProof/>
                <w:webHidden/>
              </w:rPr>
              <w:tab/>
            </w:r>
            <w:r w:rsidR="00CD5756">
              <w:rPr>
                <w:noProof/>
                <w:webHidden/>
              </w:rPr>
              <w:fldChar w:fldCharType="begin"/>
            </w:r>
            <w:r w:rsidR="00CD5756">
              <w:rPr>
                <w:noProof/>
                <w:webHidden/>
              </w:rPr>
              <w:instrText xml:space="preserve"> PAGEREF _Toc410661423 \h </w:instrText>
            </w:r>
            <w:r w:rsidR="00CD5756">
              <w:rPr>
                <w:noProof/>
                <w:webHidden/>
              </w:rPr>
            </w:r>
            <w:r w:rsidR="00CD5756">
              <w:rPr>
                <w:noProof/>
                <w:webHidden/>
              </w:rPr>
              <w:fldChar w:fldCharType="separate"/>
            </w:r>
            <w:r w:rsidR="00CD5756">
              <w:rPr>
                <w:noProof/>
                <w:webHidden/>
              </w:rPr>
              <w:t>2</w:t>
            </w:r>
            <w:r w:rsidR="00CD5756">
              <w:rPr>
                <w:noProof/>
                <w:webHidden/>
              </w:rPr>
              <w:fldChar w:fldCharType="end"/>
            </w:r>
          </w:hyperlink>
        </w:p>
        <w:p w:rsidR="00CD5756" w:rsidRDefault="00DE2B85">
          <w:pPr>
            <w:pStyle w:val="TOC2"/>
            <w:tabs>
              <w:tab w:val="right" w:leader="dot" w:pos="9350"/>
            </w:tabs>
            <w:rPr>
              <w:rFonts w:cstheme="minorBidi"/>
              <w:noProof/>
            </w:rPr>
          </w:pPr>
          <w:hyperlink w:anchor="_Toc410661424" w:history="1">
            <w:r w:rsidR="00CD5756" w:rsidRPr="00B13156">
              <w:rPr>
                <w:rStyle w:val="Hyperlink"/>
                <w:noProof/>
              </w:rPr>
              <w:t>Generating development license for SMC:</w:t>
            </w:r>
            <w:r w:rsidR="00CD5756">
              <w:rPr>
                <w:noProof/>
                <w:webHidden/>
              </w:rPr>
              <w:tab/>
            </w:r>
            <w:r w:rsidR="00CD5756">
              <w:rPr>
                <w:noProof/>
                <w:webHidden/>
              </w:rPr>
              <w:fldChar w:fldCharType="begin"/>
            </w:r>
            <w:r w:rsidR="00CD5756">
              <w:rPr>
                <w:noProof/>
                <w:webHidden/>
              </w:rPr>
              <w:instrText xml:space="preserve"> PAGEREF _Toc410661424 \h </w:instrText>
            </w:r>
            <w:r w:rsidR="00CD5756">
              <w:rPr>
                <w:noProof/>
                <w:webHidden/>
              </w:rPr>
            </w:r>
            <w:r w:rsidR="00CD5756">
              <w:rPr>
                <w:noProof/>
                <w:webHidden/>
              </w:rPr>
              <w:fldChar w:fldCharType="separate"/>
            </w:r>
            <w:r w:rsidR="00CD5756">
              <w:rPr>
                <w:noProof/>
                <w:webHidden/>
              </w:rPr>
              <w:t>2</w:t>
            </w:r>
            <w:r w:rsidR="00CD5756">
              <w:rPr>
                <w:noProof/>
                <w:webHidden/>
              </w:rPr>
              <w:fldChar w:fldCharType="end"/>
            </w:r>
          </w:hyperlink>
        </w:p>
        <w:p w:rsidR="00CD5756" w:rsidRDefault="00DE2B85">
          <w:pPr>
            <w:pStyle w:val="TOC2"/>
            <w:tabs>
              <w:tab w:val="right" w:leader="dot" w:pos="9350"/>
            </w:tabs>
            <w:rPr>
              <w:rFonts w:cstheme="minorBidi"/>
              <w:noProof/>
            </w:rPr>
          </w:pPr>
          <w:hyperlink w:anchor="_Toc410661425" w:history="1">
            <w:r w:rsidR="00CD5756" w:rsidRPr="00B13156">
              <w:rPr>
                <w:rStyle w:val="Hyperlink"/>
                <w:noProof/>
              </w:rPr>
              <w:t>Installation Wizard:</w:t>
            </w:r>
            <w:r w:rsidR="00CD5756">
              <w:rPr>
                <w:noProof/>
                <w:webHidden/>
              </w:rPr>
              <w:tab/>
            </w:r>
            <w:r w:rsidR="00CD5756">
              <w:rPr>
                <w:noProof/>
                <w:webHidden/>
              </w:rPr>
              <w:fldChar w:fldCharType="begin"/>
            </w:r>
            <w:r w:rsidR="00CD5756">
              <w:rPr>
                <w:noProof/>
                <w:webHidden/>
              </w:rPr>
              <w:instrText xml:space="preserve"> PAGEREF _Toc410661425 \h </w:instrText>
            </w:r>
            <w:r w:rsidR="00CD5756">
              <w:rPr>
                <w:noProof/>
                <w:webHidden/>
              </w:rPr>
            </w:r>
            <w:r w:rsidR="00CD5756">
              <w:rPr>
                <w:noProof/>
                <w:webHidden/>
              </w:rPr>
              <w:fldChar w:fldCharType="separate"/>
            </w:r>
            <w:r w:rsidR="00CD5756">
              <w:rPr>
                <w:noProof/>
                <w:webHidden/>
              </w:rPr>
              <w:t>3</w:t>
            </w:r>
            <w:r w:rsidR="00CD5756">
              <w:rPr>
                <w:noProof/>
                <w:webHidden/>
              </w:rPr>
              <w:fldChar w:fldCharType="end"/>
            </w:r>
          </w:hyperlink>
        </w:p>
        <w:p w:rsidR="00CD5756" w:rsidRDefault="00DE2B85">
          <w:pPr>
            <w:pStyle w:val="TOC1"/>
            <w:tabs>
              <w:tab w:val="right" w:leader="dot" w:pos="9350"/>
            </w:tabs>
            <w:rPr>
              <w:rFonts w:cstheme="minorBidi"/>
              <w:noProof/>
            </w:rPr>
          </w:pPr>
          <w:hyperlink w:anchor="_Toc410661426" w:history="1">
            <w:r w:rsidR="00CD5756" w:rsidRPr="00B13156">
              <w:rPr>
                <w:rStyle w:val="Hyperlink"/>
                <w:noProof/>
              </w:rPr>
              <w:t>Enabling SMC API on the Management Server:</w:t>
            </w:r>
            <w:r w:rsidR="00CD5756">
              <w:rPr>
                <w:noProof/>
                <w:webHidden/>
              </w:rPr>
              <w:tab/>
            </w:r>
            <w:r w:rsidR="00CD5756">
              <w:rPr>
                <w:noProof/>
                <w:webHidden/>
              </w:rPr>
              <w:fldChar w:fldCharType="begin"/>
            </w:r>
            <w:r w:rsidR="00CD5756">
              <w:rPr>
                <w:noProof/>
                <w:webHidden/>
              </w:rPr>
              <w:instrText xml:space="preserve"> PAGEREF _Toc410661426 \h </w:instrText>
            </w:r>
            <w:r w:rsidR="00CD5756">
              <w:rPr>
                <w:noProof/>
                <w:webHidden/>
              </w:rPr>
            </w:r>
            <w:r w:rsidR="00CD5756">
              <w:rPr>
                <w:noProof/>
                <w:webHidden/>
              </w:rPr>
              <w:fldChar w:fldCharType="separate"/>
            </w:r>
            <w:r w:rsidR="00CD5756">
              <w:rPr>
                <w:noProof/>
                <w:webHidden/>
              </w:rPr>
              <w:t>7</w:t>
            </w:r>
            <w:r w:rsidR="00CD5756">
              <w:rPr>
                <w:noProof/>
                <w:webHidden/>
              </w:rPr>
              <w:fldChar w:fldCharType="end"/>
            </w:r>
          </w:hyperlink>
        </w:p>
        <w:p w:rsidR="00CD5756" w:rsidRDefault="00DE2B85">
          <w:pPr>
            <w:pStyle w:val="TOC1"/>
            <w:tabs>
              <w:tab w:val="right" w:leader="dot" w:pos="9350"/>
            </w:tabs>
            <w:rPr>
              <w:rFonts w:cstheme="minorBidi"/>
              <w:noProof/>
            </w:rPr>
          </w:pPr>
          <w:hyperlink w:anchor="_Toc410661427" w:history="1">
            <w:r w:rsidR="00CD5756" w:rsidRPr="00B13156">
              <w:rPr>
                <w:rStyle w:val="Hyperlink"/>
                <w:noProof/>
              </w:rPr>
              <w:t>Creating a New API Client Element</w:t>
            </w:r>
            <w:r w:rsidR="00CD5756">
              <w:rPr>
                <w:noProof/>
                <w:webHidden/>
              </w:rPr>
              <w:tab/>
            </w:r>
            <w:r w:rsidR="00CD5756">
              <w:rPr>
                <w:noProof/>
                <w:webHidden/>
              </w:rPr>
              <w:fldChar w:fldCharType="begin"/>
            </w:r>
            <w:r w:rsidR="00CD5756">
              <w:rPr>
                <w:noProof/>
                <w:webHidden/>
              </w:rPr>
              <w:instrText xml:space="preserve"> PAGEREF _Toc410661427 \h </w:instrText>
            </w:r>
            <w:r w:rsidR="00CD5756">
              <w:rPr>
                <w:noProof/>
                <w:webHidden/>
              </w:rPr>
            </w:r>
            <w:r w:rsidR="00CD5756">
              <w:rPr>
                <w:noProof/>
                <w:webHidden/>
              </w:rPr>
              <w:fldChar w:fldCharType="separate"/>
            </w:r>
            <w:r w:rsidR="00CD5756">
              <w:rPr>
                <w:noProof/>
                <w:webHidden/>
              </w:rPr>
              <w:t>7</w:t>
            </w:r>
            <w:r w:rsidR="00CD5756">
              <w:rPr>
                <w:noProof/>
                <w:webHidden/>
              </w:rPr>
              <w:fldChar w:fldCharType="end"/>
            </w:r>
          </w:hyperlink>
        </w:p>
        <w:p w:rsidR="00CD5756" w:rsidRDefault="00DE2B85">
          <w:pPr>
            <w:pStyle w:val="TOC1"/>
            <w:tabs>
              <w:tab w:val="right" w:leader="dot" w:pos="9350"/>
            </w:tabs>
            <w:rPr>
              <w:rFonts w:cstheme="minorBidi"/>
              <w:noProof/>
            </w:rPr>
          </w:pPr>
          <w:hyperlink w:anchor="_Toc410661428" w:history="1">
            <w:r w:rsidR="00CD5756" w:rsidRPr="00B13156">
              <w:rPr>
                <w:rStyle w:val="Hyperlink"/>
                <w:noProof/>
              </w:rPr>
              <w:t>Defining API Client Permissions:</w:t>
            </w:r>
            <w:r w:rsidR="00CD5756">
              <w:rPr>
                <w:noProof/>
                <w:webHidden/>
              </w:rPr>
              <w:tab/>
            </w:r>
            <w:r w:rsidR="00CD5756">
              <w:rPr>
                <w:noProof/>
                <w:webHidden/>
              </w:rPr>
              <w:fldChar w:fldCharType="begin"/>
            </w:r>
            <w:r w:rsidR="00CD5756">
              <w:rPr>
                <w:noProof/>
                <w:webHidden/>
              </w:rPr>
              <w:instrText xml:space="preserve"> PAGEREF _Toc410661428 \h </w:instrText>
            </w:r>
            <w:r w:rsidR="00CD5756">
              <w:rPr>
                <w:noProof/>
                <w:webHidden/>
              </w:rPr>
            </w:r>
            <w:r w:rsidR="00CD5756">
              <w:rPr>
                <w:noProof/>
                <w:webHidden/>
              </w:rPr>
              <w:fldChar w:fldCharType="separate"/>
            </w:r>
            <w:r w:rsidR="00CD5756">
              <w:rPr>
                <w:noProof/>
                <w:webHidden/>
              </w:rPr>
              <w:t>7</w:t>
            </w:r>
            <w:r w:rsidR="00CD5756">
              <w:rPr>
                <w:noProof/>
                <w:webHidden/>
              </w:rPr>
              <w:fldChar w:fldCharType="end"/>
            </w:r>
          </w:hyperlink>
        </w:p>
        <w:p w:rsidR="00CD5756" w:rsidRDefault="00DE2B85">
          <w:pPr>
            <w:pStyle w:val="TOC1"/>
            <w:tabs>
              <w:tab w:val="right" w:leader="dot" w:pos="9350"/>
            </w:tabs>
            <w:rPr>
              <w:rFonts w:cstheme="minorBidi"/>
              <w:noProof/>
            </w:rPr>
          </w:pPr>
          <w:hyperlink w:anchor="_Toc410661429" w:history="1">
            <w:r w:rsidR="00CD5756" w:rsidRPr="00B13156">
              <w:rPr>
                <w:rStyle w:val="Hyperlink"/>
                <w:noProof/>
              </w:rPr>
              <w:t>Enable SSL for SMC:</w:t>
            </w:r>
            <w:r w:rsidR="00CD5756">
              <w:rPr>
                <w:noProof/>
                <w:webHidden/>
              </w:rPr>
              <w:tab/>
            </w:r>
            <w:r w:rsidR="00CD5756">
              <w:rPr>
                <w:noProof/>
                <w:webHidden/>
              </w:rPr>
              <w:fldChar w:fldCharType="begin"/>
            </w:r>
            <w:r w:rsidR="00CD5756">
              <w:rPr>
                <w:noProof/>
                <w:webHidden/>
              </w:rPr>
              <w:instrText xml:space="preserve"> PAGEREF _Toc410661429 \h </w:instrText>
            </w:r>
            <w:r w:rsidR="00CD5756">
              <w:rPr>
                <w:noProof/>
                <w:webHidden/>
              </w:rPr>
            </w:r>
            <w:r w:rsidR="00CD5756">
              <w:rPr>
                <w:noProof/>
                <w:webHidden/>
              </w:rPr>
              <w:fldChar w:fldCharType="separate"/>
            </w:r>
            <w:r w:rsidR="00CD5756">
              <w:rPr>
                <w:noProof/>
                <w:webHidden/>
              </w:rPr>
              <w:t>8</w:t>
            </w:r>
            <w:r w:rsidR="00CD5756">
              <w:rPr>
                <w:noProof/>
                <w:webHidden/>
              </w:rPr>
              <w:fldChar w:fldCharType="end"/>
            </w:r>
          </w:hyperlink>
        </w:p>
        <w:p w:rsidR="00CD5756" w:rsidRDefault="00DE2B85">
          <w:pPr>
            <w:pStyle w:val="TOC1"/>
            <w:tabs>
              <w:tab w:val="right" w:leader="dot" w:pos="9350"/>
            </w:tabs>
            <w:rPr>
              <w:rFonts w:cstheme="minorBidi"/>
              <w:noProof/>
            </w:rPr>
          </w:pPr>
          <w:hyperlink w:anchor="_Toc410661430" w:history="1">
            <w:r w:rsidR="00CD5756" w:rsidRPr="00B13156">
              <w:rPr>
                <w:rStyle w:val="Hyperlink"/>
                <w:noProof/>
              </w:rPr>
              <w:t>Adding MC in ISC of Type SMC:</w:t>
            </w:r>
            <w:r w:rsidR="00CD5756">
              <w:rPr>
                <w:noProof/>
                <w:webHidden/>
              </w:rPr>
              <w:tab/>
            </w:r>
            <w:r w:rsidR="00CD5756">
              <w:rPr>
                <w:noProof/>
                <w:webHidden/>
              </w:rPr>
              <w:fldChar w:fldCharType="begin"/>
            </w:r>
            <w:r w:rsidR="00CD5756">
              <w:rPr>
                <w:noProof/>
                <w:webHidden/>
              </w:rPr>
              <w:instrText xml:space="preserve"> PAGEREF _Toc410661430 \h </w:instrText>
            </w:r>
            <w:r w:rsidR="00CD5756">
              <w:rPr>
                <w:noProof/>
                <w:webHidden/>
              </w:rPr>
            </w:r>
            <w:r w:rsidR="00CD5756">
              <w:rPr>
                <w:noProof/>
                <w:webHidden/>
              </w:rPr>
              <w:fldChar w:fldCharType="separate"/>
            </w:r>
            <w:r w:rsidR="00CD5756">
              <w:rPr>
                <w:noProof/>
                <w:webHidden/>
              </w:rPr>
              <w:t>11</w:t>
            </w:r>
            <w:r w:rsidR="00CD5756">
              <w:rPr>
                <w:noProof/>
                <w:webHidden/>
              </w:rPr>
              <w:fldChar w:fldCharType="end"/>
            </w:r>
          </w:hyperlink>
        </w:p>
        <w:p w:rsidR="000E4ADE" w:rsidRDefault="000E4ADE">
          <w:r>
            <w:rPr>
              <w:b/>
              <w:bCs/>
              <w:noProof/>
            </w:rPr>
            <w:fldChar w:fldCharType="end"/>
          </w:r>
        </w:p>
      </w:sdtContent>
    </w:sdt>
    <w:p w:rsidR="006000FD" w:rsidRDefault="006000FD">
      <w:pPr>
        <w:rPr>
          <w:rFonts w:asciiTheme="majorHAnsi" w:eastAsiaTheme="majorEastAsia" w:hAnsiTheme="majorHAnsi" w:cstheme="majorBidi"/>
          <w:color w:val="2E74B5" w:themeColor="accent1" w:themeShade="BF"/>
          <w:sz w:val="32"/>
          <w:szCs w:val="32"/>
        </w:rPr>
      </w:pPr>
      <w:r>
        <w:br w:type="page"/>
      </w:r>
    </w:p>
    <w:p w:rsidR="002C092D" w:rsidRPr="00132B6C" w:rsidRDefault="002C092D" w:rsidP="00AF5DCB">
      <w:pPr>
        <w:pStyle w:val="Heading1"/>
        <w:spacing w:line="240" w:lineRule="auto"/>
        <w:contextualSpacing/>
      </w:pPr>
      <w:bookmarkStart w:id="0" w:name="_Toc410661422"/>
      <w:r w:rsidRPr="00132B6C">
        <w:lastRenderedPageBreak/>
        <w:t>Installing SMC</w:t>
      </w:r>
      <w:bookmarkEnd w:id="0"/>
    </w:p>
    <w:p w:rsidR="006753B0" w:rsidRPr="00132B6C" w:rsidRDefault="006753B0" w:rsidP="00AF5DCB">
      <w:pPr>
        <w:pStyle w:val="Heading2"/>
        <w:spacing w:line="240" w:lineRule="auto"/>
        <w:contextualSpacing/>
      </w:pPr>
      <w:bookmarkStart w:id="1" w:name="_Toc410661423"/>
      <w:r w:rsidRPr="00132B6C">
        <w:t>Prerequisite:</w:t>
      </w:r>
      <w:bookmarkEnd w:id="1"/>
    </w:p>
    <w:p w:rsidR="006753B0" w:rsidRPr="00132B6C" w:rsidRDefault="006753B0" w:rsidP="00AF5DCB">
      <w:pPr>
        <w:pStyle w:val="ListParagraph"/>
        <w:numPr>
          <w:ilvl w:val="0"/>
          <w:numId w:val="2"/>
        </w:numPr>
        <w:spacing w:line="240" w:lineRule="auto"/>
        <w:rPr>
          <w:rFonts w:asciiTheme="majorHAnsi" w:hAnsiTheme="majorHAnsi"/>
        </w:rPr>
      </w:pPr>
      <w:r w:rsidRPr="00132B6C">
        <w:rPr>
          <w:rFonts w:asciiTheme="majorHAnsi" w:hAnsiTheme="majorHAnsi"/>
        </w:rPr>
        <w:t>Windows Operating System</w:t>
      </w:r>
    </w:p>
    <w:p w:rsidR="006753B0" w:rsidRPr="00132B6C" w:rsidRDefault="006753B0" w:rsidP="00AF5DCB">
      <w:pPr>
        <w:pStyle w:val="ListParagraph"/>
        <w:numPr>
          <w:ilvl w:val="0"/>
          <w:numId w:val="2"/>
        </w:numPr>
        <w:spacing w:line="240" w:lineRule="auto"/>
        <w:rPr>
          <w:rFonts w:asciiTheme="majorHAnsi" w:hAnsiTheme="majorHAnsi"/>
        </w:rPr>
      </w:pPr>
      <w:r w:rsidRPr="00132B6C">
        <w:rPr>
          <w:rFonts w:asciiTheme="majorHAnsi" w:hAnsiTheme="majorHAnsi"/>
        </w:rPr>
        <w:t>Administrator privileges for the user who will install SMC</w:t>
      </w:r>
    </w:p>
    <w:p w:rsidR="001A16E5" w:rsidRPr="00132B6C" w:rsidRDefault="001A16E5" w:rsidP="00AF5DCB">
      <w:pPr>
        <w:pStyle w:val="ListParagraph"/>
        <w:numPr>
          <w:ilvl w:val="0"/>
          <w:numId w:val="2"/>
        </w:numPr>
        <w:spacing w:line="240" w:lineRule="auto"/>
        <w:rPr>
          <w:rFonts w:asciiTheme="majorHAnsi" w:hAnsiTheme="majorHAnsi"/>
        </w:rPr>
      </w:pPr>
      <w:r w:rsidRPr="00132B6C">
        <w:rPr>
          <w:rFonts w:asciiTheme="majorHAnsi" w:hAnsiTheme="majorHAnsi"/>
        </w:rPr>
        <w:t xml:space="preserve">You need to have a </w:t>
      </w:r>
      <w:r w:rsidR="00DC7661" w:rsidRPr="00132B6C">
        <w:rPr>
          <w:rFonts w:asciiTheme="majorHAnsi" w:hAnsiTheme="majorHAnsi"/>
        </w:rPr>
        <w:t>valid SMC</w:t>
      </w:r>
      <w:r w:rsidRPr="00132B6C">
        <w:rPr>
          <w:rFonts w:asciiTheme="majorHAnsi" w:hAnsiTheme="majorHAnsi"/>
        </w:rPr>
        <w:t xml:space="preserve"> license file.</w:t>
      </w:r>
    </w:p>
    <w:p w:rsidR="002C1740" w:rsidRDefault="002C1740" w:rsidP="00AF5DCB">
      <w:pPr>
        <w:pStyle w:val="Heading2"/>
        <w:spacing w:line="240" w:lineRule="auto"/>
        <w:contextualSpacing/>
      </w:pPr>
      <w:bookmarkStart w:id="2" w:name="_Toc410661424"/>
      <w:r w:rsidRPr="00132B6C">
        <w:t>Generating</w:t>
      </w:r>
      <w:r w:rsidR="004D2B6E" w:rsidRPr="00132B6C">
        <w:t xml:space="preserve"> </w:t>
      </w:r>
      <w:r w:rsidR="007249FE">
        <w:t xml:space="preserve">development </w:t>
      </w:r>
      <w:r w:rsidRPr="00132B6C">
        <w:t>license</w:t>
      </w:r>
      <w:r w:rsidR="004D2B6E" w:rsidRPr="00132B6C">
        <w:t xml:space="preserve"> for SMC</w:t>
      </w:r>
      <w:r w:rsidRPr="00132B6C">
        <w:t>:</w:t>
      </w:r>
      <w:bookmarkEnd w:id="2"/>
    </w:p>
    <w:p w:rsidR="00992925" w:rsidRDefault="00992925" w:rsidP="00992925"/>
    <w:p w:rsidR="00992925" w:rsidRDefault="00992925" w:rsidP="00992925">
      <w:r>
        <w:t xml:space="preserve">Licenses can be generated at </w:t>
      </w:r>
      <w:hyperlink r:id="rId7" w:history="1">
        <w:r w:rsidRPr="002F41F8">
          <w:rPr>
            <w:rStyle w:val="Hyperlink"/>
          </w:rPr>
          <w:t>https://ngfwlicenses-management.corp.nai.org/tlg/</w:t>
        </w:r>
      </w:hyperlink>
      <w:r>
        <w:t>.  This is a new link, and the product codes are new.  These have been tested and work, but they may have different licensed feature than the previous ones.  You may need to use different codes, depending on what you are trying to do.</w:t>
      </w:r>
    </w:p>
    <w:p w:rsidR="00992925" w:rsidRDefault="00992925" w:rsidP="00992925">
      <w:r>
        <w:t>First of all, if you're using IE for this, add the site to the Trusted Internet sites lists (Tools &gt; Internet Options, Security tab).  IE will not let you download a .jar for a site otherwise.</w:t>
      </w:r>
    </w:p>
    <w:p w:rsidR="00992925" w:rsidRDefault="00992925" w:rsidP="00992925">
      <w:r>
        <w:t xml:space="preserve">First, generate a license for your SMC.  Enter Product Code L-SG-SMC-U, hit return, and select L-SG-SMC-U. Fill out the starred items in the middle, using 6.0 for the version. In the binding section on the right, click "Static IP </w:t>
      </w:r>
      <w:proofErr w:type="spellStart"/>
      <w:r>
        <w:t>seq</w:t>
      </w:r>
      <w:proofErr w:type="spellEnd"/>
      <w:r>
        <w:t xml:space="preserve"> start address" for L-SG-SMC-U and enter the IP address of the SMC.  If this is also a log server (the usual case), do the same for SM1CKE-LOG.  Then click Generate to create a .jar file containing both licenses.  Download this to your SMC and install the license, or install the license when web-starting the client in the following step.</w:t>
      </w:r>
    </w:p>
    <w:p w:rsidR="00992925" w:rsidRPr="00992925" w:rsidRDefault="00992925" w:rsidP="00992925">
      <w:r>
        <w:t>To generate firewall licenses, you need the Proof of License value from the installed SMC license (Administration-&gt;License-&gt;All Licenses; Then click on Management Server).  Then, enter product code L-NGN-EVAL-R.  Fill out the starred items in the middle, using 6.0 for the version. In the binding section on the right, click "Installed Management" and enter the Proof of License.  Then click generate.  You can click generate multiple times if you need multiple firewall licenses; you will create a separate .jar file for each.</w:t>
      </w:r>
    </w:p>
    <w:p w:rsidR="004D2B6E" w:rsidRPr="00132B6C" w:rsidRDefault="004D2B6E" w:rsidP="00AF5DCB">
      <w:pPr>
        <w:pStyle w:val="ListParagraph"/>
        <w:numPr>
          <w:ilvl w:val="0"/>
          <w:numId w:val="3"/>
        </w:numPr>
        <w:spacing w:line="240" w:lineRule="auto"/>
        <w:rPr>
          <w:rFonts w:asciiTheme="majorHAnsi" w:hAnsiTheme="majorHAnsi"/>
        </w:rPr>
      </w:pPr>
      <w:r w:rsidRPr="00132B6C">
        <w:rPr>
          <w:rFonts w:asciiTheme="majorHAnsi" w:hAnsiTheme="majorHAnsi"/>
        </w:rPr>
        <w:t>Go</w:t>
      </w:r>
      <w:r w:rsidR="00F50FB1" w:rsidRPr="00132B6C">
        <w:rPr>
          <w:rFonts w:asciiTheme="majorHAnsi" w:hAnsiTheme="majorHAnsi"/>
        </w:rPr>
        <w:t xml:space="preserve"> </w:t>
      </w:r>
      <w:r w:rsidRPr="00132B6C">
        <w:rPr>
          <w:rFonts w:asciiTheme="majorHAnsi" w:hAnsiTheme="majorHAnsi"/>
        </w:rPr>
        <w:t xml:space="preserve">to </w:t>
      </w:r>
      <w:r w:rsidRPr="00132B6C">
        <w:rPr>
          <w:rFonts w:asciiTheme="majorHAnsi" w:hAnsiTheme="majorHAnsi"/>
        </w:rPr>
        <w:sym w:font="Wingdings" w:char="F0E8"/>
      </w:r>
      <w:r w:rsidRPr="00132B6C">
        <w:rPr>
          <w:rFonts w:asciiTheme="majorHAnsi" w:hAnsiTheme="majorHAnsi"/>
        </w:rPr>
        <w:t xml:space="preserve"> </w:t>
      </w:r>
      <w:hyperlink r:id="rId8" w:history="1">
        <w:r w:rsidR="00D8473C" w:rsidRPr="00132B6C">
          <w:rPr>
            <w:rStyle w:val="Hyperlink"/>
            <w:rFonts w:asciiTheme="majorHAnsi" w:hAnsiTheme="majorHAnsi"/>
          </w:rPr>
          <w:t>https://intratools.stonesoft.com/tlg/</w:t>
        </w:r>
      </w:hyperlink>
      <w:r w:rsidR="00F50FB1" w:rsidRPr="00132B6C">
        <w:rPr>
          <w:rFonts w:asciiTheme="majorHAnsi" w:hAnsiTheme="majorHAnsi"/>
        </w:rPr>
        <w:t xml:space="preserve"> using a browser</w:t>
      </w:r>
    </w:p>
    <w:p w:rsidR="00D8473C" w:rsidRDefault="006E52F1" w:rsidP="005121DF">
      <w:pPr>
        <w:pStyle w:val="ListParagraph"/>
        <w:numPr>
          <w:ilvl w:val="0"/>
          <w:numId w:val="3"/>
        </w:numPr>
        <w:spacing w:line="240" w:lineRule="auto"/>
        <w:rPr>
          <w:rFonts w:asciiTheme="majorHAnsi" w:hAnsiTheme="majorHAnsi"/>
        </w:rPr>
      </w:pPr>
      <w:r w:rsidRPr="00132B6C">
        <w:rPr>
          <w:rFonts w:asciiTheme="majorHAnsi" w:hAnsiTheme="majorHAnsi"/>
        </w:rPr>
        <w:t>Type “</w:t>
      </w:r>
      <w:r w:rsidR="005121DF" w:rsidRPr="005121DF">
        <w:rPr>
          <w:rFonts w:asciiTheme="majorHAnsi" w:eastAsia="Times New Roman" w:hAnsiTheme="majorHAnsi" w:cs="Tahoma"/>
          <w:b/>
          <w:color w:val="000000"/>
          <w:sz w:val="20"/>
          <w:szCs w:val="20"/>
        </w:rPr>
        <w:t>L-SG-SMC-U</w:t>
      </w:r>
      <w:r w:rsidRPr="00132B6C">
        <w:rPr>
          <w:rFonts w:asciiTheme="majorHAnsi" w:hAnsiTheme="majorHAnsi"/>
        </w:rPr>
        <w:t xml:space="preserve">” </w:t>
      </w:r>
      <w:r w:rsidR="005121DF">
        <w:rPr>
          <w:rFonts w:asciiTheme="majorHAnsi" w:hAnsiTheme="majorHAnsi"/>
        </w:rPr>
        <w:t xml:space="preserve">(for SMC) </w:t>
      </w:r>
      <w:r w:rsidRPr="00132B6C">
        <w:rPr>
          <w:rFonts w:asciiTheme="majorHAnsi" w:hAnsiTheme="majorHAnsi"/>
        </w:rPr>
        <w:t>in the product code text field and press enter. Select the following row</w:t>
      </w:r>
    </w:p>
    <w:p w:rsidR="005121DF" w:rsidRDefault="005121DF" w:rsidP="005121DF">
      <w:pPr>
        <w:pStyle w:val="ListParagraph"/>
        <w:numPr>
          <w:ilvl w:val="0"/>
          <w:numId w:val="3"/>
        </w:numPr>
        <w:spacing w:line="240" w:lineRule="auto"/>
        <w:rPr>
          <w:rFonts w:asciiTheme="majorHAnsi" w:hAnsiTheme="majorHAnsi"/>
        </w:rPr>
      </w:pPr>
      <w:r>
        <w:rPr>
          <w:rFonts w:asciiTheme="majorHAnsi" w:hAnsiTheme="majorHAnsi"/>
        </w:rPr>
        <w:t>Repeat same for the FW using “</w:t>
      </w:r>
      <w:r w:rsidRPr="005121DF">
        <w:rPr>
          <w:b/>
        </w:rPr>
        <w:t>L-NGN-EVAL-R</w:t>
      </w:r>
      <w:r>
        <w:rPr>
          <w:rFonts w:asciiTheme="majorHAnsi" w:hAnsiTheme="majorHAnsi"/>
        </w:rPr>
        <w:t>”</w:t>
      </w:r>
    </w:p>
    <w:p w:rsidR="006E52F1" w:rsidRPr="00132B6C" w:rsidRDefault="006E52F1" w:rsidP="00AF5DCB">
      <w:pPr>
        <w:pStyle w:val="ListParagraph"/>
        <w:spacing w:line="240" w:lineRule="auto"/>
        <w:ind w:left="1440"/>
        <w:rPr>
          <w:rFonts w:asciiTheme="majorHAnsi" w:hAnsiTheme="majorHAnsi"/>
          <w:noProof/>
        </w:rPr>
      </w:pPr>
    </w:p>
    <w:p w:rsidR="006E52F1" w:rsidRPr="00132B6C" w:rsidRDefault="006E52F1" w:rsidP="00AF5DCB">
      <w:pPr>
        <w:pStyle w:val="ListParagraph"/>
        <w:spacing w:line="240" w:lineRule="auto"/>
        <w:ind w:left="1440"/>
        <w:rPr>
          <w:rFonts w:asciiTheme="majorHAnsi" w:hAnsiTheme="majorHAnsi"/>
        </w:rPr>
      </w:pPr>
      <w:r w:rsidRPr="00132B6C">
        <w:rPr>
          <w:rFonts w:asciiTheme="majorHAnsi" w:hAnsiTheme="majorHAnsi"/>
          <w:noProof/>
        </w:rPr>
        <w:drawing>
          <wp:inline distT="0" distB="0" distL="0" distR="0" wp14:anchorId="3808D082" wp14:editId="4533EA29">
            <wp:extent cx="4476750" cy="1858061"/>
            <wp:effectExtent l="0" t="0" r="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1143"/>
                    <a:stretch/>
                  </pic:blipFill>
                  <pic:spPr bwMode="auto">
                    <a:xfrm>
                      <a:off x="0" y="0"/>
                      <a:ext cx="4476750" cy="1858061"/>
                    </a:xfrm>
                    <a:prstGeom prst="rect">
                      <a:avLst/>
                    </a:prstGeom>
                    <a:ln>
                      <a:noFill/>
                    </a:ln>
                    <a:extLst>
                      <a:ext uri="{53640926-AAD7-44D8-BBD7-CCE9431645EC}">
                        <a14:shadowObscured xmlns:a14="http://schemas.microsoft.com/office/drawing/2010/main"/>
                      </a:ext>
                    </a:extLst>
                  </pic:spPr>
                </pic:pic>
              </a:graphicData>
            </a:graphic>
          </wp:inline>
        </w:drawing>
      </w:r>
    </w:p>
    <w:p w:rsidR="006E52F1" w:rsidRPr="00132B6C" w:rsidRDefault="00F50FB1" w:rsidP="00AF5DCB">
      <w:pPr>
        <w:pStyle w:val="ListParagraph"/>
        <w:numPr>
          <w:ilvl w:val="0"/>
          <w:numId w:val="3"/>
        </w:numPr>
        <w:spacing w:line="240" w:lineRule="auto"/>
        <w:rPr>
          <w:rFonts w:asciiTheme="majorHAnsi" w:hAnsiTheme="majorHAnsi"/>
        </w:rPr>
      </w:pPr>
      <w:r w:rsidRPr="00132B6C">
        <w:rPr>
          <w:rFonts w:asciiTheme="majorHAnsi" w:hAnsiTheme="majorHAnsi"/>
        </w:rPr>
        <w:lastRenderedPageBreak/>
        <w:t>Once selected you will see a form on the right hand side of the window</w:t>
      </w:r>
      <w:r w:rsidR="00356F1A" w:rsidRPr="00132B6C">
        <w:rPr>
          <w:rFonts w:asciiTheme="majorHAnsi" w:hAnsiTheme="majorHAnsi"/>
        </w:rPr>
        <w:t>. Fill the information as displayed in given screen shot.</w:t>
      </w:r>
      <w:r w:rsidR="005849F1" w:rsidRPr="00132B6C">
        <w:rPr>
          <w:rFonts w:asciiTheme="majorHAnsi" w:hAnsiTheme="majorHAnsi"/>
        </w:rPr>
        <w:t xml:space="preserve"> </w:t>
      </w:r>
    </w:p>
    <w:p w:rsidR="006E52F1" w:rsidRPr="00132B6C" w:rsidRDefault="006E52F1" w:rsidP="00AF5DCB">
      <w:pPr>
        <w:pStyle w:val="ListParagraph"/>
        <w:spacing w:line="240" w:lineRule="auto"/>
        <w:rPr>
          <w:rFonts w:asciiTheme="majorHAnsi" w:hAnsiTheme="majorHAnsi"/>
        </w:rPr>
      </w:pPr>
    </w:p>
    <w:p w:rsidR="006E52F1" w:rsidRPr="00132B6C" w:rsidRDefault="006E52F1" w:rsidP="00AF5DCB">
      <w:pPr>
        <w:pStyle w:val="ListParagraph"/>
        <w:spacing w:line="240" w:lineRule="auto"/>
        <w:rPr>
          <w:rFonts w:asciiTheme="majorHAnsi" w:hAnsiTheme="majorHAnsi"/>
        </w:rPr>
      </w:pPr>
      <w:r w:rsidRPr="00132B6C">
        <w:rPr>
          <w:rFonts w:asciiTheme="majorHAnsi" w:hAnsiTheme="majorHAnsi"/>
          <w:noProof/>
        </w:rPr>
        <w:drawing>
          <wp:inline distT="0" distB="0" distL="0" distR="0" wp14:anchorId="73AB060D" wp14:editId="031414CA">
            <wp:extent cx="6118692" cy="3577132"/>
            <wp:effectExtent l="0" t="0" r="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39307" cy="3589184"/>
                    </a:xfrm>
                    <a:prstGeom prst="rect">
                      <a:avLst/>
                    </a:prstGeom>
                  </pic:spPr>
                </pic:pic>
              </a:graphicData>
            </a:graphic>
          </wp:inline>
        </w:drawing>
      </w:r>
      <w:r w:rsidRPr="00132B6C">
        <w:rPr>
          <w:rFonts w:asciiTheme="majorHAnsi" w:hAnsiTheme="majorHAnsi"/>
        </w:rPr>
        <w:t xml:space="preserve"> </w:t>
      </w:r>
    </w:p>
    <w:p w:rsidR="005849F1" w:rsidRPr="00132B6C" w:rsidRDefault="005849F1" w:rsidP="00AF5DCB">
      <w:pPr>
        <w:pStyle w:val="ListParagraph"/>
        <w:numPr>
          <w:ilvl w:val="0"/>
          <w:numId w:val="3"/>
        </w:numPr>
        <w:spacing w:line="240" w:lineRule="auto"/>
        <w:rPr>
          <w:rFonts w:asciiTheme="majorHAnsi" w:hAnsiTheme="majorHAnsi"/>
        </w:rPr>
      </w:pPr>
      <w:r w:rsidRPr="00132B6C">
        <w:rPr>
          <w:rFonts w:asciiTheme="majorHAnsi" w:hAnsiTheme="majorHAnsi"/>
        </w:rPr>
        <w:t>Click generate – This will give you a license file which will be used during the SMC installation.</w:t>
      </w:r>
    </w:p>
    <w:p w:rsidR="00201CD2" w:rsidRPr="00201CD2" w:rsidRDefault="00C5794C" w:rsidP="00201CD2">
      <w:pPr>
        <w:pStyle w:val="Heading2"/>
        <w:spacing w:line="240" w:lineRule="auto"/>
        <w:contextualSpacing/>
      </w:pPr>
      <w:bookmarkStart w:id="3" w:name="_Toc410661425"/>
      <w:r w:rsidRPr="00132B6C">
        <w:t xml:space="preserve">Installation </w:t>
      </w:r>
      <w:r w:rsidR="0002199C" w:rsidRPr="00132B6C">
        <w:t>Wizard</w:t>
      </w:r>
      <w:r w:rsidRPr="00132B6C">
        <w:t>:</w:t>
      </w:r>
      <w:bookmarkEnd w:id="3"/>
    </w:p>
    <w:p w:rsidR="00B11E7F" w:rsidRPr="00132B6C" w:rsidRDefault="006753B0" w:rsidP="00AF5DCB">
      <w:pPr>
        <w:pStyle w:val="ListParagraph"/>
        <w:numPr>
          <w:ilvl w:val="0"/>
          <w:numId w:val="1"/>
        </w:numPr>
        <w:spacing w:line="240" w:lineRule="auto"/>
        <w:rPr>
          <w:rFonts w:asciiTheme="majorHAnsi" w:hAnsiTheme="majorHAnsi"/>
        </w:rPr>
      </w:pPr>
      <w:r w:rsidRPr="00132B6C">
        <w:rPr>
          <w:rFonts w:asciiTheme="majorHAnsi" w:hAnsiTheme="majorHAnsi"/>
        </w:rPr>
        <w:t>Download setup.exe from:</w:t>
      </w:r>
    </w:p>
    <w:p w:rsidR="006753B0" w:rsidRPr="00132B6C" w:rsidRDefault="00DE2B85" w:rsidP="00AF5DCB">
      <w:pPr>
        <w:pStyle w:val="ListParagraph"/>
        <w:numPr>
          <w:ilvl w:val="1"/>
          <w:numId w:val="1"/>
        </w:numPr>
        <w:spacing w:line="240" w:lineRule="auto"/>
        <w:rPr>
          <w:rFonts w:asciiTheme="majorHAnsi" w:hAnsiTheme="majorHAnsi"/>
        </w:rPr>
      </w:pPr>
      <w:hyperlink r:id="rId11" w:history="1">
        <w:r w:rsidR="006753B0" w:rsidRPr="00132B6C">
          <w:rPr>
            <w:rStyle w:val="Hyperlink"/>
            <w:rFonts w:asciiTheme="majorHAnsi" w:hAnsiTheme="majorHAnsi"/>
          </w:rPr>
          <w:t>http://ssm-stp.scur.com/sdn_build/SMC/20150126/</w:t>
        </w:r>
      </w:hyperlink>
    </w:p>
    <w:p w:rsidR="006753B0" w:rsidRPr="00132B6C" w:rsidRDefault="00DE2B85" w:rsidP="00AF5DCB">
      <w:pPr>
        <w:pStyle w:val="ListParagraph"/>
        <w:numPr>
          <w:ilvl w:val="1"/>
          <w:numId w:val="1"/>
        </w:numPr>
        <w:spacing w:line="240" w:lineRule="auto"/>
        <w:rPr>
          <w:rFonts w:asciiTheme="majorHAnsi" w:hAnsiTheme="majorHAnsi"/>
        </w:rPr>
      </w:pPr>
      <w:hyperlink r:id="rId12" w:history="1">
        <w:r w:rsidR="006753B0" w:rsidRPr="00132B6C">
          <w:rPr>
            <w:rStyle w:val="Hyperlink"/>
            <w:rFonts w:asciiTheme="majorHAnsi" w:hAnsiTheme="majorHAnsi"/>
          </w:rPr>
          <w:t>http://ssm-stp.scur.com/sdn_build/engine/20150126/</w:t>
        </w:r>
      </w:hyperlink>
    </w:p>
    <w:p w:rsidR="00717DDD" w:rsidRPr="00132B6C" w:rsidRDefault="00717DDD" w:rsidP="00AF5DCB">
      <w:pPr>
        <w:pStyle w:val="ListParagraph"/>
        <w:spacing w:line="240" w:lineRule="auto"/>
        <w:ind w:left="1440"/>
        <w:rPr>
          <w:rFonts w:asciiTheme="majorHAnsi" w:hAnsiTheme="majorHAnsi"/>
        </w:rPr>
      </w:pPr>
    </w:p>
    <w:p w:rsidR="004045D2" w:rsidRPr="00132B6C" w:rsidRDefault="00717DDD" w:rsidP="00AF5DCB">
      <w:pPr>
        <w:pStyle w:val="ListParagraph"/>
        <w:numPr>
          <w:ilvl w:val="0"/>
          <w:numId w:val="1"/>
        </w:numPr>
        <w:spacing w:line="240" w:lineRule="auto"/>
        <w:rPr>
          <w:rFonts w:asciiTheme="majorHAnsi" w:hAnsiTheme="majorHAnsi"/>
        </w:rPr>
      </w:pPr>
      <w:r w:rsidRPr="00132B6C">
        <w:rPr>
          <w:rFonts w:asciiTheme="majorHAnsi" w:hAnsiTheme="majorHAnsi"/>
        </w:rPr>
        <w:t>Double click setup.exe:</w:t>
      </w:r>
    </w:p>
    <w:p w:rsidR="004045D2" w:rsidRDefault="004045D2" w:rsidP="00AF5DCB">
      <w:pPr>
        <w:pStyle w:val="ListParagraph"/>
        <w:numPr>
          <w:ilvl w:val="1"/>
          <w:numId w:val="1"/>
        </w:numPr>
        <w:spacing w:line="240" w:lineRule="auto"/>
        <w:rPr>
          <w:rFonts w:asciiTheme="majorHAnsi" w:hAnsiTheme="majorHAnsi"/>
        </w:rPr>
      </w:pPr>
      <w:r w:rsidRPr="00132B6C">
        <w:rPr>
          <w:rFonts w:asciiTheme="majorHAnsi" w:hAnsiTheme="majorHAnsi"/>
        </w:rPr>
        <w:t xml:space="preserve">Select all </w:t>
      </w:r>
      <w:r w:rsidRPr="00132B6C">
        <w:rPr>
          <w:rFonts w:asciiTheme="majorHAnsi" w:hAnsiTheme="majorHAnsi"/>
          <w:b/>
        </w:rPr>
        <w:t xml:space="preserve">default </w:t>
      </w:r>
      <w:r w:rsidR="001B4864" w:rsidRPr="00132B6C">
        <w:rPr>
          <w:rFonts w:asciiTheme="majorHAnsi" w:hAnsiTheme="majorHAnsi"/>
          <w:b/>
        </w:rPr>
        <w:t>options</w:t>
      </w:r>
      <w:r w:rsidR="001B4864" w:rsidRPr="00132B6C">
        <w:rPr>
          <w:rFonts w:asciiTheme="majorHAnsi" w:hAnsiTheme="majorHAnsi"/>
        </w:rPr>
        <w:t xml:space="preserve"> throughout installation wizard.</w:t>
      </w:r>
    </w:p>
    <w:p w:rsidR="00B35C00" w:rsidRDefault="00B35C00" w:rsidP="00AF5DCB">
      <w:pPr>
        <w:pStyle w:val="ListParagraph"/>
        <w:numPr>
          <w:ilvl w:val="1"/>
          <w:numId w:val="1"/>
        </w:numPr>
        <w:spacing w:line="240" w:lineRule="auto"/>
        <w:rPr>
          <w:rFonts w:asciiTheme="majorHAnsi" w:hAnsiTheme="majorHAnsi"/>
        </w:rPr>
      </w:pPr>
      <w:r>
        <w:rPr>
          <w:rFonts w:asciiTheme="majorHAnsi" w:hAnsiTheme="majorHAnsi"/>
        </w:rPr>
        <w:t>Ensure to check both Web Start and 256-Bit options.</w:t>
      </w:r>
    </w:p>
    <w:p w:rsidR="00B35C00" w:rsidRDefault="00B35C00" w:rsidP="00B35C00">
      <w:pPr>
        <w:spacing w:line="240" w:lineRule="auto"/>
        <w:rPr>
          <w:noProof/>
        </w:rPr>
      </w:pPr>
    </w:p>
    <w:p w:rsidR="00B35C00" w:rsidRPr="00B35C00" w:rsidRDefault="00B35C00" w:rsidP="00B35C00">
      <w:pPr>
        <w:spacing w:line="240" w:lineRule="auto"/>
        <w:rPr>
          <w:rFonts w:asciiTheme="majorHAnsi" w:hAnsiTheme="majorHAnsi"/>
        </w:rPr>
      </w:pPr>
      <w:r>
        <w:rPr>
          <w:noProof/>
        </w:rPr>
        <w:lastRenderedPageBreak/>
        <w:drawing>
          <wp:inline distT="0" distB="0" distL="0" distR="0" wp14:anchorId="2C76C455" wp14:editId="4750DA69">
            <wp:extent cx="3140311" cy="2209529"/>
            <wp:effectExtent l="0" t="0" r="317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4813" t="32408" r="33442" b="25796"/>
                    <a:stretch/>
                  </pic:blipFill>
                  <pic:spPr bwMode="auto">
                    <a:xfrm>
                      <a:off x="0" y="0"/>
                      <a:ext cx="3145467" cy="2213157"/>
                    </a:xfrm>
                    <a:prstGeom prst="rect">
                      <a:avLst/>
                    </a:prstGeom>
                    <a:ln>
                      <a:noFill/>
                    </a:ln>
                    <a:extLst>
                      <a:ext uri="{53640926-AAD7-44D8-BBD7-CCE9431645EC}">
                        <a14:shadowObscured xmlns:a14="http://schemas.microsoft.com/office/drawing/2010/main"/>
                      </a:ext>
                    </a:extLst>
                  </pic:spPr>
                </pic:pic>
              </a:graphicData>
            </a:graphic>
          </wp:inline>
        </w:drawing>
      </w:r>
    </w:p>
    <w:p w:rsidR="00717DDD" w:rsidRPr="00132B6C" w:rsidRDefault="004045D2" w:rsidP="00AF5DCB">
      <w:pPr>
        <w:pStyle w:val="ListParagraph"/>
        <w:numPr>
          <w:ilvl w:val="1"/>
          <w:numId w:val="1"/>
        </w:numPr>
        <w:spacing w:line="240" w:lineRule="auto"/>
        <w:rPr>
          <w:rFonts w:asciiTheme="majorHAnsi" w:hAnsiTheme="majorHAnsi"/>
        </w:rPr>
      </w:pPr>
      <w:r w:rsidRPr="00132B6C">
        <w:rPr>
          <w:rFonts w:asciiTheme="majorHAnsi" w:hAnsiTheme="majorHAnsi"/>
        </w:rPr>
        <w:t xml:space="preserve">Enter username and password when asked for the management </w:t>
      </w:r>
    </w:p>
    <w:p w:rsidR="00614FA7" w:rsidRPr="00132B6C" w:rsidRDefault="001B4864" w:rsidP="00AF5DCB">
      <w:pPr>
        <w:pStyle w:val="ListParagraph"/>
        <w:numPr>
          <w:ilvl w:val="1"/>
          <w:numId w:val="1"/>
        </w:numPr>
        <w:spacing w:line="240" w:lineRule="auto"/>
        <w:rPr>
          <w:rFonts w:asciiTheme="majorHAnsi" w:hAnsiTheme="majorHAnsi"/>
        </w:rPr>
      </w:pPr>
      <w:r w:rsidRPr="00132B6C">
        <w:rPr>
          <w:rFonts w:asciiTheme="majorHAnsi" w:hAnsiTheme="majorHAnsi"/>
        </w:rPr>
        <w:t>If you encounter the following just click ok</w:t>
      </w:r>
      <w:r w:rsidR="00816F69" w:rsidRPr="00132B6C">
        <w:rPr>
          <w:rFonts w:asciiTheme="majorHAnsi" w:hAnsiTheme="majorHAnsi"/>
        </w:rPr>
        <w:t>/continue</w:t>
      </w:r>
      <w:r w:rsidRPr="00132B6C">
        <w:rPr>
          <w:rFonts w:asciiTheme="majorHAnsi" w:hAnsiTheme="majorHAnsi"/>
        </w:rPr>
        <w:t>.</w:t>
      </w:r>
    </w:p>
    <w:p w:rsidR="00614FA7" w:rsidRPr="00132B6C" w:rsidRDefault="00614FA7" w:rsidP="00AF5DCB">
      <w:pPr>
        <w:pStyle w:val="ListParagraph"/>
        <w:spacing w:line="240" w:lineRule="auto"/>
        <w:rPr>
          <w:rFonts w:asciiTheme="majorHAnsi" w:hAnsiTheme="majorHAnsi"/>
        </w:rPr>
      </w:pPr>
    </w:p>
    <w:p w:rsidR="001B4864" w:rsidRPr="00132B6C" w:rsidRDefault="001B4864" w:rsidP="00AF5DCB">
      <w:pPr>
        <w:pStyle w:val="ListParagraph"/>
        <w:spacing w:line="240" w:lineRule="auto"/>
        <w:rPr>
          <w:rFonts w:asciiTheme="majorHAnsi" w:hAnsiTheme="majorHAnsi"/>
          <w:noProof/>
        </w:rPr>
      </w:pPr>
    </w:p>
    <w:p w:rsidR="00614FA7" w:rsidRPr="00132B6C" w:rsidRDefault="00614FA7" w:rsidP="00AF5DCB">
      <w:pPr>
        <w:pStyle w:val="ListParagraph"/>
        <w:spacing w:line="240" w:lineRule="auto"/>
        <w:rPr>
          <w:rFonts w:asciiTheme="majorHAnsi" w:hAnsiTheme="majorHAnsi"/>
        </w:rPr>
      </w:pPr>
      <w:r w:rsidRPr="00132B6C">
        <w:rPr>
          <w:rFonts w:asciiTheme="majorHAnsi" w:hAnsiTheme="majorHAnsi"/>
          <w:noProof/>
        </w:rPr>
        <w:drawing>
          <wp:anchor distT="0" distB="0" distL="114300" distR="114300" simplePos="0" relativeHeight="251662336" behindDoc="1" locked="0" layoutInCell="1" allowOverlap="1" wp14:anchorId="346E4ACC" wp14:editId="06383D8C">
            <wp:simplePos x="0" y="0"/>
            <wp:positionH relativeFrom="column">
              <wp:posOffset>463138</wp:posOffset>
            </wp:positionH>
            <wp:positionV relativeFrom="paragraph">
              <wp:posOffset>-1122</wp:posOffset>
            </wp:positionV>
            <wp:extent cx="3847605" cy="2172970"/>
            <wp:effectExtent l="0" t="0" r="635" b="0"/>
            <wp:wrapTight wrapText="bothSides">
              <wp:wrapPolygon edited="0">
                <wp:start x="0" y="0"/>
                <wp:lineTo x="0" y="21398"/>
                <wp:lineTo x="21497" y="21398"/>
                <wp:lineTo x="21497"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890" r="2896" b="4511"/>
                    <a:stretch/>
                  </pic:blipFill>
                  <pic:spPr bwMode="auto">
                    <a:xfrm>
                      <a:off x="0" y="0"/>
                      <a:ext cx="3847605" cy="2172970"/>
                    </a:xfrm>
                    <a:prstGeom prst="rect">
                      <a:avLst/>
                    </a:prstGeom>
                    <a:ln>
                      <a:noFill/>
                    </a:ln>
                    <a:extLst>
                      <a:ext uri="{53640926-AAD7-44D8-BBD7-CCE9431645EC}">
                        <a14:shadowObscured xmlns:a14="http://schemas.microsoft.com/office/drawing/2010/main"/>
                      </a:ext>
                    </a:extLst>
                  </pic:spPr>
                </pic:pic>
              </a:graphicData>
            </a:graphic>
          </wp:anchor>
        </w:drawing>
      </w:r>
    </w:p>
    <w:p w:rsidR="00614FA7" w:rsidRPr="00132B6C" w:rsidRDefault="00614FA7" w:rsidP="00AF5DCB">
      <w:pPr>
        <w:pStyle w:val="ListParagraph"/>
        <w:spacing w:line="240" w:lineRule="auto"/>
        <w:rPr>
          <w:rFonts w:asciiTheme="majorHAnsi" w:hAnsiTheme="majorHAnsi"/>
        </w:rPr>
      </w:pPr>
    </w:p>
    <w:p w:rsidR="00614FA7" w:rsidRPr="00132B6C" w:rsidRDefault="00614FA7" w:rsidP="00AF5DCB">
      <w:pPr>
        <w:pStyle w:val="ListParagraph"/>
        <w:spacing w:line="240" w:lineRule="auto"/>
        <w:rPr>
          <w:rFonts w:asciiTheme="majorHAnsi" w:hAnsiTheme="majorHAnsi"/>
        </w:rPr>
      </w:pPr>
    </w:p>
    <w:p w:rsidR="00614FA7" w:rsidRPr="00132B6C" w:rsidRDefault="00614FA7" w:rsidP="00AF5DCB">
      <w:pPr>
        <w:pStyle w:val="ListParagraph"/>
        <w:spacing w:line="240" w:lineRule="auto"/>
        <w:rPr>
          <w:rFonts w:asciiTheme="majorHAnsi" w:hAnsiTheme="majorHAnsi"/>
        </w:rPr>
      </w:pPr>
    </w:p>
    <w:p w:rsidR="00614FA7" w:rsidRPr="00132B6C" w:rsidRDefault="00614FA7" w:rsidP="00AF5DCB">
      <w:pPr>
        <w:pStyle w:val="ListParagraph"/>
        <w:spacing w:line="240" w:lineRule="auto"/>
        <w:rPr>
          <w:rFonts w:asciiTheme="majorHAnsi" w:hAnsiTheme="majorHAnsi"/>
        </w:rPr>
      </w:pPr>
    </w:p>
    <w:p w:rsidR="00614FA7" w:rsidRPr="00132B6C" w:rsidRDefault="00614FA7" w:rsidP="00AF5DCB">
      <w:pPr>
        <w:pStyle w:val="ListParagraph"/>
        <w:spacing w:line="240" w:lineRule="auto"/>
        <w:rPr>
          <w:rFonts w:asciiTheme="majorHAnsi" w:hAnsiTheme="majorHAnsi"/>
        </w:rPr>
      </w:pPr>
    </w:p>
    <w:p w:rsidR="00614FA7" w:rsidRPr="00132B6C" w:rsidRDefault="00614FA7" w:rsidP="00AF5DCB">
      <w:pPr>
        <w:pStyle w:val="ListParagraph"/>
        <w:spacing w:line="240" w:lineRule="auto"/>
        <w:rPr>
          <w:rFonts w:asciiTheme="majorHAnsi" w:hAnsiTheme="majorHAnsi"/>
        </w:rPr>
      </w:pPr>
    </w:p>
    <w:p w:rsidR="00614FA7" w:rsidRPr="00132B6C" w:rsidRDefault="00614FA7" w:rsidP="00AF5DCB">
      <w:pPr>
        <w:pStyle w:val="ListParagraph"/>
        <w:spacing w:line="240" w:lineRule="auto"/>
        <w:rPr>
          <w:rFonts w:asciiTheme="majorHAnsi" w:hAnsiTheme="majorHAnsi"/>
        </w:rPr>
      </w:pPr>
    </w:p>
    <w:p w:rsidR="00614FA7" w:rsidRPr="00132B6C" w:rsidRDefault="00614FA7" w:rsidP="00AF5DCB">
      <w:pPr>
        <w:pStyle w:val="ListParagraph"/>
        <w:spacing w:line="240" w:lineRule="auto"/>
        <w:rPr>
          <w:rFonts w:asciiTheme="majorHAnsi" w:hAnsiTheme="majorHAnsi"/>
        </w:rPr>
      </w:pPr>
    </w:p>
    <w:p w:rsidR="00614FA7" w:rsidRPr="00132B6C" w:rsidRDefault="00614FA7" w:rsidP="00AF5DCB">
      <w:pPr>
        <w:pStyle w:val="ListParagraph"/>
        <w:spacing w:line="240" w:lineRule="auto"/>
        <w:rPr>
          <w:rFonts w:asciiTheme="majorHAnsi" w:hAnsiTheme="majorHAnsi"/>
        </w:rPr>
      </w:pPr>
    </w:p>
    <w:p w:rsidR="00614FA7" w:rsidRPr="00132B6C" w:rsidRDefault="00614FA7" w:rsidP="00AF5DCB">
      <w:pPr>
        <w:pStyle w:val="ListParagraph"/>
        <w:spacing w:line="240" w:lineRule="auto"/>
        <w:rPr>
          <w:rFonts w:asciiTheme="majorHAnsi" w:hAnsiTheme="majorHAnsi"/>
        </w:rPr>
      </w:pPr>
    </w:p>
    <w:p w:rsidR="00614FA7" w:rsidRPr="00132B6C" w:rsidRDefault="00614FA7" w:rsidP="00AF5DCB">
      <w:pPr>
        <w:pStyle w:val="ListParagraph"/>
        <w:spacing w:line="240" w:lineRule="auto"/>
        <w:rPr>
          <w:rFonts w:asciiTheme="majorHAnsi" w:hAnsiTheme="majorHAnsi"/>
        </w:rPr>
      </w:pPr>
    </w:p>
    <w:p w:rsidR="00614FA7" w:rsidRPr="00132B6C" w:rsidRDefault="00614FA7" w:rsidP="00AF5DCB">
      <w:pPr>
        <w:pStyle w:val="ListParagraph"/>
        <w:spacing w:line="240" w:lineRule="auto"/>
        <w:rPr>
          <w:rFonts w:asciiTheme="majorHAnsi" w:hAnsiTheme="majorHAnsi"/>
        </w:rPr>
      </w:pPr>
    </w:p>
    <w:p w:rsidR="004045D2" w:rsidRPr="00132B6C" w:rsidRDefault="004045D2" w:rsidP="00AF5DCB">
      <w:pPr>
        <w:pStyle w:val="ListParagraph"/>
        <w:spacing w:line="240" w:lineRule="auto"/>
        <w:rPr>
          <w:rFonts w:asciiTheme="majorHAnsi" w:hAnsiTheme="majorHAnsi"/>
        </w:rPr>
      </w:pPr>
    </w:p>
    <w:p w:rsidR="004045D2" w:rsidRPr="00132B6C" w:rsidRDefault="004045D2" w:rsidP="00AF5DCB">
      <w:pPr>
        <w:pStyle w:val="ListParagraph"/>
        <w:spacing w:line="240" w:lineRule="auto"/>
        <w:rPr>
          <w:rFonts w:asciiTheme="majorHAnsi" w:hAnsiTheme="majorHAnsi"/>
        </w:rPr>
      </w:pPr>
    </w:p>
    <w:p w:rsidR="001B4864" w:rsidRPr="00132B6C" w:rsidRDefault="001B4864" w:rsidP="00AF5DCB">
      <w:pPr>
        <w:pStyle w:val="ListParagraph"/>
        <w:spacing w:line="240" w:lineRule="auto"/>
        <w:rPr>
          <w:rFonts w:asciiTheme="majorHAnsi" w:hAnsiTheme="majorHAnsi"/>
          <w:noProof/>
        </w:rPr>
      </w:pPr>
    </w:p>
    <w:p w:rsidR="005C4591" w:rsidRPr="00132B6C" w:rsidRDefault="004045D2" w:rsidP="00AF5DCB">
      <w:pPr>
        <w:pStyle w:val="ListParagraph"/>
        <w:spacing w:line="240" w:lineRule="auto"/>
        <w:rPr>
          <w:rFonts w:asciiTheme="majorHAnsi" w:hAnsiTheme="majorHAnsi"/>
        </w:rPr>
      </w:pPr>
      <w:r w:rsidRPr="00132B6C">
        <w:rPr>
          <w:rFonts w:asciiTheme="majorHAnsi" w:hAnsiTheme="majorHAnsi"/>
          <w:noProof/>
        </w:rPr>
        <w:drawing>
          <wp:inline distT="0" distB="0" distL="0" distR="0" wp14:anchorId="369DC847" wp14:editId="5E1909E8">
            <wp:extent cx="3847465" cy="973455"/>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288" t="5197" r="1632" b="9535"/>
                    <a:stretch/>
                  </pic:blipFill>
                  <pic:spPr bwMode="auto">
                    <a:xfrm>
                      <a:off x="0" y="0"/>
                      <a:ext cx="3852714" cy="974783"/>
                    </a:xfrm>
                    <a:prstGeom prst="rect">
                      <a:avLst/>
                    </a:prstGeom>
                    <a:ln>
                      <a:noFill/>
                    </a:ln>
                    <a:extLst>
                      <a:ext uri="{53640926-AAD7-44D8-BBD7-CCE9431645EC}">
                        <a14:shadowObscured xmlns:a14="http://schemas.microsoft.com/office/drawing/2010/main"/>
                      </a:ext>
                    </a:extLst>
                  </pic:spPr>
                </pic:pic>
              </a:graphicData>
            </a:graphic>
          </wp:inline>
        </w:drawing>
      </w:r>
    </w:p>
    <w:p w:rsidR="005C4591" w:rsidRPr="00132B6C" w:rsidRDefault="005C4591" w:rsidP="00AF5DCB">
      <w:pPr>
        <w:spacing w:line="240" w:lineRule="auto"/>
        <w:contextualSpacing/>
        <w:rPr>
          <w:rFonts w:asciiTheme="majorHAnsi" w:hAnsiTheme="majorHAnsi"/>
        </w:rPr>
      </w:pPr>
      <w:r w:rsidRPr="00132B6C">
        <w:rPr>
          <w:rFonts w:asciiTheme="majorHAnsi" w:hAnsiTheme="majorHAnsi"/>
        </w:rPr>
        <w:br w:type="page"/>
      </w:r>
    </w:p>
    <w:p w:rsidR="00614FA7" w:rsidRPr="00132B6C" w:rsidRDefault="006B2163" w:rsidP="00AF5DCB">
      <w:pPr>
        <w:pStyle w:val="ListParagraph"/>
        <w:numPr>
          <w:ilvl w:val="0"/>
          <w:numId w:val="1"/>
        </w:numPr>
        <w:spacing w:line="240" w:lineRule="auto"/>
        <w:rPr>
          <w:rFonts w:asciiTheme="majorHAnsi" w:hAnsiTheme="majorHAnsi"/>
        </w:rPr>
      </w:pPr>
      <w:r w:rsidRPr="00132B6C">
        <w:rPr>
          <w:rFonts w:asciiTheme="majorHAnsi" w:hAnsiTheme="majorHAnsi"/>
        </w:rPr>
        <w:lastRenderedPageBreak/>
        <w:t xml:space="preserve">Once installation is successful verify the following services are </w:t>
      </w:r>
      <w:r w:rsidR="008E79D6" w:rsidRPr="00132B6C">
        <w:rPr>
          <w:rFonts w:asciiTheme="majorHAnsi" w:hAnsiTheme="majorHAnsi"/>
        </w:rPr>
        <w:t xml:space="preserve">there and are </w:t>
      </w:r>
      <w:r w:rsidRPr="00132B6C">
        <w:rPr>
          <w:rFonts w:asciiTheme="majorHAnsi" w:hAnsiTheme="majorHAnsi"/>
        </w:rPr>
        <w:t>running:</w:t>
      </w:r>
    </w:p>
    <w:p w:rsidR="006B7487" w:rsidRPr="00132B6C" w:rsidRDefault="006B7487" w:rsidP="00AF5DCB">
      <w:pPr>
        <w:pStyle w:val="ListParagraph"/>
        <w:spacing w:line="240" w:lineRule="auto"/>
        <w:rPr>
          <w:rFonts w:asciiTheme="majorHAnsi" w:hAnsiTheme="majorHAnsi"/>
        </w:rPr>
      </w:pPr>
    </w:p>
    <w:p w:rsidR="006B2163" w:rsidRPr="00132B6C" w:rsidRDefault="008E79D6" w:rsidP="00AF5DCB">
      <w:pPr>
        <w:pStyle w:val="ListParagraph"/>
        <w:spacing w:line="240" w:lineRule="auto"/>
        <w:ind w:left="1440"/>
        <w:rPr>
          <w:rFonts w:asciiTheme="majorHAnsi" w:hAnsiTheme="majorHAnsi"/>
        </w:rPr>
      </w:pPr>
      <w:r w:rsidRPr="00132B6C">
        <w:rPr>
          <w:rFonts w:asciiTheme="majorHAnsi" w:hAnsiTheme="majorHAnsi"/>
          <w:noProof/>
        </w:rPr>
        <w:drawing>
          <wp:inline distT="0" distB="0" distL="0" distR="0" wp14:anchorId="019DF961" wp14:editId="2474A787">
            <wp:extent cx="5720486" cy="318770"/>
            <wp:effectExtent l="0" t="0" r="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4531" cy="318995"/>
                    </a:xfrm>
                    <a:prstGeom prst="rect">
                      <a:avLst/>
                    </a:prstGeom>
                  </pic:spPr>
                </pic:pic>
              </a:graphicData>
            </a:graphic>
          </wp:inline>
        </w:drawing>
      </w:r>
    </w:p>
    <w:p w:rsidR="007A4061" w:rsidRPr="00132B6C" w:rsidRDefault="007A4061" w:rsidP="00AF5DCB">
      <w:pPr>
        <w:spacing w:line="240" w:lineRule="auto"/>
        <w:contextualSpacing/>
        <w:rPr>
          <w:rFonts w:asciiTheme="majorHAnsi" w:hAnsiTheme="majorHAnsi"/>
        </w:rPr>
      </w:pPr>
    </w:p>
    <w:p w:rsidR="007A4061" w:rsidRPr="00132B6C" w:rsidRDefault="007A4061" w:rsidP="00AF5DCB">
      <w:pPr>
        <w:pStyle w:val="ListParagraph"/>
        <w:numPr>
          <w:ilvl w:val="0"/>
          <w:numId w:val="1"/>
        </w:numPr>
        <w:spacing w:line="240" w:lineRule="auto"/>
        <w:rPr>
          <w:rFonts w:asciiTheme="majorHAnsi" w:hAnsiTheme="majorHAnsi"/>
        </w:rPr>
      </w:pPr>
      <w:r w:rsidRPr="00132B6C">
        <w:rPr>
          <w:rFonts w:asciiTheme="majorHAnsi" w:hAnsiTheme="majorHAnsi"/>
        </w:rPr>
        <w:t xml:space="preserve">Now click Management Client </w:t>
      </w:r>
      <w:r w:rsidR="00636AE0" w:rsidRPr="00132B6C">
        <w:rPr>
          <w:rFonts w:asciiTheme="majorHAnsi" w:hAnsiTheme="majorHAnsi"/>
        </w:rPr>
        <w:t>icon from your start menu</w:t>
      </w:r>
      <w:r w:rsidRPr="00132B6C">
        <w:rPr>
          <w:rFonts w:asciiTheme="majorHAnsi" w:hAnsiTheme="majorHAnsi"/>
        </w:rPr>
        <w:t>:</w:t>
      </w:r>
    </w:p>
    <w:p w:rsidR="00636AE0" w:rsidRPr="00132B6C" w:rsidRDefault="00636AE0" w:rsidP="00AF5DCB">
      <w:pPr>
        <w:pStyle w:val="ListParagraph"/>
        <w:numPr>
          <w:ilvl w:val="1"/>
          <w:numId w:val="1"/>
        </w:numPr>
        <w:spacing w:line="240" w:lineRule="auto"/>
        <w:rPr>
          <w:rFonts w:asciiTheme="majorHAnsi" w:hAnsiTheme="majorHAnsi"/>
        </w:rPr>
      </w:pPr>
      <w:r w:rsidRPr="00132B6C">
        <w:rPr>
          <w:rFonts w:asciiTheme="majorHAnsi" w:hAnsiTheme="majorHAnsi"/>
        </w:rPr>
        <w:t>Login using username/password provided during installation</w:t>
      </w:r>
      <w:r w:rsidR="00763DA0" w:rsidRPr="00132B6C">
        <w:rPr>
          <w:rFonts w:asciiTheme="majorHAnsi" w:hAnsiTheme="majorHAnsi"/>
        </w:rPr>
        <w:t>.</w:t>
      </w:r>
      <w:r w:rsidRPr="00132B6C">
        <w:rPr>
          <w:rFonts w:asciiTheme="majorHAnsi" w:hAnsiTheme="majorHAnsi"/>
        </w:rPr>
        <w:t xml:space="preserve"> </w:t>
      </w:r>
    </w:p>
    <w:p w:rsidR="002F0DBA" w:rsidRPr="00132B6C" w:rsidRDefault="00210DE8" w:rsidP="00AF5DCB">
      <w:pPr>
        <w:pStyle w:val="ListParagraph"/>
        <w:spacing w:line="240" w:lineRule="auto"/>
        <w:rPr>
          <w:rFonts w:asciiTheme="majorHAnsi" w:hAnsiTheme="majorHAnsi"/>
        </w:rPr>
      </w:pPr>
      <w:r w:rsidRPr="00132B6C">
        <w:rPr>
          <w:rFonts w:asciiTheme="majorHAnsi" w:hAnsiTheme="majorHAnsi"/>
          <w:noProof/>
        </w:rPr>
        <w:drawing>
          <wp:anchor distT="0" distB="0" distL="114300" distR="114300" simplePos="0" relativeHeight="251663360" behindDoc="0" locked="0" layoutInCell="1" allowOverlap="1" wp14:anchorId="2A4B9CBE" wp14:editId="31C8FAEE">
            <wp:simplePos x="0" y="0"/>
            <wp:positionH relativeFrom="column">
              <wp:posOffset>913892</wp:posOffset>
            </wp:positionH>
            <wp:positionV relativeFrom="paragraph">
              <wp:posOffset>146939</wp:posOffset>
            </wp:positionV>
            <wp:extent cx="4256405" cy="3122930"/>
            <wp:effectExtent l="0" t="0" r="0" b="127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168" t="2671" r="1662" b="2260"/>
                    <a:stretch/>
                  </pic:blipFill>
                  <pic:spPr bwMode="auto">
                    <a:xfrm>
                      <a:off x="0" y="0"/>
                      <a:ext cx="4256405" cy="3122930"/>
                    </a:xfrm>
                    <a:prstGeom prst="rect">
                      <a:avLst/>
                    </a:prstGeom>
                    <a:ln>
                      <a:noFill/>
                    </a:ln>
                    <a:extLst>
                      <a:ext uri="{53640926-AAD7-44D8-BBD7-CCE9431645EC}">
                        <a14:shadowObscured xmlns:a14="http://schemas.microsoft.com/office/drawing/2010/main"/>
                      </a:ext>
                    </a:extLst>
                  </pic:spPr>
                </pic:pic>
              </a:graphicData>
            </a:graphic>
          </wp:anchor>
        </w:drawing>
      </w:r>
    </w:p>
    <w:p w:rsidR="007A4061" w:rsidRPr="00132B6C" w:rsidRDefault="00F90CDC" w:rsidP="00AF5DCB">
      <w:pPr>
        <w:pStyle w:val="ListParagraph"/>
        <w:spacing w:line="240" w:lineRule="auto"/>
        <w:rPr>
          <w:rFonts w:asciiTheme="majorHAnsi" w:hAnsiTheme="majorHAnsi"/>
        </w:rPr>
      </w:pPr>
      <w:r w:rsidRPr="00132B6C">
        <w:rPr>
          <w:rFonts w:asciiTheme="majorHAnsi" w:hAnsiTheme="majorHAnsi"/>
        </w:rPr>
        <w:br w:type="textWrapping" w:clear="all"/>
      </w:r>
    </w:p>
    <w:p w:rsidR="00F90CDC" w:rsidRPr="00132B6C" w:rsidRDefault="00F90CDC" w:rsidP="00AF5DCB">
      <w:pPr>
        <w:pStyle w:val="ListParagraph"/>
        <w:spacing w:line="240" w:lineRule="auto"/>
        <w:rPr>
          <w:rFonts w:asciiTheme="majorHAnsi" w:hAnsiTheme="majorHAnsi"/>
        </w:rPr>
      </w:pPr>
    </w:p>
    <w:p w:rsidR="002F0DBA" w:rsidRPr="00132B6C" w:rsidRDefault="00B94BCE" w:rsidP="00AF5DCB">
      <w:pPr>
        <w:pStyle w:val="ListParagraph"/>
        <w:numPr>
          <w:ilvl w:val="1"/>
          <w:numId w:val="1"/>
        </w:numPr>
        <w:spacing w:line="240" w:lineRule="auto"/>
        <w:rPr>
          <w:rFonts w:asciiTheme="majorHAnsi" w:hAnsiTheme="majorHAnsi"/>
        </w:rPr>
      </w:pPr>
      <w:r w:rsidRPr="00132B6C">
        <w:rPr>
          <w:rFonts w:asciiTheme="majorHAnsi" w:hAnsiTheme="majorHAnsi"/>
        </w:rPr>
        <w:t>Accept certificate</w:t>
      </w:r>
    </w:p>
    <w:p w:rsidR="0005718A" w:rsidRPr="00132B6C" w:rsidRDefault="0005718A" w:rsidP="00AF5DCB">
      <w:pPr>
        <w:pStyle w:val="ListParagraph"/>
        <w:spacing w:line="240" w:lineRule="auto"/>
        <w:rPr>
          <w:rFonts w:asciiTheme="majorHAnsi" w:hAnsiTheme="majorHAnsi"/>
        </w:rPr>
      </w:pPr>
      <w:r w:rsidRPr="00132B6C">
        <w:rPr>
          <w:rFonts w:asciiTheme="majorHAnsi" w:hAnsiTheme="majorHAnsi"/>
          <w:noProof/>
        </w:rPr>
        <w:drawing>
          <wp:anchor distT="0" distB="0" distL="114300" distR="114300" simplePos="0" relativeHeight="251664384" behindDoc="1" locked="0" layoutInCell="1" allowOverlap="1" wp14:anchorId="064F4CC0" wp14:editId="2B401A23">
            <wp:simplePos x="0" y="0"/>
            <wp:positionH relativeFrom="column">
              <wp:posOffset>913562</wp:posOffset>
            </wp:positionH>
            <wp:positionV relativeFrom="paragraph">
              <wp:posOffset>126391</wp:posOffset>
            </wp:positionV>
            <wp:extent cx="5303520" cy="2119630"/>
            <wp:effectExtent l="0" t="0" r="0" b="0"/>
            <wp:wrapTight wrapText="bothSides">
              <wp:wrapPolygon edited="0">
                <wp:start x="0" y="0"/>
                <wp:lineTo x="0" y="21354"/>
                <wp:lineTo x="21491" y="21354"/>
                <wp:lineTo x="21491"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2439"/>
                    <a:stretch/>
                  </pic:blipFill>
                  <pic:spPr bwMode="auto">
                    <a:xfrm>
                      <a:off x="0" y="0"/>
                      <a:ext cx="5303520" cy="2119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5718A" w:rsidRPr="00132B6C" w:rsidRDefault="0005718A" w:rsidP="00AF5DCB">
      <w:pPr>
        <w:pStyle w:val="ListParagraph"/>
        <w:spacing w:line="240" w:lineRule="auto"/>
        <w:rPr>
          <w:rFonts w:asciiTheme="majorHAnsi" w:hAnsiTheme="majorHAnsi"/>
        </w:rPr>
      </w:pPr>
    </w:p>
    <w:p w:rsidR="0005718A" w:rsidRPr="00132B6C" w:rsidRDefault="0005718A" w:rsidP="00AF5DCB">
      <w:pPr>
        <w:pStyle w:val="ListParagraph"/>
        <w:spacing w:line="240" w:lineRule="auto"/>
        <w:rPr>
          <w:rFonts w:asciiTheme="majorHAnsi" w:hAnsiTheme="majorHAnsi"/>
        </w:rPr>
      </w:pPr>
    </w:p>
    <w:p w:rsidR="0005718A" w:rsidRPr="00132B6C" w:rsidRDefault="0005718A" w:rsidP="00AF5DCB">
      <w:pPr>
        <w:pStyle w:val="ListParagraph"/>
        <w:spacing w:line="240" w:lineRule="auto"/>
        <w:rPr>
          <w:rFonts w:asciiTheme="majorHAnsi" w:hAnsiTheme="majorHAnsi"/>
        </w:rPr>
      </w:pPr>
    </w:p>
    <w:p w:rsidR="0005718A" w:rsidRPr="00132B6C" w:rsidRDefault="0005718A" w:rsidP="00AF5DCB">
      <w:pPr>
        <w:pStyle w:val="ListParagraph"/>
        <w:spacing w:line="240" w:lineRule="auto"/>
        <w:rPr>
          <w:rFonts w:asciiTheme="majorHAnsi" w:hAnsiTheme="majorHAnsi"/>
        </w:rPr>
      </w:pPr>
    </w:p>
    <w:p w:rsidR="0005718A" w:rsidRPr="00132B6C" w:rsidRDefault="0005718A" w:rsidP="00AF5DCB">
      <w:pPr>
        <w:pStyle w:val="ListParagraph"/>
        <w:spacing w:line="240" w:lineRule="auto"/>
        <w:rPr>
          <w:rFonts w:asciiTheme="majorHAnsi" w:hAnsiTheme="majorHAnsi"/>
        </w:rPr>
      </w:pPr>
    </w:p>
    <w:p w:rsidR="0005718A" w:rsidRPr="00132B6C" w:rsidRDefault="0005718A" w:rsidP="00AF5DCB">
      <w:pPr>
        <w:pStyle w:val="ListParagraph"/>
        <w:spacing w:line="240" w:lineRule="auto"/>
        <w:rPr>
          <w:rFonts w:asciiTheme="majorHAnsi" w:hAnsiTheme="majorHAnsi"/>
        </w:rPr>
      </w:pPr>
    </w:p>
    <w:p w:rsidR="0005718A" w:rsidRPr="00132B6C" w:rsidRDefault="0005718A" w:rsidP="00AF5DCB">
      <w:pPr>
        <w:pStyle w:val="ListParagraph"/>
        <w:spacing w:line="240" w:lineRule="auto"/>
        <w:rPr>
          <w:rFonts w:asciiTheme="majorHAnsi" w:hAnsiTheme="majorHAnsi"/>
        </w:rPr>
      </w:pPr>
    </w:p>
    <w:p w:rsidR="0005718A" w:rsidRPr="00132B6C" w:rsidRDefault="0005718A" w:rsidP="00AF5DCB">
      <w:pPr>
        <w:pStyle w:val="ListParagraph"/>
        <w:spacing w:line="240" w:lineRule="auto"/>
        <w:rPr>
          <w:rFonts w:asciiTheme="majorHAnsi" w:hAnsiTheme="majorHAnsi"/>
        </w:rPr>
      </w:pPr>
    </w:p>
    <w:p w:rsidR="0005718A" w:rsidRPr="00132B6C" w:rsidRDefault="0005718A" w:rsidP="00AF5DCB">
      <w:pPr>
        <w:pStyle w:val="ListParagraph"/>
        <w:spacing w:line="240" w:lineRule="auto"/>
        <w:rPr>
          <w:rFonts w:asciiTheme="majorHAnsi" w:hAnsiTheme="majorHAnsi"/>
        </w:rPr>
      </w:pPr>
    </w:p>
    <w:p w:rsidR="0005718A" w:rsidRPr="00132B6C" w:rsidRDefault="0005718A" w:rsidP="00AF5DCB">
      <w:pPr>
        <w:pStyle w:val="ListParagraph"/>
        <w:spacing w:line="240" w:lineRule="auto"/>
        <w:rPr>
          <w:rFonts w:asciiTheme="majorHAnsi" w:hAnsiTheme="majorHAnsi"/>
        </w:rPr>
      </w:pPr>
    </w:p>
    <w:p w:rsidR="0005718A" w:rsidRPr="00132B6C" w:rsidRDefault="0005718A" w:rsidP="00AF5DCB">
      <w:pPr>
        <w:pStyle w:val="ListParagraph"/>
        <w:spacing w:line="240" w:lineRule="auto"/>
        <w:rPr>
          <w:rFonts w:asciiTheme="majorHAnsi" w:hAnsiTheme="majorHAnsi"/>
        </w:rPr>
      </w:pPr>
    </w:p>
    <w:p w:rsidR="0005718A" w:rsidRPr="00132B6C" w:rsidRDefault="0005718A" w:rsidP="00AF5DCB">
      <w:pPr>
        <w:pStyle w:val="ListParagraph"/>
        <w:spacing w:line="240" w:lineRule="auto"/>
        <w:rPr>
          <w:rFonts w:asciiTheme="majorHAnsi" w:hAnsiTheme="majorHAnsi"/>
        </w:rPr>
      </w:pPr>
    </w:p>
    <w:p w:rsidR="00887D36" w:rsidRPr="00132B6C" w:rsidRDefault="00887D36" w:rsidP="00AF5DCB">
      <w:pPr>
        <w:spacing w:line="240" w:lineRule="auto"/>
        <w:contextualSpacing/>
        <w:rPr>
          <w:rFonts w:asciiTheme="majorHAnsi" w:hAnsiTheme="majorHAnsi"/>
        </w:rPr>
      </w:pPr>
      <w:r w:rsidRPr="00132B6C">
        <w:rPr>
          <w:rFonts w:asciiTheme="majorHAnsi" w:hAnsiTheme="majorHAnsi"/>
        </w:rPr>
        <w:br w:type="page"/>
      </w:r>
    </w:p>
    <w:p w:rsidR="0005718A" w:rsidRPr="00132B6C" w:rsidRDefault="00E03A6C" w:rsidP="00AF5DCB">
      <w:pPr>
        <w:pStyle w:val="ListParagraph"/>
        <w:numPr>
          <w:ilvl w:val="1"/>
          <w:numId w:val="1"/>
        </w:numPr>
        <w:spacing w:line="240" w:lineRule="auto"/>
        <w:rPr>
          <w:rFonts w:asciiTheme="majorHAnsi" w:hAnsiTheme="majorHAnsi"/>
        </w:rPr>
      </w:pPr>
      <w:r w:rsidRPr="00132B6C">
        <w:rPr>
          <w:rFonts w:asciiTheme="majorHAnsi" w:hAnsiTheme="majorHAnsi"/>
        </w:rPr>
        <w:lastRenderedPageBreak/>
        <w:t>Click Continue</w:t>
      </w:r>
      <w:r w:rsidR="00887D36" w:rsidRPr="00132B6C">
        <w:rPr>
          <w:rFonts w:asciiTheme="majorHAnsi" w:hAnsiTheme="majorHAnsi"/>
        </w:rPr>
        <w:t>:</w:t>
      </w:r>
    </w:p>
    <w:p w:rsidR="00D619C4" w:rsidRPr="00132B6C" w:rsidRDefault="00D619C4" w:rsidP="00AF5DCB">
      <w:pPr>
        <w:pStyle w:val="ListParagraph"/>
        <w:spacing w:line="240" w:lineRule="auto"/>
        <w:ind w:left="1440"/>
        <w:rPr>
          <w:rFonts w:asciiTheme="majorHAnsi" w:hAnsiTheme="majorHAnsi"/>
        </w:rPr>
      </w:pPr>
    </w:p>
    <w:p w:rsidR="00887D36" w:rsidRPr="00132B6C" w:rsidRDefault="00887D36" w:rsidP="00AF5DCB">
      <w:pPr>
        <w:pStyle w:val="ListParagraph"/>
        <w:spacing w:line="240" w:lineRule="auto"/>
        <w:ind w:left="1440"/>
        <w:rPr>
          <w:rFonts w:asciiTheme="majorHAnsi" w:hAnsiTheme="majorHAnsi"/>
        </w:rPr>
      </w:pPr>
      <w:r w:rsidRPr="00132B6C">
        <w:rPr>
          <w:rFonts w:asciiTheme="majorHAnsi" w:hAnsiTheme="majorHAnsi"/>
          <w:noProof/>
        </w:rPr>
        <w:drawing>
          <wp:inline distT="0" distB="0" distL="0" distR="0" wp14:anchorId="55376B45" wp14:editId="4A1B2140">
            <wp:extent cx="4963363" cy="3162023"/>
            <wp:effectExtent l="0" t="0" r="889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8259" cy="3165142"/>
                    </a:xfrm>
                    <a:prstGeom prst="rect">
                      <a:avLst/>
                    </a:prstGeom>
                  </pic:spPr>
                </pic:pic>
              </a:graphicData>
            </a:graphic>
          </wp:inline>
        </w:drawing>
      </w:r>
    </w:p>
    <w:p w:rsidR="008A72D6" w:rsidRPr="00132B6C" w:rsidRDefault="008A72D6" w:rsidP="00AF5DCB">
      <w:pPr>
        <w:pStyle w:val="ListParagraph"/>
        <w:spacing w:line="240" w:lineRule="auto"/>
        <w:rPr>
          <w:rFonts w:asciiTheme="majorHAnsi" w:hAnsiTheme="majorHAnsi"/>
        </w:rPr>
      </w:pPr>
    </w:p>
    <w:p w:rsidR="008A72D6" w:rsidRPr="00132B6C" w:rsidRDefault="00441000" w:rsidP="00AF5DCB">
      <w:pPr>
        <w:pStyle w:val="ListParagraph"/>
        <w:numPr>
          <w:ilvl w:val="1"/>
          <w:numId w:val="1"/>
        </w:numPr>
        <w:spacing w:line="240" w:lineRule="auto"/>
        <w:rPr>
          <w:rFonts w:asciiTheme="majorHAnsi" w:hAnsiTheme="majorHAnsi"/>
        </w:rPr>
      </w:pPr>
      <w:r w:rsidRPr="00132B6C">
        <w:rPr>
          <w:rFonts w:asciiTheme="majorHAnsi" w:hAnsiTheme="majorHAnsi"/>
        </w:rPr>
        <w:t>Select license file:</w:t>
      </w:r>
    </w:p>
    <w:p w:rsidR="00441000" w:rsidRPr="00132B6C" w:rsidRDefault="00441000" w:rsidP="00AF5DCB">
      <w:pPr>
        <w:pStyle w:val="ListParagraph"/>
        <w:spacing w:line="240" w:lineRule="auto"/>
        <w:ind w:left="1440"/>
        <w:rPr>
          <w:rFonts w:asciiTheme="majorHAnsi" w:hAnsiTheme="majorHAnsi"/>
        </w:rPr>
      </w:pPr>
      <w:r w:rsidRPr="00132B6C">
        <w:rPr>
          <w:rFonts w:asciiTheme="majorHAnsi" w:hAnsiTheme="majorHAnsi"/>
          <w:noProof/>
        </w:rPr>
        <w:drawing>
          <wp:inline distT="0" distB="0" distL="0" distR="0" wp14:anchorId="0DD77B0E" wp14:editId="1E9883A8">
            <wp:extent cx="5619750" cy="38004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9750" cy="3800475"/>
                    </a:xfrm>
                    <a:prstGeom prst="rect">
                      <a:avLst/>
                    </a:prstGeom>
                  </pic:spPr>
                </pic:pic>
              </a:graphicData>
            </a:graphic>
          </wp:inline>
        </w:drawing>
      </w:r>
    </w:p>
    <w:p w:rsidR="00441000" w:rsidRPr="00132B6C" w:rsidRDefault="00441000" w:rsidP="00AF5DCB">
      <w:pPr>
        <w:pStyle w:val="ListParagraph"/>
        <w:spacing w:line="240" w:lineRule="auto"/>
        <w:ind w:left="1440"/>
        <w:rPr>
          <w:rFonts w:asciiTheme="majorHAnsi" w:hAnsiTheme="majorHAnsi"/>
        </w:rPr>
      </w:pPr>
    </w:p>
    <w:p w:rsidR="009D4A0C" w:rsidRPr="00132B6C" w:rsidRDefault="009D4A0C" w:rsidP="00AF5DCB">
      <w:pPr>
        <w:spacing w:line="240" w:lineRule="auto"/>
        <w:contextualSpacing/>
        <w:rPr>
          <w:rFonts w:asciiTheme="majorHAnsi" w:hAnsiTheme="majorHAnsi"/>
        </w:rPr>
      </w:pPr>
      <w:r w:rsidRPr="00132B6C">
        <w:rPr>
          <w:rFonts w:asciiTheme="majorHAnsi" w:hAnsiTheme="majorHAnsi"/>
        </w:rPr>
        <w:br w:type="page"/>
      </w:r>
    </w:p>
    <w:p w:rsidR="00441000" w:rsidRDefault="009D4A0C" w:rsidP="00AF5DCB">
      <w:pPr>
        <w:pStyle w:val="ListParagraph"/>
        <w:numPr>
          <w:ilvl w:val="1"/>
          <w:numId w:val="1"/>
        </w:numPr>
        <w:spacing w:line="240" w:lineRule="auto"/>
        <w:rPr>
          <w:rFonts w:asciiTheme="majorHAnsi" w:hAnsiTheme="majorHAnsi"/>
        </w:rPr>
      </w:pPr>
      <w:r w:rsidRPr="00132B6C">
        <w:rPr>
          <w:rFonts w:asciiTheme="majorHAnsi" w:hAnsiTheme="majorHAnsi"/>
          <w:noProof/>
        </w:rPr>
        <w:lastRenderedPageBreak/>
        <w:drawing>
          <wp:anchor distT="0" distB="0" distL="114300" distR="114300" simplePos="0" relativeHeight="251665408" behindDoc="0" locked="0" layoutInCell="1" allowOverlap="1" wp14:anchorId="5BFF8704" wp14:editId="74EB8D20">
            <wp:simplePos x="0" y="0"/>
            <wp:positionH relativeFrom="column">
              <wp:posOffset>5006842</wp:posOffset>
            </wp:positionH>
            <wp:positionV relativeFrom="paragraph">
              <wp:posOffset>-75034</wp:posOffset>
            </wp:positionV>
            <wp:extent cx="276225" cy="363220"/>
            <wp:effectExtent l="0" t="0" r="9525"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1" t="9517" r="-125" b="5520"/>
                    <a:stretch/>
                  </pic:blipFill>
                  <pic:spPr bwMode="auto">
                    <a:xfrm>
                      <a:off x="0" y="0"/>
                      <a:ext cx="276225" cy="363220"/>
                    </a:xfrm>
                    <a:prstGeom prst="rect">
                      <a:avLst/>
                    </a:prstGeom>
                    <a:ln>
                      <a:noFill/>
                    </a:ln>
                    <a:extLst>
                      <a:ext uri="{53640926-AAD7-44D8-BBD7-CCE9431645EC}">
                        <a14:shadowObscured xmlns:a14="http://schemas.microsoft.com/office/drawing/2010/main"/>
                      </a:ext>
                    </a:extLst>
                  </pic:spPr>
                </pic:pic>
              </a:graphicData>
            </a:graphic>
          </wp:anchor>
        </w:drawing>
      </w:r>
      <w:r w:rsidR="00441000" w:rsidRPr="00132B6C">
        <w:rPr>
          <w:rFonts w:asciiTheme="majorHAnsi" w:hAnsiTheme="majorHAnsi"/>
        </w:rPr>
        <w:t>Once the license is insta</w:t>
      </w:r>
      <w:r w:rsidRPr="00132B6C">
        <w:rPr>
          <w:rFonts w:asciiTheme="majorHAnsi" w:hAnsiTheme="majorHAnsi"/>
        </w:rPr>
        <w:t xml:space="preserve">lled Installation is completed and upon clicking             this icon you should see like this: </w:t>
      </w:r>
    </w:p>
    <w:p w:rsidR="005121DF" w:rsidRPr="00132B6C" w:rsidRDefault="005121DF" w:rsidP="00AF5DCB">
      <w:pPr>
        <w:pStyle w:val="ListParagraph"/>
        <w:numPr>
          <w:ilvl w:val="1"/>
          <w:numId w:val="1"/>
        </w:numPr>
        <w:spacing w:line="240" w:lineRule="auto"/>
        <w:rPr>
          <w:rFonts w:asciiTheme="majorHAnsi" w:hAnsiTheme="majorHAnsi"/>
        </w:rPr>
      </w:pPr>
      <w:r>
        <w:rPr>
          <w:rFonts w:asciiTheme="majorHAnsi" w:hAnsiTheme="majorHAnsi"/>
        </w:rPr>
        <w:t>Import FW license the same way and once appliances are deployed, you’ll need to bind the deployed virtual engines.</w:t>
      </w:r>
    </w:p>
    <w:p w:rsidR="009D4A0C" w:rsidRPr="00132B6C" w:rsidRDefault="009D4A0C" w:rsidP="00AF5DCB">
      <w:pPr>
        <w:pStyle w:val="ListParagraph"/>
        <w:spacing w:line="240" w:lineRule="auto"/>
        <w:ind w:left="1440"/>
        <w:rPr>
          <w:rFonts w:asciiTheme="majorHAnsi" w:hAnsiTheme="majorHAnsi"/>
        </w:rPr>
      </w:pPr>
    </w:p>
    <w:p w:rsidR="009D4A0C" w:rsidRDefault="009D4A0C" w:rsidP="00AF5DCB">
      <w:pPr>
        <w:pStyle w:val="ListParagraph"/>
        <w:spacing w:line="240" w:lineRule="auto"/>
        <w:ind w:left="1080"/>
        <w:rPr>
          <w:rFonts w:asciiTheme="majorHAnsi" w:hAnsiTheme="majorHAnsi"/>
        </w:rPr>
      </w:pPr>
      <w:r w:rsidRPr="00132B6C">
        <w:rPr>
          <w:rFonts w:asciiTheme="majorHAnsi" w:hAnsiTheme="majorHAnsi"/>
          <w:noProof/>
        </w:rPr>
        <w:drawing>
          <wp:inline distT="0" distB="0" distL="0" distR="0" wp14:anchorId="0B91FB51" wp14:editId="7A62FB1C">
            <wp:extent cx="5889433" cy="41783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17453" cy="4198179"/>
                    </a:xfrm>
                    <a:prstGeom prst="rect">
                      <a:avLst/>
                    </a:prstGeom>
                  </pic:spPr>
                </pic:pic>
              </a:graphicData>
            </a:graphic>
          </wp:inline>
        </w:drawing>
      </w:r>
    </w:p>
    <w:p w:rsidR="005121DF" w:rsidRPr="00132B6C" w:rsidRDefault="005121DF" w:rsidP="00AF5DCB">
      <w:pPr>
        <w:pStyle w:val="ListParagraph"/>
        <w:spacing w:line="240" w:lineRule="auto"/>
        <w:ind w:left="1080"/>
        <w:rPr>
          <w:rFonts w:asciiTheme="majorHAnsi" w:hAnsiTheme="majorHAnsi"/>
        </w:rPr>
      </w:pPr>
    </w:p>
    <w:p w:rsidR="002F46C3" w:rsidRPr="00132B6C" w:rsidRDefault="002F46C3" w:rsidP="00AF5DCB">
      <w:pPr>
        <w:pStyle w:val="ListParagraph"/>
        <w:spacing w:line="240" w:lineRule="auto"/>
        <w:ind w:left="1080"/>
        <w:rPr>
          <w:rFonts w:asciiTheme="majorHAnsi" w:hAnsiTheme="majorHAnsi"/>
        </w:rPr>
      </w:pPr>
    </w:p>
    <w:p w:rsidR="002F46C3" w:rsidRPr="00132B6C" w:rsidRDefault="002F46C3" w:rsidP="00AF5DCB">
      <w:pPr>
        <w:pStyle w:val="ListParagraph"/>
        <w:spacing w:line="240" w:lineRule="auto"/>
        <w:ind w:left="1080"/>
        <w:rPr>
          <w:rFonts w:asciiTheme="majorHAnsi" w:hAnsiTheme="majorHAnsi"/>
        </w:rPr>
      </w:pPr>
    </w:p>
    <w:p w:rsidR="00F62E09" w:rsidRPr="00132B6C" w:rsidRDefault="00F62E09" w:rsidP="00AF5DCB">
      <w:pPr>
        <w:spacing w:line="240" w:lineRule="auto"/>
        <w:contextualSpacing/>
        <w:rPr>
          <w:rFonts w:asciiTheme="majorHAnsi" w:eastAsiaTheme="majorEastAsia" w:hAnsiTheme="majorHAnsi" w:cstheme="majorBidi"/>
          <w:color w:val="2E74B5" w:themeColor="accent1" w:themeShade="BF"/>
          <w:sz w:val="32"/>
          <w:szCs w:val="32"/>
        </w:rPr>
      </w:pPr>
      <w:r w:rsidRPr="00132B6C">
        <w:rPr>
          <w:rFonts w:asciiTheme="majorHAnsi" w:hAnsiTheme="majorHAnsi"/>
        </w:rPr>
        <w:br w:type="page"/>
      </w:r>
    </w:p>
    <w:p w:rsidR="002D3D67" w:rsidRPr="00132B6C" w:rsidRDefault="002D3D67" w:rsidP="00AF5DCB">
      <w:pPr>
        <w:pStyle w:val="Heading1"/>
        <w:spacing w:line="240" w:lineRule="auto"/>
        <w:contextualSpacing/>
      </w:pPr>
      <w:bookmarkStart w:id="4" w:name="_Toc410661426"/>
      <w:r w:rsidRPr="00132B6C">
        <w:lastRenderedPageBreak/>
        <w:t>Enabling SMC API on the Management Server</w:t>
      </w:r>
      <w:r w:rsidR="00103E95">
        <w:t>:</w:t>
      </w:r>
      <w:bookmarkEnd w:id="4"/>
      <w:r w:rsidRPr="00132B6C">
        <w:t xml:space="preserve"> </w:t>
      </w:r>
    </w:p>
    <w:p w:rsidR="002D3D67" w:rsidRPr="00132B6C" w:rsidRDefault="002D3D67" w:rsidP="00AF5DCB">
      <w:pPr>
        <w:pStyle w:val="Default"/>
        <w:contextualSpacing/>
        <w:rPr>
          <w:rFonts w:asciiTheme="majorHAnsi" w:hAnsiTheme="majorHAnsi" w:cs="Verdana"/>
          <w:sz w:val="23"/>
          <w:szCs w:val="23"/>
        </w:rPr>
      </w:pPr>
    </w:p>
    <w:p w:rsidR="002D3D67" w:rsidRPr="00132B6C" w:rsidRDefault="002D3D67" w:rsidP="00AF5DCB">
      <w:pPr>
        <w:pStyle w:val="Default"/>
        <w:numPr>
          <w:ilvl w:val="0"/>
          <w:numId w:val="3"/>
        </w:numPr>
        <w:spacing w:after="244"/>
        <w:contextualSpacing/>
        <w:rPr>
          <w:rFonts w:asciiTheme="majorHAnsi" w:hAnsiTheme="majorHAnsi"/>
          <w:sz w:val="22"/>
          <w:szCs w:val="20"/>
        </w:rPr>
      </w:pPr>
      <w:r w:rsidRPr="00132B6C">
        <w:rPr>
          <w:rFonts w:asciiTheme="majorHAnsi" w:hAnsiTheme="majorHAnsi"/>
          <w:sz w:val="22"/>
          <w:szCs w:val="20"/>
        </w:rPr>
        <w:t xml:space="preserve">Right-click the Management Server and select </w:t>
      </w:r>
      <w:r w:rsidRPr="00132B6C">
        <w:rPr>
          <w:rFonts w:asciiTheme="majorHAnsi" w:hAnsiTheme="majorHAnsi"/>
          <w:b/>
          <w:bCs/>
          <w:sz w:val="22"/>
          <w:szCs w:val="20"/>
        </w:rPr>
        <w:t>Properties</w:t>
      </w:r>
      <w:r w:rsidRPr="00132B6C">
        <w:rPr>
          <w:rFonts w:asciiTheme="majorHAnsi" w:hAnsiTheme="majorHAnsi"/>
          <w:sz w:val="22"/>
          <w:szCs w:val="20"/>
        </w:rPr>
        <w:t xml:space="preserve">. The Management Server Properties dialog opens. </w:t>
      </w:r>
    </w:p>
    <w:p w:rsidR="002D3D67" w:rsidRPr="00132B6C" w:rsidRDefault="002D3D67" w:rsidP="00AF5DCB">
      <w:pPr>
        <w:pStyle w:val="Default"/>
        <w:numPr>
          <w:ilvl w:val="0"/>
          <w:numId w:val="3"/>
        </w:numPr>
        <w:spacing w:after="244"/>
        <w:contextualSpacing/>
        <w:rPr>
          <w:rFonts w:asciiTheme="majorHAnsi" w:hAnsiTheme="majorHAnsi"/>
          <w:sz w:val="22"/>
          <w:szCs w:val="20"/>
        </w:rPr>
      </w:pPr>
      <w:r w:rsidRPr="00132B6C">
        <w:rPr>
          <w:rFonts w:asciiTheme="majorHAnsi" w:hAnsiTheme="majorHAnsi"/>
          <w:sz w:val="22"/>
          <w:szCs w:val="20"/>
        </w:rPr>
        <w:t xml:space="preserve">Switch to the </w:t>
      </w:r>
      <w:r w:rsidRPr="00132B6C">
        <w:rPr>
          <w:rFonts w:asciiTheme="majorHAnsi" w:hAnsiTheme="majorHAnsi"/>
          <w:b/>
          <w:bCs/>
          <w:sz w:val="22"/>
          <w:szCs w:val="20"/>
        </w:rPr>
        <w:t xml:space="preserve">SMC API </w:t>
      </w:r>
      <w:r w:rsidRPr="00132B6C">
        <w:rPr>
          <w:rFonts w:asciiTheme="majorHAnsi" w:hAnsiTheme="majorHAnsi"/>
          <w:sz w:val="22"/>
          <w:szCs w:val="20"/>
        </w:rPr>
        <w:t xml:space="preserve">tab. </w:t>
      </w:r>
    </w:p>
    <w:p w:rsidR="002D3D67" w:rsidRPr="00132B6C" w:rsidRDefault="002D3D67" w:rsidP="00AF5DCB">
      <w:pPr>
        <w:pStyle w:val="Default"/>
        <w:numPr>
          <w:ilvl w:val="0"/>
          <w:numId w:val="3"/>
        </w:numPr>
        <w:spacing w:after="244"/>
        <w:contextualSpacing/>
        <w:rPr>
          <w:rFonts w:asciiTheme="majorHAnsi" w:hAnsiTheme="majorHAnsi"/>
          <w:sz w:val="22"/>
          <w:szCs w:val="20"/>
        </w:rPr>
      </w:pPr>
      <w:r w:rsidRPr="00132B6C">
        <w:rPr>
          <w:rFonts w:asciiTheme="majorHAnsi" w:hAnsiTheme="majorHAnsi"/>
          <w:sz w:val="22"/>
          <w:szCs w:val="20"/>
        </w:rPr>
        <w:t xml:space="preserve">Select </w:t>
      </w:r>
      <w:proofErr w:type="gramStart"/>
      <w:r w:rsidRPr="00132B6C">
        <w:rPr>
          <w:rFonts w:asciiTheme="majorHAnsi" w:hAnsiTheme="majorHAnsi"/>
          <w:b/>
          <w:bCs/>
          <w:sz w:val="22"/>
          <w:szCs w:val="20"/>
        </w:rPr>
        <w:t>Enable</w:t>
      </w:r>
      <w:proofErr w:type="gramEnd"/>
      <w:r w:rsidRPr="00132B6C">
        <w:rPr>
          <w:rFonts w:asciiTheme="majorHAnsi" w:hAnsiTheme="majorHAnsi"/>
          <w:b/>
          <w:bCs/>
          <w:sz w:val="22"/>
          <w:szCs w:val="20"/>
        </w:rPr>
        <w:t xml:space="preserve"> </w:t>
      </w:r>
      <w:r w:rsidRPr="00132B6C">
        <w:rPr>
          <w:rFonts w:asciiTheme="majorHAnsi" w:hAnsiTheme="majorHAnsi"/>
          <w:sz w:val="22"/>
          <w:szCs w:val="20"/>
        </w:rPr>
        <w:t xml:space="preserve">to activate the SMC API. </w:t>
      </w:r>
    </w:p>
    <w:p w:rsidR="002D3D67" w:rsidRPr="00132B6C" w:rsidRDefault="002D3D67" w:rsidP="00AF5DCB">
      <w:pPr>
        <w:pStyle w:val="Default"/>
        <w:numPr>
          <w:ilvl w:val="0"/>
          <w:numId w:val="3"/>
        </w:numPr>
        <w:spacing w:after="244"/>
        <w:contextualSpacing/>
        <w:rPr>
          <w:rFonts w:asciiTheme="majorHAnsi" w:hAnsiTheme="majorHAnsi"/>
          <w:sz w:val="22"/>
          <w:szCs w:val="20"/>
        </w:rPr>
      </w:pPr>
      <w:r w:rsidRPr="00132B6C">
        <w:rPr>
          <w:rFonts w:asciiTheme="majorHAnsi" w:hAnsiTheme="majorHAnsi"/>
          <w:sz w:val="22"/>
          <w:szCs w:val="20"/>
        </w:rPr>
        <w:t>(</w:t>
      </w:r>
      <w:r w:rsidRPr="00132B6C">
        <w:rPr>
          <w:rFonts w:asciiTheme="majorHAnsi" w:hAnsiTheme="majorHAnsi"/>
          <w:i/>
          <w:iCs/>
          <w:sz w:val="22"/>
          <w:szCs w:val="20"/>
        </w:rPr>
        <w:t>Optional</w:t>
      </w:r>
      <w:r w:rsidRPr="00132B6C">
        <w:rPr>
          <w:rFonts w:asciiTheme="majorHAnsi" w:hAnsiTheme="majorHAnsi"/>
          <w:sz w:val="22"/>
          <w:szCs w:val="20"/>
        </w:rPr>
        <w:t xml:space="preserve">) Enter the </w:t>
      </w:r>
      <w:r w:rsidRPr="00132B6C">
        <w:rPr>
          <w:rFonts w:asciiTheme="majorHAnsi" w:hAnsiTheme="majorHAnsi"/>
          <w:b/>
          <w:bCs/>
          <w:sz w:val="22"/>
          <w:szCs w:val="20"/>
        </w:rPr>
        <w:t xml:space="preserve">Host Name </w:t>
      </w:r>
      <w:r w:rsidRPr="00132B6C">
        <w:rPr>
          <w:rFonts w:asciiTheme="majorHAnsi" w:hAnsiTheme="majorHAnsi"/>
          <w:sz w:val="22"/>
          <w:szCs w:val="20"/>
        </w:rPr>
        <w:t xml:space="preserve">that the SMC API service uses. </w:t>
      </w:r>
    </w:p>
    <w:p w:rsidR="00DD79DC" w:rsidRPr="00132B6C" w:rsidRDefault="002D3D67" w:rsidP="00AF5DCB">
      <w:pPr>
        <w:pStyle w:val="Default"/>
        <w:numPr>
          <w:ilvl w:val="0"/>
          <w:numId w:val="3"/>
        </w:numPr>
        <w:spacing w:after="244"/>
        <w:contextualSpacing/>
        <w:rPr>
          <w:rFonts w:asciiTheme="majorHAnsi" w:hAnsiTheme="majorHAnsi"/>
          <w:sz w:val="22"/>
          <w:szCs w:val="20"/>
        </w:rPr>
      </w:pPr>
      <w:r w:rsidRPr="00132B6C">
        <w:rPr>
          <w:rFonts w:asciiTheme="majorHAnsi" w:hAnsiTheme="majorHAnsi"/>
          <w:sz w:val="22"/>
          <w:szCs w:val="20"/>
        </w:rPr>
        <w:t>(</w:t>
      </w:r>
      <w:r w:rsidRPr="00132B6C">
        <w:rPr>
          <w:rFonts w:asciiTheme="majorHAnsi" w:hAnsiTheme="majorHAnsi"/>
          <w:i/>
          <w:iCs/>
          <w:sz w:val="22"/>
          <w:szCs w:val="20"/>
        </w:rPr>
        <w:t>Optional</w:t>
      </w:r>
      <w:r w:rsidRPr="00132B6C">
        <w:rPr>
          <w:rFonts w:asciiTheme="majorHAnsi" w:hAnsiTheme="majorHAnsi"/>
          <w:sz w:val="22"/>
          <w:szCs w:val="20"/>
        </w:rPr>
        <w:t xml:space="preserve">) Change the (TCP) </w:t>
      </w:r>
      <w:r w:rsidRPr="00132B6C">
        <w:rPr>
          <w:rFonts w:asciiTheme="majorHAnsi" w:hAnsiTheme="majorHAnsi"/>
          <w:b/>
          <w:bCs/>
          <w:sz w:val="22"/>
          <w:szCs w:val="20"/>
        </w:rPr>
        <w:t xml:space="preserve">Port Number </w:t>
      </w:r>
      <w:r w:rsidRPr="00132B6C">
        <w:rPr>
          <w:rFonts w:asciiTheme="majorHAnsi" w:hAnsiTheme="majorHAnsi"/>
          <w:sz w:val="22"/>
          <w:szCs w:val="20"/>
        </w:rPr>
        <w:t xml:space="preserve">that the SMC API service listens to. </w:t>
      </w:r>
    </w:p>
    <w:p w:rsidR="00DD79DC" w:rsidRPr="00132B6C" w:rsidRDefault="002D3D67" w:rsidP="00AF5DCB">
      <w:pPr>
        <w:pStyle w:val="Default"/>
        <w:numPr>
          <w:ilvl w:val="1"/>
          <w:numId w:val="3"/>
        </w:numPr>
        <w:spacing w:after="244"/>
        <w:contextualSpacing/>
        <w:rPr>
          <w:rFonts w:asciiTheme="majorHAnsi" w:hAnsiTheme="majorHAnsi"/>
          <w:sz w:val="22"/>
          <w:szCs w:val="20"/>
        </w:rPr>
      </w:pPr>
      <w:r w:rsidRPr="00132B6C">
        <w:rPr>
          <w:rFonts w:asciiTheme="majorHAnsi" w:hAnsiTheme="majorHAnsi"/>
          <w:sz w:val="22"/>
          <w:szCs w:val="20"/>
        </w:rPr>
        <w:t xml:space="preserve">By default, port 8082 is used. </w:t>
      </w:r>
    </w:p>
    <w:p w:rsidR="002D3D67" w:rsidRPr="00132B6C" w:rsidRDefault="002D3D67" w:rsidP="00AF5DCB">
      <w:pPr>
        <w:pStyle w:val="Default"/>
        <w:numPr>
          <w:ilvl w:val="1"/>
          <w:numId w:val="3"/>
        </w:numPr>
        <w:spacing w:after="244"/>
        <w:contextualSpacing/>
        <w:rPr>
          <w:rFonts w:asciiTheme="majorHAnsi" w:hAnsiTheme="majorHAnsi"/>
          <w:sz w:val="22"/>
          <w:szCs w:val="20"/>
        </w:rPr>
      </w:pPr>
      <w:r w:rsidRPr="00132B6C">
        <w:rPr>
          <w:rFonts w:asciiTheme="majorHAnsi" w:hAnsiTheme="majorHAnsi"/>
          <w:sz w:val="22"/>
          <w:szCs w:val="20"/>
        </w:rPr>
        <w:t xml:space="preserve">In Linux the value of this parameter must always be higher than 1024. </w:t>
      </w:r>
    </w:p>
    <w:p w:rsidR="00B617DB" w:rsidRPr="00132B6C" w:rsidRDefault="00B617DB" w:rsidP="00AF5DCB">
      <w:pPr>
        <w:pStyle w:val="Default"/>
        <w:contextualSpacing/>
        <w:rPr>
          <w:rFonts w:asciiTheme="majorHAnsi" w:hAnsiTheme="majorHAnsi"/>
          <w:sz w:val="22"/>
          <w:szCs w:val="20"/>
        </w:rPr>
      </w:pPr>
    </w:p>
    <w:p w:rsidR="00B617DB" w:rsidRPr="00132B6C" w:rsidRDefault="00B617DB" w:rsidP="00AF5DCB">
      <w:pPr>
        <w:pStyle w:val="Default"/>
        <w:numPr>
          <w:ilvl w:val="0"/>
          <w:numId w:val="5"/>
        </w:numPr>
        <w:spacing w:after="232"/>
        <w:contextualSpacing/>
        <w:rPr>
          <w:rFonts w:asciiTheme="majorHAnsi" w:hAnsiTheme="majorHAnsi"/>
          <w:sz w:val="22"/>
          <w:szCs w:val="20"/>
        </w:rPr>
      </w:pPr>
      <w:r w:rsidRPr="00132B6C">
        <w:rPr>
          <w:rFonts w:asciiTheme="majorHAnsi" w:hAnsiTheme="majorHAnsi"/>
          <w:sz w:val="22"/>
          <w:szCs w:val="20"/>
        </w:rPr>
        <w:t>(</w:t>
      </w:r>
      <w:r w:rsidRPr="00132B6C">
        <w:rPr>
          <w:rFonts w:asciiTheme="majorHAnsi" w:hAnsiTheme="majorHAnsi"/>
          <w:i/>
          <w:iCs/>
          <w:sz w:val="22"/>
          <w:szCs w:val="20"/>
        </w:rPr>
        <w:t>Optional</w:t>
      </w:r>
      <w:r w:rsidRPr="00132B6C">
        <w:rPr>
          <w:rFonts w:asciiTheme="majorHAnsi" w:hAnsiTheme="majorHAnsi"/>
          <w:sz w:val="22"/>
          <w:szCs w:val="20"/>
        </w:rPr>
        <w:t xml:space="preserve">) If the Management Server has several addresses and you want to restrict access to one address, specify the IP address to use in the </w:t>
      </w:r>
      <w:r w:rsidRPr="00132B6C">
        <w:rPr>
          <w:rFonts w:asciiTheme="majorHAnsi" w:hAnsiTheme="majorHAnsi"/>
          <w:b/>
          <w:bCs/>
          <w:sz w:val="22"/>
          <w:szCs w:val="20"/>
        </w:rPr>
        <w:t xml:space="preserve">Listen Only on Address </w:t>
      </w:r>
      <w:r w:rsidRPr="00132B6C">
        <w:rPr>
          <w:rFonts w:asciiTheme="majorHAnsi" w:hAnsiTheme="majorHAnsi"/>
          <w:sz w:val="22"/>
          <w:szCs w:val="20"/>
        </w:rPr>
        <w:t xml:space="preserve">field. </w:t>
      </w:r>
    </w:p>
    <w:p w:rsidR="00B617DB" w:rsidRPr="00132B6C" w:rsidRDefault="00B617DB" w:rsidP="00AF5DCB">
      <w:pPr>
        <w:pStyle w:val="Default"/>
        <w:numPr>
          <w:ilvl w:val="0"/>
          <w:numId w:val="5"/>
        </w:numPr>
        <w:spacing w:after="232"/>
        <w:contextualSpacing/>
        <w:rPr>
          <w:rFonts w:asciiTheme="majorHAnsi" w:hAnsiTheme="majorHAnsi"/>
          <w:sz w:val="22"/>
          <w:szCs w:val="20"/>
        </w:rPr>
      </w:pPr>
      <w:r w:rsidRPr="00132B6C">
        <w:rPr>
          <w:rFonts w:asciiTheme="majorHAnsi" w:hAnsiTheme="majorHAnsi"/>
          <w:sz w:val="22"/>
          <w:szCs w:val="20"/>
        </w:rPr>
        <w:t>(</w:t>
      </w:r>
      <w:r w:rsidRPr="00132B6C">
        <w:rPr>
          <w:rFonts w:asciiTheme="majorHAnsi" w:hAnsiTheme="majorHAnsi"/>
          <w:i/>
          <w:iCs/>
          <w:sz w:val="22"/>
          <w:szCs w:val="20"/>
        </w:rPr>
        <w:t>Optional</w:t>
      </w:r>
      <w:r w:rsidRPr="00132B6C">
        <w:rPr>
          <w:rFonts w:asciiTheme="majorHAnsi" w:hAnsiTheme="majorHAnsi"/>
          <w:sz w:val="22"/>
          <w:szCs w:val="20"/>
        </w:rPr>
        <w:t xml:space="preserve">) Click </w:t>
      </w:r>
      <w:r w:rsidRPr="00132B6C">
        <w:rPr>
          <w:rFonts w:asciiTheme="majorHAnsi" w:hAnsiTheme="majorHAnsi"/>
          <w:b/>
          <w:bCs/>
          <w:sz w:val="22"/>
          <w:szCs w:val="20"/>
        </w:rPr>
        <w:t xml:space="preserve">Select </w:t>
      </w:r>
      <w:r w:rsidRPr="00132B6C">
        <w:rPr>
          <w:rFonts w:asciiTheme="majorHAnsi" w:hAnsiTheme="majorHAnsi"/>
          <w:sz w:val="22"/>
          <w:szCs w:val="20"/>
        </w:rPr>
        <w:t xml:space="preserve">and select an existing Server Credentials element or create a new Server Credentials element. </w:t>
      </w:r>
    </w:p>
    <w:p w:rsidR="00B617DB" w:rsidRPr="00132B6C" w:rsidRDefault="00B617DB" w:rsidP="00AF5DCB">
      <w:pPr>
        <w:pStyle w:val="Default"/>
        <w:numPr>
          <w:ilvl w:val="0"/>
          <w:numId w:val="5"/>
        </w:numPr>
        <w:spacing w:after="232"/>
        <w:contextualSpacing/>
        <w:rPr>
          <w:rFonts w:asciiTheme="majorHAnsi" w:hAnsiTheme="majorHAnsi"/>
          <w:sz w:val="22"/>
          <w:szCs w:val="20"/>
        </w:rPr>
      </w:pPr>
      <w:r w:rsidRPr="00132B6C">
        <w:rPr>
          <w:rFonts w:asciiTheme="majorHAnsi" w:hAnsiTheme="majorHAnsi"/>
          <w:sz w:val="22"/>
          <w:szCs w:val="20"/>
        </w:rPr>
        <w:t>(</w:t>
      </w:r>
      <w:r w:rsidRPr="00132B6C">
        <w:rPr>
          <w:rFonts w:asciiTheme="majorHAnsi" w:hAnsiTheme="majorHAnsi"/>
          <w:i/>
          <w:iCs/>
          <w:sz w:val="22"/>
          <w:szCs w:val="20"/>
        </w:rPr>
        <w:t>Optional</w:t>
      </w:r>
      <w:r w:rsidRPr="00132B6C">
        <w:rPr>
          <w:rFonts w:asciiTheme="majorHAnsi" w:hAnsiTheme="majorHAnsi"/>
          <w:sz w:val="22"/>
          <w:szCs w:val="20"/>
        </w:rPr>
        <w:t xml:space="preserve">) Select </w:t>
      </w:r>
      <w:r w:rsidRPr="00132B6C">
        <w:rPr>
          <w:rFonts w:asciiTheme="majorHAnsi" w:hAnsiTheme="majorHAnsi"/>
          <w:b/>
          <w:bCs/>
          <w:sz w:val="22"/>
          <w:szCs w:val="20"/>
        </w:rPr>
        <w:t xml:space="preserve">Use SSL for Session ID </w:t>
      </w:r>
      <w:r w:rsidRPr="00132B6C">
        <w:rPr>
          <w:rFonts w:asciiTheme="majorHAnsi" w:hAnsiTheme="majorHAnsi"/>
          <w:sz w:val="22"/>
          <w:szCs w:val="20"/>
        </w:rPr>
        <w:t xml:space="preserve">to track sessions to the Management Server in your application. Do not select the option if your network requires you to use cookies or URLs for session tracking. </w:t>
      </w:r>
    </w:p>
    <w:p w:rsidR="00B617DB" w:rsidRPr="00132B6C" w:rsidRDefault="00B617DB" w:rsidP="00AF5DCB">
      <w:pPr>
        <w:pStyle w:val="Default"/>
        <w:numPr>
          <w:ilvl w:val="0"/>
          <w:numId w:val="5"/>
        </w:numPr>
        <w:contextualSpacing/>
        <w:rPr>
          <w:rFonts w:asciiTheme="majorHAnsi" w:hAnsiTheme="majorHAnsi"/>
          <w:sz w:val="22"/>
          <w:szCs w:val="20"/>
        </w:rPr>
      </w:pPr>
      <w:r w:rsidRPr="00132B6C">
        <w:rPr>
          <w:rFonts w:asciiTheme="majorHAnsi" w:hAnsiTheme="majorHAnsi"/>
          <w:sz w:val="22"/>
          <w:szCs w:val="20"/>
        </w:rPr>
        <w:t xml:space="preserve">Click </w:t>
      </w:r>
      <w:r w:rsidRPr="00132B6C">
        <w:rPr>
          <w:rFonts w:asciiTheme="majorHAnsi" w:hAnsiTheme="majorHAnsi"/>
          <w:b/>
          <w:bCs/>
          <w:sz w:val="22"/>
          <w:szCs w:val="20"/>
        </w:rPr>
        <w:t>OK</w:t>
      </w:r>
      <w:r w:rsidRPr="00132B6C">
        <w:rPr>
          <w:rFonts w:asciiTheme="majorHAnsi" w:hAnsiTheme="majorHAnsi"/>
          <w:sz w:val="22"/>
          <w:szCs w:val="20"/>
        </w:rPr>
        <w:t xml:space="preserve">. </w:t>
      </w:r>
    </w:p>
    <w:p w:rsidR="000823AD" w:rsidRPr="00132B6C" w:rsidRDefault="000823AD" w:rsidP="00AF5DCB">
      <w:pPr>
        <w:pStyle w:val="Default"/>
        <w:contextualSpacing/>
        <w:rPr>
          <w:rFonts w:asciiTheme="majorHAnsi" w:hAnsiTheme="majorHAnsi"/>
          <w:sz w:val="20"/>
          <w:szCs w:val="20"/>
        </w:rPr>
      </w:pPr>
    </w:p>
    <w:p w:rsidR="000823AD" w:rsidRPr="00132B6C" w:rsidRDefault="000823AD" w:rsidP="00AF5DCB">
      <w:pPr>
        <w:pStyle w:val="Default"/>
        <w:contextualSpacing/>
        <w:rPr>
          <w:rFonts w:asciiTheme="majorHAnsi" w:hAnsiTheme="majorHAnsi"/>
          <w:sz w:val="20"/>
          <w:szCs w:val="20"/>
        </w:rPr>
      </w:pPr>
    </w:p>
    <w:p w:rsidR="000823AD" w:rsidRPr="00132B6C" w:rsidRDefault="000823AD" w:rsidP="00AF5DCB">
      <w:pPr>
        <w:pStyle w:val="Heading1"/>
        <w:spacing w:line="240" w:lineRule="auto"/>
        <w:contextualSpacing/>
      </w:pPr>
      <w:bookmarkStart w:id="5" w:name="_Toc410661427"/>
      <w:r w:rsidRPr="00132B6C">
        <w:t>Creating a New API Client Element</w:t>
      </w:r>
      <w:bookmarkEnd w:id="5"/>
      <w:r w:rsidRPr="00132B6C">
        <w:t xml:space="preserve"> </w:t>
      </w:r>
    </w:p>
    <w:p w:rsidR="002C145B" w:rsidRPr="00132B6C" w:rsidRDefault="002C145B" w:rsidP="002C145B">
      <w:pPr>
        <w:rPr>
          <w:rFonts w:asciiTheme="majorHAnsi" w:hAnsiTheme="majorHAnsi"/>
          <w:sz w:val="24"/>
        </w:rPr>
      </w:pPr>
    </w:p>
    <w:p w:rsidR="000823AD" w:rsidRPr="00132B6C" w:rsidRDefault="000823AD" w:rsidP="00AF5DCB">
      <w:pPr>
        <w:pStyle w:val="Default"/>
        <w:numPr>
          <w:ilvl w:val="0"/>
          <w:numId w:val="6"/>
        </w:numPr>
        <w:spacing w:after="244"/>
        <w:contextualSpacing/>
        <w:rPr>
          <w:rFonts w:asciiTheme="majorHAnsi" w:hAnsiTheme="majorHAnsi"/>
          <w:sz w:val="22"/>
          <w:szCs w:val="20"/>
        </w:rPr>
      </w:pPr>
      <w:r w:rsidRPr="00132B6C">
        <w:rPr>
          <w:rFonts w:asciiTheme="majorHAnsi" w:hAnsiTheme="majorHAnsi"/>
          <w:sz w:val="22"/>
          <w:szCs w:val="20"/>
        </w:rPr>
        <w:t xml:space="preserve">Select </w:t>
      </w:r>
      <w:proofErr w:type="spellStart"/>
      <w:r w:rsidRPr="00132B6C">
        <w:rPr>
          <w:rFonts w:asciiTheme="majorHAnsi" w:hAnsiTheme="majorHAnsi"/>
          <w:b/>
          <w:bCs/>
          <w:sz w:val="22"/>
          <w:szCs w:val="20"/>
        </w:rPr>
        <w:t>Configuration→Configuration→Administration</w:t>
      </w:r>
      <w:proofErr w:type="spellEnd"/>
      <w:r w:rsidRPr="00132B6C">
        <w:rPr>
          <w:rFonts w:asciiTheme="majorHAnsi" w:hAnsiTheme="majorHAnsi"/>
          <w:sz w:val="22"/>
          <w:szCs w:val="20"/>
        </w:rPr>
        <w:t xml:space="preserve">. The Administration Configuration view opens. </w:t>
      </w:r>
    </w:p>
    <w:p w:rsidR="000823AD" w:rsidRPr="00132B6C" w:rsidRDefault="000823AD" w:rsidP="00AF5DCB">
      <w:pPr>
        <w:pStyle w:val="Default"/>
        <w:numPr>
          <w:ilvl w:val="0"/>
          <w:numId w:val="6"/>
        </w:numPr>
        <w:spacing w:after="244"/>
        <w:contextualSpacing/>
        <w:rPr>
          <w:rFonts w:asciiTheme="majorHAnsi" w:hAnsiTheme="majorHAnsi"/>
          <w:sz w:val="22"/>
          <w:szCs w:val="20"/>
        </w:rPr>
      </w:pPr>
      <w:r w:rsidRPr="00132B6C">
        <w:rPr>
          <w:rFonts w:asciiTheme="majorHAnsi" w:hAnsiTheme="majorHAnsi"/>
          <w:sz w:val="22"/>
          <w:szCs w:val="20"/>
        </w:rPr>
        <w:t xml:space="preserve">Right-click </w:t>
      </w:r>
      <w:r w:rsidRPr="00132B6C">
        <w:rPr>
          <w:rFonts w:asciiTheme="majorHAnsi" w:hAnsiTheme="majorHAnsi"/>
          <w:b/>
          <w:bCs/>
          <w:sz w:val="22"/>
          <w:szCs w:val="20"/>
        </w:rPr>
        <w:t xml:space="preserve">Access Rights </w:t>
      </w:r>
      <w:r w:rsidRPr="00132B6C">
        <w:rPr>
          <w:rFonts w:asciiTheme="majorHAnsi" w:hAnsiTheme="majorHAnsi"/>
          <w:sz w:val="22"/>
          <w:szCs w:val="20"/>
        </w:rPr>
        <w:t xml:space="preserve">and select </w:t>
      </w:r>
      <w:proofErr w:type="spellStart"/>
      <w:r w:rsidRPr="00132B6C">
        <w:rPr>
          <w:rFonts w:asciiTheme="majorHAnsi" w:hAnsiTheme="majorHAnsi"/>
          <w:b/>
          <w:bCs/>
          <w:sz w:val="22"/>
          <w:szCs w:val="20"/>
        </w:rPr>
        <w:t>New→API</w:t>
      </w:r>
      <w:proofErr w:type="spellEnd"/>
      <w:r w:rsidRPr="00132B6C">
        <w:rPr>
          <w:rFonts w:asciiTheme="majorHAnsi" w:hAnsiTheme="majorHAnsi"/>
          <w:b/>
          <w:bCs/>
          <w:sz w:val="22"/>
          <w:szCs w:val="20"/>
        </w:rPr>
        <w:t xml:space="preserve"> Client</w:t>
      </w:r>
      <w:r w:rsidRPr="00132B6C">
        <w:rPr>
          <w:rFonts w:asciiTheme="majorHAnsi" w:hAnsiTheme="majorHAnsi"/>
          <w:sz w:val="22"/>
          <w:szCs w:val="20"/>
        </w:rPr>
        <w:t xml:space="preserve">. The API Client Properties dialog opens. </w:t>
      </w:r>
    </w:p>
    <w:p w:rsidR="000823AD" w:rsidRPr="00132B6C" w:rsidRDefault="000823AD" w:rsidP="00514C43">
      <w:pPr>
        <w:pStyle w:val="Default"/>
        <w:numPr>
          <w:ilvl w:val="0"/>
          <w:numId w:val="6"/>
        </w:numPr>
        <w:spacing w:after="244"/>
        <w:contextualSpacing/>
        <w:rPr>
          <w:rFonts w:asciiTheme="majorHAnsi" w:hAnsiTheme="majorHAnsi"/>
          <w:sz w:val="22"/>
          <w:szCs w:val="20"/>
        </w:rPr>
      </w:pPr>
      <w:r w:rsidRPr="00132B6C">
        <w:rPr>
          <w:rFonts w:asciiTheme="majorHAnsi" w:hAnsiTheme="majorHAnsi"/>
          <w:sz w:val="22"/>
          <w:szCs w:val="20"/>
        </w:rPr>
        <w:t xml:space="preserve">Give the API Client a unique </w:t>
      </w:r>
      <w:r w:rsidRPr="00132B6C">
        <w:rPr>
          <w:rFonts w:asciiTheme="majorHAnsi" w:hAnsiTheme="majorHAnsi"/>
          <w:b/>
          <w:bCs/>
          <w:sz w:val="22"/>
          <w:szCs w:val="20"/>
        </w:rPr>
        <w:t>Name</w:t>
      </w:r>
      <w:r w:rsidRPr="00132B6C">
        <w:rPr>
          <w:rFonts w:asciiTheme="majorHAnsi" w:hAnsiTheme="majorHAnsi"/>
          <w:sz w:val="22"/>
          <w:szCs w:val="20"/>
        </w:rPr>
        <w:t xml:space="preserve">. </w:t>
      </w:r>
      <w:r w:rsidR="00514C43">
        <w:rPr>
          <w:rFonts w:asciiTheme="majorHAnsi" w:hAnsiTheme="majorHAnsi"/>
          <w:sz w:val="22"/>
          <w:szCs w:val="20"/>
        </w:rPr>
        <w:t xml:space="preserve">(i.e. </w:t>
      </w:r>
      <w:proofErr w:type="spellStart"/>
      <w:r w:rsidR="00514C43" w:rsidRPr="00514C43">
        <w:rPr>
          <w:rFonts w:asciiTheme="majorHAnsi" w:hAnsiTheme="majorHAnsi"/>
          <w:sz w:val="22"/>
          <w:szCs w:val="20"/>
        </w:rPr>
        <w:t>isc</w:t>
      </w:r>
      <w:proofErr w:type="spellEnd"/>
      <w:r w:rsidR="00514C43" w:rsidRPr="00514C43">
        <w:rPr>
          <w:rFonts w:asciiTheme="majorHAnsi" w:hAnsiTheme="majorHAnsi"/>
          <w:sz w:val="22"/>
          <w:szCs w:val="20"/>
        </w:rPr>
        <w:t>-</w:t>
      </w:r>
      <w:proofErr w:type="spellStart"/>
      <w:r w:rsidR="00514C43" w:rsidRPr="00514C43">
        <w:rPr>
          <w:rFonts w:asciiTheme="majorHAnsi" w:hAnsiTheme="majorHAnsi"/>
          <w:sz w:val="22"/>
          <w:szCs w:val="20"/>
        </w:rPr>
        <w:t>api</w:t>
      </w:r>
      <w:proofErr w:type="spellEnd"/>
      <w:r w:rsidR="00514C43" w:rsidRPr="00514C43">
        <w:rPr>
          <w:rFonts w:asciiTheme="majorHAnsi" w:hAnsiTheme="majorHAnsi"/>
          <w:sz w:val="22"/>
          <w:szCs w:val="20"/>
        </w:rPr>
        <w:t>-client</w:t>
      </w:r>
      <w:r w:rsidR="00514C43">
        <w:rPr>
          <w:rFonts w:asciiTheme="majorHAnsi" w:hAnsiTheme="majorHAnsi"/>
          <w:sz w:val="22"/>
          <w:szCs w:val="20"/>
        </w:rPr>
        <w:t>)</w:t>
      </w:r>
    </w:p>
    <w:p w:rsidR="000823AD" w:rsidRPr="00132B6C" w:rsidRDefault="000823AD" w:rsidP="00AF5DCB">
      <w:pPr>
        <w:pStyle w:val="Default"/>
        <w:numPr>
          <w:ilvl w:val="0"/>
          <w:numId w:val="6"/>
        </w:numPr>
        <w:spacing w:after="244"/>
        <w:contextualSpacing/>
        <w:rPr>
          <w:rFonts w:asciiTheme="majorHAnsi" w:hAnsiTheme="majorHAnsi"/>
          <w:sz w:val="22"/>
          <w:szCs w:val="20"/>
        </w:rPr>
      </w:pPr>
      <w:r w:rsidRPr="00132B6C">
        <w:rPr>
          <w:rFonts w:asciiTheme="majorHAnsi" w:hAnsiTheme="majorHAnsi"/>
          <w:sz w:val="22"/>
          <w:szCs w:val="20"/>
        </w:rPr>
        <w:t>(</w:t>
      </w:r>
      <w:r w:rsidRPr="00132B6C">
        <w:rPr>
          <w:rFonts w:asciiTheme="majorHAnsi" w:hAnsiTheme="majorHAnsi"/>
          <w:i/>
          <w:iCs/>
          <w:sz w:val="22"/>
          <w:szCs w:val="20"/>
        </w:rPr>
        <w:t>Optional</w:t>
      </w:r>
      <w:r w:rsidRPr="00132B6C">
        <w:rPr>
          <w:rFonts w:asciiTheme="majorHAnsi" w:hAnsiTheme="majorHAnsi"/>
          <w:sz w:val="22"/>
          <w:szCs w:val="20"/>
        </w:rPr>
        <w:t xml:space="preserve">) Click </w:t>
      </w:r>
      <w:r w:rsidRPr="00132B6C">
        <w:rPr>
          <w:rFonts w:asciiTheme="majorHAnsi" w:hAnsiTheme="majorHAnsi"/>
          <w:b/>
          <w:bCs/>
          <w:sz w:val="22"/>
          <w:szCs w:val="20"/>
        </w:rPr>
        <w:t xml:space="preserve">Generate Authentication Key </w:t>
      </w:r>
      <w:r w:rsidRPr="00132B6C">
        <w:rPr>
          <w:rFonts w:asciiTheme="majorHAnsi" w:hAnsiTheme="majorHAnsi"/>
          <w:sz w:val="22"/>
          <w:szCs w:val="20"/>
        </w:rPr>
        <w:t xml:space="preserve">to generate a new Authentication Key. A random 24-digit alphanumeric authentication key is automatically generated. </w:t>
      </w:r>
    </w:p>
    <w:p w:rsidR="000823AD" w:rsidRPr="00132B6C" w:rsidRDefault="000823AD" w:rsidP="00AF5DCB">
      <w:pPr>
        <w:pStyle w:val="Default"/>
        <w:numPr>
          <w:ilvl w:val="1"/>
          <w:numId w:val="7"/>
        </w:numPr>
        <w:contextualSpacing/>
        <w:rPr>
          <w:rFonts w:asciiTheme="majorHAnsi" w:hAnsiTheme="majorHAnsi"/>
          <w:sz w:val="22"/>
          <w:szCs w:val="20"/>
        </w:rPr>
      </w:pPr>
      <w:r w:rsidRPr="00132B6C">
        <w:rPr>
          <w:rFonts w:asciiTheme="majorHAnsi" w:hAnsiTheme="majorHAnsi"/>
          <w:sz w:val="22"/>
          <w:szCs w:val="20"/>
        </w:rPr>
        <w:t xml:space="preserve">The API Client uses the authentication key to log in to the SMC API. </w:t>
      </w:r>
    </w:p>
    <w:p w:rsidR="000823AD" w:rsidRPr="00132B6C" w:rsidRDefault="000823AD" w:rsidP="00AF5DCB">
      <w:pPr>
        <w:pStyle w:val="Default"/>
        <w:contextualSpacing/>
        <w:rPr>
          <w:rFonts w:asciiTheme="majorHAnsi" w:hAnsiTheme="majorHAnsi"/>
          <w:sz w:val="20"/>
          <w:szCs w:val="20"/>
        </w:rPr>
      </w:pPr>
    </w:p>
    <w:p w:rsidR="00D10067" w:rsidRPr="00132B6C" w:rsidRDefault="00D10067" w:rsidP="00AF5DCB">
      <w:pPr>
        <w:spacing w:line="240" w:lineRule="auto"/>
        <w:contextualSpacing/>
        <w:rPr>
          <w:rFonts w:asciiTheme="majorHAnsi" w:hAnsiTheme="majorHAnsi" w:cs="Arial"/>
          <w:b/>
          <w:bCs/>
          <w:color w:val="000000"/>
          <w:sz w:val="28"/>
          <w:szCs w:val="28"/>
        </w:rPr>
      </w:pPr>
    </w:p>
    <w:p w:rsidR="007607A1" w:rsidRPr="00132B6C" w:rsidRDefault="00B464ED" w:rsidP="007607A1">
      <w:pPr>
        <w:pStyle w:val="Heading1"/>
      </w:pPr>
      <w:bookmarkStart w:id="6" w:name="_Toc410661428"/>
      <w:r w:rsidRPr="00132B6C">
        <w:t>Defining API Client Permissions:</w:t>
      </w:r>
      <w:bookmarkEnd w:id="6"/>
    </w:p>
    <w:p w:rsidR="004019D5" w:rsidRPr="00132B6C" w:rsidRDefault="004019D5" w:rsidP="004019D5">
      <w:pPr>
        <w:rPr>
          <w:rFonts w:asciiTheme="majorHAnsi" w:hAnsiTheme="majorHAnsi"/>
        </w:rPr>
      </w:pPr>
    </w:p>
    <w:p w:rsidR="000823AD" w:rsidRPr="00132B6C" w:rsidRDefault="000823AD" w:rsidP="001E1661">
      <w:pPr>
        <w:pStyle w:val="Default"/>
        <w:numPr>
          <w:ilvl w:val="0"/>
          <w:numId w:val="8"/>
        </w:numPr>
        <w:spacing w:after="230"/>
        <w:contextualSpacing/>
        <w:rPr>
          <w:rFonts w:asciiTheme="majorHAnsi" w:hAnsiTheme="majorHAnsi"/>
          <w:sz w:val="20"/>
          <w:szCs w:val="20"/>
        </w:rPr>
      </w:pPr>
      <w:r w:rsidRPr="00132B6C">
        <w:rPr>
          <w:rFonts w:asciiTheme="majorHAnsi" w:hAnsiTheme="majorHAnsi"/>
          <w:sz w:val="20"/>
          <w:szCs w:val="20"/>
        </w:rPr>
        <w:t xml:space="preserve">Switch to the </w:t>
      </w:r>
      <w:r w:rsidRPr="00132B6C">
        <w:rPr>
          <w:rFonts w:asciiTheme="majorHAnsi" w:hAnsiTheme="majorHAnsi"/>
          <w:b/>
          <w:bCs/>
          <w:sz w:val="20"/>
          <w:szCs w:val="20"/>
        </w:rPr>
        <w:t xml:space="preserve">Permissions </w:t>
      </w:r>
      <w:r w:rsidRPr="00132B6C">
        <w:rPr>
          <w:rFonts w:asciiTheme="majorHAnsi" w:hAnsiTheme="majorHAnsi"/>
          <w:sz w:val="20"/>
          <w:szCs w:val="20"/>
        </w:rPr>
        <w:t xml:space="preserve">tab in the API Client element’s properties. </w:t>
      </w:r>
    </w:p>
    <w:p w:rsidR="000823AD" w:rsidRPr="00132B6C" w:rsidRDefault="000823AD" w:rsidP="001E1661">
      <w:pPr>
        <w:pStyle w:val="Default"/>
        <w:numPr>
          <w:ilvl w:val="0"/>
          <w:numId w:val="8"/>
        </w:numPr>
        <w:spacing w:after="230"/>
        <w:contextualSpacing/>
        <w:rPr>
          <w:rFonts w:asciiTheme="majorHAnsi" w:hAnsiTheme="majorHAnsi"/>
          <w:sz w:val="20"/>
          <w:szCs w:val="20"/>
        </w:rPr>
      </w:pPr>
      <w:r w:rsidRPr="00132B6C">
        <w:rPr>
          <w:rFonts w:asciiTheme="majorHAnsi" w:hAnsiTheme="majorHAnsi"/>
          <w:sz w:val="20"/>
          <w:szCs w:val="20"/>
        </w:rPr>
        <w:t xml:space="preserve">Select one of the following options: </w:t>
      </w:r>
    </w:p>
    <w:p w:rsidR="000823AD" w:rsidRPr="00132B6C" w:rsidRDefault="000823AD" w:rsidP="001E1661">
      <w:pPr>
        <w:pStyle w:val="Default"/>
        <w:numPr>
          <w:ilvl w:val="1"/>
          <w:numId w:val="7"/>
        </w:numPr>
        <w:spacing w:after="230"/>
        <w:contextualSpacing/>
        <w:rPr>
          <w:rFonts w:asciiTheme="majorHAnsi" w:hAnsiTheme="majorHAnsi"/>
          <w:sz w:val="20"/>
          <w:szCs w:val="20"/>
        </w:rPr>
      </w:pPr>
      <w:r w:rsidRPr="00132B6C">
        <w:rPr>
          <w:rFonts w:asciiTheme="majorHAnsi" w:hAnsiTheme="majorHAnsi"/>
          <w:b/>
          <w:bCs/>
          <w:sz w:val="20"/>
          <w:szCs w:val="20"/>
        </w:rPr>
        <w:t>Unrestricted Permissions (</w:t>
      </w:r>
      <w:proofErr w:type="spellStart"/>
      <w:r w:rsidRPr="00132B6C">
        <w:rPr>
          <w:rFonts w:asciiTheme="majorHAnsi" w:hAnsiTheme="majorHAnsi"/>
          <w:b/>
          <w:bCs/>
          <w:sz w:val="20"/>
          <w:szCs w:val="20"/>
        </w:rPr>
        <w:t>Superuser</w:t>
      </w:r>
      <w:proofErr w:type="spellEnd"/>
      <w:r w:rsidRPr="00132B6C">
        <w:rPr>
          <w:rFonts w:asciiTheme="majorHAnsi" w:hAnsiTheme="majorHAnsi"/>
          <w:b/>
          <w:bCs/>
          <w:sz w:val="20"/>
          <w:szCs w:val="20"/>
        </w:rPr>
        <w:t>)</w:t>
      </w:r>
      <w:r w:rsidRPr="00132B6C">
        <w:rPr>
          <w:rFonts w:asciiTheme="majorHAnsi" w:hAnsiTheme="majorHAnsi"/>
          <w:sz w:val="20"/>
          <w:szCs w:val="20"/>
        </w:rPr>
        <w:t xml:space="preserve">: The API Client can manage all elements and perform all actions without any restrictions. </w:t>
      </w:r>
    </w:p>
    <w:p w:rsidR="000823AD" w:rsidRPr="00132B6C" w:rsidRDefault="000823AD" w:rsidP="001E1661">
      <w:pPr>
        <w:pStyle w:val="Default"/>
        <w:numPr>
          <w:ilvl w:val="1"/>
          <w:numId w:val="7"/>
        </w:numPr>
        <w:contextualSpacing/>
        <w:rPr>
          <w:rFonts w:asciiTheme="majorHAnsi" w:hAnsiTheme="majorHAnsi"/>
          <w:sz w:val="20"/>
          <w:szCs w:val="20"/>
        </w:rPr>
      </w:pPr>
      <w:r w:rsidRPr="00132B6C">
        <w:rPr>
          <w:rFonts w:asciiTheme="majorHAnsi" w:hAnsiTheme="majorHAnsi"/>
          <w:b/>
          <w:bCs/>
          <w:sz w:val="20"/>
          <w:szCs w:val="20"/>
        </w:rPr>
        <w:t>Restricted Permissions</w:t>
      </w:r>
      <w:r w:rsidRPr="00132B6C">
        <w:rPr>
          <w:rFonts w:asciiTheme="majorHAnsi" w:hAnsiTheme="majorHAnsi"/>
          <w:sz w:val="20"/>
          <w:szCs w:val="20"/>
        </w:rPr>
        <w:t xml:space="preserve">: The API Client has a limited set of rights that apply only to the elements granted to the administrator. </w:t>
      </w:r>
    </w:p>
    <w:p w:rsidR="000823AD" w:rsidRPr="00132B6C" w:rsidRDefault="000823AD" w:rsidP="00AF5DCB">
      <w:pPr>
        <w:pStyle w:val="Default"/>
        <w:contextualSpacing/>
        <w:rPr>
          <w:rFonts w:asciiTheme="majorHAnsi" w:hAnsiTheme="majorHAnsi"/>
          <w:sz w:val="20"/>
          <w:szCs w:val="20"/>
        </w:rPr>
      </w:pPr>
    </w:p>
    <w:p w:rsidR="000823AD" w:rsidRPr="00132B6C" w:rsidRDefault="000823AD" w:rsidP="00AF5DCB">
      <w:pPr>
        <w:pStyle w:val="Default"/>
        <w:contextualSpacing/>
        <w:rPr>
          <w:rFonts w:asciiTheme="majorHAnsi" w:hAnsiTheme="majorHAnsi"/>
          <w:sz w:val="20"/>
          <w:szCs w:val="20"/>
        </w:rPr>
      </w:pPr>
    </w:p>
    <w:p w:rsidR="00B617DB" w:rsidRPr="00132B6C" w:rsidRDefault="00B617DB" w:rsidP="00AF5DCB">
      <w:pPr>
        <w:pStyle w:val="Default"/>
        <w:contextualSpacing/>
        <w:rPr>
          <w:rFonts w:asciiTheme="majorHAnsi" w:hAnsiTheme="majorHAnsi"/>
          <w:sz w:val="20"/>
          <w:szCs w:val="20"/>
        </w:rPr>
      </w:pPr>
    </w:p>
    <w:p w:rsidR="002F46C3" w:rsidRDefault="00C55F07" w:rsidP="00C55F07">
      <w:pPr>
        <w:pStyle w:val="Heading1"/>
      </w:pPr>
      <w:bookmarkStart w:id="7" w:name="_Toc410661429"/>
      <w:r>
        <w:lastRenderedPageBreak/>
        <w:t>Enable SSL for SMC:</w:t>
      </w:r>
      <w:bookmarkEnd w:id="7"/>
    </w:p>
    <w:p w:rsidR="008A0D93" w:rsidRPr="008A0D93" w:rsidRDefault="008A0D93" w:rsidP="008A0D93">
      <w:pPr>
        <w:pStyle w:val="ListParagraph"/>
        <w:numPr>
          <w:ilvl w:val="0"/>
          <w:numId w:val="10"/>
        </w:numPr>
        <w:rPr>
          <w:color w:val="1F497D"/>
        </w:rPr>
      </w:pPr>
      <w:r w:rsidRPr="008A0D93">
        <w:rPr>
          <w:color w:val="1F497D"/>
        </w:rPr>
        <w:t>Go to:</w:t>
      </w:r>
    </w:p>
    <w:p w:rsidR="008A0D93" w:rsidRDefault="008A0D93" w:rsidP="008A0D93">
      <w:pPr>
        <w:rPr>
          <w:color w:val="1F497D"/>
        </w:rPr>
      </w:pPr>
      <w:r>
        <w:rPr>
          <w:noProof/>
        </w:rPr>
        <w:drawing>
          <wp:inline distT="0" distB="0" distL="0" distR="0" wp14:anchorId="42485337" wp14:editId="6BAD2A23">
            <wp:extent cx="2484120" cy="1561465"/>
            <wp:effectExtent l="0" t="0" r="0" b="635"/>
            <wp:docPr id="449" name="Picture 449" descr="cid:image001.png@01CF74C9.89A16C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1.png@01CF74C9.89A16CE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2484120" cy="1561465"/>
                    </a:xfrm>
                    <a:prstGeom prst="rect">
                      <a:avLst/>
                    </a:prstGeom>
                    <a:noFill/>
                    <a:ln>
                      <a:noFill/>
                    </a:ln>
                  </pic:spPr>
                </pic:pic>
              </a:graphicData>
            </a:graphic>
          </wp:inline>
        </w:drawing>
      </w:r>
    </w:p>
    <w:p w:rsidR="008A0D93" w:rsidRDefault="008A0D93" w:rsidP="008A0D93">
      <w:pPr>
        <w:rPr>
          <w:color w:val="1F497D"/>
        </w:rPr>
      </w:pPr>
      <w:r>
        <w:rPr>
          <w:noProof/>
        </w:rPr>
        <w:drawing>
          <wp:inline distT="0" distB="0" distL="0" distR="0" wp14:anchorId="6D3673A7" wp14:editId="5CFFC015">
            <wp:extent cx="3329940" cy="2812415"/>
            <wp:effectExtent l="0" t="0" r="3810" b="6985"/>
            <wp:docPr id="448" name="Picture 448" descr="cid:image002.png@01CF74C9.89A16C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2.png@01CF74C9.89A16CE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3329940" cy="2812415"/>
                    </a:xfrm>
                    <a:prstGeom prst="rect">
                      <a:avLst/>
                    </a:prstGeom>
                    <a:noFill/>
                    <a:ln>
                      <a:noFill/>
                    </a:ln>
                  </pic:spPr>
                </pic:pic>
              </a:graphicData>
            </a:graphic>
          </wp:inline>
        </w:drawing>
      </w:r>
    </w:p>
    <w:p w:rsidR="008A0D93" w:rsidRDefault="00DE2B85" w:rsidP="008A0D93">
      <w:pPr>
        <w:rPr>
          <w:color w:val="1F497D"/>
        </w:rPr>
      </w:pPr>
      <w:bookmarkStart w:id="8" w:name="_GoBack"/>
      <w:r>
        <w:rPr>
          <w:noProof/>
          <w:color w:val="1F497D"/>
        </w:rPr>
        <w:lastRenderedPageBreak/>
        <w:drawing>
          <wp:inline distT="0" distB="0" distL="0" distR="0">
            <wp:extent cx="4105848" cy="3781953"/>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9C8FD89.tmp"/>
                    <pic:cNvPicPr/>
                  </pic:nvPicPr>
                  <pic:blipFill>
                    <a:blip r:embed="rId27">
                      <a:extLst>
                        <a:ext uri="{28A0092B-C50C-407E-A947-70E740481C1C}">
                          <a14:useLocalDpi xmlns:a14="http://schemas.microsoft.com/office/drawing/2010/main" val="0"/>
                        </a:ext>
                      </a:extLst>
                    </a:blip>
                    <a:stretch>
                      <a:fillRect/>
                    </a:stretch>
                  </pic:blipFill>
                  <pic:spPr>
                    <a:xfrm>
                      <a:off x="0" y="0"/>
                      <a:ext cx="4105848" cy="3781953"/>
                    </a:xfrm>
                    <a:prstGeom prst="rect">
                      <a:avLst/>
                    </a:prstGeom>
                  </pic:spPr>
                </pic:pic>
              </a:graphicData>
            </a:graphic>
          </wp:inline>
        </w:drawing>
      </w:r>
      <w:bookmarkEnd w:id="8"/>
    </w:p>
    <w:p w:rsidR="008A0D93" w:rsidRPr="008A0D93" w:rsidRDefault="008A0D93" w:rsidP="008A0D93">
      <w:pPr>
        <w:pStyle w:val="ListParagraph"/>
        <w:numPr>
          <w:ilvl w:val="0"/>
          <w:numId w:val="10"/>
        </w:numPr>
        <w:rPr>
          <w:color w:val="1F497D"/>
        </w:rPr>
      </w:pPr>
      <w:r w:rsidRPr="008A0D93">
        <w:rPr>
          <w:color w:val="1F497D"/>
        </w:rPr>
        <w:t>Right click on the created element -&gt; Self-sign:</w:t>
      </w:r>
    </w:p>
    <w:p w:rsidR="008A0D93" w:rsidRDefault="008A0D93" w:rsidP="008A0D93">
      <w:pPr>
        <w:rPr>
          <w:color w:val="1F497D"/>
        </w:rPr>
      </w:pPr>
      <w:r>
        <w:rPr>
          <w:noProof/>
        </w:rPr>
        <w:drawing>
          <wp:inline distT="0" distB="0" distL="0" distR="0" wp14:anchorId="323C3D8A" wp14:editId="4C119F10">
            <wp:extent cx="5236210" cy="2380615"/>
            <wp:effectExtent l="0" t="0" r="2540" b="635"/>
            <wp:docPr id="62" name="Picture 62" descr="cid:image004.png@01CF74C9.365CE5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png@01CF74C9.365CE5A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5236210" cy="2380615"/>
                    </a:xfrm>
                    <a:prstGeom prst="rect">
                      <a:avLst/>
                    </a:prstGeom>
                    <a:noFill/>
                    <a:ln>
                      <a:noFill/>
                    </a:ln>
                  </pic:spPr>
                </pic:pic>
              </a:graphicData>
            </a:graphic>
          </wp:inline>
        </w:drawing>
      </w:r>
    </w:p>
    <w:p w:rsidR="008A0D93" w:rsidRPr="008A0D93" w:rsidRDefault="008A0D93" w:rsidP="008A0D93">
      <w:pPr>
        <w:pStyle w:val="ListParagraph"/>
        <w:numPr>
          <w:ilvl w:val="0"/>
          <w:numId w:val="10"/>
        </w:numPr>
        <w:rPr>
          <w:color w:val="1F497D"/>
        </w:rPr>
      </w:pPr>
      <w:r w:rsidRPr="008A0D93">
        <w:rPr>
          <w:color w:val="1F497D"/>
        </w:rPr>
        <w:t>You could select remove the request, to obtain in User Authentication -&gt; Other Elements -&gt; Certificates -&gt; Server Credentials</w:t>
      </w:r>
    </w:p>
    <w:p w:rsidR="008A0D93" w:rsidRPr="008A0D93" w:rsidRDefault="008A0D93" w:rsidP="008A0D93">
      <w:pPr>
        <w:pStyle w:val="ListParagraph"/>
        <w:numPr>
          <w:ilvl w:val="0"/>
          <w:numId w:val="10"/>
        </w:numPr>
        <w:rPr>
          <w:color w:val="1F497D"/>
        </w:rPr>
      </w:pPr>
      <w:r w:rsidRPr="008A0D93">
        <w:rPr>
          <w:color w:val="1F497D"/>
        </w:rPr>
        <w:t xml:space="preserve">The </w:t>
      </w:r>
      <w:proofErr w:type="spellStart"/>
      <w:r w:rsidRPr="008A0D93">
        <w:rPr>
          <w:color w:val="1F497D"/>
        </w:rPr>
        <w:t>smc_api</w:t>
      </w:r>
      <w:proofErr w:type="spellEnd"/>
      <w:r w:rsidRPr="008A0D93">
        <w:rPr>
          <w:color w:val="1F497D"/>
        </w:rPr>
        <w:t xml:space="preserve"> server credentials.</w:t>
      </w:r>
    </w:p>
    <w:p w:rsidR="008A0D93" w:rsidRDefault="008A0D93" w:rsidP="008A0D93">
      <w:pPr>
        <w:rPr>
          <w:color w:val="1F497D"/>
        </w:rPr>
      </w:pPr>
    </w:p>
    <w:p w:rsidR="008A0D93" w:rsidRPr="008A0D93" w:rsidRDefault="008A0D93" w:rsidP="008A0D93">
      <w:pPr>
        <w:pStyle w:val="ListParagraph"/>
        <w:numPr>
          <w:ilvl w:val="0"/>
          <w:numId w:val="10"/>
        </w:numPr>
        <w:rPr>
          <w:color w:val="1F497D"/>
        </w:rPr>
      </w:pPr>
      <w:r w:rsidRPr="008A0D93">
        <w:rPr>
          <w:color w:val="1F497D"/>
        </w:rPr>
        <w:t xml:space="preserve">Now from the </w:t>
      </w:r>
      <w:proofErr w:type="spellStart"/>
      <w:r w:rsidRPr="008A0D93">
        <w:rPr>
          <w:color w:val="1F497D"/>
        </w:rPr>
        <w:t>mgt</w:t>
      </w:r>
      <w:proofErr w:type="spellEnd"/>
      <w:r w:rsidRPr="008A0D93">
        <w:rPr>
          <w:color w:val="1F497D"/>
        </w:rPr>
        <w:t xml:space="preserve"> server properties:</w:t>
      </w:r>
    </w:p>
    <w:p w:rsidR="008A0D93" w:rsidRDefault="008A0D93" w:rsidP="008A0D93">
      <w:pPr>
        <w:rPr>
          <w:color w:val="1F497D"/>
        </w:rPr>
      </w:pPr>
      <w:r>
        <w:rPr>
          <w:noProof/>
        </w:rPr>
        <w:lastRenderedPageBreak/>
        <w:drawing>
          <wp:inline distT="0" distB="0" distL="0" distR="0" wp14:anchorId="5B101109" wp14:editId="126A7983">
            <wp:extent cx="7582535" cy="6193790"/>
            <wp:effectExtent l="0" t="0" r="0" b="0"/>
            <wp:docPr id="61" name="Picture 61" descr="cid:image005.png@01CF74C9.365CE5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png@01CF74C9.365CE5A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7582535" cy="6193790"/>
                    </a:xfrm>
                    <a:prstGeom prst="rect">
                      <a:avLst/>
                    </a:prstGeom>
                    <a:noFill/>
                    <a:ln>
                      <a:noFill/>
                    </a:ln>
                  </pic:spPr>
                </pic:pic>
              </a:graphicData>
            </a:graphic>
          </wp:inline>
        </w:drawing>
      </w:r>
    </w:p>
    <w:p w:rsidR="008A0D93" w:rsidRDefault="008A0D93" w:rsidP="008A0D93">
      <w:pPr>
        <w:rPr>
          <w:color w:val="1F497D"/>
        </w:rPr>
      </w:pPr>
    </w:p>
    <w:p w:rsidR="008A0D93" w:rsidRPr="008A0D93" w:rsidRDefault="008A0D93" w:rsidP="008A0D93">
      <w:pPr>
        <w:pStyle w:val="ListParagraph"/>
        <w:numPr>
          <w:ilvl w:val="0"/>
          <w:numId w:val="11"/>
        </w:numPr>
        <w:rPr>
          <w:color w:val="1F497D"/>
        </w:rPr>
      </w:pPr>
      <w:r w:rsidRPr="008A0D93">
        <w:rPr>
          <w:color w:val="1F497D"/>
        </w:rPr>
        <w:t xml:space="preserve">It is recommended to restart the </w:t>
      </w:r>
      <w:proofErr w:type="spellStart"/>
      <w:r w:rsidRPr="008A0D93">
        <w:rPr>
          <w:color w:val="1F497D"/>
        </w:rPr>
        <w:t>mgt</w:t>
      </w:r>
      <w:proofErr w:type="spellEnd"/>
      <w:r w:rsidRPr="008A0D93">
        <w:rPr>
          <w:color w:val="1F497D"/>
        </w:rPr>
        <w:t xml:space="preserve"> server after these changes.</w:t>
      </w:r>
    </w:p>
    <w:p w:rsidR="008A0D93" w:rsidRDefault="008A0D93" w:rsidP="008A0D93">
      <w:pPr>
        <w:rPr>
          <w:color w:val="1F497D"/>
        </w:rPr>
      </w:pPr>
    </w:p>
    <w:p w:rsidR="008A0D93" w:rsidRPr="008A0D93" w:rsidRDefault="008A0D93" w:rsidP="008A0D93">
      <w:pPr>
        <w:pStyle w:val="ListParagraph"/>
        <w:numPr>
          <w:ilvl w:val="0"/>
          <w:numId w:val="11"/>
        </w:numPr>
        <w:rPr>
          <w:color w:val="1F497D"/>
        </w:rPr>
      </w:pPr>
      <w:r w:rsidRPr="008A0D93">
        <w:rPr>
          <w:color w:val="1F497D"/>
        </w:rPr>
        <w:t>After these changes, you need to use https instead of http in your REST calls.</w:t>
      </w:r>
    </w:p>
    <w:p w:rsidR="008A0D93" w:rsidRPr="008A0D93" w:rsidRDefault="008A0D93" w:rsidP="00703331">
      <w:pPr>
        <w:pStyle w:val="ListParagraph"/>
        <w:numPr>
          <w:ilvl w:val="0"/>
          <w:numId w:val="11"/>
        </w:numPr>
        <w:rPr>
          <w:color w:val="1F497D"/>
        </w:rPr>
      </w:pPr>
      <w:proofErr w:type="spellStart"/>
      <w:r w:rsidRPr="008A0D93">
        <w:rPr>
          <w:color w:val="1F497D"/>
        </w:rPr>
        <w:t>e.g</w:t>
      </w:r>
      <w:proofErr w:type="spellEnd"/>
      <w:r w:rsidRPr="008A0D93">
        <w:rPr>
          <w:color w:val="1F497D"/>
        </w:rPr>
        <w:t xml:space="preserve"> </w:t>
      </w:r>
      <w:hyperlink r:id="rId32" w:history="1">
        <w:r>
          <w:rPr>
            <w:rStyle w:val="Hyperlink"/>
          </w:rPr>
          <w:t>https://localhost:8082/api</w:t>
        </w:r>
      </w:hyperlink>
      <w:r w:rsidRPr="008A0D93">
        <w:rPr>
          <w:color w:val="1F497D"/>
        </w:rPr>
        <w:t xml:space="preserve"> instead of </w:t>
      </w:r>
      <w:hyperlink r:id="rId33" w:history="1">
        <w:r>
          <w:rPr>
            <w:rStyle w:val="Hyperlink"/>
          </w:rPr>
          <w:t>http://localhost:8082/api</w:t>
        </w:r>
      </w:hyperlink>
      <w:r>
        <w:rPr>
          <w:color w:val="1F497D"/>
        </w:rPr>
        <w:t xml:space="preserve"> </w:t>
      </w:r>
      <w:r w:rsidRPr="008A0D93">
        <w:rPr>
          <w:color w:val="1F497D"/>
        </w:rPr>
        <w:t>and so all your traffic will be of course encrypted.</w:t>
      </w:r>
    </w:p>
    <w:p w:rsidR="008A0D93" w:rsidRPr="008A0D93" w:rsidRDefault="008A0D93" w:rsidP="008A0D93"/>
    <w:p w:rsidR="00C55F07" w:rsidRDefault="00C55F07" w:rsidP="00C55F07"/>
    <w:p w:rsidR="00C55F07" w:rsidRPr="00C55F07" w:rsidRDefault="00C55F07" w:rsidP="00C55F07">
      <w:pPr>
        <w:pStyle w:val="Heading1"/>
      </w:pPr>
      <w:bookmarkStart w:id="9" w:name="_Toc410661430"/>
      <w:r>
        <w:t>Adding MC in ISC of Type SMC:</w:t>
      </w:r>
      <w:bookmarkEnd w:id="9"/>
    </w:p>
    <w:p w:rsidR="002D3D67" w:rsidRDefault="002D3D67" w:rsidP="00AF5DCB">
      <w:pPr>
        <w:spacing w:line="240" w:lineRule="auto"/>
        <w:contextualSpacing/>
        <w:rPr>
          <w:rFonts w:asciiTheme="majorHAnsi" w:hAnsiTheme="majorHAnsi"/>
        </w:rPr>
      </w:pPr>
    </w:p>
    <w:p w:rsidR="008A0D93" w:rsidRDefault="008A0D93" w:rsidP="008A0D93">
      <w:pPr>
        <w:pStyle w:val="ListParagraph"/>
        <w:numPr>
          <w:ilvl w:val="0"/>
          <w:numId w:val="12"/>
        </w:numPr>
        <w:spacing w:line="240" w:lineRule="auto"/>
        <w:rPr>
          <w:rFonts w:asciiTheme="majorHAnsi" w:hAnsiTheme="majorHAnsi"/>
        </w:rPr>
      </w:pPr>
      <w:proofErr w:type="spellStart"/>
      <w:r>
        <w:rPr>
          <w:rFonts w:asciiTheme="majorHAnsi" w:hAnsiTheme="majorHAnsi"/>
        </w:rPr>
        <w:t>Goto</w:t>
      </w:r>
      <w:proofErr w:type="spellEnd"/>
      <w:r>
        <w:rPr>
          <w:rFonts w:asciiTheme="majorHAnsi" w:hAnsiTheme="majorHAnsi"/>
        </w:rPr>
        <w:t xml:space="preserve"> </w:t>
      </w:r>
      <w:r w:rsidRPr="008A0D93">
        <w:rPr>
          <w:rFonts w:asciiTheme="majorHAnsi" w:hAnsiTheme="majorHAnsi"/>
        </w:rPr>
        <w:sym w:font="Wingdings" w:char="F0E0"/>
      </w:r>
      <w:r>
        <w:rPr>
          <w:rFonts w:asciiTheme="majorHAnsi" w:hAnsiTheme="majorHAnsi"/>
        </w:rPr>
        <w:t xml:space="preserve"> Security Manager Connector tab and click ADD:</w:t>
      </w:r>
    </w:p>
    <w:p w:rsidR="008A0D93" w:rsidRDefault="008A0D93" w:rsidP="008A0D93">
      <w:pPr>
        <w:spacing w:line="240" w:lineRule="auto"/>
        <w:rPr>
          <w:rFonts w:asciiTheme="majorHAnsi" w:hAnsiTheme="majorHAnsi"/>
        </w:rPr>
      </w:pPr>
      <w:r>
        <w:rPr>
          <w:noProof/>
        </w:rPr>
        <w:drawing>
          <wp:inline distT="0" distB="0" distL="0" distR="0" wp14:anchorId="67867259" wp14:editId="5B2CA914">
            <wp:extent cx="5943600" cy="345440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454400"/>
                    </a:xfrm>
                    <a:prstGeom prst="rect">
                      <a:avLst/>
                    </a:prstGeom>
                  </pic:spPr>
                </pic:pic>
              </a:graphicData>
            </a:graphic>
          </wp:inline>
        </w:drawing>
      </w:r>
    </w:p>
    <w:p w:rsidR="008A0D93" w:rsidRDefault="008A0D93" w:rsidP="008A0D93">
      <w:pPr>
        <w:spacing w:line="240" w:lineRule="auto"/>
        <w:rPr>
          <w:rFonts w:asciiTheme="majorHAnsi" w:hAnsiTheme="majorHAnsi"/>
        </w:rPr>
      </w:pPr>
    </w:p>
    <w:p w:rsidR="008A0D93" w:rsidRDefault="008A0D93" w:rsidP="008A0D93">
      <w:pPr>
        <w:pStyle w:val="ListParagraph"/>
        <w:numPr>
          <w:ilvl w:val="0"/>
          <w:numId w:val="12"/>
        </w:numPr>
        <w:spacing w:line="240" w:lineRule="auto"/>
        <w:rPr>
          <w:rFonts w:asciiTheme="majorHAnsi" w:hAnsiTheme="majorHAnsi"/>
        </w:rPr>
      </w:pPr>
      <w:r>
        <w:rPr>
          <w:rFonts w:asciiTheme="majorHAnsi" w:hAnsiTheme="majorHAnsi"/>
        </w:rPr>
        <w:t xml:space="preserve">Provide </w:t>
      </w:r>
    </w:p>
    <w:p w:rsidR="008A0D93" w:rsidRDefault="008A0D93" w:rsidP="008A0D93">
      <w:pPr>
        <w:pStyle w:val="ListParagraph"/>
        <w:numPr>
          <w:ilvl w:val="1"/>
          <w:numId w:val="12"/>
        </w:numPr>
        <w:spacing w:line="240" w:lineRule="auto"/>
        <w:rPr>
          <w:rFonts w:asciiTheme="majorHAnsi" w:hAnsiTheme="majorHAnsi"/>
        </w:rPr>
      </w:pPr>
      <w:r>
        <w:rPr>
          <w:rFonts w:asciiTheme="majorHAnsi" w:hAnsiTheme="majorHAnsi"/>
        </w:rPr>
        <w:t>Name</w:t>
      </w:r>
    </w:p>
    <w:p w:rsidR="008A0D93" w:rsidRDefault="008A0D93" w:rsidP="008A0D93">
      <w:pPr>
        <w:pStyle w:val="ListParagraph"/>
        <w:numPr>
          <w:ilvl w:val="1"/>
          <w:numId w:val="12"/>
        </w:numPr>
        <w:spacing w:line="240" w:lineRule="auto"/>
        <w:rPr>
          <w:rFonts w:asciiTheme="majorHAnsi" w:hAnsiTheme="majorHAnsi"/>
        </w:rPr>
      </w:pPr>
      <w:r>
        <w:rPr>
          <w:rFonts w:asciiTheme="majorHAnsi" w:hAnsiTheme="majorHAnsi"/>
        </w:rPr>
        <w:t xml:space="preserve">IP of the SMC we just installed </w:t>
      </w:r>
    </w:p>
    <w:p w:rsidR="008A0D93" w:rsidRDefault="008A0D93" w:rsidP="008A0D93">
      <w:pPr>
        <w:pStyle w:val="ListParagraph"/>
        <w:numPr>
          <w:ilvl w:val="1"/>
          <w:numId w:val="12"/>
        </w:numPr>
        <w:spacing w:line="240" w:lineRule="auto"/>
        <w:rPr>
          <w:rFonts w:asciiTheme="majorHAnsi" w:hAnsiTheme="majorHAnsi"/>
        </w:rPr>
      </w:pPr>
      <w:r>
        <w:rPr>
          <w:rFonts w:asciiTheme="majorHAnsi" w:hAnsiTheme="majorHAnsi"/>
        </w:rPr>
        <w:t>API key we created during API user creation.</w:t>
      </w:r>
    </w:p>
    <w:p w:rsidR="00D333B5" w:rsidRDefault="00D333B5" w:rsidP="00D333B5">
      <w:pPr>
        <w:pStyle w:val="ListParagraph"/>
        <w:numPr>
          <w:ilvl w:val="0"/>
          <w:numId w:val="12"/>
        </w:numPr>
        <w:spacing w:line="240" w:lineRule="auto"/>
        <w:rPr>
          <w:rFonts w:asciiTheme="majorHAnsi" w:hAnsiTheme="majorHAnsi"/>
        </w:rPr>
      </w:pPr>
      <w:r>
        <w:rPr>
          <w:rFonts w:asciiTheme="majorHAnsi" w:hAnsiTheme="majorHAnsi"/>
        </w:rPr>
        <w:t xml:space="preserve">Click ok will trigger a new job. </w:t>
      </w:r>
    </w:p>
    <w:p w:rsidR="00D333B5" w:rsidRPr="008A0D93" w:rsidRDefault="00D333B5" w:rsidP="00D333B5">
      <w:pPr>
        <w:pStyle w:val="ListParagraph"/>
        <w:numPr>
          <w:ilvl w:val="0"/>
          <w:numId w:val="12"/>
        </w:numPr>
        <w:spacing w:line="240" w:lineRule="auto"/>
        <w:rPr>
          <w:rFonts w:asciiTheme="majorHAnsi" w:hAnsiTheme="majorHAnsi"/>
        </w:rPr>
      </w:pPr>
      <w:r>
        <w:rPr>
          <w:rFonts w:asciiTheme="majorHAnsi" w:hAnsiTheme="majorHAnsi"/>
        </w:rPr>
        <w:t>If the information is correct and no connectivity issue ISC should be able to sync Policies from SMC installation.</w:t>
      </w:r>
    </w:p>
    <w:p w:rsidR="002D3D67" w:rsidRPr="00132B6C" w:rsidRDefault="002D3D67" w:rsidP="00AF5DCB">
      <w:pPr>
        <w:spacing w:line="240" w:lineRule="auto"/>
        <w:contextualSpacing/>
        <w:rPr>
          <w:rFonts w:asciiTheme="majorHAnsi" w:hAnsiTheme="majorHAnsi"/>
        </w:rPr>
      </w:pPr>
    </w:p>
    <w:p w:rsidR="00D333B5" w:rsidRPr="00132B6C" w:rsidRDefault="00D333B5">
      <w:pPr>
        <w:spacing w:line="240" w:lineRule="auto"/>
        <w:contextualSpacing/>
        <w:rPr>
          <w:rFonts w:asciiTheme="majorHAnsi" w:hAnsiTheme="majorHAnsi"/>
        </w:rPr>
      </w:pPr>
    </w:p>
    <w:sectPr w:rsidR="00D333B5" w:rsidRPr="00132B6C" w:rsidSect="00A00A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933BF"/>
    <w:multiLevelType w:val="hybridMultilevel"/>
    <w:tmpl w:val="C3809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3340F"/>
    <w:multiLevelType w:val="hybridMultilevel"/>
    <w:tmpl w:val="B6BCE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85E87"/>
    <w:multiLevelType w:val="hybridMultilevel"/>
    <w:tmpl w:val="88A0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1D1046"/>
    <w:multiLevelType w:val="hybridMultilevel"/>
    <w:tmpl w:val="FF42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7F722C"/>
    <w:multiLevelType w:val="hybridMultilevel"/>
    <w:tmpl w:val="B3AC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C97F39"/>
    <w:multiLevelType w:val="hybridMultilevel"/>
    <w:tmpl w:val="BA7E0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2670B1"/>
    <w:multiLevelType w:val="hybridMultilevel"/>
    <w:tmpl w:val="2074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B170CA"/>
    <w:multiLevelType w:val="hybridMultilevel"/>
    <w:tmpl w:val="19820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A562B6"/>
    <w:multiLevelType w:val="hybridMultilevel"/>
    <w:tmpl w:val="6FA0F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9C5DFE"/>
    <w:multiLevelType w:val="hybridMultilevel"/>
    <w:tmpl w:val="26840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E00842"/>
    <w:multiLevelType w:val="hybridMultilevel"/>
    <w:tmpl w:val="C3A64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8C0B8E"/>
    <w:multiLevelType w:val="hybridMultilevel"/>
    <w:tmpl w:val="58FEA306"/>
    <w:lvl w:ilvl="0" w:tplc="0409000F">
      <w:start w:val="1"/>
      <w:numFmt w:val="decimal"/>
      <w:lvlText w:val="%1."/>
      <w:lvlJc w:val="left"/>
      <w:pPr>
        <w:ind w:left="720" w:hanging="360"/>
      </w:pPr>
      <w:rPr>
        <w:rFonts w:hint="default"/>
      </w:rPr>
    </w:lvl>
    <w:lvl w:ilvl="1" w:tplc="A3964BFC">
      <w:start w:val="4"/>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8"/>
  </w:num>
  <w:num w:numId="4">
    <w:abstractNumId w:val="5"/>
  </w:num>
  <w:num w:numId="5">
    <w:abstractNumId w:val="6"/>
  </w:num>
  <w:num w:numId="6">
    <w:abstractNumId w:val="3"/>
  </w:num>
  <w:num w:numId="7">
    <w:abstractNumId w:val="11"/>
  </w:num>
  <w:num w:numId="8">
    <w:abstractNumId w:val="4"/>
  </w:num>
  <w:num w:numId="9">
    <w:abstractNumId w:val="7"/>
  </w:num>
  <w:num w:numId="10">
    <w:abstractNumId w:val="1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AF9"/>
    <w:rsid w:val="00020372"/>
    <w:rsid w:val="0002199C"/>
    <w:rsid w:val="0005718A"/>
    <w:rsid w:val="000823AD"/>
    <w:rsid w:val="000D4C3F"/>
    <w:rsid w:val="000E4ADE"/>
    <w:rsid w:val="00103E95"/>
    <w:rsid w:val="00130114"/>
    <w:rsid w:val="00132B6C"/>
    <w:rsid w:val="001A16E5"/>
    <w:rsid w:val="001B4864"/>
    <w:rsid w:val="001E1661"/>
    <w:rsid w:val="00201CD2"/>
    <w:rsid w:val="002054F9"/>
    <w:rsid w:val="00210DE8"/>
    <w:rsid w:val="00262447"/>
    <w:rsid w:val="00294679"/>
    <w:rsid w:val="002C092D"/>
    <w:rsid w:val="002C145B"/>
    <w:rsid w:val="002C1740"/>
    <w:rsid w:val="002D3D67"/>
    <w:rsid w:val="002F0DBA"/>
    <w:rsid w:val="002F46C3"/>
    <w:rsid w:val="00321805"/>
    <w:rsid w:val="00324DD7"/>
    <w:rsid w:val="003329E8"/>
    <w:rsid w:val="00356F1A"/>
    <w:rsid w:val="003705BC"/>
    <w:rsid w:val="00376CFA"/>
    <w:rsid w:val="003E12A6"/>
    <w:rsid w:val="004019D5"/>
    <w:rsid w:val="004045D2"/>
    <w:rsid w:val="00441000"/>
    <w:rsid w:val="004D2B6E"/>
    <w:rsid w:val="004D685B"/>
    <w:rsid w:val="005121DF"/>
    <w:rsid w:val="00514C43"/>
    <w:rsid w:val="00566112"/>
    <w:rsid w:val="005849F1"/>
    <w:rsid w:val="005875DF"/>
    <w:rsid w:val="005C4591"/>
    <w:rsid w:val="005D3050"/>
    <w:rsid w:val="005D30B2"/>
    <w:rsid w:val="005F7314"/>
    <w:rsid w:val="006000FD"/>
    <w:rsid w:val="00614FA7"/>
    <w:rsid w:val="00636AE0"/>
    <w:rsid w:val="00642F93"/>
    <w:rsid w:val="00670940"/>
    <w:rsid w:val="006753B0"/>
    <w:rsid w:val="0068008F"/>
    <w:rsid w:val="006B2163"/>
    <w:rsid w:val="006B7487"/>
    <w:rsid w:val="006E52F1"/>
    <w:rsid w:val="006E5DAF"/>
    <w:rsid w:val="00717DDD"/>
    <w:rsid w:val="007249FE"/>
    <w:rsid w:val="007607A1"/>
    <w:rsid w:val="00763DA0"/>
    <w:rsid w:val="0077789E"/>
    <w:rsid w:val="007A4061"/>
    <w:rsid w:val="007A638B"/>
    <w:rsid w:val="007E7314"/>
    <w:rsid w:val="00813F1E"/>
    <w:rsid w:val="00816F69"/>
    <w:rsid w:val="00887D36"/>
    <w:rsid w:val="008A0D93"/>
    <w:rsid w:val="008A72D6"/>
    <w:rsid w:val="008D66A5"/>
    <w:rsid w:val="008E79D6"/>
    <w:rsid w:val="00992925"/>
    <w:rsid w:val="009D4A0C"/>
    <w:rsid w:val="00A00AF9"/>
    <w:rsid w:val="00A0779D"/>
    <w:rsid w:val="00A730B1"/>
    <w:rsid w:val="00AD29F7"/>
    <w:rsid w:val="00AE514B"/>
    <w:rsid w:val="00AF5DCB"/>
    <w:rsid w:val="00B11E7F"/>
    <w:rsid w:val="00B25B68"/>
    <w:rsid w:val="00B35C00"/>
    <w:rsid w:val="00B464ED"/>
    <w:rsid w:val="00B617DB"/>
    <w:rsid w:val="00B94BCE"/>
    <w:rsid w:val="00BA125B"/>
    <w:rsid w:val="00BC06A6"/>
    <w:rsid w:val="00C11240"/>
    <w:rsid w:val="00C3101E"/>
    <w:rsid w:val="00C55F07"/>
    <w:rsid w:val="00C5794C"/>
    <w:rsid w:val="00C80E9F"/>
    <w:rsid w:val="00CC12AC"/>
    <w:rsid w:val="00CD5756"/>
    <w:rsid w:val="00D03AA9"/>
    <w:rsid w:val="00D05F8A"/>
    <w:rsid w:val="00D10067"/>
    <w:rsid w:val="00D16462"/>
    <w:rsid w:val="00D333B5"/>
    <w:rsid w:val="00D55F4C"/>
    <w:rsid w:val="00D619C4"/>
    <w:rsid w:val="00D83315"/>
    <w:rsid w:val="00D8473C"/>
    <w:rsid w:val="00DA63D6"/>
    <w:rsid w:val="00DA68BD"/>
    <w:rsid w:val="00DB104B"/>
    <w:rsid w:val="00DC09D0"/>
    <w:rsid w:val="00DC7661"/>
    <w:rsid w:val="00DD79DC"/>
    <w:rsid w:val="00DE0E3C"/>
    <w:rsid w:val="00DE2B85"/>
    <w:rsid w:val="00E03A6C"/>
    <w:rsid w:val="00E07DF1"/>
    <w:rsid w:val="00EA3CCC"/>
    <w:rsid w:val="00EC1B9D"/>
    <w:rsid w:val="00ED26DE"/>
    <w:rsid w:val="00F20B71"/>
    <w:rsid w:val="00F50FB1"/>
    <w:rsid w:val="00F62E09"/>
    <w:rsid w:val="00F64403"/>
    <w:rsid w:val="00F90CDC"/>
    <w:rsid w:val="00F9236F"/>
    <w:rsid w:val="00FE6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A6DEA7-47DB-43E5-89B7-71034A2C5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09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10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0AF9"/>
    <w:pPr>
      <w:spacing w:after="0" w:line="240" w:lineRule="auto"/>
    </w:pPr>
    <w:rPr>
      <w:rFonts w:eastAsiaTheme="minorEastAsia"/>
    </w:rPr>
  </w:style>
  <w:style w:type="character" w:customStyle="1" w:styleId="NoSpacingChar">
    <w:name w:val="No Spacing Char"/>
    <w:basedOn w:val="DefaultParagraphFont"/>
    <w:link w:val="NoSpacing"/>
    <w:uiPriority w:val="1"/>
    <w:rsid w:val="00A00AF9"/>
    <w:rPr>
      <w:rFonts w:eastAsiaTheme="minorEastAsia"/>
    </w:rPr>
  </w:style>
  <w:style w:type="character" w:customStyle="1" w:styleId="Heading1Char">
    <w:name w:val="Heading 1 Char"/>
    <w:basedOn w:val="DefaultParagraphFont"/>
    <w:link w:val="Heading1"/>
    <w:uiPriority w:val="9"/>
    <w:rsid w:val="002C092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753B0"/>
    <w:pPr>
      <w:ind w:left="720"/>
      <w:contextualSpacing/>
    </w:pPr>
  </w:style>
  <w:style w:type="character" w:styleId="Hyperlink">
    <w:name w:val="Hyperlink"/>
    <w:basedOn w:val="DefaultParagraphFont"/>
    <w:uiPriority w:val="99"/>
    <w:unhideWhenUsed/>
    <w:rsid w:val="006753B0"/>
    <w:rPr>
      <w:color w:val="0563C1"/>
      <w:u w:val="single"/>
    </w:rPr>
  </w:style>
  <w:style w:type="character" w:customStyle="1" w:styleId="Heading2Char">
    <w:name w:val="Heading 2 Char"/>
    <w:basedOn w:val="DefaultParagraphFont"/>
    <w:link w:val="Heading2"/>
    <w:uiPriority w:val="9"/>
    <w:rsid w:val="00DB104B"/>
    <w:rPr>
      <w:rFonts w:asciiTheme="majorHAnsi" w:eastAsiaTheme="majorEastAsia" w:hAnsiTheme="majorHAnsi" w:cstheme="majorBidi"/>
      <w:color w:val="2E74B5" w:themeColor="accent1" w:themeShade="BF"/>
      <w:sz w:val="26"/>
      <w:szCs w:val="26"/>
    </w:rPr>
  </w:style>
  <w:style w:type="paragraph" w:customStyle="1" w:styleId="Default">
    <w:name w:val="Default"/>
    <w:rsid w:val="002D3D67"/>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DA68BD"/>
    <w:pPr>
      <w:outlineLvl w:val="9"/>
    </w:pPr>
  </w:style>
  <w:style w:type="paragraph" w:styleId="TOC2">
    <w:name w:val="toc 2"/>
    <w:basedOn w:val="Normal"/>
    <w:next w:val="Normal"/>
    <w:autoRedefine/>
    <w:uiPriority w:val="39"/>
    <w:unhideWhenUsed/>
    <w:rsid w:val="00DA68BD"/>
    <w:pPr>
      <w:spacing w:after="100"/>
      <w:ind w:left="220"/>
    </w:pPr>
    <w:rPr>
      <w:rFonts w:eastAsiaTheme="minorEastAsia" w:cs="Times New Roman"/>
    </w:rPr>
  </w:style>
  <w:style w:type="paragraph" w:styleId="TOC1">
    <w:name w:val="toc 1"/>
    <w:basedOn w:val="Normal"/>
    <w:next w:val="Normal"/>
    <w:autoRedefine/>
    <w:uiPriority w:val="39"/>
    <w:unhideWhenUsed/>
    <w:rsid w:val="00DA68BD"/>
    <w:pPr>
      <w:spacing w:after="100"/>
    </w:pPr>
    <w:rPr>
      <w:rFonts w:eastAsiaTheme="minorEastAsia" w:cs="Times New Roman"/>
    </w:rPr>
  </w:style>
  <w:style w:type="paragraph" w:styleId="TOC3">
    <w:name w:val="toc 3"/>
    <w:basedOn w:val="Normal"/>
    <w:next w:val="Normal"/>
    <w:autoRedefine/>
    <w:uiPriority w:val="39"/>
    <w:unhideWhenUsed/>
    <w:rsid w:val="00DA68BD"/>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18365">
      <w:bodyDiv w:val="1"/>
      <w:marLeft w:val="0"/>
      <w:marRight w:val="0"/>
      <w:marTop w:val="0"/>
      <w:marBottom w:val="0"/>
      <w:divBdr>
        <w:top w:val="none" w:sz="0" w:space="0" w:color="auto"/>
        <w:left w:val="none" w:sz="0" w:space="0" w:color="auto"/>
        <w:bottom w:val="none" w:sz="0" w:space="0" w:color="auto"/>
        <w:right w:val="none" w:sz="0" w:space="0" w:color="auto"/>
      </w:divBdr>
    </w:div>
    <w:div w:id="44388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cid:image002.png@01CF74C9.89A16CE0" TargetMode="Externa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18.png"/><Relationship Id="rId7" Type="http://schemas.openxmlformats.org/officeDocument/2006/relationships/hyperlink" Target="https://ngfwlicenses-management.corp.nai.org/tlg/" TargetMode="External"/><Relationship Id="rId12" Type="http://schemas.openxmlformats.org/officeDocument/2006/relationships/hyperlink" Target="http://ssm-stp.scur.com/sdn_build/engine/20150126/"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localhost:8082/api"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cid:image004.png@01CF74C9.365CE5A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m-stp.scur.com/sdn_build/SMC/20150126/" TargetMode="External"/><Relationship Id="rId24" Type="http://schemas.openxmlformats.org/officeDocument/2006/relationships/image" Target="cid:image001.png@01CF74C9.89A16CE0" TargetMode="External"/><Relationship Id="rId32" Type="http://schemas.openxmlformats.org/officeDocument/2006/relationships/hyperlink" Target="https://localhost:8082/api"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cid:image005.png@01CF74C9.365CE5A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tmp"/><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hyperlink" Target="https://intratools.stonesoft.com/tl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DD8862-9D21-47E4-A9B1-6667EFF9A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SMC with ISC</vt:lpstr>
    </vt:vector>
  </TitlesOfParts>
  <Company>Intel security</Company>
  <LinksUpToDate>false</LinksUpToDate>
  <CharactersWithSpaces>7200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SMC with ISC</dc:title>
  <dc:subject>Version 5.9</dc:subject>
  <dc:creator>Pankaj</dc:creator>
  <cp:keywords/>
  <dc:description/>
  <cp:lastModifiedBy>Meni</cp:lastModifiedBy>
  <cp:revision>9</cp:revision>
  <dcterms:created xsi:type="dcterms:W3CDTF">2015-02-07T02:41:00Z</dcterms:created>
  <dcterms:modified xsi:type="dcterms:W3CDTF">2015-07-03T15:50:00Z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ive_VersionGuid">
    <vt:lpwstr>6b6e8531-4913-46f6-b3d1-9272672ffba3</vt:lpwstr>
  </property>
  <property fmtid="{D5CDD505-2E9C-101B-9397-08002B2CF9AE}" pid="3" name="Offisync_UniqueId">
    <vt:lpwstr>26731</vt:lpwstr>
  </property>
  <property fmtid="{D5CDD505-2E9C-101B-9397-08002B2CF9AE}" pid="4" name="Offisync_ProviderInitializationData">
    <vt:lpwstr>https://planet.mcafee.com</vt:lpwstr>
  </property>
  <property fmtid="{D5CDD505-2E9C-101B-9397-08002B2CF9AE}" pid="5" name="Offisync_ServerID">
    <vt:lpwstr>c159b4a1-8845-4030-918d-3a93e6be4259</vt:lpwstr>
  </property>
  <property fmtid="{D5CDD505-2E9C-101B-9397-08002B2CF9AE}" pid="6" name="Jive_LatestUserAccountName">
    <vt:lpwstr>mhillel</vt:lpwstr>
  </property>
  <property fmtid="{D5CDD505-2E9C-101B-9397-08002B2CF9AE}" pid="7" name="Offisync_UpdateToken">
    <vt:lpwstr>2</vt:lpwstr>
  </property>
</Properties>
</file>