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08" w:rsidRDefault="00E11BD0" w:rsidP="008B1D08">
      <w:pPr>
        <w:pStyle w:val="Heading1"/>
        <w:rPr>
          <w:lang w:val="en-US"/>
        </w:rPr>
      </w:pPr>
      <w:r w:rsidRPr="008B1D08">
        <w:rPr>
          <w:lang w:val="en-US"/>
        </w:rPr>
        <w:t>SGCT – Simple Graphics Cluster Toolkit</w:t>
      </w:r>
    </w:p>
    <w:p w:rsidR="008B1D08" w:rsidRDefault="008B1D08" w:rsidP="008B1D08">
      <w:pPr>
        <w:pStyle w:val="Heading2"/>
        <w:rPr>
          <w:lang w:val="en-US"/>
        </w:rPr>
      </w:pPr>
      <w:r>
        <w:rPr>
          <w:lang w:val="en-US"/>
        </w:rPr>
        <w:t>Introduction</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037DCD">
        <w:rPr>
          <w:lang w:val="en-US"/>
        </w:rPr>
        <w:t xml:space="preserve"> SGCT is based on GLFW and GLEW.</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GLSL shader management</w:t>
      </w:r>
    </w:p>
    <w:p w:rsidR="002845F8" w:rsidRPr="002845F8" w:rsidRDefault="002845F8" w:rsidP="002845F8">
      <w:pPr>
        <w:pStyle w:val="ListParagraph"/>
        <w:numPr>
          <w:ilvl w:val="0"/>
          <w:numId w:val="1"/>
        </w:numPr>
        <w:rPr>
          <w:lang w:val="en-US"/>
        </w:rPr>
      </w:pPr>
      <w:r>
        <w:rPr>
          <w:lang w:val="en-US"/>
        </w:rPr>
        <w:t>Freetype 2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External TCP control interface (telnet, GUI applications, Android apps, IOS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037DCD" w:rsidP="00AE5072">
      <w:pPr>
        <w:rPr>
          <w:lang w:val="en-US"/>
        </w:rPr>
      </w:pPr>
      <w:r>
        <w:rPr>
          <w:lang w:val="en-US"/>
        </w:rPr>
        <w:t xml:space="preserve">Windows only at the moment (Visual Studio and MinGW) but will support more platforms in the future. </w:t>
      </w:r>
      <w:r w:rsidR="003E229C">
        <w:rPr>
          <w:lang w:val="en-US"/>
        </w:rPr>
        <w:t>Currently there is no tracking support in the library but VRPN support will be implemented in the future.</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r w:rsidRPr="00943D9D">
        <w:rPr>
          <w:color w:val="17365D" w:themeColor="text2" w:themeShade="BF"/>
        </w:rPr>
        <w:t>&lt;?xml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ster masterAddress="127.0.0.1"&gt;</w:t>
      </w:r>
    </w:p>
    <w:p w:rsidR="00916B51" w:rsidRPr="00943D9D" w:rsidRDefault="00916B51" w:rsidP="006A2464">
      <w:pPr>
        <w:pStyle w:val="Code"/>
        <w:rPr>
          <w:color w:val="17365D" w:themeColor="text2" w:themeShade="BF"/>
        </w:rPr>
      </w:pPr>
      <w:r w:rsidRPr="00943D9D">
        <w:rPr>
          <w:color w:val="17365D" w:themeColor="text2" w:themeShade="BF"/>
        </w:rPr>
        <w:tab/>
        <w:t>&lt;Node ip="12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 fullscreen="false"&gt;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&lt;Pos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&lt;Pos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&lt;Viewplane&gt;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&lt;Pos</w:t>
      </w:r>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&lt;Po</w:t>
      </w:r>
      <w:r w:rsidR="006A2464" w:rsidRPr="00943D9D">
        <w:rPr>
          <w:color w:val="17365D" w:themeColor="text2" w:themeShade="BF"/>
        </w:rPr>
        <w:t>s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&lt;Pos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&lt;/Viewplane&gt;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&lt;User eyeSeparation="0.06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&lt;Po</w:t>
      </w:r>
      <w:r w:rsidR="00650079" w:rsidRPr="00943D9D">
        <w:rPr>
          <w:color w:val="17365D" w:themeColor="text2" w:themeShade="BF"/>
        </w:rPr>
        <w:t>s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ip addresses with all nodes and the master address to determine which node configuration to use and if it’s the master or not. When running several nodes on a single computer this process can be overridden by using command line arguments. This will be described in </w:t>
      </w:r>
      <w:r w:rsidRPr="00866743">
        <w:rPr>
          <w:highlight w:val="yellow"/>
          <w:lang w:val="en-US"/>
        </w:rPr>
        <w:t>section XX</w:t>
      </w:r>
      <w:r>
        <w:rPr>
          <w:lang w:val="en-US"/>
        </w:rPr>
        <w:t>.</w:t>
      </w:r>
    </w:p>
    <w:p w:rsidR="00BD37CC" w:rsidRDefault="00BD37CC">
      <w:pPr>
        <w:rPr>
          <w:rFonts w:asciiTheme="majorHAnsi" w:eastAsiaTheme="majorEastAsia" w:hAnsiTheme="majorHAnsi" w:cstheme="majorBidi"/>
          <w:b/>
          <w:bCs/>
          <w:color w:val="4F81BD" w:themeColor="accent1"/>
          <w:lang w:val="en-US"/>
        </w:rPr>
      </w:pPr>
      <w:r>
        <w:rPr>
          <w:lang w:val="en-US"/>
        </w:rPr>
        <w:br w:type="page"/>
      </w:r>
    </w:p>
    <w:p w:rsidR="001345AF" w:rsidRDefault="00BD37CC" w:rsidP="00735206">
      <w:pPr>
        <w:pStyle w:val="Heading3"/>
        <w:rPr>
          <w:lang w:val="en-US"/>
        </w:rPr>
      </w:pPr>
      <w:r>
        <w:rPr>
          <w:lang w:val="en-US"/>
        </w:rPr>
        <w:lastRenderedPageBreak/>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"sgct.h"</w:t>
      </w:r>
    </w:p>
    <w:p w:rsidR="00BD37CC" w:rsidRDefault="00BD37CC" w:rsidP="004E797F">
      <w:pPr>
        <w:pStyle w:val="Code"/>
      </w:pPr>
    </w:p>
    <w:p w:rsidR="00BD37CC" w:rsidRPr="00BD37CC" w:rsidRDefault="00BD37CC" w:rsidP="004E797F">
      <w:pPr>
        <w:pStyle w:val="Code"/>
      </w:pPr>
      <w:r w:rsidRPr="00BD37CC">
        <w:t>sgct::Engine * gEngine;</w:t>
      </w:r>
    </w:p>
    <w:p w:rsidR="00BD37CC" w:rsidRPr="00BD37CC" w:rsidRDefault="00BD37CC" w:rsidP="004E797F">
      <w:pPr>
        <w:pStyle w:val="Code"/>
      </w:pPr>
    </w:p>
    <w:p w:rsidR="00BD37CC" w:rsidRPr="00BD37CC" w:rsidRDefault="00BD37CC" w:rsidP="004E797F">
      <w:pPr>
        <w:pStyle w:val="Code"/>
      </w:pPr>
      <w:r w:rsidRPr="00BD37CC">
        <w:t>int main( int argc, char* argv[] )</w:t>
      </w:r>
    </w:p>
    <w:p w:rsidR="00BD37CC" w:rsidRPr="00BD37CC" w:rsidRDefault="00BD37CC" w:rsidP="004E797F">
      <w:pPr>
        <w:pStyle w:val="Code"/>
      </w:pPr>
      <w:r w:rsidRPr="00BD37CC">
        <w:t>{</w:t>
      </w:r>
    </w:p>
    <w:p w:rsidR="00BD37CC" w:rsidRPr="00BD37CC" w:rsidRDefault="00BD37CC" w:rsidP="004E797F">
      <w:pPr>
        <w:pStyle w:val="Code"/>
      </w:pPr>
      <w:r w:rsidRPr="00BD37CC">
        <w:tab/>
        <w:t>gEngine = new sgct::Engine( argc, argv );</w:t>
      </w:r>
    </w:p>
    <w:p w:rsidR="00BD37CC" w:rsidRPr="00BD37CC" w:rsidRDefault="00BD37CC" w:rsidP="004E797F">
      <w:pPr>
        <w:pStyle w:val="Code"/>
      </w:pPr>
    </w:p>
    <w:p w:rsidR="00BD37CC" w:rsidRPr="00BD37CC" w:rsidRDefault="00BD37CC" w:rsidP="004E797F">
      <w:pPr>
        <w:pStyle w:val="Code"/>
      </w:pPr>
      <w:r w:rsidRPr="00BD37CC">
        <w:tab/>
        <w:t>if( !gEngine-&gt;init()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t>delete gEngine;</w:t>
      </w:r>
    </w:p>
    <w:p w:rsidR="00BD37CC" w:rsidRPr="00BD37CC" w:rsidRDefault="00BD37CC" w:rsidP="004E797F">
      <w:pPr>
        <w:pStyle w:val="Code"/>
      </w:pPr>
      <w:r w:rsidRPr="00BD37CC">
        <w:tab/>
      </w:r>
      <w:r w:rsidRPr="00BD37CC">
        <w:tab/>
        <w:t>return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t>gEngine-&gt;render();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Clean up</w:t>
      </w:r>
    </w:p>
    <w:p w:rsidR="00BD37CC" w:rsidRPr="00BD37CC" w:rsidRDefault="00BD37CC" w:rsidP="004E797F">
      <w:pPr>
        <w:pStyle w:val="Code"/>
      </w:pPr>
      <w:r w:rsidRPr="00BD37CC">
        <w:tab/>
        <w:t>delete gEngine;</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r>
        <w:t>exit( EXIT_SUCCESS );</w:t>
      </w:r>
    </w:p>
    <w:p w:rsidR="00BD37CC" w:rsidRDefault="00BD37CC" w:rsidP="004E797F">
      <w:pPr>
        <w:pStyle w:val="Code"/>
      </w:pPr>
      <w:r>
        <w:t>}</w:t>
      </w:r>
    </w:p>
    <w:p w:rsidR="00BD37CC" w:rsidRDefault="00BD37CC" w:rsidP="00EB5E82">
      <w:pPr>
        <w:rPr>
          <w:lang w:val="en-US"/>
        </w:rPr>
      </w:pPr>
    </w:p>
    <w:p w:rsidR="004E797F" w:rsidRDefault="004E797F" w:rsidP="00EB5E82">
      <w:pPr>
        <w:rPr>
          <w:lang w:val="en-US"/>
        </w:rPr>
      </w:pPr>
      <w:r>
        <w:rPr>
          <w:lang w:val="en-US"/>
        </w:rPr>
        <w:t>Let’s draw a triangle. Create a draw function that doesn’t take any arguments and doesn’t return anything. Don’t forget to declare the function.</w:t>
      </w:r>
    </w:p>
    <w:p w:rsidR="004E797F" w:rsidRPr="004E797F" w:rsidRDefault="004E797F" w:rsidP="004E797F">
      <w:pPr>
        <w:pStyle w:val="Code"/>
      </w:pPr>
      <w:r w:rsidRPr="004E797F">
        <w:rPr>
          <w:color w:val="0000FF"/>
        </w:rPr>
        <w:t>void</w:t>
      </w:r>
      <w:r w:rsidRPr="004E797F">
        <w:t xml:space="preserve"> myDrawFun()</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t>glBegin(GL_TRIANGLES);</w:t>
      </w:r>
    </w:p>
    <w:p w:rsidR="004E797F" w:rsidRPr="004E797F" w:rsidRDefault="004E797F" w:rsidP="004E797F">
      <w:pPr>
        <w:pStyle w:val="Code"/>
      </w:pPr>
      <w:r w:rsidRPr="004E797F">
        <w:tab/>
      </w:r>
      <w:r w:rsidRPr="004E797F">
        <w:tab/>
        <w:t xml:space="preserve">glColor3f(1.0f, 0.0f, 0.0f); </w:t>
      </w:r>
      <w:r w:rsidRPr="004E797F">
        <w:rPr>
          <w:color w:val="008000"/>
        </w:rPr>
        <w:t>//Red</w:t>
      </w:r>
    </w:p>
    <w:p w:rsidR="004E797F" w:rsidRPr="004E797F" w:rsidRDefault="004E797F" w:rsidP="004E797F">
      <w:pPr>
        <w:pStyle w:val="Code"/>
      </w:pPr>
      <w:r w:rsidRPr="004E797F">
        <w:tab/>
      </w:r>
      <w:r w:rsidRPr="004E797F">
        <w:tab/>
        <w:t>glVertex3f(-0.5f, -0.5f, 0.0f);</w:t>
      </w:r>
    </w:p>
    <w:p w:rsidR="004E797F" w:rsidRPr="004E797F" w:rsidRDefault="004E797F" w:rsidP="004E797F">
      <w:pPr>
        <w:pStyle w:val="Code"/>
      </w:pPr>
    </w:p>
    <w:p w:rsidR="004E797F" w:rsidRPr="004E797F" w:rsidRDefault="004E797F" w:rsidP="004E797F">
      <w:pPr>
        <w:pStyle w:val="Code"/>
      </w:pPr>
      <w:r w:rsidRPr="004E797F">
        <w:tab/>
      </w:r>
      <w:r w:rsidRPr="004E797F">
        <w:tab/>
        <w:t xml:space="preserve">glColor3f(0.0f, 1.0f, 0.0f); </w:t>
      </w:r>
      <w:r w:rsidRPr="004E797F">
        <w:rPr>
          <w:color w:val="008000"/>
        </w:rPr>
        <w:t>//Green</w:t>
      </w:r>
    </w:p>
    <w:p w:rsidR="004E797F" w:rsidRPr="004E797F" w:rsidRDefault="004E797F" w:rsidP="004E797F">
      <w:pPr>
        <w:pStyle w:val="Code"/>
      </w:pPr>
      <w:r w:rsidRPr="004E797F">
        <w:tab/>
      </w:r>
      <w:r w:rsidRPr="004E797F">
        <w:tab/>
        <w:t>glVertex3f(0.0f, 0.5f, 0.0f);</w:t>
      </w:r>
    </w:p>
    <w:p w:rsidR="004E797F" w:rsidRPr="004E797F" w:rsidRDefault="004E797F" w:rsidP="004E797F">
      <w:pPr>
        <w:pStyle w:val="Code"/>
      </w:pPr>
    </w:p>
    <w:p w:rsidR="004E797F" w:rsidRPr="004E797F" w:rsidRDefault="004E797F" w:rsidP="004E797F">
      <w:pPr>
        <w:pStyle w:val="Code"/>
      </w:pPr>
      <w:r w:rsidRPr="004E797F">
        <w:tab/>
      </w:r>
      <w:r w:rsidRPr="004E797F">
        <w:tab/>
        <w:t xml:space="preserve">glColor3f(0.0f, 0.0f, 1.0f); </w:t>
      </w:r>
      <w:r w:rsidRPr="004E797F">
        <w:rPr>
          <w:color w:val="008000"/>
        </w:rPr>
        <w:t>//Blue</w:t>
      </w:r>
    </w:p>
    <w:p w:rsidR="004E797F" w:rsidRPr="004E797F" w:rsidRDefault="004E797F" w:rsidP="004E797F">
      <w:pPr>
        <w:pStyle w:val="Code"/>
      </w:pPr>
      <w:r w:rsidRPr="004E797F">
        <w:tab/>
      </w:r>
      <w:r w:rsidRPr="004E797F">
        <w:tab/>
        <w:t>glVertex3f(0.5f, -0.5f, 0.0f);</w:t>
      </w:r>
    </w:p>
    <w:p w:rsidR="004E797F" w:rsidRPr="004E797F" w:rsidRDefault="004E797F" w:rsidP="004E797F">
      <w:pPr>
        <w:pStyle w:val="Code"/>
      </w:pPr>
      <w:r w:rsidRPr="004E797F">
        <w:tab/>
        <w:t>glEnd();</w:t>
      </w:r>
    </w:p>
    <w:p w:rsidR="004E797F" w:rsidRDefault="004E797F" w:rsidP="004E797F">
      <w:pPr>
        <w:pStyle w:val="Code"/>
      </w:pPr>
      <w:r>
        <w:t>}</w:t>
      </w:r>
    </w:p>
    <w:p w:rsidR="004E797F" w:rsidRDefault="004E797F" w:rsidP="004E797F">
      <w:pPr>
        <w:pStyle w:val="Code"/>
      </w:pPr>
    </w:p>
    <w:p w:rsidR="00943D9D" w:rsidRDefault="004E797F" w:rsidP="00943D9D">
      <w:pPr>
        <w:rPr>
          <w:lang w:val="en-US"/>
        </w:rPr>
      </w:pPr>
      <w:r w:rsidRPr="004E797F">
        <w:rPr>
          <w:lang w:val="en-US"/>
        </w:rPr>
        <w:t>Now we need to tell SGCT to use the render f</w:t>
      </w:r>
      <w:r>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Default="00943D9D" w:rsidP="00943D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gEngine</w:t>
      </w:r>
      <w:r>
        <w:rPr>
          <w:rFonts w:ascii="Consolas" w:hAnsi="Consolas" w:cs="Consolas"/>
          <w:sz w:val="19"/>
          <w:szCs w:val="19"/>
        </w:rPr>
        <w:t>-&gt;setDrawFunction( myDrawFun );</w:t>
      </w:r>
    </w:p>
    <w:p w:rsidR="00943D9D" w:rsidRPr="00943D9D" w:rsidRDefault="00943D9D" w:rsidP="00943D9D">
      <w:pPr>
        <w:autoSpaceDE w:val="0"/>
        <w:autoSpaceDN w:val="0"/>
        <w:adjustRightInd w:val="0"/>
        <w:spacing w:after="0" w:line="240" w:lineRule="auto"/>
        <w:rPr>
          <w:rFonts w:ascii="Consolas" w:hAnsi="Consolas" w:cs="Consolas"/>
          <w:sz w:val="19"/>
          <w:szCs w:val="19"/>
        </w:rPr>
      </w:pPr>
    </w:p>
    <w:p w:rsidR="007065F6" w:rsidRPr="007065F6" w:rsidRDefault="00943D9D" w:rsidP="00943D9D">
      <w:pPr>
        <w:rPr>
          <w:rStyle w:val="CodeChar"/>
        </w:rPr>
      </w:pPr>
      <w:r>
        <w:rPr>
          <w:lang w:val="en-US"/>
        </w:rPr>
        <w:t>This call</w:t>
      </w:r>
      <w:r w:rsidR="004E797F">
        <w:rPr>
          <w:lang w:val="en-US"/>
        </w:rPr>
        <w:t xml:space="preserve"> can</w:t>
      </w:r>
      <w:r>
        <w:rPr>
          <w:lang w:val="en-US"/>
        </w:rPr>
        <w:t xml:space="preserve"> be placed anywhere between where the engine object is constructed and where the engine starts the render loop. Compile and start the application with the following arguments: </w:t>
      </w:r>
      <w:r>
        <w:rPr>
          <w:lang w:val="en-US"/>
        </w:rPr>
        <w:br/>
      </w:r>
      <w:r w:rsidRPr="007065F6">
        <w:rPr>
          <w:rStyle w:val="CodeChar"/>
          <w:color w:val="0F243E" w:themeColor="text2" w:themeShade="80"/>
        </w:rPr>
        <w:t>-config “path_to_the_configfile.xml”</w:t>
      </w:r>
    </w:p>
    <w:p w:rsidR="00943D9D" w:rsidRDefault="00943D9D" w:rsidP="00943D9D">
      <w:pPr>
        <w:rPr>
          <w:lang w:val="en-US"/>
        </w:rPr>
      </w:pPr>
      <w:r>
        <w:rPr>
          <w:lang w:val="en-US"/>
        </w:rPr>
        <w:lastRenderedPageBreak/>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6">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280286" w:rsidRDefault="002E621A" w:rsidP="00943D9D">
      <w:pPr>
        <w:autoSpaceDE w:val="0"/>
        <w:autoSpaceDN w:val="0"/>
        <w:adjustRightInd w:val="0"/>
        <w:spacing w:after="0" w:line="240" w:lineRule="auto"/>
        <w:rPr>
          <w:lang w:val="en-US"/>
        </w:rPr>
      </w:pPr>
      <w:r>
        <w:rPr>
          <w:lang w:val="en-US"/>
        </w:rPr>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r w:rsidRPr="00280286">
        <w:rPr>
          <w:color w:val="0000FF"/>
        </w:rPr>
        <w:t>void</w:t>
      </w:r>
      <w:r w:rsidRPr="00280286">
        <w:t xml:space="preserve"> myPreDrawFun();</w:t>
      </w:r>
    </w:p>
    <w:p w:rsidR="00280286" w:rsidRPr="00280286" w:rsidRDefault="00280286" w:rsidP="002673EB">
      <w:pPr>
        <w:pStyle w:val="Code"/>
      </w:pPr>
      <w:r w:rsidRPr="00280286">
        <w:rPr>
          <w:color w:val="0000FF"/>
        </w:rPr>
        <w:t>void</w:t>
      </w:r>
      <w:r w:rsidRPr="00280286">
        <w:t xml:space="preserve"> myEncodeFun();</w:t>
      </w:r>
    </w:p>
    <w:p w:rsidR="00280286" w:rsidRPr="00280286" w:rsidRDefault="00280286" w:rsidP="002673EB">
      <w:pPr>
        <w:pStyle w:val="Code"/>
      </w:pPr>
      <w:r w:rsidRPr="00280286">
        <w:rPr>
          <w:color w:val="0000FF"/>
        </w:rPr>
        <w:t>void</w:t>
      </w:r>
      <w:r w:rsidRPr="00280286">
        <w:t xml:space="preserve"> myDecodeFun();</w:t>
      </w:r>
    </w:p>
    <w:p w:rsidR="00280286" w:rsidRPr="00280286" w:rsidRDefault="00280286" w:rsidP="002673EB">
      <w:pPr>
        <w:pStyle w:val="Code"/>
      </w:pPr>
    </w:p>
    <w:p w:rsidR="00280286" w:rsidRDefault="00280286" w:rsidP="002673EB">
      <w:pPr>
        <w:pStyle w:val="Code"/>
      </w:pPr>
      <w:r>
        <w:rPr>
          <w:color w:val="0000FF"/>
        </w:rPr>
        <w:t>double</w:t>
      </w:r>
      <w:r>
        <w:t xml:space="preserve"> time = 0.0;</w:t>
      </w:r>
    </w:p>
    <w:p w:rsidR="00280286" w:rsidRDefault="00280286" w:rsidP="002673EB">
      <w:pPr>
        <w:pStyle w:val="Code"/>
      </w:pPr>
    </w:p>
    <w:p w:rsidR="00280286" w:rsidRPr="00280286" w:rsidRDefault="00280286" w:rsidP="002673EB">
      <w:pPr>
        <w:pStyle w:val="Code"/>
      </w:pPr>
      <w:r w:rsidRPr="00280286">
        <w:rPr>
          <w:color w:val="0000FF"/>
        </w:rPr>
        <w:t>void</w:t>
      </w:r>
      <w:r w:rsidRPr="00280286">
        <w:t xml:space="preserve"> myEncodeFun()</w:t>
      </w:r>
    </w:p>
    <w:p w:rsidR="00280286" w:rsidRPr="00280286" w:rsidRDefault="00280286" w:rsidP="002673EB">
      <w:pPr>
        <w:pStyle w:val="Code"/>
      </w:pPr>
      <w:r w:rsidRPr="00280286">
        <w:t>{</w:t>
      </w:r>
    </w:p>
    <w:p w:rsidR="00280286" w:rsidRPr="00280286" w:rsidRDefault="00280286" w:rsidP="002673EB">
      <w:pPr>
        <w:pStyle w:val="Code"/>
      </w:pPr>
      <w:r w:rsidRPr="00280286">
        <w:tab/>
        <w:t>sgct::SharedData::Instance()-&gt;writeDouble(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r w:rsidRPr="00280286">
        <w:rPr>
          <w:color w:val="0000FF"/>
        </w:rPr>
        <w:t>void</w:t>
      </w:r>
      <w:r w:rsidRPr="00280286">
        <w:t xml:space="preserve"> myDecodeFun()</w:t>
      </w:r>
    </w:p>
    <w:p w:rsidR="00280286" w:rsidRPr="00280286" w:rsidRDefault="00280286" w:rsidP="002673EB">
      <w:pPr>
        <w:pStyle w:val="Code"/>
      </w:pPr>
      <w:r w:rsidRPr="00280286">
        <w:t>{</w:t>
      </w:r>
    </w:p>
    <w:p w:rsidR="00280286" w:rsidRPr="00280286" w:rsidRDefault="00280286" w:rsidP="002673EB">
      <w:pPr>
        <w:pStyle w:val="Code"/>
      </w:pPr>
      <w:r w:rsidRPr="00280286">
        <w:tab/>
        <w:t>time = sgct::SharedData::Instance()-&gt;readDouble();</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r w:rsidRPr="00280286">
        <w:rPr>
          <w:color w:val="0000FF"/>
        </w:rPr>
        <w:t>void</w:t>
      </w:r>
      <w:r w:rsidRPr="00280286">
        <w:t xml:space="preserve"> myPreDrawFun()</w:t>
      </w:r>
    </w:p>
    <w:p w:rsidR="00280286" w:rsidRPr="00280286" w:rsidRDefault="00280286" w:rsidP="002673EB">
      <w:pPr>
        <w:pStyle w:val="Code"/>
      </w:pPr>
      <w:r w:rsidRPr="00280286">
        <w:t>{</w:t>
      </w:r>
    </w:p>
    <w:p w:rsidR="00280286" w:rsidRPr="00280286" w:rsidRDefault="00280286" w:rsidP="002673EB">
      <w:pPr>
        <w:pStyle w:val="Code"/>
      </w:pPr>
      <w:r w:rsidRPr="00280286">
        <w:tab/>
      </w:r>
      <w:r w:rsidRPr="00280286">
        <w:rPr>
          <w:color w:val="0000FF"/>
        </w:rPr>
        <w:t>if</w:t>
      </w:r>
      <w:r w:rsidRPr="00280286">
        <w:t>( gEngine-&gt;isMaster() )</w:t>
      </w:r>
    </w:p>
    <w:p w:rsidR="00280286" w:rsidRDefault="00280286" w:rsidP="002673EB">
      <w:pPr>
        <w:pStyle w:val="Code"/>
      </w:pPr>
      <w:r w:rsidRPr="00280286">
        <w:tab/>
      </w:r>
      <w:r>
        <w:t>{</w:t>
      </w:r>
    </w:p>
    <w:p w:rsidR="00280286" w:rsidRDefault="00280286" w:rsidP="002673EB">
      <w:pPr>
        <w:pStyle w:val="Code"/>
      </w:pPr>
      <w:r>
        <w:tab/>
      </w:r>
      <w:r>
        <w:tab/>
        <w:t>time = glfwGetTime();</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lastRenderedPageBreak/>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r w:rsidRPr="005111C4">
        <w:t>gEngine-&gt;setPreDrawFunction( myPreDrawFun );</w:t>
      </w:r>
    </w:p>
    <w:p w:rsidR="005111C4" w:rsidRPr="005111C4" w:rsidRDefault="005111C4" w:rsidP="005111C4">
      <w:pPr>
        <w:pStyle w:val="Code"/>
      </w:pPr>
      <w:r w:rsidRPr="005111C4">
        <w:t>sgct::SharedData::Instance()-&gt;setEncodeFunction(myEncodeFun);</w:t>
      </w:r>
    </w:p>
    <w:p w:rsidR="005111C4" w:rsidRPr="005111C4" w:rsidRDefault="005111C4" w:rsidP="005111C4">
      <w:pPr>
        <w:pStyle w:val="Code"/>
      </w:pPr>
      <w:r w:rsidRPr="005111C4">
        <w:t>sgct::SharedData::Instance()-&gt;setDecodeFunction(myDecodeFun);</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r w:rsidRPr="005111C4">
        <w:rPr>
          <w:color w:val="0000FF"/>
        </w:rPr>
        <w:t>float</w:t>
      </w:r>
      <w:r w:rsidRPr="005111C4">
        <w:t xml:space="preserve"> speed = 50.0f;</w:t>
      </w:r>
    </w:p>
    <w:p w:rsidR="005111C4" w:rsidRPr="005111C4" w:rsidRDefault="005111C4" w:rsidP="008867C2">
      <w:pPr>
        <w:pStyle w:val="Code"/>
      </w:pPr>
      <w:r w:rsidRPr="005111C4">
        <w:t>glRotatef(</w:t>
      </w:r>
      <w:r w:rsidRPr="005111C4">
        <w:rPr>
          <w:color w:val="0000FF"/>
        </w:rPr>
        <w:t>static_cast</w:t>
      </w:r>
      <w:r w:rsidRPr="005111C4">
        <w:t>&lt;</w:t>
      </w:r>
      <w:r w:rsidRPr="005111C4">
        <w:rPr>
          <w:color w:val="0000FF"/>
        </w:rPr>
        <w:t>float</w:t>
      </w:r>
      <w:r w:rsidRPr="005111C4">
        <w:t>&gt;( time ) * speed, 0.0f, 1.0f, 0.0f);</w:t>
      </w:r>
    </w:p>
    <w:p w:rsidR="008867C2" w:rsidRDefault="008867C2" w:rsidP="00EB5E82">
      <w:pPr>
        <w:rPr>
          <w:lang w:val="en-US"/>
        </w:rPr>
      </w:pPr>
    </w:p>
    <w:p w:rsidR="008867C2" w:rsidRDefault="008867C2" w:rsidP="00EB5E82">
      <w:pPr>
        <w:rPr>
          <w:lang w:val="en-US"/>
        </w:rPr>
      </w:pPr>
      <w:r>
        <w:rPr>
          <w:lang w:val="en-US"/>
        </w:rPr>
        <w:t xml:space="preserve">Download the source code and project files here:  </w:t>
      </w:r>
      <w:r w:rsidRPr="008867C2">
        <w:rPr>
          <w:highlight w:val="yellow"/>
          <w:lang w:val="en-US"/>
        </w:rPr>
        <w:t>www…..</w:t>
      </w:r>
    </w:p>
    <w:p w:rsidR="008867C2" w:rsidRDefault="008867C2" w:rsidP="00EB5E82">
      <w:pPr>
        <w:rPr>
          <w:lang w:val="en-US"/>
        </w:rPr>
      </w:pPr>
      <w:bookmarkStart w:id="0" w:name="_GoBack"/>
      <w:bookmarkEnd w:id="0"/>
    </w:p>
    <w:p w:rsidR="008867C2" w:rsidRDefault="008867C2" w:rsidP="00EB5E82">
      <w:pPr>
        <w:rPr>
          <w:lang w:val="en-US"/>
        </w:rPr>
      </w:pPr>
    </w:p>
    <w:p w:rsidR="004E797F" w:rsidRDefault="004E797F" w:rsidP="00EB5E82">
      <w:pPr>
        <w:rPr>
          <w:lang w:val="en-US"/>
        </w:rPr>
      </w:pPr>
    </w:p>
    <w:p w:rsidR="00BD37CC" w:rsidRPr="00EB5E82" w:rsidRDefault="00BD37CC" w:rsidP="00EB5E82">
      <w:pPr>
        <w:rPr>
          <w:lang w:val="en-US"/>
        </w:rPr>
      </w:pPr>
    </w:p>
    <w:p w:rsidR="00866743" w:rsidRDefault="00866743" w:rsidP="00E11BD0">
      <w:pPr>
        <w:rPr>
          <w:lang w:val="en-US"/>
        </w:rPr>
      </w:pPr>
    </w:p>
    <w:p w:rsidR="005E05D2" w:rsidRPr="008B1D08" w:rsidRDefault="005E05D2" w:rsidP="00E11BD0">
      <w:pPr>
        <w:rPr>
          <w:lang w:val="en-US"/>
        </w:rPr>
      </w:pPr>
    </w:p>
    <w:sectPr w:rsidR="005E05D2" w:rsidRPr="008B1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1345AF"/>
    <w:rsid w:val="002673EB"/>
    <w:rsid w:val="00280286"/>
    <w:rsid w:val="002845F8"/>
    <w:rsid w:val="002E39C0"/>
    <w:rsid w:val="002E621A"/>
    <w:rsid w:val="003A7E02"/>
    <w:rsid w:val="003E229C"/>
    <w:rsid w:val="00460514"/>
    <w:rsid w:val="004E797F"/>
    <w:rsid w:val="005111C4"/>
    <w:rsid w:val="0059786E"/>
    <w:rsid w:val="005E05D2"/>
    <w:rsid w:val="005F1C09"/>
    <w:rsid w:val="006068CB"/>
    <w:rsid w:val="00650079"/>
    <w:rsid w:val="00653146"/>
    <w:rsid w:val="006A2464"/>
    <w:rsid w:val="006C2334"/>
    <w:rsid w:val="007065F6"/>
    <w:rsid w:val="00735206"/>
    <w:rsid w:val="00741DE3"/>
    <w:rsid w:val="00866743"/>
    <w:rsid w:val="008867C2"/>
    <w:rsid w:val="008B1D08"/>
    <w:rsid w:val="008E62A3"/>
    <w:rsid w:val="00916B51"/>
    <w:rsid w:val="009431ED"/>
    <w:rsid w:val="00943D9D"/>
    <w:rsid w:val="009F732F"/>
    <w:rsid w:val="00A9159D"/>
    <w:rsid w:val="00AE5072"/>
    <w:rsid w:val="00BD37CC"/>
    <w:rsid w:val="00C124DB"/>
    <w:rsid w:val="00D163F1"/>
    <w:rsid w:val="00E11BD0"/>
    <w:rsid w:val="00E66DFC"/>
    <w:rsid w:val="00EB5E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1021</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c:creator>
  <cp:lastModifiedBy>miran</cp:lastModifiedBy>
  <cp:revision>19</cp:revision>
  <dcterms:created xsi:type="dcterms:W3CDTF">2012-02-24T07:05:00Z</dcterms:created>
  <dcterms:modified xsi:type="dcterms:W3CDTF">2012-02-24T16:26:00Z</dcterms:modified>
</cp:coreProperties>
</file>