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CBA" w:rsidRPr="005A7D08" w:rsidRDefault="00CC4CBA" w:rsidP="00CC4CBA">
      <w:pPr>
        <w:jc w:val="both"/>
        <w:rPr>
          <w:b/>
        </w:rPr>
      </w:pPr>
      <w:r w:rsidRPr="005A7D08">
        <w:rPr>
          <w:b/>
        </w:rPr>
        <w:t>Syndicated Market Reports</w:t>
      </w:r>
    </w:p>
    <w:p w:rsidR="00CC4CBA" w:rsidRDefault="00CC4CBA" w:rsidP="00CC4CBA">
      <w:pPr>
        <w:jc w:val="both"/>
      </w:pPr>
      <w:r>
        <w:t xml:space="preserve">We recognize over </w:t>
      </w:r>
      <w:r w:rsidR="00B279C1">
        <w:t>many</w:t>
      </w:r>
      <w:r>
        <w:t xml:space="preserve"> verticals for an effective marketing strategy, planning and R&amp;D phase for a detailed representation of the market. Our reports offer a highly customized analysis of niche areas that could impact all industry verticals. With our data bank, you have a number of options to choose from, which are validated with stringent research methodologies by our analysts to provide the best research solutions to our clients. The report provides a detailed description of the market based on regional and product basis.</w:t>
      </w:r>
    </w:p>
    <w:p w:rsidR="00CC4CBA" w:rsidRPr="005A7D08" w:rsidRDefault="00CC4CBA" w:rsidP="00CC4CBA">
      <w:pPr>
        <w:jc w:val="both"/>
        <w:rPr>
          <w:b/>
        </w:rPr>
      </w:pPr>
      <w:r w:rsidRPr="005A7D08">
        <w:rPr>
          <w:b/>
        </w:rPr>
        <w:t>Customized Research Program</w:t>
      </w:r>
    </w:p>
    <w:p w:rsidR="00CC4CBA" w:rsidRDefault="00CC4CBA" w:rsidP="00CC4CBA">
      <w:pPr>
        <w:jc w:val="both"/>
      </w:pPr>
      <w:r>
        <w:t>There are certain times when you would require a report based on your specific needs or requirements. We offer a tailor-made study focusing on your particular segment specifications within a broader spectrum. Our research analysts will analyze your niche portfolio of the industry, region wise and offer you suitable customized research study proposals. The customized reports are prepared by our professionals after reviewing the exact requirements of the clients to provide effective and reliable study within the proposed time frame.</w:t>
      </w:r>
    </w:p>
    <w:p w:rsidR="00CC4CBA" w:rsidRPr="005A7D08" w:rsidRDefault="00CC4CBA" w:rsidP="00CC4CBA">
      <w:pPr>
        <w:jc w:val="both"/>
        <w:rPr>
          <w:b/>
        </w:rPr>
      </w:pPr>
      <w:r w:rsidRPr="005A7D08">
        <w:rPr>
          <w:b/>
        </w:rPr>
        <w:t>Domain-specific analytics</w:t>
      </w:r>
    </w:p>
    <w:p w:rsidR="00CC4CBA" w:rsidRDefault="00CC4CBA" w:rsidP="00CC4CBA">
      <w:pPr>
        <w:jc w:val="both"/>
      </w:pPr>
      <w:r>
        <w:t>We are backed by a team of dedicated research enthusiasts, who strive hard to provide efficient and effective services which are based on your area of interest. Our team will identify growth opportunities and market obstacles based on significant current and historical market trends, it will help you to make factual decisions. Our team facilitates the smooth and streamlined execution of all the requirements mentioned by you to be examined in the report that with error-free services.</w:t>
      </w:r>
    </w:p>
    <w:p w:rsidR="00CC4CBA" w:rsidRPr="005A7D08" w:rsidRDefault="00CC4CBA" w:rsidP="00CC4CBA">
      <w:pPr>
        <w:jc w:val="both"/>
        <w:rPr>
          <w:b/>
        </w:rPr>
      </w:pPr>
      <w:r w:rsidRPr="005A7D08">
        <w:rPr>
          <w:b/>
        </w:rPr>
        <w:t>Consulting</w:t>
      </w:r>
    </w:p>
    <w:p w:rsidR="00CC4CBA" w:rsidRDefault="00CC4CBA" w:rsidP="00CC4CBA">
      <w:pPr>
        <w:jc w:val="both"/>
      </w:pPr>
      <w:r>
        <w:t>Our consulting services help you apply the right approach that can lead your business to the pinnacle of success. Additionally, our economical solutions will help you to prioritize remunerative opportunities. Our customized reports take corporate and business-level consulting expertise to steer the growth status in the prominent enterprises in the world. Our business consulting proficiencies are backed by our holistic market approach by our able team of economists and professional domain-specific market research analysts. We study the perfect factors from the several industry professionals and decision makers we come by on various platforms and thorough information verified by reliable means.</w:t>
      </w:r>
    </w:p>
    <w:p w:rsidR="00CC4CBA" w:rsidRPr="005A7D08" w:rsidRDefault="00CC4CBA" w:rsidP="00CC4CBA">
      <w:pPr>
        <w:jc w:val="both"/>
        <w:rPr>
          <w:b/>
        </w:rPr>
      </w:pPr>
      <w:r w:rsidRPr="005A7D08">
        <w:rPr>
          <w:b/>
        </w:rPr>
        <w:t>Subscription</w:t>
      </w:r>
    </w:p>
    <w:p w:rsidR="00CC4CBA" w:rsidRDefault="00CC4CBA" w:rsidP="00CC4CBA">
      <w:pPr>
        <w:jc w:val="both"/>
      </w:pPr>
      <w:r>
        <w:t>Cost saving is the primary goal of any organization and when it comes to getting insights on the industry verticals – it is the top priority. We offer economical subscription services to access you to meet the requirements you need. We are also concerned about your product lifecycle management, hence we embarked the report to be used for a long period of time. With the emerging dynamic business environment, it is necessary for the reports to be innovative, cost-saving, and flexible to fulfill business goals.</w:t>
      </w:r>
    </w:p>
    <w:p w:rsidR="00CC4CBA" w:rsidRDefault="00CC4CBA" w:rsidP="00CC4CBA"/>
    <w:p w:rsidR="00B279C1" w:rsidRDefault="00B279C1">
      <w:r>
        <w:br w:type="page"/>
      </w:r>
    </w:p>
    <w:p w:rsidR="00B279C1" w:rsidRPr="00B279C1" w:rsidRDefault="00B279C1" w:rsidP="00B279C1">
      <w:pPr>
        <w:rPr>
          <w:b/>
        </w:rPr>
      </w:pPr>
      <w:r w:rsidRPr="00B279C1">
        <w:rPr>
          <w:b/>
        </w:rPr>
        <w:lastRenderedPageBreak/>
        <w:t>Privacy Policy</w:t>
      </w:r>
    </w:p>
    <w:p w:rsidR="00B279C1" w:rsidRPr="00B279C1" w:rsidRDefault="00B279C1" w:rsidP="00B279C1">
      <w:r w:rsidRPr="00B279C1">
        <w:t>Copyright</w:t>
      </w:r>
    </w:p>
    <w:p w:rsidR="00B279C1" w:rsidRPr="00B279C1" w:rsidRDefault="00B279C1" w:rsidP="00B279C1">
      <w:r w:rsidRPr="00B279C1">
        <w:t>Unless specifically stated in conjunction with particular Material, all Material is copyrighted by us. You have no rights in or to the Material and you may not use any Material other than as permitted under this Agreement.</w:t>
      </w:r>
    </w:p>
    <w:p w:rsidR="00B279C1" w:rsidRPr="00B279C1" w:rsidRDefault="00B279C1" w:rsidP="00B279C1">
      <w:r w:rsidRPr="00B279C1">
        <w:br/>
        <w:t>Trademark</w:t>
      </w:r>
    </w:p>
    <w:p w:rsidR="00B279C1" w:rsidRPr="00B279C1" w:rsidRDefault="00B279C1" w:rsidP="00B279C1">
      <w:r w:rsidRPr="00B279C1">
        <w:t>All trade names, trademarks, service marks and other product and service names and logos on Our Service or in the Material are the proprietary trademarks of their respective owners and are protected by applicable trademark and copyright laws.</w:t>
      </w:r>
    </w:p>
    <w:p w:rsidR="00B279C1" w:rsidRDefault="00B279C1">
      <w:r>
        <w:br w:type="page"/>
      </w:r>
    </w:p>
    <w:p w:rsidR="00B279C1" w:rsidRPr="00B279C1" w:rsidRDefault="00B279C1" w:rsidP="00B279C1">
      <w:pPr>
        <w:rPr>
          <w:b/>
        </w:rPr>
      </w:pPr>
      <w:r w:rsidRPr="00B279C1">
        <w:rPr>
          <w:b/>
        </w:rPr>
        <w:lastRenderedPageBreak/>
        <w:t>Terms and Conditions</w:t>
      </w:r>
    </w:p>
    <w:p w:rsidR="00B279C1" w:rsidRPr="00B279C1" w:rsidRDefault="00B279C1" w:rsidP="00B279C1">
      <w:r w:rsidRPr="00B279C1">
        <w:t xml:space="preserve">This is binding agreement in which you are subjected to follow Terms of Use for any services provided under </w:t>
      </w:r>
      <w:proofErr w:type="spellStart"/>
      <w:r w:rsidRPr="00B279C1">
        <w:t>Tryangle</w:t>
      </w:r>
      <w:proofErr w:type="spellEnd"/>
      <w:r w:rsidRPr="00B279C1">
        <w:t xml:space="preserve"> Market </w:t>
      </w:r>
      <w:r w:rsidRPr="00B279C1">
        <w:t>Intelligence</w:t>
      </w:r>
      <w:r w:rsidRPr="00B279C1">
        <w:t xml:space="preserve"> and its subsidiaries, as applicable. We, at </w:t>
      </w:r>
      <w:proofErr w:type="spellStart"/>
      <w:r w:rsidRPr="00B279C1">
        <w:t>Tryangle</w:t>
      </w:r>
      <w:proofErr w:type="spellEnd"/>
      <w:r w:rsidRPr="00B279C1">
        <w:t xml:space="preserve"> Market Intelligence, made available specific online information and services on our website. We offers information, data, content, latest news, market data, programs, video files and other materials, and services, communications, transmissions and other items, tangible or intangible, which are termed as "Material." Use of these “Material” or services refers your acknowledgment of and approval to be bound by this Agreement.</w:t>
      </w:r>
      <w:r w:rsidRPr="00B279C1">
        <w:br/>
        <w:t>We do not entertain any other written agreement between us and you, which consist of your use of part or all of Our Service, this entire agreement between you and us, will be considered as legal. However, in case of special agreement between you and us that covers your use of part of Our Service; we will provide access for you as per the agreement. With the launch of new products or services, your will be provided access as per this Agreement; unless we inform you otherwise pertaining to another special agreement that is likely cover your use of those new products or services.</w:t>
      </w:r>
    </w:p>
    <w:p w:rsidR="00B279C1" w:rsidRPr="00B279C1" w:rsidRDefault="00B279C1" w:rsidP="00B279C1">
      <w:r w:rsidRPr="00B279C1">
        <w:br/>
        <w:t>Permitted Use, Limitations on Use</w:t>
      </w:r>
    </w:p>
    <w:p w:rsidR="00B279C1" w:rsidRPr="00B279C1" w:rsidRDefault="00B279C1" w:rsidP="00B279C1">
      <w:r w:rsidRPr="00B279C1">
        <w:t xml:space="preserve">You are permitted to access and download the data only as required to the displayed information on your web browser pertaining for personal use only, while keep all copyright and other notices on the information. We allow you to print </w:t>
      </w:r>
      <w:proofErr w:type="spellStart"/>
      <w:proofErr w:type="gramStart"/>
      <w:r w:rsidRPr="00B279C1">
        <w:t>a</w:t>
      </w:r>
      <w:proofErr w:type="spellEnd"/>
      <w:proofErr w:type="gramEnd"/>
      <w:r w:rsidRPr="00B279C1">
        <w:t xml:space="preserve"> individual copy of information, which is displayed on web browser for personal use. You are strictly prohibited from republishing and distributing any information or material. You are not allowed to do anything else with the information or material that is not particularly permitted in this Agreement. You agree to adhere with all notifications and requirements associated Third-Party Content (please follow third paragraph under Terms of Use).</w:t>
      </w:r>
    </w:p>
    <w:p w:rsidR="00B279C1" w:rsidRPr="00B279C1" w:rsidRDefault="00B279C1" w:rsidP="00B279C1">
      <w:r w:rsidRPr="00B279C1">
        <w:br/>
        <w:t>Ownership</w:t>
      </w:r>
    </w:p>
    <w:p w:rsidR="00B279C1" w:rsidRPr="00B279C1" w:rsidRDefault="00B279C1" w:rsidP="00B279C1">
      <w:r w:rsidRPr="00B279C1">
        <w:t xml:space="preserve">This website is owned and operated by </w:t>
      </w:r>
      <w:proofErr w:type="spellStart"/>
      <w:r w:rsidRPr="00B279C1">
        <w:t>Tryangle</w:t>
      </w:r>
      <w:proofErr w:type="spellEnd"/>
      <w:r w:rsidRPr="00B279C1">
        <w:t xml:space="preserve"> Market Intelligence.</w:t>
      </w:r>
    </w:p>
    <w:p w:rsidR="00B279C1" w:rsidRPr="00B279C1" w:rsidRDefault="00B279C1" w:rsidP="00B279C1">
      <w:bookmarkStart w:id="0" w:name="_GoBack"/>
      <w:bookmarkEnd w:id="0"/>
      <w:r w:rsidRPr="00B279C1">
        <w:br/>
        <w:t>No Refund/Return Policy</w:t>
      </w:r>
    </w:p>
    <w:p w:rsidR="00B279C1" w:rsidRPr="00B279C1" w:rsidRDefault="00B279C1" w:rsidP="00B279C1">
      <w:r w:rsidRPr="00B279C1">
        <w:t>No claim of charge back or refund shall be admissible under any circumstances as the product (Market Research Report) falls under intellectual property and contains lot of confidential information, thus cancellation of orders cannot be accepted after the report has been ordered, purchased or delivered.</w:t>
      </w:r>
    </w:p>
    <w:p w:rsidR="00B279C1" w:rsidRPr="00B279C1" w:rsidRDefault="00B279C1" w:rsidP="00B279C1">
      <w:r w:rsidRPr="00B279C1">
        <w:br/>
        <w:t>Report Delivery</w:t>
      </w:r>
    </w:p>
    <w:p w:rsidR="00B279C1" w:rsidRPr="00B279C1" w:rsidRDefault="00B279C1" w:rsidP="00B279C1">
      <w:r w:rsidRPr="00B279C1">
        <w:t xml:space="preserve">Reports purchased directly through the website or otherwise will be dispatched </w:t>
      </w:r>
      <w:proofErr w:type="gramStart"/>
      <w:r w:rsidRPr="00B279C1">
        <w:t>between 24-72 working hours except purchases done on weekend or public holidays will be delivered the next working day</w:t>
      </w:r>
      <w:proofErr w:type="gramEnd"/>
      <w:r w:rsidRPr="00B279C1">
        <w:t>.</w:t>
      </w:r>
    </w:p>
    <w:p w:rsidR="009F12D2" w:rsidRPr="00CC4CBA" w:rsidRDefault="009F12D2" w:rsidP="00CC4CBA"/>
    <w:sectPr w:rsidR="009F12D2" w:rsidRPr="00CC4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D2"/>
    <w:rsid w:val="000379D2"/>
    <w:rsid w:val="005A7D08"/>
    <w:rsid w:val="00672497"/>
    <w:rsid w:val="006D6D80"/>
    <w:rsid w:val="00731297"/>
    <w:rsid w:val="00833EEA"/>
    <w:rsid w:val="009F12D2"/>
    <w:rsid w:val="00B279C1"/>
    <w:rsid w:val="00BF72FB"/>
    <w:rsid w:val="00CC4CBA"/>
    <w:rsid w:val="00D85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1F6E"/>
  <w15:chartTrackingRefBased/>
  <w15:docId w15:val="{EA9B66EF-2387-455C-AC1A-22522056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79C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6">
    <w:name w:val="heading 6"/>
    <w:basedOn w:val="Normal"/>
    <w:link w:val="Heading6Char"/>
    <w:uiPriority w:val="9"/>
    <w:qFormat/>
    <w:rsid w:val="00B279C1"/>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9C1"/>
    <w:rPr>
      <w:rFonts w:ascii="Times New Roman" w:eastAsia="Times New Roman" w:hAnsi="Times New Roman" w:cs="Times New Roman"/>
      <w:b/>
      <w:bCs/>
      <w:sz w:val="27"/>
      <w:szCs w:val="27"/>
      <w:lang w:val="en-US"/>
    </w:rPr>
  </w:style>
  <w:style w:type="character" w:customStyle="1" w:styleId="Heading6Char">
    <w:name w:val="Heading 6 Char"/>
    <w:basedOn w:val="DefaultParagraphFont"/>
    <w:link w:val="Heading6"/>
    <w:uiPriority w:val="9"/>
    <w:rsid w:val="00B279C1"/>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279C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7917">
      <w:bodyDiv w:val="1"/>
      <w:marLeft w:val="0"/>
      <w:marRight w:val="0"/>
      <w:marTop w:val="0"/>
      <w:marBottom w:val="0"/>
      <w:divBdr>
        <w:top w:val="none" w:sz="0" w:space="0" w:color="auto"/>
        <w:left w:val="none" w:sz="0" w:space="0" w:color="auto"/>
        <w:bottom w:val="none" w:sz="0" w:space="0" w:color="auto"/>
        <w:right w:val="none" w:sz="0" w:space="0" w:color="auto"/>
      </w:divBdr>
    </w:div>
    <w:div w:id="239684480">
      <w:bodyDiv w:val="1"/>
      <w:marLeft w:val="0"/>
      <w:marRight w:val="0"/>
      <w:marTop w:val="0"/>
      <w:marBottom w:val="0"/>
      <w:divBdr>
        <w:top w:val="none" w:sz="0" w:space="0" w:color="auto"/>
        <w:left w:val="none" w:sz="0" w:space="0" w:color="auto"/>
        <w:bottom w:val="none" w:sz="0" w:space="0" w:color="auto"/>
        <w:right w:val="none" w:sz="0" w:space="0" w:color="auto"/>
      </w:divBdr>
    </w:div>
    <w:div w:id="255215441">
      <w:bodyDiv w:val="1"/>
      <w:marLeft w:val="0"/>
      <w:marRight w:val="0"/>
      <w:marTop w:val="0"/>
      <w:marBottom w:val="0"/>
      <w:divBdr>
        <w:top w:val="none" w:sz="0" w:space="0" w:color="auto"/>
        <w:left w:val="none" w:sz="0" w:space="0" w:color="auto"/>
        <w:bottom w:val="none" w:sz="0" w:space="0" w:color="auto"/>
        <w:right w:val="none" w:sz="0" w:space="0" w:color="auto"/>
      </w:divBdr>
    </w:div>
    <w:div w:id="278488133">
      <w:bodyDiv w:val="1"/>
      <w:marLeft w:val="0"/>
      <w:marRight w:val="0"/>
      <w:marTop w:val="0"/>
      <w:marBottom w:val="0"/>
      <w:divBdr>
        <w:top w:val="none" w:sz="0" w:space="0" w:color="auto"/>
        <w:left w:val="none" w:sz="0" w:space="0" w:color="auto"/>
        <w:bottom w:val="none" w:sz="0" w:space="0" w:color="auto"/>
        <w:right w:val="none" w:sz="0" w:space="0" w:color="auto"/>
      </w:divBdr>
    </w:div>
    <w:div w:id="296228957">
      <w:bodyDiv w:val="1"/>
      <w:marLeft w:val="0"/>
      <w:marRight w:val="0"/>
      <w:marTop w:val="0"/>
      <w:marBottom w:val="0"/>
      <w:divBdr>
        <w:top w:val="none" w:sz="0" w:space="0" w:color="auto"/>
        <w:left w:val="none" w:sz="0" w:space="0" w:color="auto"/>
        <w:bottom w:val="none" w:sz="0" w:space="0" w:color="auto"/>
        <w:right w:val="none" w:sz="0" w:space="0" w:color="auto"/>
      </w:divBdr>
      <w:divsChild>
        <w:div w:id="1609044001">
          <w:marLeft w:val="0"/>
          <w:marRight w:val="0"/>
          <w:marTop w:val="0"/>
          <w:marBottom w:val="0"/>
          <w:divBdr>
            <w:top w:val="none" w:sz="0" w:space="0" w:color="auto"/>
            <w:left w:val="none" w:sz="0" w:space="0" w:color="auto"/>
            <w:bottom w:val="none" w:sz="0" w:space="0" w:color="auto"/>
            <w:right w:val="none" w:sz="0" w:space="0" w:color="auto"/>
          </w:divBdr>
          <w:divsChild>
            <w:div w:id="2016036711">
              <w:marLeft w:val="-225"/>
              <w:marRight w:val="-225"/>
              <w:marTop w:val="0"/>
              <w:marBottom w:val="0"/>
              <w:divBdr>
                <w:top w:val="none" w:sz="0" w:space="0" w:color="auto"/>
                <w:left w:val="none" w:sz="0" w:space="0" w:color="auto"/>
                <w:bottom w:val="none" w:sz="0" w:space="0" w:color="auto"/>
                <w:right w:val="none" w:sz="0" w:space="0" w:color="auto"/>
              </w:divBdr>
              <w:divsChild>
                <w:div w:id="1159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8530">
      <w:bodyDiv w:val="1"/>
      <w:marLeft w:val="0"/>
      <w:marRight w:val="0"/>
      <w:marTop w:val="0"/>
      <w:marBottom w:val="0"/>
      <w:divBdr>
        <w:top w:val="none" w:sz="0" w:space="0" w:color="auto"/>
        <w:left w:val="none" w:sz="0" w:space="0" w:color="auto"/>
        <w:bottom w:val="none" w:sz="0" w:space="0" w:color="auto"/>
        <w:right w:val="none" w:sz="0" w:space="0" w:color="auto"/>
      </w:divBdr>
    </w:div>
    <w:div w:id="564679377">
      <w:bodyDiv w:val="1"/>
      <w:marLeft w:val="0"/>
      <w:marRight w:val="0"/>
      <w:marTop w:val="0"/>
      <w:marBottom w:val="0"/>
      <w:divBdr>
        <w:top w:val="none" w:sz="0" w:space="0" w:color="auto"/>
        <w:left w:val="none" w:sz="0" w:space="0" w:color="auto"/>
        <w:bottom w:val="none" w:sz="0" w:space="0" w:color="auto"/>
        <w:right w:val="none" w:sz="0" w:space="0" w:color="auto"/>
      </w:divBdr>
    </w:div>
    <w:div w:id="750780649">
      <w:bodyDiv w:val="1"/>
      <w:marLeft w:val="0"/>
      <w:marRight w:val="0"/>
      <w:marTop w:val="0"/>
      <w:marBottom w:val="0"/>
      <w:divBdr>
        <w:top w:val="none" w:sz="0" w:space="0" w:color="auto"/>
        <w:left w:val="none" w:sz="0" w:space="0" w:color="auto"/>
        <w:bottom w:val="none" w:sz="0" w:space="0" w:color="auto"/>
        <w:right w:val="none" w:sz="0" w:space="0" w:color="auto"/>
      </w:divBdr>
    </w:div>
    <w:div w:id="854074124">
      <w:bodyDiv w:val="1"/>
      <w:marLeft w:val="0"/>
      <w:marRight w:val="0"/>
      <w:marTop w:val="0"/>
      <w:marBottom w:val="0"/>
      <w:divBdr>
        <w:top w:val="none" w:sz="0" w:space="0" w:color="auto"/>
        <w:left w:val="none" w:sz="0" w:space="0" w:color="auto"/>
        <w:bottom w:val="none" w:sz="0" w:space="0" w:color="auto"/>
        <w:right w:val="none" w:sz="0" w:space="0" w:color="auto"/>
      </w:divBdr>
      <w:divsChild>
        <w:div w:id="1116873349">
          <w:marLeft w:val="0"/>
          <w:marRight w:val="0"/>
          <w:marTop w:val="0"/>
          <w:marBottom w:val="0"/>
          <w:divBdr>
            <w:top w:val="none" w:sz="0" w:space="0" w:color="auto"/>
            <w:left w:val="none" w:sz="0" w:space="0" w:color="auto"/>
            <w:bottom w:val="none" w:sz="0" w:space="0" w:color="auto"/>
            <w:right w:val="none" w:sz="0" w:space="0" w:color="auto"/>
          </w:divBdr>
          <w:divsChild>
            <w:div w:id="1225873102">
              <w:marLeft w:val="-225"/>
              <w:marRight w:val="-225"/>
              <w:marTop w:val="0"/>
              <w:marBottom w:val="0"/>
              <w:divBdr>
                <w:top w:val="none" w:sz="0" w:space="0" w:color="auto"/>
                <w:left w:val="none" w:sz="0" w:space="0" w:color="auto"/>
                <w:bottom w:val="none" w:sz="0" w:space="0" w:color="auto"/>
                <w:right w:val="none" w:sz="0" w:space="0" w:color="auto"/>
              </w:divBdr>
              <w:divsChild>
                <w:div w:id="6145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94098">
      <w:bodyDiv w:val="1"/>
      <w:marLeft w:val="0"/>
      <w:marRight w:val="0"/>
      <w:marTop w:val="0"/>
      <w:marBottom w:val="0"/>
      <w:divBdr>
        <w:top w:val="none" w:sz="0" w:space="0" w:color="auto"/>
        <w:left w:val="none" w:sz="0" w:space="0" w:color="auto"/>
        <w:bottom w:val="none" w:sz="0" w:space="0" w:color="auto"/>
        <w:right w:val="none" w:sz="0" w:space="0" w:color="auto"/>
      </w:divBdr>
    </w:div>
    <w:div w:id="1646272350">
      <w:bodyDiv w:val="1"/>
      <w:marLeft w:val="0"/>
      <w:marRight w:val="0"/>
      <w:marTop w:val="0"/>
      <w:marBottom w:val="0"/>
      <w:divBdr>
        <w:top w:val="none" w:sz="0" w:space="0" w:color="auto"/>
        <w:left w:val="none" w:sz="0" w:space="0" w:color="auto"/>
        <w:bottom w:val="none" w:sz="0" w:space="0" w:color="auto"/>
        <w:right w:val="none" w:sz="0" w:space="0" w:color="auto"/>
      </w:divBdr>
    </w:div>
    <w:div w:id="193195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cp:lastModifiedBy>
  <cp:revision>5</cp:revision>
  <dcterms:created xsi:type="dcterms:W3CDTF">2019-05-02T11:05:00Z</dcterms:created>
  <dcterms:modified xsi:type="dcterms:W3CDTF">2021-10-17T12:40:00Z</dcterms:modified>
</cp:coreProperties>
</file>