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82.jpeg" ContentType="image/jpeg"/>
  <Override PartName="/word/media/rId89.jpeg" ContentType="image/jpeg"/>
  <Override PartName="/word/media/rId188.jpeg" ContentType="image/jpeg"/>
  <Override PartName="/word/media/rId30.jpeg" ContentType="image/jpeg"/>
  <Override PartName="/word/media/rId94.jpeg" ContentType="image/jpeg"/>
  <Override PartName="/word/media/rId48.jpeg" ContentType="image/jpeg"/>
  <Override PartName="/word/media/rId41.jpeg" ContentType="image/jpeg"/>
  <Override PartName="/word/media/rId214.jpeg" ContentType="image/jpeg"/>
  <Override PartName="/word/media/rId166.jpeg" ContentType="image/jpeg"/>
  <Override PartName="/word/media/rId56.jpeg" ContentType="image/jpeg"/>
  <Override PartName="/word/media/rId45.jpeg" ContentType="image/jpeg"/>
  <Override PartName="/word/media/rId114.jpeg" ContentType="image/jpeg"/>
  <Override PartName="/word/media/rId53.jpeg" ContentType="image/jpeg"/>
  <Override PartName="/word/media/rId160.jpeg" ContentType="image/jpeg"/>
  <Override PartName="/word/media/rId85.jpeg" ContentType="image/jpeg"/>
  <Override PartName="/word/media/rId230.jpeg" ContentType="image/jpeg"/>
  <Override PartName="/word/media/rId62.jpeg" ContentType="image/jpeg"/>
  <Override PartName="/word/media/rId108.jpeg" ContentType="image/jpeg"/>
  <Override PartName="/word/media/rId117.jpeg" ContentType="image/jpeg"/>
  <Override PartName="/word/media/rId219.jpeg" ContentType="image/jpeg"/>
  <Override PartName="/word/media/rId171.jpeg" ContentType="image/jpeg"/>
  <Override PartName="/word/media/rId225.jpeg" ContentType="image/jpeg"/>
  <Override PartName="/word/media/rId139.jpeg" ContentType="image/jpeg"/>
  <Override PartName="/word/media/rId177.jpeg" ContentType="image/jpeg"/>
  <Override PartName="/word/media/rId193.jpeg" ContentType="image/jpeg"/>
  <Override PartName="/word/media/rId291.jpe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14" w:name="X6652a5a7c921e6e97b45e10074b73bf8f5531ff"/>
    <w:p>
      <w:pPr>
        <w:pStyle w:val="Heading2"/>
      </w:pPr>
      <w:bookmarkStart w:id="20" w:name="Xab5d9bd8cdcbc45785495fd7be28918177deec3"/>
      <w:r>
        <w:t xml:space="preserve">1.4</w:t>
      </w:r>
      <w:r>
        <w:t xml:space="preserve"> </w:t>
      </w:r>
      <w:r>
        <w:t xml:space="preserve">Inverse Functions</w:t>
      </w:r>
      <w:bookmarkEnd w:id="20"/>
    </w:p>
    <w:bookmarkStart w:id="22" w:name="Xf1d7a2a59d403bdddb7475aabe0ada3abf6a25d"/>
    <w:p>
      <w:pPr>
        <w:pStyle w:val="Heading3"/>
      </w:pPr>
      <w:bookmarkStart w:id="21" w:name="learning-objectives"/>
      <w:r>
        <w:t xml:space="preserve">Learning Objectives</w:t>
      </w:r>
      <w:bookmarkEnd w:id="21"/>
    </w:p>
    <w:p>
      <w:pPr>
        <w:numPr>
          <w:ilvl w:val="0"/>
          <w:numId w:val="1001"/>
        </w:numPr>
      </w:pPr>
      <w:r>
        <w:t xml:space="preserve">1.4.1.</w:t>
      </w:r>
      <w:r>
        <w:t xml:space="preserve"> </w:t>
      </w:r>
      <w:r>
        <w:t xml:space="preserve">Determine the conditions for when a function has an inverse.</w:t>
      </w:r>
    </w:p>
    <w:p>
      <w:pPr>
        <w:numPr>
          <w:ilvl w:val="0"/>
          <w:numId w:val="1001"/>
        </w:numPr>
      </w:pPr>
      <w:r>
        <w:t xml:space="preserve">1.4.2.</w:t>
      </w:r>
      <w:r>
        <w:t xml:space="preserve"> </w:t>
      </w:r>
      <w:r>
        <w:t xml:space="preserve">Use the horizontal line test to recognize when a function is one-to-one.</w:t>
      </w:r>
    </w:p>
    <w:p>
      <w:pPr>
        <w:numPr>
          <w:ilvl w:val="0"/>
          <w:numId w:val="1001"/>
        </w:numPr>
      </w:pPr>
      <w:r>
        <w:t xml:space="preserve">1.4.3.</w:t>
      </w:r>
      <w:r>
        <w:t xml:space="preserve"> </w:t>
      </w:r>
      <w:r>
        <w:t xml:space="preserve">Find the inverse of a given function.</w:t>
      </w:r>
    </w:p>
    <w:p>
      <w:pPr>
        <w:numPr>
          <w:ilvl w:val="0"/>
          <w:numId w:val="1001"/>
        </w:numPr>
      </w:pPr>
      <w:r>
        <w:t xml:space="preserve">1.4.4.</w:t>
      </w:r>
      <w:r>
        <w:t xml:space="preserve"> </w:t>
      </w:r>
      <w:r>
        <w:t xml:space="preserve">Draw the graph of an inverse function.</w:t>
      </w:r>
    </w:p>
    <w:p>
      <w:pPr>
        <w:numPr>
          <w:ilvl w:val="0"/>
          <w:numId w:val="1001"/>
        </w:numPr>
      </w:pPr>
      <w:r>
        <w:t xml:space="preserve">1.4.5.</w:t>
      </w:r>
      <w:r>
        <w:t xml:space="preserve"> </w:t>
      </w:r>
      <w:r>
        <w:t xml:space="preserve">Evaluate inverse trigonometric functions.</w:t>
      </w:r>
    </w:p>
    <w:bookmarkEnd w:id="22"/>
    <w:p>
      <w:pPr>
        <w:pStyle w:val="FirstParagraph"/>
      </w:pPr>
      <w:r>
        <w:t xml:space="preserve">An inverse function reverses the operation done by a particular function. In other words, whatever a function does, the inverse function undoes it. In this section, we define an inverse function formally and state the necessary conditions for an inverse function to exist. We examine how to find an inverse function and study the relationship between the graph of a function and the graph of its inverse. Then we apply these ideas to define and discuss properties of the inverse trigonometric functions.</w:t>
      </w:r>
    </w:p>
    <w:bookmarkStart w:id="68" w:name="fs-id1170572245927"/>
    <w:p>
      <w:pPr>
        <w:pStyle w:val="Heading3"/>
      </w:pPr>
      <w:bookmarkStart w:id="23" w:name="existence-of-an-inverse-function"/>
      <w:r>
        <w:t xml:space="preserve">Existence of an Inverse Function</w:t>
      </w:r>
      <w:bookmarkEnd w:id="23"/>
    </w:p>
    <w:p>
      <w:pPr>
        <w:pStyle w:val="FirstParagraph"/>
      </w:pPr>
      <w:r>
        <w:t xml:space="preserve">We begin with an example. Given a function</w:t>
      </w:r>
      <w:r>
        <w:t xml:space="preserve"> </w:t>
      </w:r>
      <m:oMath>
        <m:r>
          <m:t>f</m:t>
        </m:r>
      </m:oMath>
      <w:r>
        <w:t xml:space="preserve"> </w:t>
      </w:r>
      <w:r>
        <w:t xml:space="preserve">and an output</w:t>
      </w:r>
      <w:r>
        <w:t xml:space="preserve"> </w:t>
      </w:r>
      <m:oMath>
        <m:r>
          <m:t>y</m:t>
        </m:r>
        <m:r>
          <m:t>=</m:t>
        </m:r>
        <m:r>
          <m:t>f</m:t>
        </m:r>
        <m:r>
          <m:t>(</m:t>
        </m:r>
        <m:r>
          <m:t>x</m:t>
        </m:r>
        <m:r>
          <m:t>)</m:t>
        </m:r>
        <m:r>
          <m:t>,</m:t>
        </m:r>
      </m:oMath>
      <w:r>
        <w:t xml:space="preserve"> </w:t>
      </w:r>
      <w:r>
        <w:t xml:space="preserve">we are often interested in finding what value or values</w:t>
      </w:r>
      <w:r>
        <w:t xml:space="preserve"> </w:t>
      </w:r>
      <m:oMath>
        <m:r>
          <m:t>x</m:t>
        </m:r>
      </m:oMath>
      <w:r>
        <w:t xml:space="preserve"> </w:t>
      </w:r>
      <w:r>
        <w:t xml:space="preserve">were mapped to</w:t>
      </w:r>
      <w:r>
        <w:t xml:space="preserve"> </w:t>
      </w:r>
      <m:oMath>
        <m:r>
          <m:t>y</m:t>
        </m:r>
      </m:oMath>
      <w:r>
        <w:t xml:space="preserve"> </w:t>
      </w:r>
      <w:r>
        <w:t xml:space="preserve">by</w:t>
      </w:r>
      <w:r>
        <w:t xml:space="preserve"> </w:t>
      </w:r>
      <m:oMath>
        <m:r>
          <m:t>f</m:t>
        </m:r>
        <m:r>
          <m:t>.</m:t>
        </m:r>
      </m:oMath>
      <w:r>
        <w:t xml:space="preserve"> </w:t>
      </w:r>
      <w:r>
        <w:t xml:space="preserve">For example, consider the function</w:t>
      </w:r>
      <w:r>
        <w:t xml:space="preserve"> </w:t>
      </w:r>
      <m:oMath>
        <m:r>
          <m:t>f</m:t>
        </m:r>
        <m:d>
          <m:dPr>
            <m:begChr m:val="("/>
            <m:endChr m:val=")"/>
            <m:grow/>
          </m:dPr>
          <m:e>
            <m:r>
              <m:t>x</m:t>
            </m:r>
          </m:e>
        </m:d>
        <m:r>
          <m:t>=</m:t>
        </m:r>
        <m:sSup>
          <m:e>
            <m:r>
              <m:t>x</m:t>
            </m:r>
          </m:e>
          <m:sup>
            <m:r>
              <m:t>3</m:t>
            </m:r>
          </m:sup>
        </m:sSup>
        <m:r>
          <m:t>+</m:t>
        </m:r>
        <m:r>
          <m:t>4</m:t>
        </m:r>
        <m:r>
          <m:t>.</m:t>
        </m:r>
      </m:oMath>
      <w:r>
        <w:t xml:space="preserve"> </w:t>
      </w:r>
      <w:r>
        <w:t xml:space="preserve">Since any output</w:t>
      </w:r>
      <w:r>
        <w:t xml:space="preserve"> </w:t>
      </w:r>
      <m:oMath>
        <m:r>
          <m:t>y</m:t>
        </m:r>
        <m:r>
          <m:t>=</m:t>
        </m:r>
        <m:sSup>
          <m:e>
            <m:r>
              <m:t>x</m:t>
            </m:r>
          </m:e>
          <m:sup>
            <m:r>
              <m:t>3</m:t>
            </m:r>
          </m:sup>
        </m:sSup>
        <m:r>
          <m:t>+</m:t>
        </m:r>
        <m:r>
          <m:t>4</m:t>
        </m:r>
        <m:r>
          <m:t>,</m:t>
        </m:r>
      </m:oMath>
      <w:r>
        <w:t xml:space="preserve"> </w:t>
      </w:r>
      <w:r>
        <w:t xml:space="preserve">we can solve this equation for</w:t>
      </w:r>
      <w:r>
        <w:t xml:space="preserve"> </w:t>
      </w:r>
      <m:oMath>
        <m:r>
          <m:t>x</m:t>
        </m:r>
      </m:oMath>
      <w:r>
        <w:t xml:space="preserve"> </w:t>
      </w:r>
      <w:r>
        <w:t xml:space="preserve">to find that the input is</w:t>
      </w:r>
      <w:r>
        <w:t xml:space="preserve"> </w:t>
      </w:r>
      <m:oMath>
        <m:r>
          <m:t>x</m:t>
        </m:r>
        <m:r>
          <m:t>=</m:t>
        </m:r>
        <m:rad>
          <m:deg>
            <m:r>
              <m:t>3</m:t>
            </m:r>
          </m:deg>
          <m:e>
            <m:r>
              <m:t>y</m:t>
            </m:r>
            <m:r>
              <m:t>−</m:t>
            </m:r>
            <m:r>
              <m:t>4</m:t>
            </m:r>
          </m:e>
        </m:rad>
        <m:r>
          <m:t>.</m:t>
        </m:r>
      </m:oMath>
      <w:r>
        <w:t xml:space="preserve"> </w:t>
      </w:r>
      <w:r>
        <w:t xml:space="preserve">This equation defines</w:t>
      </w:r>
      <w:r>
        <w:t xml:space="preserve"> </w:t>
      </w:r>
      <m:oMath>
        <m:r>
          <m:t>x</m:t>
        </m:r>
      </m:oMath>
      <w:r>
        <w:t xml:space="preserve"> </w:t>
      </w:r>
      <w:r>
        <w:t xml:space="preserve">as a function of</w:t>
      </w:r>
      <w:r>
        <w:t xml:space="preserve"> </w:t>
      </w:r>
      <m:oMath>
        <m:r>
          <m:t>y</m:t>
        </m:r>
        <m:r>
          <m:t>.</m:t>
        </m:r>
      </m:oMath>
      <w:r>
        <w:t xml:space="preserve"> </w:t>
      </w:r>
      <w:r>
        <w:t xml:space="preserve">Denoting this function as</w:t>
      </w:r>
      <w:r>
        <w:t xml:space="preserve"> </w:t>
      </w:r>
      <m:oMath>
        <m:sSup>
          <m:e>
            <m:r>
              <m:t>f</m:t>
            </m:r>
          </m:e>
          <m:sup>
            <m:r>
              <m:t>−</m:t>
            </m:r>
            <m:r>
              <m:t>1</m:t>
            </m:r>
          </m:sup>
        </m:sSup>
        <m:r>
          <m:t>,</m:t>
        </m:r>
      </m:oMath>
      <w:r>
        <w:t xml:space="preserve"> </w:t>
      </w:r>
      <w:r>
        <w:t xml:space="preserve">and writing</w:t>
      </w:r>
      <w:r>
        <w:t xml:space="preserve"> </w:t>
      </w:r>
      <m:oMath>
        <m:r>
          <m:t>x</m:t>
        </m:r>
        <m:r>
          <m:t>=</m:t>
        </m:r>
        <m:sSup>
          <m:e>
            <m:r>
              <m:t>f</m:t>
            </m:r>
          </m:e>
          <m:sup>
            <m:r>
              <m:t>−</m:t>
            </m:r>
            <m:r>
              <m:t>1</m:t>
            </m:r>
          </m:sup>
        </m:sSup>
        <m:d>
          <m:dPr>
            <m:begChr m:val="("/>
            <m:endChr m:val=")"/>
            <m:grow/>
          </m:dPr>
          <m:e>
            <m:r>
              <m:t>y</m:t>
            </m:r>
          </m:e>
        </m:d>
        <m:r>
          <m:t>=</m:t>
        </m:r>
        <m:rad>
          <m:deg>
            <m:r>
              <m:t>3</m:t>
            </m:r>
          </m:deg>
          <m:e>
            <m:r>
              <m:t>y</m:t>
            </m:r>
            <m:r>
              <m:t>−</m:t>
            </m:r>
            <m:r>
              <m:t>4</m:t>
            </m:r>
          </m:e>
        </m:rad>
        <m:r>
          <m:t>,</m:t>
        </m:r>
      </m:oMath>
      <w:r>
        <w:t xml:space="preserve"> </w:t>
      </w:r>
      <w:r>
        <w:t xml:space="preserve">we see that for any</w:t>
      </w:r>
      <w:r>
        <w:t xml:space="preserve"> </w:t>
      </w:r>
      <m:oMath>
        <m:r>
          <m:t>x</m:t>
        </m:r>
      </m:oMath>
      <w:r>
        <w:t xml:space="preserve"> </w:t>
      </w:r>
      <w:r>
        <w:t xml:space="preserve">in the domain of</w:t>
      </w:r>
      <w:r>
        <w:t xml:space="preserve"> </w:t>
      </w:r>
      <m:oMath>
        <m:r>
          <m:t>f</m:t>
        </m:r>
        <m:r>
          <m:t>,</m:t>
        </m:r>
        <m:sSup>
          <m:e>
            <m:r>
              <m:t>f</m:t>
            </m:r>
          </m:e>
          <m:sup>
            <m:r>
              <m:t>−</m:t>
            </m:r>
            <m:r>
              <m:t>1</m:t>
            </m:r>
          </m:sup>
        </m:sSup>
        <m:d>
          <m:dPr>
            <m:begChr m:val="("/>
            <m:endChr m:val=")"/>
            <m:grow/>
          </m:dPr>
          <m:e>
            <m:r>
              <m:t>f</m:t>
            </m:r>
            <m:d>
              <m:dPr>
                <m:begChr m:val="("/>
                <m:endChr m:val=")"/>
                <m:grow/>
              </m:dPr>
              <m:e>
                <m:r>
                  <m:t>x</m:t>
                </m:r>
              </m:e>
            </m:d>
          </m:e>
        </m:d>
        <m:r>
          <m:t>=</m:t>
        </m:r>
        <m:sSup>
          <m:e>
            <m:r>
              <m:t>f</m:t>
            </m:r>
          </m:e>
          <m:sup>
            <m:r>
              <m:t>−</m:t>
            </m:r>
            <m:r>
              <m:t>1</m:t>
            </m:r>
          </m:sup>
        </m:sSup>
        <m:d>
          <m:dPr>
            <m:begChr m:val="("/>
            <m:endChr m:val=")"/>
            <m:grow/>
          </m:dPr>
          <m:e>
            <m:sSup>
              <m:e>
                <m:r>
                  <m:t>x</m:t>
                </m:r>
              </m:e>
              <m:sup>
                <m:r>
                  <m:t>3</m:t>
                </m:r>
              </m:sup>
            </m:sSup>
            <m:r>
              <m:t>+</m:t>
            </m:r>
            <m:r>
              <m:t>4</m:t>
            </m:r>
          </m:e>
        </m:d>
        <m:r>
          <m:t>=</m:t>
        </m:r>
        <m:r>
          <m:t>x</m:t>
        </m:r>
        <m:r>
          <m:t>.</m:t>
        </m:r>
      </m:oMath>
      <w:r>
        <w:t xml:space="preserve"> </w:t>
      </w:r>
      <w:r>
        <w:t xml:space="preserve">Thus, this new function,</w:t>
      </w:r>
      <w:r>
        <w:t xml:space="preserve"> </w:t>
      </w:r>
      <m:oMath>
        <m:sSup>
          <m:e>
            <m:r>
              <m:t>f</m:t>
            </m:r>
          </m:e>
          <m:sup>
            <m:r>
              <m:t>−</m:t>
            </m:r>
            <m:r>
              <m:t>1</m:t>
            </m:r>
          </m:sup>
        </m:sSup>
        <m:r>
          <m:t>,</m:t>
        </m:r>
      </m:oMath>
      <w:r>
        <w:t xml:space="preserve"> </w:t>
      </w:r>
      <w:r>
        <w:t xml:space="preserve">“undid” what the original function</w:t>
      </w:r>
      <w:r>
        <w:t xml:space="preserve"> </w:t>
      </w:r>
      <m:oMath>
        <m:r>
          <m:t>f</m:t>
        </m:r>
      </m:oMath>
      <w:r>
        <w:t xml:space="preserve"> </w:t>
      </w:r>
      <w:r>
        <w:t xml:space="preserve">did. A function with this property is called the inverse function of the original function.</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NOTE</w:t>
            </w:r>
          </w:p>
        </w:tc>
      </w:tr>
      <w:tr>
        <w:tc>
          <w:bookmarkStart w:id="28" w:name="fs-id1170572137845"/>
          <w:p>
            <w:pPr>
              <w:pStyle w:val="Heading3"/>
              <w:jc w:val="left"/>
            </w:pPr>
            <w:bookmarkStart w:id="25" w:name="definition"/>
            <w:bookmarkStart w:id="24" w:name="Xac6fe5c949476265555522c7b162697160b8cd8"/>
            <w:r>
              <w:t xml:space="preserve">Definition</w:t>
            </w:r>
            <w:bookmarkEnd w:id="24"/>
            <w:bookmarkEnd w:id="25"/>
          </w:p>
          <w:p>
            <w:pPr>
              <w:jc w:val="left"/>
            </w:pPr>
            <w:r>
              <w:t xml:space="preserve">Given a function</w:t>
            </w:r>
            <w:r>
              <w:t xml:space="preserve"> </w:t>
            </w:r>
            <m:oMath>
              <m:r>
                <m:t>f</m:t>
              </m:r>
            </m:oMath>
            <w:r>
              <w:t xml:space="preserve"> </w:t>
            </w:r>
            <w:r>
              <w:t xml:space="preserve">with domain</w:t>
            </w:r>
            <w:r>
              <w:t xml:space="preserve"> </w:t>
            </w:r>
            <m:oMath>
              <m:r>
                <m:t>D</m:t>
              </m:r>
            </m:oMath>
            <w:r>
              <w:t xml:space="preserve"> </w:t>
            </w:r>
            <w:r>
              <w:t xml:space="preserve">and range</w:t>
            </w:r>
            <w:r>
              <w:t xml:space="preserve"> </w:t>
            </w:r>
            <m:oMath>
              <m:r>
                <m:t>R</m:t>
              </m:r>
              <m:r>
                <m:t>,</m:t>
              </m:r>
            </m:oMath>
            <w:r>
              <w:t xml:space="preserve"> </w:t>
            </w:r>
            <w:r>
              <w:t xml:space="preserve">its</w:t>
            </w:r>
            <w:r>
              <w:t xml:space="preserve"> </w:t>
            </w:r>
            <w:bookmarkStart w:id="26" w:name="term48"/>
            <w:r>
              <w:t xml:space="preserve">inverse function</w:t>
            </w:r>
            <w:bookmarkEnd w:id="26"/>
            <w:r>
              <w:t xml:space="preserve"> </w:t>
            </w:r>
            <w:r>
              <w:t xml:space="preserve">(if it exists) is the function</w:t>
            </w:r>
            <w:r>
              <w:t xml:space="preserve"> </w:t>
            </w:r>
            <m:oMath>
              <m:sSup>
                <m:e>
                  <m:r>
                    <m:t>f</m:t>
                  </m:r>
                </m:e>
                <m:sup>
                  <m:r>
                    <m:t>−</m:t>
                  </m:r>
                  <m:r>
                    <m:t>1</m:t>
                  </m:r>
                </m:sup>
              </m:sSup>
            </m:oMath>
            <w:r>
              <w:t xml:space="preserve"> </w:t>
            </w:r>
            <w:r>
              <w:t xml:space="preserve">with domain</w:t>
            </w:r>
            <w:r>
              <w:t xml:space="preserve"> </w:t>
            </w:r>
            <m:oMath>
              <m:r>
                <m:t>R</m:t>
              </m:r>
            </m:oMath>
            <w:r>
              <w:t xml:space="preserve"> </w:t>
            </w:r>
            <w:r>
              <w:t xml:space="preserve">and range</w:t>
            </w:r>
            <w:r>
              <w:t xml:space="preserve"> </w:t>
            </w:r>
            <m:oMath>
              <m:r>
                <m:t>D</m:t>
              </m:r>
            </m:oMath>
            <w:r>
              <w:t xml:space="preserve"> </w:t>
            </w:r>
            <w:r>
              <w:t xml:space="preserve">such that</w:t>
            </w:r>
            <w:r>
              <w:t xml:space="preserve"> </w:t>
            </w:r>
            <m:oMath>
              <m:sSup>
                <m:e>
                  <m:r>
                    <m:t>f</m:t>
                  </m:r>
                </m:e>
                <m:sup>
                  <m:r>
                    <m:t>−</m:t>
                  </m:r>
                  <m:r>
                    <m:t>1</m:t>
                  </m:r>
                </m:sup>
              </m:sSup>
              <m:d>
                <m:dPr>
                  <m:begChr m:val="("/>
                  <m:endChr m:val=")"/>
                  <m:grow/>
                </m:dPr>
                <m:e>
                  <m:r>
                    <m:t>y</m:t>
                  </m:r>
                </m:e>
              </m:d>
              <m:r>
                <m:t>=</m:t>
              </m:r>
              <m:r>
                <m:t>x</m:t>
              </m:r>
            </m:oMath>
            <w:r>
              <w:t xml:space="preserve"> </w:t>
            </w:r>
            <w:r>
              <w:t xml:space="preserve">if</w:t>
            </w:r>
            <w:r>
              <w:t xml:space="preserve"> </w:t>
            </w:r>
            <m:oMath>
              <m:r>
                <m:t>f</m:t>
              </m:r>
              <m:d>
                <m:dPr>
                  <m:begChr m:val="("/>
                  <m:endChr m:val=")"/>
                  <m:grow/>
                </m:dPr>
                <m:e>
                  <m:r>
                    <m:t>x</m:t>
                  </m:r>
                </m:e>
              </m:d>
              <m:r>
                <m:t>=</m:t>
              </m:r>
              <m:r>
                <m:t>y</m:t>
              </m:r>
              <m:r>
                <m:t>.</m:t>
              </m:r>
            </m:oMath>
            <w:r>
              <w:t xml:space="preserve"> </w:t>
            </w:r>
            <w:r>
              <w:t xml:space="preserve">In other words, for a function</w:t>
            </w:r>
            <w:r>
              <w:t xml:space="preserve"> </w:t>
            </w:r>
            <m:oMath>
              <m:r>
                <m:t>f</m:t>
              </m:r>
            </m:oMath>
            <w:r>
              <w:t xml:space="preserve"> </w:t>
            </w:r>
            <w:r>
              <w:t xml:space="preserve">and its inverse</w:t>
            </w:r>
            <w:r>
              <w:t xml:space="preserve"> </w:t>
            </w:r>
            <m:oMath>
              <m:sSup>
                <m:e>
                  <m:r>
                    <m:t>f</m:t>
                  </m:r>
                </m:e>
                <m:sup>
                  <m:r>
                    <m:t>−</m:t>
                  </m:r>
                  <m:r>
                    <m:t>1</m:t>
                  </m:r>
                </m:sup>
              </m:sSup>
              <m:r>
                <m:t>,</m:t>
              </m:r>
            </m:oMath>
          </w:p>
          <w:bookmarkStart w:id="27" w:name="fs-id1170572141883"/>
          <w:p>
            <w:pPr>
              <w:pStyle w:val="Compact"/>
              <w:jc w:val="left"/>
            </w:pPr>
            <m:oMathPara>
              <m:oMathParaPr>
                <m:jc m:val="center"/>
              </m:oMathParaPr>
              <m:oMath>
                <m:sSup>
                  <m:e>
                    <m:r>
                      <m:t>f</m:t>
                    </m:r>
                  </m:e>
                  <m:sup>
                    <m:r>
                      <m:t>−</m:t>
                    </m:r>
                    <m:r>
                      <m:t>1</m:t>
                    </m:r>
                  </m:sup>
                </m:sSup>
                <m:d>
                  <m:dPr>
                    <m:begChr m:val="("/>
                    <m:endChr m:val=")"/>
                    <m:grow/>
                  </m:dPr>
                  <m:e>
                    <m:r>
                      <m:t>f</m:t>
                    </m:r>
                    <m:d>
                      <m:dPr>
                        <m:begChr m:val="("/>
                        <m:endChr m:val=")"/>
                        <m:grow/>
                      </m:dPr>
                      <m:e>
                        <m:r>
                          <m:t>x</m:t>
                        </m:r>
                      </m:e>
                    </m:d>
                  </m:e>
                </m:d>
                <m:r>
                  <m:t>=</m:t>
                </m:r>
                <m:r>
                  <m:t>x</m:t>
                </m:r>
                <m:r>
                  <m:t> </m:t>
                </m:r>
                <m:r>
                  <m:rPr>
                    <m:nor/>
                    <m:sty m:val="p"/>
                  </m:rPr>
                  <m:t>for all</m:t>
                </m:r>
                <m:r>
                  <m:t> </m:t>
                </m:r>
                <m:r>
                  <m:t>x</m:t>
                </m:r>
                <m:r>
                  <m:t> </m:t>
                </m:r>
                <m:r>
                  <m:rPr>
                    <m:nor/>
                    <m:sty m:val="p"/>
                  </m:rPr>
                  <m:t>in</m:t>
                </m:r>
                <m:r>
                  <m:t> </m:t>
                </m:r>
                <m:r>
                  <m:t>D</m:t>
                </m:r>
                <m:r>
                  <m:t>,</m:t>
                </m:r>
                <m:r>
                  <m:rPr>
                    <m:nor/>
                    <m:sty m:val="p"/>
                  </m:rPr>
                  <m:t>and</m:t>
                </m:r>
                <m:r>
                  <m:t> </m:t>
                </m:r>
                <m:r>
                  <m:t>f</m:t>
                </m:r>
                <m:d>
                  <m:dPr>
                    <m:begChr m:val="("/>
                    <m:endChr m:val=")"/>
                    <m:grow/>
                  </m:dPr>
                  <m:e>
                    <m:sSup>
                      <m:e>
                        <m:r>
                          <m:t>f</m:t>
                        </m:r>
                      </m:e>
                      <m:sup>
                        <m:r>
                          <m:t>−</m:t>
                        </m:r>
                        <m:r>
                          <m:t>1</m:t>
                        </m:r>
                      </m:sup>
                    </m:sSup>
                    <m:d>
                      <m:dPr>
                        <m:begChr m:val="("/>
                        <m:endChr m:val=")"/>
                        <m:grow/>
                      </m:dPr>
                      <m:e>
                        <m:r>
                          <m:t>y</m:t>
                        </m:r>
                      </m:e>
                    </m:d>
                  </m:e>
                </m:d>
                <m:r>
                  <m:t>=</m:t>
                </m:r>
                <m:r>
                  <m:t>y</m:t>
                </m:r>
                <m:r>
                  <m:t> </m:t>
                </m:r>
                <m:r>
                  <m:rPr>
                    <m:nor/>
                    <m:sty m:val="p"/>
                  </m:rPr>
                  <m:t>for all</m:t>
                </m:r>
                <m:r>
                  <m:t> </m:t>
                </m:r>
                <m:r>
                  <m:t>y</m:t>
                </m:r>
                <m:r>
                  <m:t> </m:t>
                </m:r>
                <m:r>
                  <m:rPr>
                    <m:nor/>
                    <m:sty m:val="p"/>
                  </m:rPr>
                  <m:t>in</m:t>
                </m:r>
                <m:r>
                  <m:t> </m:t>
                </m:r>
                <m:r>
                  <m:t>R</m:t>
                </m:r>
                <m:r>
                  <m:t>.</m:t>
                </m:r>
              </m:oMath>
            </m:oMathPara>
          </w:p>
          <w:p>
            <w:pPr>
              <w:pStyle w:val="Compact"/>
              <w:jc w:val="left"/>
            </w:pPr>
            <w:r>
              <w:t xml:space="preserve">1.11</w:t>
            </w:r>
          </w:p>
          <w:bookmarkEnd w:id="27"/>
          <w:bookmarkEnd w:id="28"/>
        </w:tc>
      </w:tr>
    </w:tbl>
    <w:p>
      <w:pPr>
        <w:pStyle w:val="BodyText"/>
      </w:pPr>
      <w:r>
        <w:t xml:space="preserve">Note that</w:t>
      </w:r>
      <w:r>
        <w:t xml:space="preserve"> </w:t>
      </w:r>
      <m:oMath>
        <m:sSup>
          <m:e>
            <m:r>
              <m:t>f</m:t>
            </m:r>
          </m:e>
          <m:sup>
            <m:r>
              <m:t>−</m:t>
            </m:r>
            <m:r>
              <m:t>1</m:t>
            </m:r>
          </m:sup>
        </m:sSup>
      </m:oMath>
      <w:r>
        <w:t xml:space="preserve"> </w:t>
      </w:r>
      <w:r>
        <w:t xml:space="preserve">is read as “f inverse.” Here, the</w:t>
      </w:r>
      <w:r>
        <w:t xml:space="preserve"> </w:t>
      </w:r>
      <m:oMath>
        <m:r>
          <m:t>−</m:t>
        </m:r>
        <m:r>
          <m:t>1</m:t>
        </m:r>
      </m:oMath>
      <w:r>
        <w:t xml:space="preserve"> </w:t>
      </w:r>
      <w:r>
        <w:t xml:space="preserve">is not used as an exponent and</w:t>
      </w:r>
      <w:r>
        <w:t xml:space="preserve"> </w:t>
      </w:r>
      <m:oMath>
        <m:sSup>
          <m:e>
            <m:r>
              <m:t>f</m:t>
            </m:r>
          </m:e>
          <m:sup>
            <m:r>
              <m:t>−</m:t>
            </m:r>
            <m:r>
              <m:t>1</m:t>
            </m:r>
          </m:sup>
        </m:sSup>
        <m:d>
          <m:dPr>
            <m:begChr m:val="("/>
            <m:endChr m:val=")"/>
            <m:grow/>
          </m:dPr>
          <m:e>
            <m:r>
              <m:t>x</m:t>
            </m:r>
          </m:e>
        </m:d>
        <m:r>
          <m:t>≠</m:t>
        </m:r>
        <m:r>
          <m:t>1</m:t>
        </m:r>
        <m:r>
          <m:rPr>
            <m:nor/>
            <m:sty m:val="p"/>
          </m:rPr>
          <m:t>/</m:t>
        </m:r>
        <m:r>
          <m:t>f</m:t>
        </m:r>
        <m:r>
          <m:t>(</m:t>
        </m:r>
        <m:r>
          <m:t>x</m:t>
        </m:r>
        <m:r>
          <m:t>)</m:t>
        </m:r>
        <m:r>
          <m:t>.</m:t>
        </m:r>
      </m:oMath>
      <w:r>
        <w:t xml:space="preserve"> </w:t>
      </w:r>
      <w:hyperlink r:id="rId29">
        <w:r>
          <w:rPr>
            <w:rStyle w:val="Hyperlink"/>
          </w:rPr>
          <w:t xml:space="preserve">Figure 1.37</w:t>
        </w:r>
      </w:hyperlink>
      <w:r>
        <w:t xml:space="preserve"> </w:t>
      </w:r>
      <w:r>
        <w:t xml:space="preserve">shows the relationship between the domain and range of</w:t>
      </w:r>
      <w:r>
        <w:t xml:space="preserve"> </w:t>
      </w:r>
      <w:r>
        <w:rPr>
          <w:i/>
        </w:rPr>
        <w:t xml:space="preserve">f</w:t>
      </w:r>
      <w:r>
        <w:t xml:space="preserve"> </w:t>
      </w:r>
      <w:r>
        <w:t xml:space="preserve">and the domain and range of</w:t>
      </w:r>
      <w:r>
        <w:t xml:space="preserve"> </w:t>
      </w:r>
      <m:oMath>
        <m:sSup>
          <m:e>
            <m:r>
              <m:t>f</m:t>
            </m:r>
          </m:e>
          <m:sup>
            <m:r>
              <m:t>−</m:t>
            </m:r>
            <m:r>
              <m:t>1</m:t>
            </m:r>
          </m:sup>
        </m:sSup>
        <m:r>
          <m:t>.</m:t>
        </m:r>
      </m:oMath>
    </w:p>
    <w:p>
      <w:pPr>
        <w:pStyle w:val="Figure"/>
      </w:pPr>
      <w:bookmarkStart w:id="31" w:name="X131be961d69384073479c543502f3c477d51b6f"/>
      <w:r>
        <w:drawing>
          <wp:inline>
            <wp:extent cx="2968752" cy="975360"/>
            <wp:effectExtent b="0" l="0" r="0" t="0"/>
            <wp:docPr descr="" title="" id="1" name="Picture"/>
            <a:graphic>
              <a:graphicData uri="http://schemas.openxmlformats.org/drawingml/2006/picture">
                <pic:pic>
                  <pic:nvPicPr>
                    <pic:cNvPr descr="../resources/2f3699c6ec950e350ec665403745460a4e11e734" id="0" name="Picture"/>
                    <pic:cNvPicPr>
                      <a:picLocks noChangeArrowheads="1" noChangeAspect="1"/>
                    </pic:cNvPicPr>
                  </pic:nvPicPr>
                  <pic:blipFill>
                    <a:blip r:embed="rId30"/>
                    <a:stretch>
                      <a:fillRect/>
                    </a:stretch>
                  </pic:blipFill>
                  <pic:spPr bwMode="auto">
                    <a:xfrm>
                      <a:off x="0" y="0"/>
                      <a:ext cx="2968752" cy="975360"/>
                    </a:xfrm>
                    <a:prstGeom prst="rect">
                      <a:avLst/>
                    </a:prstGeom>
                    <a:noFill/>
                    <a:ln w="9525">
                      <a:noFill/>
                      <a:headEnd/>
                      <a:tailEnd/>
                    </a:ln>
                  </pic:spPr>
                </pic:pic>
              </a:graphicData>
            </a:graphic>
          </wp:inline>
        </w:drawing>
      </w:r>
      <w:bookmarkEnd w:id="31"/>
    </w:p>
    <w:p>
      <w:pPr>
        <w:pStyle w:val="FirstParagraph"/>
      </w:pPr>
      <w:r>
        <w:t xml:space="preserve">Figure</w:t>
      </w:r>
      <w:r>
        <w:t xml:space="preserve"> </w:t>
      </w:r>
      <w:r>
        <w:t xml:space="preserve">1.37</w:t>
      </w:r>
      <w:r>
        <w:t xml:space="preserve"> </w:t>
      </w:r>
      <w:r>
        <w:t xml:space="preserve"> </w:t>
      </w:r>
      <w:r>
        <w:t xml:space="preserve">Given a function</w:t>
      </w:r>
      <w:r>
        <w:t xml:space="preserve"> </w:t>
      </w:r>
      <m:oMath>
        <m:r>
          <m:t>f</m:t>
        </m:r>
      </m:oMath>
      <w:r>
        <w:t xml:space="preserve"> </w:t>
      </w:r>
      <w:r>
        <w:t xml:space="preserve">and its inverse</w:t>
      </w:r>
      <w:r>
        <w:t xml:space="preserve"> </w:t>
      </w:r>
      <m:oMath>
        <m:sSup>
          <m:e>
            <m:r>
              <m:t>f</m:t>
            </m:r>
          </m:e>
          <m:sup>
            <m:r>
              <m:t>−</m:t>
            </m:r>
            <m:r>
              <m:t>1</m:t>
            </m:r>
          </m:sup>
        </m:sSup>
        <m:r>
          <m:t>,</m:t>
        </m:r>
        <m:sSup>
          <m:e>
            <m:r>
              <m:t>f</m:t>
            </m:r>
          </m:e>
          <m:sup>
            <m:r>
              <m:t>−</m:t>
            </m:r>
            <m:r>
              <m:t>1</m:t>
            </m:r>
          </m:sup>
        </m:sSup>
        <m:d>
          <m:dPr>
            <m:begChr m:val="("/>
            <m:endChr m:val=")"/>
            <m:grow/>
          </m:dPr>
          <m:e>
            <m:r>
              <m:t>y</m:t>
            </m:r>
          </m:e>
        </m:d>
        <m:r>
          <m:t>=</m:t>
        </m:r>
        <m:r>
          <m:t>x</m:t>
        </m:r>
      </m:oMath>
      <w:r>
        <w:t xml:space="preserve"> </w:t>
      </w:r>
      <w:r>
        <w:t xml:space="preserve">if and only if</w:t>
      </w:r>
      <w:r>
        <w:t xml:space="preserve"> </w:t>
      </w:r>
      <m:oMath>
        <m:r>
          <m:t>f</m:t>
        </m:r>
        <m:d>
          <m:dPr>
            <m:begChr m:val="("/>
            <m:endChr m:val=")"/>
            <m:grow/>
          </m:dPr>
          <m:e>
            <m:r>
              <m:t>x</m:t>
            </m:r>
          </m:e>
        </m:d>
        <m:r>
          <m:t>=</m:t>
        </m:r>
        <m:r>
          <m:t>y</m:t>
        </m:r>
        <m:r>
          <m:t>.</m:t>
        </m:r>
      </m:oMath>
      <w:r>
        <w:t xml:space="preserve"> </w:t>
      </w:r>
      <w:r>
        <w:t xml:space="preserve">The range of</w:t>
      </w:r>
      <w:r>
        <w:t xml:space="preserve"> </w:t>
      </w:r>
      <m:oMath>
        <m:r>
          <m:t>f</m:t>
        </m:r>
      </m:oMath>
      <w:r>
        <w:t xml:space="preserve"> </w:t>
      </w:r>
      <w:r>
        <w:t xml:space="preserve">becomes the domain of</w:t>
      </w:r>
      <w:r>
        <w:t xml:space="preserve"> </w:t>
      </w:r>
      <m:oMath>
        <m:sSup>
          <m:e>
            <m:r>
              <m:t>f</m:t>
            </m:r>
          </m:e>
          <m:sup>
            <m:r>
              <m:t>−</m:t>
            </m:r>
            <m:r>
              <m:t>1</m:t>
            </m:r>
          </m:sup>
        </m:sSup>
      </m:oMath>
      <w:r>
        <w:t xml:space="preserve"> </w:t>
      </w:r>
      <w:r>
        <w:t xml:space="preserve">and the domain of</w:t>
      </w:r>
      <w:r>
        <w:t xml:space="preserve"> </w:t>
      </w:r>
      <m:oMath>
        <m:r>
          <m:t>f</m:t>
        </m:r>
      </m:oMath>
      <w:r>
        <w:t xml:space="preserve"> </w:t>
      </w:r>
      <w:r>
        <w:t xml:space="preserve">becomes the range of</w:t>
      </w:r>
      <w:r>
        <w:t xml:space="preserve"> </w:t>
      </w:r>
      <m:oMath>
        <m:sSup>
          <m:e>
            <m:r>
              <m:t>f</m:t>
            </m:r>
          </m:e>
          <m:sup>
            <m:r>
              <m:t>−</m:t>
            </m:r>
            <m:r>
              <m:t>1</m:t>
            </m:r>
          </m:sup>
        </m:sSup>
        <m:r>
          <m:t>.</m:t>
        </m:r>
      </m:oMath>
    </w:p>
    <w:p>
      <w:pPr>
        <w:pStyle w:val="BodyText"/>
      </w:pPr>
      <w:r>
        <w:t xml:space="preserve">Recall that a function has exactly one output for each input. Therefore, to define an inverse function, we need to map each input to exactly one output. For example, let’s try to find the inverse function for</w:t>
      </w:r>
      <w:r>
        <w:t xml:space="preserve"> </w:t>
      </w:r>
      <m:oMath>
        <m:r>
          <m:t>f</m:t>
        </m:r>
        <m:d>
          <m:dPr>
            <m:begChr m:val="("/>
            <m:endChr m:val=")"/>
            <m:grow/>
          </m:dPr>
          <m:e>
            <m:r>
              <m:t>x</m:t>
            </m:r>
          </m:e>
        </m:d>
        <m:r>
          <m:t>=</m:t>
        </m:r>
        <m:sSup>
          <m:e>
            <m:r>
              <m:t>x</m:t>
            </m:r>
          </m:e>
          <m:sup>
            <m:r>
              <m:t>2</m:t>
            </m:r>
          </m:sup>
        </m:sSup>
        <m:r>
          <m:t>.</m:t>
        </m:r>
      </m:oMath>
      <w:r>
        <w:t xml:space="preserve"> </w:t>
      </w:r>
      <w:r>
        <w:t xml:space="preserve">Solving the equation</w:t>
      </w:r>
      <w:r>
        <w:t xml:space="preserve"> </w:t>
      </w:r>
      <m:oMath>
        <m:r>
          <m:t>y</m:t>
        </m:r>
        <m:r>
          <m:t>=</m:t>
        </m:r>
        <m:sSup>
          <m:e>
            <m:r>
              <m:t>x</m:t>
            </m:r>
          </m:e>
          <m:sup>
            <m:r>
              <m:t>2</m:t>
            </m:r>
          </m:sup>
        </m:sSup>
      </m:oMath>
      <w:r>
        <w:t xml:space="preserve"> </w:t>
      </w:r>
      <w:r>
        <w:t xml:space="preserve">for</w:t>
      </w:r>
      <w:r>
        <w:t xml:space="preserve"> </w:t>
      </w:r>
      <m:oMath>
        <m:r>
          <m:t>x</m:t>
        </m:r>
        <m:r>
          <m:t>,</m:t>
        </m:r>
      </m:oMath>
      <w:r>
        <w:t xml:space="preserve"> </w:t>
      </w:r>
      <w:r>
        <w:t xml:space="preserve">we arrive at the equation</w:t>
      </w:r>
      <w:r>
        <w:t xml:space="preserve"> </w:t>
      </w:r>
      <m:oMath>
        <m:r>
          <m:t>x</m:t>
        </m:r>
        <m:r>
          <m:t>=</m:t>
        </m:r>
        <m:r>
          <m:t>±</m:t>
        </m:r>
        <m:rad>
          <m:radPr>
            <m:degHide m:val="1"/>
          </m:radPr>
          <m:deg/>
          <m:e>
            <m:r>
              <m:t>y</m:t>
            </m:r>
          </m:e>
        </m:rad>
        <m:r>
          <m:t>.</m:t>
        </m:r>
      </m:oMath>
      <w:r>
        <w:t xml:space="preserve"> </w:t>
      </w:r>
      <w:r>
        <w:t xml:space="preserve">This equation does not describe</w:t>
      </w:r>
      <w:r>
        <w:t xml:space="preserve"> </w:t>
      </w:r>
      <m:oMath>
        <m:r>
          <m:t>x</m:t>
        </m:r>
      </m:oMath>
      <w:r>
        <w:t xml:space="preserve"> </w:t>
      </w:r>
      <w:r>
        <w:t xml:space="preserve">as a function of</w:t>
      </w:r>
      <w:r>
        <w:t xml:space="preserve"> </w:t>
      </w:r>
      <m:oMath>
        <m:r>
          <m:t>y</m:t>
        </m:r>
      </m:oMath>
      <w:r>
        <w:t xml:space="preserve"> </w:t>
      </w:r>
      <w:r>
        <w:t xml:space="preserve">because there are two solutions to this equation for every</w:t>
      </w:r>
      <w:r>
        <w:t xml:space="preserve"> </w:t>
      </w:r>
      <m:oMath>
        <m:r>
          <m:t>y</m:t>
        </m:r>
        <m:r>
          <m:t>&gt;</m:t>
        </m:r>
        <m:r>
          <m:t>0</m:t>
        </m:r>
        <m:r>
          <m:t>.</m:t>
        </m:r>
      </m:oMath>
      <w:r>
        <w:t xml:space="preserve"> </w:t>
      </w:r>
      <w:r>
        <w:t xml:space="preserve">The problem with trying to find an inverse function for</w:t>
      </w:r>
      <w:r>
        <w:t xml:space="preserve"> </w:t>
      </w:r>
      <m:oMath>
        <m:r>
          <m:t>f</m:t>
        </m:r>
        <m:d>
          <m:dPr>
            <m:begChr m:val="("/>
            <m:endChr m:val=")"/>
            <m:grow/>
          </m:dPr>
          <m:e>
            <m:r>
              <m:t>x</m:t>
            </m:r>
          </m:e>
        </m:d>
        <m:r>
          <m:t>=</m:t>
        </m:r>
        <m:sSup>
          <m:e>
            <m:r>
              <m:t>x</m:t>
            </m:r>
          </m:e>
          <m:sup>
            <m:r>
              <m:t>2</m:t>
            </m:r>
          </m:sup>
        </m:sSup>
      </m:oMath>
      <w:r>
        <w:t xml:space="preserve"> </w:t>
      </w:r>
      <w:r>
        <w:t xml:space="preserve">is that two inputs are sent to the same output for each output</w:t>
      </w:r>
      <w:r>
        <w:t xml:space="preserve"> </w:t>
      </w:r>
      <m:oMath>
        <m:r>
          <m:t>y</m:t>
        </m:r>
        <m:r>
          <m:t>&gt;</m:t>
        </m:r>
        <m:r>
          <m:t>0</m:t>
        </m:r>
        <m:r>
          <m:t>.</m:t>
        </m:r>
      </m:oMath>
      <w:r>
        <w:t xml:space="preserve"> </w:t>
      </w:r>
      <w:r>
        <w:t xml:space="preserve">The function</w:t>
      </w:r>
      <w:r>
        <w:t xml:space="preserve"> </w:t>
      </w:r>
      <m:oMath>
        <m:r>
          <m:t>f</m:t>
        </m:r>
        <m:d>
          <m:dPr>
            <m:begChr m:val="("/>
            <m:endChr m:val=")"/>
            <m:grow/>
          </m:dPr>
          <m:e>
            <m:r>
              <m:t>x</m:t>
            </m:r>
          </m:e>
        </m:d>
        <m:r>
          <m:t>=</m:t>
        </m:r>
        <m:sSup>
          <m:e>
            <m:r>
              <m:t>x</m:t>
            </m:r>
          </m:e>
          <m:sup>
            <m:r>
              <m:t>3</m:t>
            </m:r>
          </m:sup>
        </m:sSup>
        <m:r>
          <m:t>+</m:t>
        </m:r>
        <m:r>
          <m:t>4</m:t>
        </m:r>
      </m:oMath>
      <w:r>
        <w:t xml:space="preserve"> </w:t>
      </w:r>
      <w:r>
        <w:t xml:space="preserve">discussed earlier did not have this problem. For that function, each input was sent to a different output. A function that sends each input to a</w:t>
      </w:r>
      <w:r>
        <w:t xml:space="preserve"> </w:t>
      </w:r>
      <w:r>
        <w:rPr>
          <w:i/>
        </w:rPr>
        <w:t xml:space="preserve">different</w:t>
      </w:r>
      <w:r>
        <w:t xml:space="preserve"> </w:t>
      </w:r>
      <w:r>
        <w:t xml:space="preserve">output is called a one-to-one function.</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NOTE</w:t>
            </w:r>
          </w:p>
        </w:tc>
      </w:tr>
      <w:tr>
        <w:tc>
          <w:bookmarkStart w:id="35" w:name="fs-id1170572110310"/>
          <w:p>
            <w:pPr>
              <w:pStyle w:val="Heading3"/>
              <w:jc w:val="left"/>
            </w:pPr>
            <w:bookmarkStart w:id="33" w:name="definition-1"/>
            <w:bookmarkStart w:id="32" w:name="Xb06629ab9bab8d24055b70656334885f9bd64d5"/>
            <w:r>
              <w:t xml:space="preserve">Definition</w:t>
            </w:r>
            <w:bookmarkEnd w:id="32"/>
            <w:bookmarkEnd w:id="33"/>
          </w:p>
          <w:p>
            <w:pPr>
              <w:jc w:val="left"/>
            </w:pPr>
            <w:r>
              <w:t xml:space="preserve">We say a</w:t>
            </w:r>
            <w:r>
              <w:t xml:space="preserve"> </w:t>
            </w:r>
            <m:oMath>
              <m:r>
                <m:t>f</m:t>
              </m:r>
            </m:oMath>
            <w:r>
              <w:t xml:space="preserve"> </w:t>
            </w:r>
            <w:r>
              <w:t xml:space="preserve">is a</w:t>
            </w:r>
            <w:r>
              <w:t xml:space="preserve"> </w:t>
            </w:r>
            <w:bookmarkStart w:id="34" w:name="term49"/>
            <w:r>
              <w:t xml:space="preserve">one-to-one function</w:t>
            </w:r>
            <w:bookmarkEnd w:id="34"/>
            <w:r>
              <w:t xml:space="preserve"> </w:t>
            </w:r>
            <w:r>
              <w:t xml:space="preserve">if</w:t>
            </w:r>
            <w:r>
              <w:t xml:space="preserve"> </w:t>
            </w:r>
            <m:oMath>
              <m:r>
                <m:t>f</m:t>
              </m:r>
              <m:d>
                <m:dPr>
                  <m:begChr m:val="("/>
                  <m:endChr m:val=")"/>
                  <m:grow/>
                </m:dPr>
                <m:e>
                  <m:sSub>
                    <m:e>
                      <m:r>
                        <m:t>x</m:t>
                      </m:r>
                    </m:e>
                    <m:sub>
                      <m:r>
                        <m:t>1</m:t>
                      </m:r>
                    </m:sub>
                  </m:sSub>
                </m:e>
              </m:d>
              <m:r>
                <m:t>≠</m:t>
              </m:r>
              <m:r>
                <m:t>f</m:t>
              </m:r>
              <m:d>
                <m:dPr>
                  <m:begChr m:val="("/>
                  <m:endChr m:val=")"/>
                  <m:grow/>
                </m:dPr>
                <m:e>
                  <m:sSub>
                    <m:e>
                      <m:r>
                        <m:t>x</m:t>
                      </m:r>
                    </m:e>
                    <m:sub>
                      <m:r>
                        <m:t>2</m:t>
                      </m:r>
                    </m:sub>
                  </m:sSub>
                </m:e>
              </m:d>
            </m:oMath>
            <w:r>
              <w:t xml:space="preserve"> </w:t>
            </w:r>
            <w:r>
              <w:t xml:space="preserve">when</w:t>
            </w:r>
            <w:r>
              <w:t xml:space="preserve"> </w:t>
            </w:r>
            <m:oMath>
              <m:sSub>
                <m:e>
                  <m:r>
                    <m:t>x</m:t>
                  </m:r>
                </m:e>
                <m:sub>
                  <m:r>
                    <m:t>1</m:t>
                  </m:r>
                </m:sub>
              </m:sSub>
              <m:r>
                <m:t>≠</m:t>
              </m:r>
              <m:sSub>
                <m:e>
                  <m:r>
                    <m:t>x</m:t>
                  </m:r>
                </m:e>
                <m:sub>
                  <m:r>
                    <m:t>2</m:t>
                  </m:r>
                </m:sub>
              </m:sSub>
              <m:r>
                <m:t>.</m:t>
              </m:r>
            </m:oMath>
          </w:p>
          <w:bookmarkEnd w:id="35"/>
        </w:tc>
      </w:tr>
    </w:tbl>
    <w:p>
      <w:pPr>
        <w:pStyle w:val="BodyText"/>
      </w:pPr>
      <w:r>
        <w:t xml:space="preserve">One way to determine whether a function is one-to-one is by looking at its graph. If a function is one-to-one, then no two inputs can be sent to the same output. Therefore, if we draw a horizontal line anywhere in the</w:t>
      </w:r>
      <w:r>
        <w:t xml:space="preserve"> </w:t>
      </w:r>
      <m:oMath>
        <m:r>
          <m:t>x</m:t>
        </m:r>
        <m:r>
          <m:t>y</m:t>
        </m:r>
      </m:oMath>
      <w:r>
        <w:t xml:space="preserve">-plane, according to the</w:t>
      </w:r>
      <w:r>
        <w:t xml:space="preserve"> </w:t>
      </w:r>
      <w:bookmarkStart w:id="36" w:name="term50"/>
      <w:r>
        <w:t xml:space="preserve">horizontal line test</w:t>
      </w:r>
      <w:bookmarkEnd w:id="36"/>
      <w:r>
        <w:t xml:space="preserve">, it cannot intersect the graph more than once. We note that the horizontal line test is different from the vertical line test. The vertical line test determines whether a graph is the graph of a function. The horizontal line test determines whether a function is one-to-one (</w:t>
      </w:r>
      <w:hyperlink r:id="rId37">
        <w:r>
          <w:rPr>
            <w:rStyle w:val="Hyperlink"/>
          </w:rPr>
          <w:t xml:space="preserve">Figure 1.38</w:t>
        </w:r>
      </w:hyperlink>
      <w:r>
        <w:t xml:space="preserve">).</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NOTE</w:t>
            </w:r>
          </w:p>
        </w:tc>
      </w:tr>
      <w:tr>
        <w:tc>
          <w:bookmarkStart w:id="40" w:name="fs-id1170572226107"/>
          <w:p>
            <w:pPr>
              <w:pStyle w:val="Heading3"/>
              <w:jc w:val="left"/>
            </w:pPr>
            <w:bookmarkStart w:id="39" w:name="rule-horizontal-line-test"/>
            <w:bookmarkStart w:id="38" w:name="Xd73a62cf5385c21f415474d246b8ea9003c50fd"/>
            <w:r>
              <w:t xml:space="preserve">Rule: Horizontal Line Test</w:t>
            </w:r>
            <w:bookmarkEnd w:id="38"/>
            <w:bookmarkEnd w:id="39"/>
          </w:p>
          <w:p>
            <w:pPr>
              <w:jc w:val="left"/>
            </w:pPr>
            <w:r>
              <w:t xml:space="preserve">A function</w:t>
            </w:r>
            <w:r>
              <w:t xml:space="preserve"> </w:t>
            </w:r>
            <m:oMath>
              <m:r>
                <m:t>f</m:t>
              </m:r>
            </m:oMath>
            <w:r>
              <w:t xml:space="preserve"> </w:t>
            </w:r>
            <w:r>
              <w:t xml:space="preserve">is one-to-one if and only if every horizontal line intersects the graph of</w:t>
            </w:r>
            <w:r>
              <w:t xml:space="preserve"> </w:t>
            </w:r>
            <m:oMath>
              <m:r>
                <m:t>f</m:t>
              </m:r>
            </m:oMath>
            <w:r>
              <w:t xml:space="preserve"> </w:t>
            </w:r>
            <w:r>
              <w:t xml:space="preserve">no more than once.</w:t>
            </w:r>
          </w:p>
          <w:bookmarkEnd w:id="40"/>
        </w:tc>
      </w:tr>
    </w:tbl>
    <w:p>
      <w:pPr>
        <w:pStyle w:val="Figure"/>
      </w:pPr>
      <w:bookmarkStart w:id="42" w:name="Xefdbf29f1bef88ef0ea671caad4c4fe374e84e7"/>
      <w:r>
        <w:drawing>
          <wp:inline>
            <wp:extent cx="2968752" cy="1908048"/>
            <wp:effectExtent b="0" l="0" r="0" t="0"/>
            <wp:docPr descr="" title="" id="1" name="Picture"/>
            <a:graphic>
              <a:graphicData uri="http://schemas.openxmlformats.org/drawingml/2006/picture">
                <pic:pic>
                  <pic:nvPicPr>
                    <pic:cNvPr descr="../resources/4bb074651e02138e3891a52edb13b0a372b7e344" id="0" name="Picture"/>
                    <pic:cNvPicPr>
                      <a:picLocks noChangeArrowheads="1" noChangeAspect="1"/>
                    </pic:cNvPicPr>
                  </pic:nvPicPr>
                  <pic:blipFill>
                    <a:blip r:embed="rId41"/>
                    <a:stretch>
                      <a:fillRect/>
                    </a:stretch>
                  </pic:blipFill>
                  <pic:spPr bwMode="auto">
                    <a:xfrm>
                      <a:off x="0" y="0"/>
                      <a:ext cx="2968752" cy="1908048"/>
                    </a:xfrm>
                    <a:prstGeom prst="rect">
                      <a:avLst/>
                    </a:prstGeom>
                    <a:noFill/>
                    <a:ln w="9525">
                      <a:noFill/>
                      <a:headEnd/>
                      <a:tailEnd/>
                    </a:ln>
                  </pic:spPr>
                </pic:pic>
              </a:graphicData>
            </a:graphic>
          </wp:inline>
        </w:drawing>
      </w:r>
      <w:bookmarkEnd w:id="42"/>
    </w:p>
    <w:p>
      <w:pPr>
        <w:pStyle w:val="FirstParagraph"/>
      </w:pPr>
      <w:r>
        <w:t xml:space="preserve">Figure</w:t>
      </w:r>
      <w:r>
        <w:t xml:space="preserve"> </w:t>
      </w:r>
      <w:r>
        <w:t xml:space="preserve">1.38</w:t>
      </w:r>
      <w:r>
        <w:t xml:space="preserve"> </w:t>
      </w:r>
      <w:r>
        <w:t xml:space="preserve"> </w:t>
      </w:r>
      <w:r>
        <w:t xml:space="preserve">(a) The function</w:t>
      </w:r>
      <w:r>
        <w:t xml:space="preserve"> </w:t>
      </w:r>
      <m:oMath>
        <m:r>
          <m:t>f</m:t>
        </m:r>
        <m:d>
          <m:dPr>
            <m:begChr m:val="("/>
            <m:endChr m:val=")"/>
            <m:grow/>
          </m:dPr>
          <m:e>
            <m:r>
              <m:t>x</m:t>
            </m:r>
          </m:e>
        </m:d>
        <m:r>
          <m:t>=</m:t>
        </m:r>
        <m:sSup>
          <m:e>
            <m:r>
              <m:t>x</m:t>
            </m:r>
          </m:e>
          <m:sup>
            <m:r>
              <m:t>2</m:t>
            </m:r>
          </m:sup>
        </m:sSup>
      </m:oMath>
      <w:r>
        <w:t xml:space="preserve"> </w:t>
      </w:r>
      <w:r>
        <w:t xml:space="preserve">is not one-to-one because it fails the horizontal line test. (b) The function</w:t>
      </w:r>
      <w:r>
        <w:t xml:space="preserve"> </w:t>
      </w:r>
      <m:oMath>
        <m:r>
          <m:t>f</m:t>
        </m:r>
        <m:d>
          <m:dPr>
            <m:begChr m:val="("/>
            <m:endChr m:val=")"/>
            <m:grow/>
          </m:dPr>
          <m:e>
            <m:r>
              <m:t>x</m:t>
            </m:r>
          </m:e>
        </m:d>
        <m:r>
          <m:t>=</m:t>
        </m:r>
        <m:sSup>
          <m:e>
            <m:r>
              <m:t>x</m:t>
            </m:r>
          </m:e>
          <m:sup>
            <m:r>
              <m:t>3</m:t>
            </m:r>
          </m:sup>
        </m:sSup>
      </m:oMath>
      <w:r>
        <w:t xml:space="preserve"> </w:t>
      </w:r>
      <w:r>
        <w:t xml:space="preserve">is one-to-one because it passes the horizontal line test.</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EXAMPLE</w:t>
            </w:r>
          </w:p>
        </w:tc>
      </w:tr>
      <w:tr>
        <w:tc>
          <w:bookmarkStart w:id="61" w:name="fs-id1170572228079"/>
          <w:p>
            <w:pPr>
              <w:pStyle w:val="Heading3"/>
              <w:jc w:val="left"/>
            </w:pPr>
            <w:bookmarkStart w:id="43" w:name="example-1.28"/>
            <w:r>
              <w:t xml:space="preserve">Example</w:t>
            </w:r>
            <w:r>
              <w:t xml:space="preserve"> </w:t>
            </w:r>
            <w:r>
              <w:t xml:space="preserve">1.28</w:t>
            </w:r>
            <w:r>
              <w:t xml:space="preserve"> </w:t>
            </w:r>
            <w:bookmarkEnd w:id="43"/>
          </w:p>
          <w:tbl>
            <w:tblPr>
              <w:tblStyle w:val="Table"/>
              <w:tblW w:type="pct" w:w="5000.0"/>
              <w:tblLook w:firstRow="1"/>
            </w:tblPr>
            <w:tblGrid>
              <w:gridCol w:w="7920"/>
            </w:tblGrid>
            <w:tr>
              <w:trPr>
                <w:cnfStyle w:firstRow="1"/>
              </w:trPr>
              <w:tc>
                <w:tcPr>
                  <w:tcBorders>
                    <w:bottom w:val="single"/>
                  </w:tcBorders>
                  <w:vAlign w:val="bottom"/>
                </w:tcPr>
                <w:p>
                  <w:pPr>
                    <w:pStyle w:val="Compact"/>
                    <w:jc w:val="left"/>
                    <w:jc w:val="left"/>
                  </w:pPr>
                  <w:r>
                    <w:t xml:space="preserve">EXERCISE</w:t>
                  </w:r>
                </w:p>
              </w:tc>
            </w:tr>
            <w:tr>
              <w:tc>
                <w:bookmarkStart w:id="60" w:name="fs-id1170572102492"/>
                <w:bookmarkStart w:id="51" w:name="fs-id1170572103254"/>
                <w:p>
                  <w:pPr>
                    <w:pStyle w:val="Heading4"/>
                    <w:jc w:val="left"/>
                    <w:jc w:val="left"/>
                  </w:pPr>
                  <w:bookmarkStart w:id="44" w:name="Xa00aa838a860ed2b972588ca0de1b58b44705db"/>
                  <w:r>
                    <w:t xml:space="preserve">Determining Whether a Function Is One-to-One</w:t>
                  </w:r>
                  <w:bookmarkEnd w:id="44"/>
                </w:p>
                <w:p>
                  <w:pPr>
                    <w:jc w:val="left"/>
                    <w:jc w:val="left"/>
                  </w:pPr>
                  <w:r>
                    <w:t xml:space="preserve">For each of the following functions, use the horizontal line test to determine whether it is one-to-one.</w:t>
                  </w:r>
                </w:p>
                <w:p>
                  <w:pPr>
                    <w:numPr>
                      <w:ilvl w:val="0"/>
                      <w:numId w:val="1002"/>
                    </w:numPr>
                    <w:pStyle w:val="Compact"/>
                    <w:jc w:val="left"/>
                    <w:jc w:val="left"/>
                  </w:pPr>
                  <w:bookmarkStart w:id="47" w:name="fs-id1170572108141"/>
                  <w:r>
                    <w:t xml:space="preserve"> </w:t>
                  </w:r>
                  <w:bookmarkStart w:id="46" w:name="X697e9c612c0834de38bfbab98e2a1e0ed8524a8"/>
                  <w:r>
                    <w:drawing>
                      <wp:inline>
                        <wp:extent cx="2968752" cy="3023616"/>
                        <wp:effectExtent b="0" l="0" r="0" t="0"/>
                        <wp:docPr descr="An image of a graph. The x axis runs from -3 to 11 and the y axis runs from -3 to 11. The graph is of a step function which contains 10 horizontal steps. Each steps starts with a closed circle and ends with an open circle. The first step starts at the origin and ends at the point (1, 0). The second step starts at the point (1, 1) and ends at the point (1, 2). Each of the following 8 steps starts 1 unit higher in the y direction than where the previous step ended. The tenth and final step starts at the point (9, 9) and ends at the point (10, 9)" title="" id="1" name="Picture"/>
                        <a:graphic>
                          <a:graphicData uri="http://schemas.openxmlformats.org/drawingml/2006/picture">
                            <pic:pic>
                              <pic:nvPicPr>
                                <pic:cNvPr descr="../resources/66231484f9493bac46b9cc3afcadfff83ffec11e" id="0" name="Picture"/>
                                <pic:cNvPicPr>
                                  <a:picLocks noChangeArrowheads="1" noChangeAspect="1"/>
                                </pic:cNvPicPr>
                              </pic:nvPicPr>
                              <pic:blipFill>
                                <a:blip r:embed="rId45"/>
                                <a:stretch>
                                  <a:fillRect/>
                                </a:stretch>
                              </pic:blipFill>
                              <pic:spPr bwMode="auto">
                                <a:xfrm>
                                  <a:off x="0" y="0"/>
                                  <a:ext cx="2968752" cy="3023616"/>
                                </a:xfrm>
                                <a:prstGeom prst="rect">
                                  <a:avLst/>
                                </a:prstGeom>
                                <a:noFill/>
                                <a:ln w="9525">
                                  <a:noFill/>
                                  <a:headEnd/>
                                  <a:tailEnd/>
                                </a:ln>
                              </pic:spPr>
                            </pic:pic>
                          </a:graphicData>
                        </a:graphic>
                      </wp:inline>
                    </w:drawing>
                  </w:r>
                  <w:bookmarkEnd w:id="46"/>
                  <w:r>
                    <w:t xml:space="preserve"> </w:t>
                  </w:r>
                  <w:bookmarkEnd w:id="47"/>
                </w:p>
                <w:p>
                  <w:pPr>
                    <w:numPr>
                      <w:ilvl w:val="0"/>
                      <w:numId w:val="1002"/>
                    </w:numPr>
                    <w:pStyle w:val="Compact"/>
                    <w:jc w:val="left"/>
                    <w:jc w:val="left"/>
                  </w:pPr>
                  <w:bookmarkStart w:id="50" w:name="fs-id1170572140980"/>
                  <w:r>
                    <w:t xml:space="preserve"> </w:t>
                  </w:r>
                  <w:bookmarkStart w:id="49" w:name="Xd2841f7cd06fa1babad24abc18bb4b8dc1e308f"/>
                  <w:r>
                    <w:drawing>
                      <wp:inline>
                        <wp:extent cx="1981200" cy="2066544"/>
                        <wp:effectExtent b="0" l="0" r="0" t="0"/>
                        <wp:docPr descr="An image of a graph. The x axis runs from -3 to 6 and the y axis runs from -3 to 6. The graph is of the function “f(x) = (1/x)”, a curved decreasing function. The graph of the function starts right below the x axis in the 4th quadrant and begins to decreases until it comes close to the y axis. The graph keeps decreasing as it gets closer and closer to the y axis, but never touches it due to the vertical asymptote. In the first quadrant, the graph of the function starts close to the y axis and keeps decreasing until it gets close to the x axis. As the function continues to decreases it gets closer and closer to the x axis without touching it, where there is a horizontal asymptote." title="" id="1" name="Picture"/>
                        <a:graphic>
                          <a:graphicData uri="http://schemas.openxmlformats.org/drawingml/2006/picture">
                            <pic:pic>
                              <pic:nvPicPr>
                                <pic:cNvPr descr="../resources/39c5e481a481ce995af5094108ef004716d2240a" id="0" name="Picture"/>
                                <pic:cNvPicPr>
                                  <a:picLocks noChangeArrowheads="1" noChangeAspect="1"/>
                                </pic:cNvPicPr>
                              </pic:nvPicPr>
                              <pic:blipFill>
                                <a:blip r:embed="rId48"/>
                                <a:stretch>
                                  <a:fillRect/>
                                </a:stretch>
                              </pic:blipFill>
                              <pic:spPr bwMode="auto">
                                <a:xfrm>
                                  <a:off x="0" y="0"/>
                                  <a:ext cx="1981200" cy="2066544"/>
                                </a:xfrm>
                                <a:prstGeom prst="rect">
                                  <a:avLst/>
                                </a:prstGeom>
                                <a:noFill/>
                                <a:ln w="9525">
                                  <a:noFill/>
                                  <a:headEnd/>
                                  <a:tailEnd/>
                                </a:ln>
                              </pic:spPr>
                            </pic:pic>
                          </a:graphicData>
                        </a:graphic>
                      </wp:inline>
                    </w:drawing>
                  </w:r>
                  <w:bookmarkEnd w:id="49"/>
                  <w:r>
                    <w:t xml:space="preserve"> </w:t>
                  </w:r>
                  <w:bookmarkEnd w:id="50"/>
                </w:p>
                <w:bookmarkEnd w:id="51"/>
                <w:bookmarkStart w:id="59" w:name="fs-id1170572167761"/>
                <w:p>
                  <w:pPr>
                    <w:pStyle w:val="Heading4"/>
                    <w:jc w:val="left"/>
                    <w:jc w:val="left"/>
                  </w:pPr>
                  <w:bookmarkStart w:id="52" w:name="solution"/>
                  <w:r>
                    <w:t xml:space="preserve">Solution</w:t>
                  </w:r>
                  <w:r>
                    <w:t xml:space="preserve"> </w:t>
                  </w:r>
                  <w:bookmarkEnd w:id="52"/>
                </w:p>
                <w:p>
                  <w:pPr>
                    <w:numPr>
                      <w:ilvl w:val="0"/>
                      <w:numId w:val="1003"/>
                    </w:numPr>
                    <w:pStyle w:val="Compact"/>
                    <w:jc w:val="left"/>
                    <w:jc w:val="left"/>
                  </w:pPr>
                  <w:r>
                    <w:t xml:space="preserve">Since the horizontal line</w:t>
                  </w:r>
                  <w:r>
                    <w:t xml:space="preserve"> </w:t>
                  </w:r>
                  <m:oMath>
                    <m:r>
                      <m:t>y</m:t>
                    </m:r>
                    <m:r>
                      <m:t>=</m:t>
                    </m:r>
                    <m:r>
                      <m:t>n</m:t>
                    </m:r>
                  </m:oMath>
                  <w:r>
                    <w:t xml:space="preserve"> </w:t>
                  </w:r>
                  <w:r>
                    <w:t xml:space="preserve">for any integer</w:t>
                  </w:r>
                  <w:r>
                    <w:t xml:space="preserve"> </w:t>
                  </w:r>
                  <m:oMath>
                    <m:r>
                      <m:t>n</m:t>
                    </m:r>
                    <m:r>
                      <m:t>≥</m:t>
                    </m:r>
                    <m:r>
                      <m:t>0</m:t>
                    </m:r>
                  </m:oMath>
                  <w:r>
                    <w:t xml:space="preserve"> </w:t>
                  </w:r>
                  <w:r>
                    <w:t xml:space="preserve">intersects the graph more than once, this function is not one-to-one.</w:t>
                  </w:r>
                  <w:r>
                    <w:br/>
                  </w:r>
                  <w:r>
                    <w:t xml:space="preserve"> </w:t>
                  </w:r>
                  <w:bookmarkStart w:id="55" w:name="fs-id1170572107320"/>
                  <w:r>
                    <w:t xml:space="preserve"> </w:t>
                  </w:r>
                  <w:bookmarkStart w:id="54" w:name="Xa497a78839acae4a6d983e578544105e89ca98f"/>
                  <w:r>
                    <w:drawing>
                      <wp:inline>
                        <wp:extent cx="2968752" cy="3023616"/>
                        <wp:effectExtent b="0" l="0" r="0" t="0"/>
                        <wp:docPr descr="An image of a graph. The x axis runs from -3 to 11 and the y axis runs from -3 to 11. The graph is of a step function which contains 10 horizontal steps. Each steps starts with a closed circle and ends with an open circle. The first step starts at the origin and ends at the point (1, 0). The second step starts at the point (1, 1) and ends at the point (1, 2). Each of the following 8 steps starts 1 unit higher in the y direction than where the previous step ended. The tenth and final step starts at the point (9, 9) and ends at the point (10, 9). There are also two horizontal orange lines plotted on the graph, each of which run through an entire step of the function." title="" id="1" name="Picture"/>
                        <a:graphic>
                          <a:graphicData uri="http://schemas.openxmlformats.org/drawingml/2006/picture">
                            <pic:pic>
                              <pic:nvPicPr>
                                <pic:cNvPr descr="../resources/85119280f615f9d83d9d51d4772ddc6b1621ea28" id="0" name="Picture"/>
                                <pic:cNvPicPr>
                                  <a:picLocks noChangeArrowheads="1" noChangeAspect="1"/>
                                </pic:cNvPicPr>
                              </pic:nvPicPr>
                              <pic:blipFill>
                                <a:blip r:embed="rId53"/>
                                <a:stretch>
                                  <a:fillRect/>
                                </a:stretch>
                              </pic:blipFill>
                              <pic:spPr bwMode="auto">
                                <a:xfrm>
                                  <a:off x="0" y="0"/>
                                  <a:ext cx="2968752" cy="3023616"/>
                                </a:xfrm>
                                <a:prstGeom prst="rect">
                                  <a:avLst/>
                                </a:prstGeom>
                                <a:noFill/>
                                <a:ln w="9525">
                                  <a:noFill/>
                                  <a:headEnd/>
                                  <a:tailEnd/>
                                </a:ln>
                              </pic:spPr>
                            </pic:pic>
                          </a:graphicData>
                        </a:graphic>
                      </wp:inline>
                    </w:drawing>
                  </w:r>
                  <w:bookmarkEnd w:id="54"/>
                  <w:r>
                    <w:t xml:space="preserve"> </w:t>
                  </w:r>
                  <w:bookmarkEnd w:id="55"/>
                </w:p>
                <w:p>
                  <w:pPr>
                    <w:numPr>
                      <w:ilvl w:val="0"/>
                      <w:numId w:val="1003"/>
                    </w:numPr>
                    <w:pStyle w:val="Compact"/>
                    <w:jc w:val="left"/>
                    <w:jc w:val="left"/>
                  </w:pPr>
                  <w:r>
                    <w:t xml:space="preserve">Since every horizontal line intersects the graph once (at most), this function is one-to-one.</w:t>
                  </w:r>
                  <w:r>
                    <w:br/>
                  </w:r>
                  <w:r>
                    <w:t xml:space="preserve"> </w:t>
                  </w:r>
                  <w:bookmarkStart w:id="58" w:name="fs-id1170572454307"/>
                  <w:r>
                    <w:t xml:space="preserve"> </w:t>
                  </w:r>
                  <w:bookmarkStart w:id="57" w:name="Xac95ffe77ff6de2ca0a4bf0c4056f7bf4a816d1"/>
                  <w:r>
                    <w:drawing>
                      <wp:inline>
                        <wp:extent cx="1981200" cy="2066544"/>
                        <wp:effectExtent b="0" l="0" r="0" t="0"/>
                        <wp:docPr descr="An image of a graph. The x axis runs from -3 to 6 and the y axis runs from -3 to 6. The graph is of the function “f(x) = (1/x)”, a curved decreasing function. The graph of the function starts right below the x axis in the 4th quadrant and begins to decreases until it comes close to the y axis. The graph keeps decreasing as it gets closer and closer to the y axis, but never touches it due to the vertical asymptote. In the first quadrant, the graph of the function starts close to the y axis and keeps decreasing until it gets close to the x axis. As the function continues to decreases it gets closer and closer to the x axis without touching it, where there is a horizontal asymptote. There are also three horizontal orange lines plotted on the graph, each of which only runs through the function at one point." title="" id="1" name="Picture"/>
                        <a:graphic>
                          <a:graphicData uri="http://schemas.openxmlformats.org/drawingml/2006/picture">
                            <pic:pic>
                              <pic:nvPicPr>
                                <pic:cNvPr descr="../resources/6400e283340dff1921dd049b579ec4950c7ee6ba" id="0" name="Picture"/>
                                <pic:cNvPicPr>
                                  <a:picLocks noChangeArrowheads="1" noChangeAspect="1"/>
                                </pic:cNvPicPr>
                              </pic:nvPicPr>
                              <pic:blipFill>
                                <a:blip r:embed="rId56"/>
                                <a:stretch>
                                  <a:fillRect/>
                                </a:stretch>
                              </pic:blipFill>
                              <pic:spPr bwMode="auto">
                                <a:xfrm>
                                  <a:off x="0" y="0"/>
                                  <a:ext cx="1981200" cy="2066544"/>
                                </a:xfrm>
                                <a:prstGeom prst="rect">
                                  <a:avLst/>
                                </a:prstGeom>
                                <a:noFill/>
                                <a:ln w="9525">
                                  <a:noFill/>
                                  <a:headEnd/>
                                  <a:tailEnd/>
                                </a:ln>
                              </pic:spPr>
                            </pic:pic>
                          </a:graphicData>
                        </a:graphic>
                      </wp:inline>
                    </w:drawing>
                  </w:r>
                  <w:bookmarkEnd w:id="57"/>
                  <w:r>
                    <w:t xml:space="preserve"> </w:t>
                  </w:r>
                  <w:bookmarkEnd w:id="58"/>
                </w:p>
                <w:bookmarkEnd w:id="59"/>
                <w:bookmarkEnd w:id="60"/>
              </w:tc>
            </w:tr>
          </w:tbl>
          <w:bookmarkEnd w:id="61"/>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NOTE</w:t>
            </w:r>
          </w:p>
        </w:tc>
      </w:tr>
      <w:tr>
        <w:tc>
          <w:bookmarkStart w:id="67" w:name="fs-id1170572151745"/>
          <w:p>
            <w:pPr>
              <w:pStyle w:val="Compact"/>
              <w:jc w:val="left"/>
            </w:pPr>
            <w:r>
              <w:t xml:space="preserve">Checkpoint</w:t>
            </w:r>
            <w:r>
              <w:t xml:space="preserve"> </w:t>
            </w:r>
            <w:r>
              <w:t xml:space="preserve">1.23</w:t>
            </w:r>
            <w:r>
              <w:t xml:space="preserve"> </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jc w:val="left"/>
                  </w:pPr>
                  <w:r>
                    <w:t xml:space="preserve">EXERCISE</w:t>
                  </w:r>
                </w:p>
              </w:tc>
            </w:tr>
            <w:tr>
              <w:tc>
                <w:bookmarkStart w:id="66" w:name="fs-id1170572141532"/>
                <w:bookmarkStart w:id="65" w:name="fs-id1170572479279"/>
                <w:p>
                  <w:pPr>
                    <w:jc w:val="left"/>
                    <w:jc w:val="left"/>
                  </w:pPr>
                  <w:r>
                    <w:t xml:space="preserve">Is the function</w:t>
                  </w:r>
                  <w:r>
                    <w:t xml:space="preserve"> </w:t>
                  </w:r>
                  <m:oMath>
                    <m:r>
                      <m:t>f</m:t>
                    </m:r>
                  </m:oMath>
                  <w:r>
                    <w:t xml:space="preserve"> </w:t>
                  </w:r>
                  <w:r>
                    <w:t xml:space="preserve">graphed in the following image one-to-one?</w:t>
                  </w:r>
                </w:p>
                <w:p>
                  <w:pPr>
                    <w:pStyle w:val="Compact"/>
                    <w:jc w:val="left"/>
                    <w:jc w:val="left"/>
                  </w:pPr>
                  <w:bookmarkStart w:id="64" w:name="fs-id1170572224899"/>
                  <w:r>
                    <w:t xml:space="preserve"> </w:t>
                  </w:r>
                  <w:bookmarkStart w:id="63" w:name="X3670a1191d5263d3aadf0a9bf50d500cbd0c584"/>
                  <w:r>
                    <w:drawing>
                      <wp:inline>
                        <wp:extent cx="1981200" cy="2231136"/>
                        <wp:effectExtent b="0" l="0" r="0" t="0"/>
                        <wp:docPr descr="An image of a graph. The x axis runs from -3 to 4 and the y axis runs from -3 to 5. The graph is of the function “f(x) = (x cubed) - x” which is a curved function. The function increases, decreases, then increases again. The x intercepts are at the points (-1, 0), (0,0), and (1, 0). The y intercept is at the origin." title="" id="1" name="Picture"/>
                        <a:graphic>
                          <a:graphicData uri="http://schemas.openxmlformats.org/drawingml/2006/picture">
                            <pic:pic>
                              <pic:nvPicPr>
                                <pic:cNvPr descr="../resources/9bd9f9191d2a377f1e67a29120e057b6fe3cdfcc" id="0" name="Picture"/>
                                <pic:cNvPicPr>
                                  <a:picLocks noChangeArrowheads="1" noChangeAspect="1"/>
                                </pic:cNvPicPr>
                              </pic:nvPicPr>
                              <pic:blipFill>
                                <a:blip r:embed="rId62"/>
                                <a:stretch>
                                  <a:fillRect/>
                                </a:stretch>
                              </pic:blipFill>
                              <pic:spPr bwMode="auto">
                                <a:xfrm>
                                  <a:off x="0" y="0"/>
                                  <a:ext cx="1981200" cy="2231136"/>
                                </a:xfrm>
                                <a:prstGeom prst="rect">
                                  <a:avLst/>
                                </a:prstGeom>
                                <a:noFill/>
                                <a:ln w="9525">
                                  <a:noFill/>
                                  <a:headEnd/>
                                  <a:tailEnd/>
                                </a:ln>
                              </pic:spPr>
                            </pic:pic>
                          </a:graphicData>
                        </a:graphic>
                      </wp:inline>
                    </w:drawing>
                  </w:r>
                  <w:bookmarkEnd w:id="63"/>
                  <w:r>
                    <w:t xml:space="preserve"> </w:t>
                  </w:r>
                  <w:bookmarkEnd w:id="64"/>
                </w:p>
                <w:bookmarkEnd w:id="65"/>
                <w:bookmarkEnd w:id="66"/>
              </w:tc>
            </w:tr>
          </w:tbl>
          <w:bookmarkEnd w:id="67"/>
        </w:tc>
      </w:tr>
    </w:tbl>
    <w:bookmarkEnd w:id="68"/>
    <w:bookmarkStart w:id="128" w:name="fs-id1170572177789"/>
    <w:p>
      <w:pPr>
        <w:pStyle w:val="Heading3"/>
      </w:pPr>
      <w:bookmarkStart w:id="69" w:name="finding-a-functions-inverse"/>
      <w:r>
        <w:t xml:space="preserve">Finding a Function’s Inverse</w:t>
      </w:r>
      <w:bookmarkEnd w:id="69"/>
    </w:p>
    <w:p>
      <w:pPr>
        <w:pStyle w:val="FirstParagraph"/>
      </w:pPr>
      <w:r>
        <w:t xml:space="preserve">We can now consider one-to-one functions and show how to find their inverses. Recall that a function maps elements in the domain of</w:t>
      </w:r>
      <w:r>
        <w:t xml:space="preserve"> </w:t>
      </w:r>
      <m:oMath>
        <m:r>
          <m:t>f</m:t>
        </m:r>
      </m:oMath>
      <w:r>
        <w:t xml:space="preserve"> </w:t>
      </w:r>
      <w:r>
        <w:t xml:space="preserve">to elements in the range of</w:t>
      </w:r>
      <w:r>
        <w:t xml:space="preserve"> </w:t>
      </w:r>
      <m:oMath>
        <m:r>
          <m:t>f</m:t>
        </m:r>
        <m:r>
          <m:t>.</m:t>
        </m:r>
      </m:oMath>
      <w:r>
        <w:t xml:space="preserve"> </w:t>
      </w:r>
      <w:r>
        <w:t xml:space="preserve">The inverse function maps each element from the range of</w:t>
      </w:r>
      <w:r>
        <w:t xml:space="preserve"> </w:t>
      </w:r>
      <m:oMath>
        <m:r>
          <m:t>f</m:t>
        </m:r>
      </m:oMath>
      <w:r>
        <w:t xml:space="preserve"> </w:t>
      </w:r>
      <w:r>
        <w:t xml:space="preserve">back to its corresponding element from the domain of</w:t>
      </w:r>
      <w:r>
        <w:t xml:space="preserve"> </w:t>
      </w:r>
      <m:oMath>
        <m:r>
          <m:t>f</m:t>
        </m:r>
        <m:r>
          <m:t>.</m:t>
        </m:r>
      </m:oMath>
      <w:r>
        <w:t xml:space="preserve"> </w:t>
      </w:r>
      <w:r>
        <w:t xml:space="preserve">Therefore, to find the inverse function of a one-to-one function</w:t>
      </w:r>
      <w:r>
        <w:t xml:space="preserve"> </w:t>
      </w:r>
      <m:oMath>
        <m:r>
          <m:t>f</m:t>
        </m:r>
        <m:r>
          <m:t>,</m:t>
        </m:r>
      </m:oMath>
      <w:r>
        <w:t xml:space="preserve"> </w:t>
      </w:r>
      <w:r>
        <w:t xml:space="preserve">given any</w:t>
      </w:r>
      <w:r>
        <w:t xml:space="preserve"> </w:t>
      </w:r>
      <m:oMath>
        <m:r>
          <m:t>y</m:t>
        </m:r>
      </m:oMath>
      <w:r>
        <w:t xml:space="preserve"> </w:t>
      </w:r>
      <w:r>
        <w:t xml:space="preserve">in the range of</w:t>
      </w:r>
      <w:r>
        <w:t xml:space="preserve"> </w:t>
      </w:r>
      <m:oMath>
        <m:r>
          <m:t>f</m:t>
        </m:r>
        <m:r>
          <m:t>,</m:t>
        </m:r>
      </m:oMath>
      <w:r>
        <w:t xml:space="preserve"> </w:t>
      </w:r>
      <w:r>
        <w:t xml:space="preserve">we need to determine which</w:t>
      </w:r>
      <w:r>
        <w:t xml:space="preserve"> </w:t>
      </w:r>
      <m:oMath>
        <m:r>
          <m:t>x</m:t>
        </m:r>
      </m:oMath>
      <w:r>
        <w:t xml:space="preserve"> </w:t>
      </w:r>
      <w:r>
        <w:t xml:space="preserve">in the domain of</w:t>
      </w:r>
      <w:r>
        <w:t xml:space="preserve"> </w:t>
      </w:r>
      <m:oMath>
        <m:r>
          <m:t>f</m:t>
        </m:r>
      </m:oMath>
      <w:r>
        <w:t xml:space="preserve"> </w:t>
      </w:r>
      <w:r>
        <w:t xml:space="preserve">satisfies</w:t>
      </w:r>
      <w:r>
        <w:t xml:space="preserve"> </w:t>
      </w:r>
      <m:oMath>
        <m:r>
          <m:t>f</m:t>
        </m:r>
        <m:r>
          <m:t>(</m:t>
        </m:r>
        <m:r>
          <m:t>x</m:t>
        </m:r>
        <m:r>
          <m:t>)</m:t>
        </m:r>
        <m:r>
          <m:t>=</m:t>
        </m:r>
        <m:r>
          <m:t>y</m:t>
        </m:r>
        <m:r>
          <m:t>.</m:t>
        </m:r>
      </m:oMath>
      <w:r>
        <w:t xml:space="preserve"> </w:t>
      </w:r>
      <w:r>
        <w:t xml:space="preserve">Since</w:t>
      </w:r>
      <w:r>
        <w:t xml:space="preserve"> </w:t>
      </w:r>
      <m:oMath>
        <m:r>
          <m:t>f</m:t>
        </m:r>
      </m:oMath>
      <w:r>
        <w:t xml:space="preserve"> </w:t>
      </w:r>
      <w:r>
        <w:t xml:space="preserve">is one-to-one, there is exactly one such value</w:t>
      </w:r>
      <w:r>
        <w:t xml:space="preserve"> </w:t>
      </w:r>
      <m:oMath>
        <m:r>
          <m:t>x</m:t>
        </m:r>
        <m:r>
          <m:t>.</m:t>
        </m:r>
      </m:oMath>
      <w:r>
        <w:t xml:space="preserve"> </w:t>
      </w:r>
      <w:r>
        <w:t xml:space="preserve">We can find that value</w:t>
      </w:r>
      <w:r>
        <w:t xml:space="preserve"> </w:t>
      </w:r>
      <m:oMath>
        <m:r>
          <m:t>x</m:t>
        </m:r>
      </m:oMath>
      <w:r>
        <w:t xml:space="preserve"> </w:t>
      </w:r>
      <w:r>
        <w:t xml:space="preserve">by solving the equation</w:t>
      </w:r>
      <w:r>
        <w:t xml:space="preserve"> </w:t>
      </w:r>
      <m:oMath>
        <m:r>
          <m:t>f</m:t>
        </m:r>
        <m:r>
          <m:t>(</m:t>
        </m:r>
        <m:r>
          <m:t>x</m:t>
        </m:r>
        <m:r>
          <m:t>)</m:t>
        </m:r>
        <m:r>
          <m:t>=</m:t>
        </m:r>
        <m:r>
          <m:t>y</m:t>
        </m:r>
      </m:oMath>
      <w:r>
        <w:t xml:space="preserve"> </w:t>
      </w:r>
      <w:r>
        <w:t xml:space="preserve">for</w:t>
      </w:r>
      <w:r>
        <w:t xml:space="preserve"> </w:t>
      </w:r>
      <m:oMath>
        <m:r>
          <m:t>x</m:t>
        </m:r>
        <m:r>
          <m:t>.</m:t>
        </m:r>
      </m:oMath>
      <w:r>
        <w:t xml:space="preserve"> </w:t>
      </w:r>
      <w:r>
        <w:t xml:space="preserve">Doing so, we are able to write</w:t>
      </w:r>
      <w:r>
        <w:t xml:space="preserve"> </w:t>
      </w:r>
      <m:oMath>
        <m:r>
          <m:t>x</m:t>
        </m:r>
      </m:oMath>
      <w:r>
        <w:t xml:space="preserve"> </w:t>
      </w:r>
      <w:r>
        <w:t xml:space="preserve">as a function of</w:t>
      </w:r>
      <w:r>
        <w:t xml:space="preserve"> </w:t>
      </w:r>
      <m:oMath>
        <m:r>
          <m:t>y</m:t>
        </m:r>
      </m:oMath>
      <w:r>
        <w:t xml:space="preserve"> </w:t>
      </w:r>
      <w:r>
        <w:t xml:space="preserve">where the domain of this function is the range of</w:t>
      </w:r>
      <w:r>
        <w:t xml:space="preserve"> </w:t>
      </w:r>
      <m:oMath>
        <m:r>
          <m:t>f</m:t>
        </m:r>
      </m:oMath>
      <w:r>
        <w:t xml:space="preserve"> </w:t>
      </w:r>
      <w:r>
        <w:t xml:space="preserve">and the range of this new function is the domain of</w:t>
      </w:r>
      <w:r>
        <w:t xml:space="preserve"> </w:t>
      </w:r>
      <m:oMath>
        <m:r>
          <m:t>f</m:t>
        </m:r>
        <m:r>
          <m:t>.</m:t>
        </m:r>
      </m:oMath>
      <w:r>
        <w:t xml:space="preserve"> </w:t>
      </w:r>
      <w:r>
        <w:t xml:space="preserve">Consequently, this function is the inverse of</w:t>
      </w:r>
      <w:r>
        <w:t xml:space="preserve"> </w:t>
      </w:r>
      <m:oMath>
        <m:r>
          <m:t>f</m:t>
        </m:r>
        <m:r>
          <m:t>,</m:t>
        </m:r>
      </m:oMath>
      <w:r>
        <w:t xml:space="preserve"> </w:t>
      </w:r>
      <w:r>
        <w:t xml:space="preserve">and we write</w:t>
      </w:r>
      <w:r>
        <w:t xml:space="preserve"> </w:t>
      </w:r>
      <m:oMath>
        <m:r>
          <m:t>x</m:t>
        </m:r>
        <m:r>
          <m:t>=</m:t>
        </m:r>
        <m:sSup>
          <m:e>
            <m:r>
              <m:t>f</m:t>
            </m:r>
          </m:e>
          <m:sup>
            <m:r>
              <m:t>−</m:t>
            </m:r>
            <m:r>
              <m:t>1</m:t>
            </m:r>
          </m:sup>
        </m:sSup>
        <m:r>
          <m:t>(</m:t>
        </m:r>
        <m:r>
          <m:t>y</m:t>
        </m:r>
        <m:r>
          <m:t>)</m:t>
        </m:r>
        <m:r>
          <m:t>.</m:t>
        </m:r>
      </m:oMath>
      <w:r>
        <w:t xml:space="preserve"> </w:t>
      </w:r>
      <w:r>
        <w:t xml:space="preserve">Since we typically use the variable</w:t>
      </w:r>
      <w:r>
        <w:t xml:space="preserve"> </w:t>
      </w:r>
      <m:oMath>
        <m:r>
          <m:t>x</m:t>
        </m:r>
      </m:oMath>
      <w:r>
        <w:t xml:space="preserve"> </w:t>
      </w:r>
      <w:r>
        <w:t xml:space="preserve">to denote the independent variable and</w:t>
      </w:r>
      <w:r>
        <w:t xml:space="preserve"> </w:t>
      </w:r>
      <m:oMath>
        <m:r>
          <m:t>y</m:t>
        </m:r>
      </m:oMath>
      <w:r>
        <w:t xml:space="preserve"> </w:t>
      </w:r>
      <w:r>
        <w:t xml:space="preserve">to denote the dependent variable, we often interchange the roles of</w:t>
      </w:r>
      <w:r>
        <w:t xml:space="preserve"> </w:t>
      </w:r>
      <m:oMath>
        <m:r>
          <m:t>x</m:t>
        </m:r>
      </m:oMath>
      <w:r>
        <w:t xml:space="preserve"> </w:t>
      </w:r>
      <w:r>
        <w:t xml:space="preserve">and</w:t>
      </w:r>
      <w:r>
        <w:t xml:space="preserve"> </w:t>
      </w:r>
      <m:oMath>
        <m:r>
          <m:t>y</m:t>
        </m:r>
        <m:r>
          <m:t>,</m:t>
        </m:r>
      </m:oMath>
      <w:r>
        <w:t xml:space="preserve"> </w:t>
      </w:r>
      <w:r>
        <w:t xml:space="preserve">and write</w:t>
      </w:r>
      <w:r>
        <w:t xml:space="preserve"> </w:t>
      </w:r>
      <m:oMath>
        <m:r>
          <m:t>y</m:t>
        </m:r>
        <m:r>
          <m:t>=</m:t>
        </m:r>
        <m:sSup>
          <m:e>
            <m:r>
              <m:t>f</m:t>
            </m:r>
          </m:e>
          <m:sup>
            <m:r>
              <m:t>−</m:t>
            </m:r>
            <m:r>
              <m:t>1</m:t>
            </m:r>
          </m:sup>
        </m:sSup>
        <m:r>
          <m:t>(</m:t>
        </m:r>
        <m:r>
          <m:t>x</m:t>
        </m:r>
        <m:r>
          <m:t>)</m:t>
        </m:r>
        <m:r>
          <m:t>.</m:t>
        </m:r>
      </m:oMath>
      <w:r>
        <w:t xml:space="preserve"> </w:t>
      </w:r>
      <w:r>
        <w:t xml:space="preserve">Representing the inverse function in this way is also helpful later when we graph a function</w:t>
      </w:r>
      <w:r>
        <w:t xml:space="preserve"> </w:t>
      </w:r>
      <m:oMath>
        <m:r>
          <m:t>f</m:t>
        </m:r>
      </m:oMath>
      <w:r>
        <w:t xml:space="preserve"> </w:t>
      </w:r>
      <w:r>
        <w:t xml:space="preserve">and its inverse</w:t>
      </w:r>
      <w:r>
        <w:t xml:space="preserve"> </w:t>
      </w:r>
      <m:oMath>
        <m:sSup>
          <m:e>
            <m:r>
              <m:t>f</m:t>
            </m:r>
          </m:e>
          <m:sup>
            <m:r>
              <m:t>−</m:t>
            </m:r>
            <m:r>
              <m:t>1</m:t>
            </m:r>
          </m:sup>
        </m:sSup>
      </m:oMath>
      <w:r>
        <w:t xml:space="preserve"> </w:t>
      </w:r>
      <w:r>
        <w:t xml:space="preserve">on the same axes.</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NOTE</w:t>
            </w:r>
          </w:p>
        </w:tc>
      </w:tr>
      <w:tr>
        <w:tc>
          <w:bookmarkStart w:id="71" w:name="fs-id1170572552427"/>
          <w:bookmarkStart w:id="70" w:name="X6cf671512ccc4f8cf3c8f134950a3f0a7f3db01"/>
          <w:p>
            <w:pPr>
              <w:pStyle w:val="Compact"/>
              <w:jc w:val="left"/>
            </w:pPr>
            <w:r>
              <w:t xml:space="preserve">Problem-Solving Strategy: Finding an Inverse Function</w:t>
            </w:r>
          </w:p>
          <w:bookmarkEnd w:id="70"/>
          <w:p>
            <w:pPr>
              <w:numPr>
                <w:ilvl w:val="0"/>
                <w:numId w:val="1004"/>
              </w:numPr>
              <w:pStyle w:val="Compact"/>
              <w:jc w:val="left"/>
            </w:pPr>
            <w:r>
              <w:t xml:space="preserve">Solve the equation</w:t>
            </w:r>
            <w:r>
              <w:t xml:space="preserve"> </w:t>
            </w:r>
            <m:oMath>
              <m:r>
                <m:t>y</m:t>
              </m:r>
              <m:r>
                <m:t>=</m:t>
              </m:r>
              <m:r>
                <m:t>f</m:t>
              </m:r>
              <m:d>
                <m:dPr>
                  <m:begChr m:val="("/>
                  <m:endChr m:val=")"/>
                  <m:grow/>
                </m:dPr>
                <m:e>
                  <m:r>
                    <m:t>x</m:t>
                  </m:r>
                </m:e>
              </m:d>
            </m:oMath>
            <w:r>
              <w:t xml:space="preserve"> </w:t>
            </w:r>
            <w:r>
              <w:t xml:space="preserve">for</w:t>
            </w:r>
            <w:r>
              <w:t xml:space="preserve"> </w:t>
            </w:r>
            <m:oMath>
              <m:r>
                <m:t>x</m:t>
              </m:r>
              <m:r>
                <m:t>.</m:t>
              </m:r>
            </m:oMath>
          </w:p>
          <w:p>
            <w:pPr>
              <w:numPr>
                <w:ilvl w:val="0"/>
                <w:numId w:val="1004"/>
              </w:numPr>
              <w:pStyle w:val="Compact"/>
              <w:jc w:val="left"/>
            </w:pPr>
            <w:r>
              <w:t xml:space="preserve">Interchange the variables</w:t>
            </w:r>
            <w:r>
              <w:t xml:space="preserve"> </w:t>
            </w:r>
            <m:oMath>
              <m:r>
                <m:t>x</m:t>
              </m:r>
            </m:oMath>
            <w:r>
              <w:t xml:space="preserve"> </w:t>
            </w:r>
            <w:r>
              <w:t xml:space="preserve">and</w:t>
            </w:r>
            <w:r>
              <w:t xml:space="preserve"> </w:t>
            </w:r>
            <m:oMath>
              <m:r>
                <m:t>y</m:t>
              </m:r>
            </m:oMath>
            <w:r>
              <w:t xml:space="preserve"> </w:t>
            </w:r>
            <w:r>
              <w:t xml:space="preserve">and write</w:t>
            </w:r>
            <w:r>
              <w:t xml:space="preserve"> </w:t>
            </w:r>
            <m:oMath>
              <m:r>
                <m:t>y</m:t>
              </m:r>
              <m:r>
                <m:t>=</m:t>
              </m:r>
              <m:sSup>
                <m:e>
                  <m:r>
                    <m:t>f</m:t>
                  </m:r>
                </m:e>
                <m:sup>
                  <m:r>
                    <m:t>−</m:t>
                  </m:r>
                  <m:r>
                    <m:t>1</m:t>
                  </m:r>
                </m:sup>
              </m:sSup>
              <m:r>
                <m:t>(</m:t>
              </m:r>
              <m:r>
                <m:t>x</m:t>
              </m:r>
              <m:r>
                <m:t>)</m:t>
              </m:r>
              <m:r>
                <m:t>.</m:t>
              </m:r>
            </m:oMath>
          </w:p>
          <w:bookmarkEnd w:id="71"/>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EXAMPLE</w:t>
            </w:r>
          </w:p>
        </w:tc>
      </w:tr>
      <w:tr>
        <w:tc>
          <w:bookmarkStart w:id="79" w:name="fs-id1170572208522"/>
          <w:p>
            <w:pPr>
              <w:pStyle w:val="Heading3"/>
              <w:jc w:val="left"/>
            </w:pPr>
            <w:bookmarkStart w:id="72" w:name="example-1.29"/>
            <w:r>
              <w:t xml:space="preserve">Example</w:t>
            </w:r>
            <w:r>
              <w:t xml:space="preserve"> </w:t>
            </w:r>
            <w:r>
              <w:t xml:space="preserve">1.29</w:t>
            </w:r>
            <w:r>
              <w:t xml:space="preserve"> </w:t>
            </w:r>
            <w:bookmarkEnd w:id="72"/>
          </w:p>
          <w:tbl>
            <w:tblPr>
              <w:tblStyle w:val="Table"/>
              <w:tblW w:type="pct" w:w="5000.0"/>
              <w:tblLook w:firstRow="1"/>
            </w:tblPr>
            <w:tblGrid>
              <w:gridCol w:w="7920"/>
            </w:tblGrid>
            <w:tr>
              <w:trPr>
                <w:cnfStyle w:firstRow="1"/>
              </w:trPr>
              <w:tc>
                <w:tcPr>
                  <w:tcBorders>
                    <w:bottom w:val="single"/>
                  </w:tcBorders>
                  <w:vAlign w:val="bottom"/>
                </w:tcPr>
                <w:p>
                  <w:pPr>
                    <w:pStyle w:val="Compact"/>
                    <w:jc w:val="left"/>
                    <w:jc w:val="left"/>
                  </w:pPr>
                  <w:r>
                    <w:t xml:space="preserve">EXERCISE</w:t>
                  </w:r>
                </w:p>
              </w:tc>
            </w:tr>
            <w:tr>
              <w:tc>
                <w:bookmarkStart w:id="78" w:name="fs-id1170572240528"/>
                <w:bookmarkStart w:id="74" w:name="fs-id1170572546518"/>
                <w:p>
                  <w:pPr>
                    <w:pStyle w:val="Heading4"/>
                    <w:jc w:val="left"/>
                    <w:jc w:val="left"/>
                  </w:pPr>
                  <w:bookmarkStart w:id="73" w:name="Xd15a7596cf6105b11f52ae5579d2f14e3ffce77"/>
                  <w:r>
                    <w:t xml:space="preserve">Finding an Inverse Function</w:t>
                  </w:r>
                  <w:bookmarkEnd w:id="73"/>
                </w:p>
                <w:p>
                  <w:pPr>
                    <w:jc w:val="left"/>
                    <w:jc w:val="left"/>
                  </w:pPr>
                  <w:r>
                    <w:t xml:space="preserve">Find the inverse for the function</w:t>
                  </w:r>
                  <w:r>
                    <w:t xml:space="preserve"> </w:t>
                  </w:r>
                  <m:oMath>
                    <m:r>
                      <m:t>f</m:t>
                    </m:r>
                    <m:d>
                      <m:dPr>
                        <m:begChr m:val="("/>
                        <m:endChr m:val=")"/>
                        <m:grow/>
                      </m:dPr>
                      <m:e>
                        <m:r>
                          <m:t>x</m:t>
                        </m:r>
                      </m:e>
                    </m:d>
                    <m:r>
                      <m:t>=</m:t>
                    </m:r>
                    <m:r>
                      <m:t>3</m:t>
                    </m:r>
                    <m:r>
                      <m:t>x</m:t>
                    </m:r>
                    <m:r>
                      <m:t>−</m:t>
                    </m:r>
                    <m:r>
                      <m:t>4</m:t>
                    </m:r>
                    <m:r>
                      <m:t>.</m:t>
                    </m:r>
                  </m:oMath>
                  <w:r>
                    <w:t xml:space="preserve"> </w:t>
                  </w:r>
                  <w:r>
                    <w:t xml:space="preserve">State the domain and range of the inverse function. Verify that</w:t>
                  </w:r>
                  <w:r>
                    <w:t xml:space="preserve"> </w:t>
                  </w:r>
                  <m:oMath>
                    <m:sSup>
                      <m:e>
                        <m:r>
                          <m:t>f</m:t>
                        </m:r>
                      </m:e>
                      <m:sup>
                        <m:r>
                          <m:t>−</m:t>
                        </m:r>
                        <m:r>
                          <m:t>1</m:t>
                        </m:r>
                      </m:sup>
                    </m:sSup>
                    <m:r>
                      <m:t>(</m:t>
                    </m:r>
                    <m:r>
                      <m:t>f</m:t>
                    </m:r>
                    <m:r>
                      <m:t>(</m:t>
                    </m:r>
                    <m:r>
                      <m:t>x</m:t>
                    </m:r>
                    <m:r>
                      <m:t>)</m:t>
                    </m:r>
                    <m:r>
                      <m:t>)</m:t>
                    </m:r>
                    <m:r>
                      <m:t>=</m:t>
                    </m:r>
                    <m:r>
                      <m:t>x</m:t>
                    </m:r>
                    <m:r>
                      <m:t>.</m:t>
                    </m:r>
                  </m:oMath>
                </w:p>
                <w:bookmarkEnd w:id="74"/>
                <w:bookmarkStart w:id="77" w:name="fs-id1170572481494"/>
                <w:p>
                  <w:pPr>
                    <w:pStyle w:val="Heading4"/>
                    <w:jc w:val="left"/>
                    <w:jc w:val="left"/>
                  </w:pPr>
                  <w:bookmarkStart w:id="75" w:name="solution-1"/>
                  <w:r>
                    <w:t xml:space="preserve">Solution</w:t>
                  </w:r>
                  <w:r>
                    <w:t xml:space="preserve"> </w:t>
                  </w:r>
                  <w:bookmarkEnd w:id="75"/>
                </w:p>
                <w:p>
                  <w:pPr>
                    <w:jc w:val="left"/>
                    <w:jc w:val="left"/>
                  </w:pPr>
                  <w:r>
                    <w:t xml:space="preserve">Follow the steps outlined in the strategy.</w:t>
                  </w:r>
                </w:p>
                <w:p>
                  <w:pPr>
                    <w:jc w:val="left"/>
                    <w:jc w:val="left"/>
                  </w:pPr>
                  <w:r>
                    <w:t xml:space="preserve">Step 1. If</w:t>
                  </w:r>
                  <w:r>
                    <w:t xml:space="preserve"> </w:t>
                  </w:r>
                  <m:oMath>
                    <m:r>
                      <m:t>y</m:t>
                    </m:r>
                    <m:r>
                      <m:t>=</m:t>
                    </m:r>
                    <m:r>
                      <m:t>3</m:t>
                    </m:r>
                    <m:r>
                      <m:t>x</m:t>
                    </m:r>
                    <m:r>
                      <m:t>−</m:t>
                    </m:r>
                    <m:r>
                      <m:t>4</m:t>
                    </m:r>
                    <m:r>
                      <m:t>,</m:t>
                    </m:r>
                  </m:oMath>
                  <w:r>
                    <w:t xml:space="preserve"> </w:t>
                  </w:r>
                  <w:r>
                    <w:t xml:space="preserve">then</w:t>
                  </w:r>
                  <w:r>
                    <w:t xml:space="preserve"> </w:t>
                  </w:r>
                  <m:oMath>
                    <m:r>
                      <m:t>3</m:t>
                    </m:r>
                    <m:r>
                      <m:t>x</m:t>
                    </m:r>
                    <m:r>
                      <m:t>=</m:t>
                    </m:r>
                    <m:r>
                      <m:t>y</m:t>
                    </m:r>
                    <m:r>
                      <m:t>+</m:t>
                    </m:r>
                    <m:r>
                      <m:t>4</m:t>
                    </m:r>
                  </m:oMath>
                  <w:r>
                    <w:t xml:space="preserve"> </w:t>
                  </w:r>
                  <w:r>
                    <w:t xml:space="preserve">and</w:t>
                  </w:r>
                  <w:r>
                    <w:t xml:space="preserve"> </w:t>
                  </w:r>
                  <m:oMath>
                    <m:r>
                      <m:t>x</m:t>
                    </m:r>
                    <m:r>
                      <m:t>=</m:t>
                    </m:r>
                    <m:f>
                      <m:fPr>
                        <m:type m:val="bar"/>
                      </m:fPr>
                      <m:num>
                        <m:r>
                          <m:t>1</m:t>
                        </m:r>
                      </m:num>
                      <m:den>
                        <m:r>
                          <m:t>3</m:t>
                        </m:r>
                      </m:den>
                    </m:f>
                    <m:r>
                      <m:t>y</m:t>
                    </m:r>
                    <m:r>
                      <m:t>+</m:t>
                    </m:r>
                    <m:f>
                      <m:fPr>
                        <m:type m:val="bar"/>
                      </m:fPr>
                      <m:num>
                        <m:r>
                          <m:t>4</m:t>
                        </m:r>
                      </m:num>
                      <m:den>
                        <m:r>
                          <m:t>3</m:t>
                        </m:r>
                      </m:den>
                    </m:f>
                    <m:r>
                      <m:t>.</m:t>
                    </m:r>
                  </m:oMath>
                </w:p>
                <w:p>
                  <w:pPr>
                    <w:jc w:val="left"/>
                    <w:jc w:val="left"/>
                  </w:pPr>
                  <w:r>
                    <w:t xml:space="preserve">Step 2. Rewrite as</w:t>
                  </w:r>
                  <w:r>
                    <w:t xml:space="preserve"> </w:t>
                  </w:r>
                  <m:oMath>
                    <m:r>
                      <m:t>y</m:t>
                    </m:r>
                    <m:r>
                      <m:t>=</m:t>
                    </m:r>
                    <m:f>
                      <m:fPr>
                        <m:type m:val="bar"/>
                      </m:fPr>
                      <m:num>
                        <m:r>
                          <m:t>1</m:t>
                        </m:r>
                      </m:num>
                      <m:den>
                        <m:r>
                          <m:t>3</m:t>
                        </m:r>
                      </m:den>
                    </m:f>
                    <m:r>
                      <m:t>x</m:t>
                    </m:r>
                    <m:r>
                      <m:t>+</m:t>
                    </m:r>
                    <m:f>
                      <m:fPr>
                        <m:type m:val="bar"/>
                      </m:fPr>
                      <m:num>
                        <m:r>
                          <m:t>4</m:t>
                        </m:r>
                      </m:num>
                      <m:den>
                        <m:r>
                          <m:t>3</m:t>
                        </m:r>
                      </m:den>
                    </m:f>
                  </m:oMath>
                  <w:r>
                    <w:t xml:space="preserve"> </w:t>
                  </w:r>
                  <w:r>
                    <w:t xml:space="preserve">and let</w:t>
                  </w:r>
                  <w:r>
                    <w:t xml:space="preserve"> </w:t>
                  </w:r>
                  <m:oMath>
                    <m:r>
                      <m:t>y</m:t>
                    </m:r>
                    <m:r>
                      <m:t>=</m:t>
                    </m:r>
                    <m:sSup>
                      <m:e>
                        <m:r>
                          <m:t>f</m:t>
                        </m:r>
                      </m:e>
                      <m:sup>
                        <m:r>
                          <m:t>−</m:t>
                        </m:r>
                        <m:r>
                          <m:t>1</m:t>
                        </m:r>
                      </m:sup>
                    </m:sSup>
                    <m:d>
                      <m:dPr>
                        <m:begChr m:val="("/>
                        <m:endChr m:val=")"/>
                        <m:grow/>
                      </m:dPr>
                      <m:e>
                        <m:r>
                          <m:t>x</m:t>
                        </m:r>
                      </m:e>
                    </m:d>
                    <m:r>
                      <m:t>.</m:t>
                    </m:r>
                  </m:oMath>
                </w:p>
                <w:p>
                  <w:pPr>
                    <w:jc w:val="left"/>
                    <w:jc w:val="left"/>
                  </w:pPr>
                  <w:r>
                    <w:t xml:space="preserve">Therefore,</w:t>
                  </w:r>
                  <w:r>
                    <w:t xml:space="preserve"> </w:t>
                  </w:r>
                  <m:oMath>
                    <m:sSup>
                      <m:e>
                        <m:r>
                          <m:t>f</m:t>
                        </m:r>
                      </m:e>
                      <m:sup>
                        <m:r>
                          <m:t>−</m:t>
                        </m:r>
                        <m:r>
                          <m:t>1</m:t>
                        </m:r>
                      </m:sup>
                    </m:sSup>
                    <m:d>
                      <m:dPr>
                        <m:begChr m:val="("/>
                        <m:endChr m:val=")"/>
                        <m:grow/>
                      </m:dPr>
                      <m:e>
                        <m:r>
                          <m:t>x</m:t>
                        </m:r>
                      </m:e>
                    </m:d>
                    <m:r>
                      <m:t>=</m:t>
                    </m:r>
                    <m:f>
                      <m:fPr>
                        <m:type m:val="bar"/>
                      </m:fPr>
                      <m:num>
                        <m:r>
                          <m:t>1</m:t>
                        </m:r>
                      </m:num>
                      <m:den>
                        <m:r>
                          <m:t>3</m:t>
                        </m:r>
                      </m:den>
                    </m:f>
                    <m:r>
                      <m:t>x</m:t>
                    </m:r>
                    <m:r>
                      <m:t>+</m:t>
                    </m:r>
                    <m:f>
                      <m:fPr>
                        <m:type m:val="bar"/>
                      </m:fPr>
                      <m:num>
                        <m:r>
                          <m:t>4</m:t>
                        </m:r>
                      </m:num>
                      <m:den>
                        <m:r>
                          <m:t>3</m:t>
                        </m:r>
                      </m:den>
                    </m:f>
                    <m:r>
                      <m:t>.</m:t>
                    </m:r>
                  </m:oMath>
                </w:p>
                <w:p>
                  <w:pPr>
                    <w:jc w:val="left"/>
                    <w:jc w:val="left"/>
                  </w:pPr>
                  <w:r>
                    <w:t xml:space="preserve">Since the domain of</w:t>
                  </w:r>
                  <w:r>
                    <w:t xml:space="preserve"> </w:t>
                  </w:r>
                  <m:oMath>
                    <m:r>
                      <m:t>f</m:t>
                    </m:r>
                  </m:oMath>
                  <w:r>
                    <w:t xml:space="preserve"> </w:t>
                  </w:r>
                  <w:r>
                    <w:t xml:space="preserve">is</w:t>
                  </w:r>
                  <w:r>
                    <w:t xml:space="preserve"> </w:t>
                  </w:r>
                  <m:oMath>
                    <m:r>
                      <m:t>(</m:t>
                    </m:r>
                    <m:r>
                      <m:rPr>
                        <m:nor/>
                        <m:sty m:val="p"/>
                      </m:rPr>
                      <m:t>−</m:t>
                    </m:r>
                    <m:r>
                      <m:t>∞</m:t>
                    </m:r>
                    <m:r>
                      <m:t>,</m:t>
                    </m:r>
                    <m:r>
                      <m:t>∞</m:t>
                    </m:r>
                    <m:r>
                      <m:t>)</m:t>
                    </m:r>
                    <m:r>
                      <m:t>,</m:t>
                    </m:r>
                  </m:oMath>
                  <w:r>
                    <w:t xml:space="preserve"> </w:t>
                  </w:r>
                  <w:r>
                    <w:t xml:space="preserve">the range of</w:t>
                  </w:r>
                  <w:r>
                    <w:t xml:space="preserve"> </w:t>
                  </w:r>
                  <m:oMath>
                    <m:sSup>
                      <m:e>
                        <m:r>
                          <m:t>f</m:t>
                        </m:r>
                      </m:e>
                      <m:sup>
                        <m:r>
                          <m:t>−</m:t>
                        </m:r>
                        <m:r>
                          <m:t>1</m:t>
                        </m:r>
                      </m:sup>
                    </m:sSup>
                  </m:oMath>
                  <w:r>
                    <w:t xml:space="preserve"> </w:t>
                  </w:r>
                  <w:r>
                    <w:t xml:space="preserve">is</w:t>
                  </w:r>
                  <w:r>
                    <w:t xml:space="preserve"> </w:t>
                  </w:r>
                  <m:oMath>
                    <m:r>
                      <m:t>(</m:t>
                    </m:r>
                    <m:r>
                      <m:rPr>
                        <m:nor/>
                        <m:sty m:val="p"/>
                      </m:rPr>
                      <m:t>−</m:t>
                    </m:r>
                    <m:r>
                      <m:t>∞</m:t>
                    </m:r>
                    <m:r>
                      <m:t>,</m:t>
                    </m:r>
                    <m:r>
                      <m:t>∞</m:t>
                    </m:r>
                    <m:r>
                      <m:t>)</m:t>
                    </m:r>
                    <m:r>
                      <m:t>.</m:t>
                    </m:r>
                  </m:oMath>
                  <w:r>
                    <w:t xml:space="preserve"> </w:t>
                  </w:r>
                  <w:r>
                    <w:t xml:space="preserve">Since the range of</w:t>
                  </w:r>
                  <w:r>
                    <w:t xml:space="preserve"> </w:t>
                  </w:r>
                  <m:oMath>
                    <m:r>
                      <m:t>f</m:t>
                    </m:r>
                  </m:oMath>
                  <w:r>
                    <w:t xml:space="preserve"> </w:t>
                  </w:r>
                  <w:r>
                    <w:t xml:space="preserve">is</w:t>
                  </w:r>
                  <w:r>
                    <w:t xml:space="preserve"> </w:t>
                  </w:r>
                  <m:oMath>
                    <m:r>
                      <m:t>(</m:t>
                    </m:r>
                    <m:r>
                      <m:rPr>
                        <m:nor/>
                        <m:sty m:val="p"/>
                      </m:rPr>
                      <m:t>−</m:t>
                    </m:r>
                    <m:r>
                      <m:t>∞</m:t>
                    </m:r>
                    <m:r>
                      <m:t>,</m:t>
                    </m:r>
                    <m:r>
                      <m:t>∞</m:t>
                    </m:r>
                    <m:r>
                      <m:t>)</m:t>
                    </m:r>
                    <m:r>
                      <m:t>,</m:t>
                    </m:r>
                  </m:oMath>
                  <w:r>
                    <w:t xml:space="preserve"> </w:t>
                  </w:r>
                  <w:r>
                    <w:t xml:space="preserve">the domain of</w:t>
                  </w:r>
                  <w:r>
                    <w:t xml:space="preserve"> </w:t>
                  </w:r>
                  <m:oMath>
                    <m:sSup>
                      <m:e>
                        <m:r>
                          <m:t>f</m:t>
                        </m:r>
                      </m:e>
                      <m:sup>
                        <m:r>
                          <m:t>−</m:t>
                        </m:r>
                        <m:r>
                          <m:t>1</m:t>
                        </m:r>
                      </m:sup>
                    </m:sSup>
                  </m:oMath>
                  <w:r>
                    <w:t xml:space="preserve"> </w:t>
                  </w:r>
                  <w:r>
                    <w:t xml:space="preserve">is</w:t>
                  </w:r>
                  <w:r>
                    <w:t xml:space="preserve"> </w:t>
                  </w:r>
                  <m:oMath>
                    <m:r>
                      <m:t>(</m:t>
                    </m:r>
                    <m:r>
                      <m:rPr>
                        <m:nor/>
                        <m:sty m:val="p"/>
                      </m:rPr>
                      <m:t>−</m:t>
                    </m:r>
                    <m:r>
                      <m:t>∞</m:t>
                    </m:r>
                    <m:r>
                      <m:t>,</m:t>
                    </m:r>
                    <m:r>
                      <m:t>∞</m:t>
                    </m:r>
                    <m:r>
                      <m:t>)</m:t>
                    </m:r>
                    <m:r>
                      <m:t>.</m:t>
                    </m:r>
                  </m:oMath>
                </w:p>
                <w:p>
                  <w:pPr>
                    <w:jc w:val="left"/>
                    <w:jc w:val="left"/>
                  </w:pPr>
                  <w:r>
                    <w:t xml:space="preserve">You can verify that</w:t>
                  </w:r>
                  <w:r>
                    <w:t xml:space="preserve"> </w:t>
                  </w:r>
                  <m:oMath>
                    <m:sSup>
                      <m:e>
                        <m:r>
                          <m:t>f</m:t>
                        </m:r>
                      </m:e>
                      <m:sup>
                        <m:r>
                          <m:t>−</m:t>
                        </m:r>
                        <m:r>
                          <m:t>1</m:t>
                        </m:r>
                      </m:sup>
                    </m:sSup>
                    <m:r>
                      <m:t>(</m:t>
                    </m:r>
                    <m:r>
                      <m:t>f</m:t>
                    </m:r>
                    <m:r>
                      <m:t>(</m:t>
                    </m:r>
                    <m:r>
                      <m:t>x</m:t>
                    </m:r>
                    <m:r>
                      <m:t>)</m:t>
                    </m:r>
                    <m:r>
                      <m:t>)</m:t>
                    </m:r>
                    <m:r>
                      <m:t>=</m:t>
                    </m:r>
                    <m:r>
                      <m:t>x</m:t>
                    </m:r>
                  </m:oMath>
                  <w:r>
                    <w:t xml:space="preserve"> </w:t>
                  </w:r>
                  <w:r>
                    <w:t xml:space="preserve">by writing</w:t>
                  </w:r>
                </w:p>
                <w:bookmarkStart w:id="76" w:name="fs-id1170572453591"/>
                <w:p>
                  <w:pPr>
                    <w:pStyle w:val="Compact"/>
                    <w:jc w:val="left"/>
                    <w:jc w:val="left"/>
                  </w:pPr>
                  <m:oMathPara>
                    <m:oMathParaPr>
                      <m:jc m:val="center"/>
                    </m:oMathParaPr>
                    <m:oMath>
                      <m:sSup>
                        <m:e>
                          <m:r>
                            <m:t>f</m:t>
                          </m:r>
                        </m:e>
                        <m:sup>
                          <m:r>
                            <m:t>−</m:t>
                          </m:r>
                          <m:r>
                            <m:t>1</m:t>
                          </m:r>
                        </m:sup>
                      </m:sSup>
                      <m:r>
                        <m:t>(</m:t>
                      </m:r>
                      <m:r>
                        <m:t>f</m:t>
                      </m:r>
                      <m:r>
                        <m:t>(</m:t>
                      </m:r>
                      <m:r>
                        <m:t>x</m:t>
                      </m:r>
                      <m:r>
                        <m:t>)</m:t>
                      </m:r>
                      <m:r>
                        <m:t>)</m:t>
                      </m:r>
                      <m:r>
                        <m:t>=</m:t>
                      </m:r>
                      <m:sSup>
                        <m:e>
                          <m:r>
                            <m:t>f</m:t>
                          </m:r>
                        </m:e>
                        <m:sup>
                          <m:r>
                            <m:t>−</m:t>
                          </m:r>
                          <m:r>
                            <m:t>1</m:t>
                          </m:r>
                        </m:sup>
                      </m:sSup>
                      <m:r>
                        <m:t>(</m:t>
                      </m:r>
                      <m:r>
                        <m:t>3</m:t>
                      </m:r>
                      <m:r>
                        <m:t>x</m:t>
                      </m:r>
                      <m:r>
                        <m:t>−</m:t>
                      </m:r>
                      <m:r>
                        <m:t>4</m:t>
                      </m:r>
                      <m:r>
                        <m:t>)</m:t>
                      </m:r>
                      <m:r>
                        <m:t>=</m:t>
                      </m:r>
                      <m:f>
                        <m:fPr>
                          <m:type m:val="bar"/>
                        </m:fPr>
                        <m:num>
                          <m:r>
                            <m:t>1</m:t>
                          </m:r>
                        </m:num>
                        <m:den>
                          <m:r>
                            <m:t>3</m:t>
                          </m:r>
                        </m:den>
                      </m:f>
                      <m:r>
                        <m:t>(</m:t>
                      </m:r>
                      <m:r>
                        <m:t>3</m:t>
                      </m:r>
                      <m:r>
                        <m:t>x</m:t>
                      </m:r>
                      <m:r>
                        <m:t>−</m:t>
                      </m:r>
                      <m:r>
                        <m:t>4</m:t>
                      </m:r>
                      <m:r>
                        <m:t>)</m:t>
                      </m:r>
                      <m:r>
                        <m:t>+</m:t>
                      </m:r>
                      <m:f>
                        <m:fPr>
                          <m:type m:val="bar"/>
                        </m:fPr>
                        <m:num>
                          <m:r>
                            <m:t>4</m:t>
                          </m:r>
                        </m:num>
                        <m:den>
                          <m:r>
                            <m:t>3</m:t>
                          </m:r>
                        </m:den>
                      </m:f>
                      <m:r>
                        <m:t>=</m:t>
                      </m:r>
                      <m:r>
                        <m:t>x</m:t>
                      </m:r>
                      <m:r>
                        <m:t>−</m:t>
                      </m:r>
                      <m:f>
                        <m:fPr>
                          <m:type m:val="bar"/>
                        </m:fPr>
                        <m:num>
                          <m:r>
                            <m:t>4</m:t>
                          </m:r>
                        </m:num>
                        <m:den>
                          <m:r>
                            <m:t>3</m:t>
                          </m:r>
                        </m:den>
                      </m:f>
                      <m:r>
                        <m:t>+</m:t>
                      </m:r>
                      <m:f>
                        <m:fPr>
                          <m:type m:val="bar"/>
                        </m:fPr>
                        <m:num>
                          <m:r>
                            <m:t>4</m:t>
                          </m:r>
                        </m:num>
                        <m:den>
                          <m:r>
                            <m:t>3</m:t>
                          </m:r>
                        </m:den>
                      </m:f>
                      <m:r>
                        <m:t>=</m:t>
                      </m:r>
                      <m:r>
                        <m:t>x</m:t>
                      </m:r>
                      <m:r>
                        <m:t>.</m:t>
                      </m:r>
                    </m:oMath>
                  </m:oMathPara>
                </w:p>
                <w:bookmarkEnd w:id="76"/>
                <w:p>
                  <w:pPr>
                    <w:jc w:val="left"/>
                    <w:jc w:val="left"/>
                  </w:pPr>
                  <w:r>
                    <w:t xml:space="preserve">Note that for</w:t>
                  </w:r>
                  <w:r>
                    <w:t xml:space="preserve"> </w:t>
                  </w:r>
                  <m:oMath>
                    <m:sSup>
                      <m:e>
                        <m:r>
                          <m:t>f</m:t>
                        </m:r>
                      </m:e>
                      <m:sup>
                        <m:r>
                          <m:t>−</m:t>
                        </m:r>
                        <m:r>
                          <m:t>1</m:t>
                        </m:r>
                      </m:sup>
                    </m:sSup>
                    <m:r>
                      <m:t>(</m:t>
                    </m:r>
                    <m:r>
                      <m:t>x</m:t>
                    </m:r>
                    <m:r>
                      <m:t>)</m:t>
                    </m:r>
                  </m:oMath>
                  <w:r>
                    <w:t xml:space="preserve"> </w:t>
                  </w:r>
                  <w:r>
                    <w:t xml:space="preserve">to be the inverse of</w:t>
                  </w:r>
                  <w:r>
                    <w:t xml:space="preserve"> </w:t>
                  </w:r>
                  <m:oMath>
                    <m:r>
                      <m:t>f</m:t>
                    </m:r>
                    <m:r>
                      <m:t>(</m:t>
                    </m:r>
                    <m:r>
                      <m:t>x</m:t>
                    </m:r>
                    <m:r>
                      <m:t>)</m:t>
                    </m:r>
                    <m:r>
                      <m:t>,</m:t>
                    </m:r>
                  </m:oMath>
                  <w:r>
                    <w:t xml:space="preserve"> </w:t>
                  </w:r>
                  <w:r>
                    <w:t xml:space="preserve">both</w:t>
                  </w:r>
                  <w:r>
                    <w:t xml:space="preserve"> </w:t>
                  </w:r>
                  <m:oMath>
                    <m:sSup>
                      <m:e>
                        <m:r>
                          <m:t>f</m:t>
                        </m:r>
                      </m:e>
                      <m:sup>
                        <m:r>
                          <m:t>−</m:t>
                        </m:r>
                        <m:r>
                          <m:t>1</m:t>
                        </m:r>
                      </m:sup>
                    </m:sSup>
                    <m:r>
                      <m:t>(</m:t>
                    </m:r>
                    <m:r>
                      <m:t>f</m:t>
                    </m:r>
                    <m:r>
                      <m:t>(</m:t>
                    </m:r>
                    <m:r>
                      <m:t>x</m:t>
                    </m:r>
                    <m:r>
                      <m:t>)</m:t>
                    </m:r>
                    <m:r>
                      <m:t>)</m:t>
                    </m:r>
                    <m:r>
                      <m:t>=</m:t>
                    </m:r>
                    <m:r>
                      <m:t>x</m:t>
                    </m:r>
                  </m:oMath>
                  <w:r>
                    <w:t xml:space="preserve"> </w:t>
                  </w:r>
                  <w:r>
                    <w:t xml:space="preserve">and</w:t>
                  </w:r>
                  <w:r>
                    <w:t xml:space="preserve"> </w:t>
                  </w:r>
                  <m:oMath>
                    <m:r>
                      <m:t>f</m:t>
                    </m:r>
                    <m:r>
                      <m:t>(</m:t>
                    </m:r>
                    <m:sSup>
                      <m:e>
                        <m:r>
                          <m:t>f</m:t>
                        </m:r>
                      </m:e>
                      <m:sup>
                        <m:r>
                          <m:t>−</m:t>
                        </m:r>
                        <m:r>
                          <m:t>1</m:t>
                        </m:r>
                      </m:sup>
                    </m:sSup>
                    <m:r>
                      <m:t>(</m:t>
                    </m:r>
                    <m:r>
                      <m:t>x</m:t>
                    </m:r>
                    <m:r>
                      <m:t>)</m:t>
                    </m:r>
                    <m:r>
                      <m:t>)</m:t>
                    </m:r>
                    <m:r>
                      <m:t>=</m:t>
                    </m:r>
                    <m:r>
                      <m:t>x</m:t>
                    </m:r>
                  </m:oMath>
                  <w:r>
                    <w:t xml:space="preserve"> </w:t>
                  </w:r>
                  <w:r>
                    <w:t xml:space="preserve">for all</w:t>
                  </w:r>
                  <w:r>
                    <w:t xml:space="preserve"> </w:t>
                  </w:r>
                  <w:r>
                    <w:rPr>
                      <w:i/>
                    </w:rPr>
                    <w:t xml:space="preserve">x</w:t>
                  </w:r>
                  <w:r>
                    <w:t xml:space="preserve"> </w:t>
                  </w:r>
                  <w:r>
                    <w:t xml:space="preserve">in the domain of the inside function.</w:t>
                  </w:r>
                </w:p>
                <w:bookmarkEnd w:id="77"/>
                <w:bookmarkEnd w:id="78"/>
              </w:tc>
            </w:tr>
          </w:tbl>
          <w:bookmarkEnd w:id="79"/>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NOTE</w:t>
            </w:r>
          </w:p>
        </w:tc>
      </w:tr>
      <w:tr>
        <w:tc>
          <w:bookmarkStart w:id="82" w:name="fs-id1170572478768"/>
          <w:p>
            <w:pPr>
              <w:pStyle w:val="Compact"/>
              <w:jc w:val="left"/>
            </w:pPr>
            <w:r>
              <w:t xml:space="preserve">Checkpoint</w:t>
            </w:r>
            <w:r>
              <w:t xml:space="preserve"> </w:t>
            </w:r>
            <w:r>
              <w:t xml:space="preserve">1.24</w:t>
            </w:r>
            <w:r>
              <w:t xml:space="preserve"> </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jc w:val="left"/>
                  </w:pPr>
                  <w:r>
                    <w:t xml:space="preserve">EXERCISE</w:t>
                  </w:r>
                </w:p>
              </w:tc>
            </w:tr>
            <w:tr>
              <w:tc>
                <w:bookmarkStart w:id="81" w:name="fs-id1170572478772"/>
                <w:bookmarkStart w:id="80" w:name="fs-id1170572478774"/>
                <w:p>
                  <w:pPr>
                    <w:jc w:val="left"/>
                    <w:jc w:val="left"/>
                  </w:pPr>
                  <w:r>
                    <w:t xml:space="preserve">Find the inverse of the function</w:t>
                  </w:r>
                  <w:r>
                    <w:t xml:space="preserve"> </w:t>
                  </w:r>
                  <m:oMath>
                    <m:r>
                      <m:t>f</m:t>
                    </m:r>
                    <m:d>
                      <m:dPr>
                        <m:begChr m:val="("/>
                        <m:endChr m:val=")"/>
                        <m:grow/>
                      </m:dPr>
                      <m:e>
                        <m:r>
                          <m:t>x</m:t>
                        </m:r>
                      </m:e>
                    </m:d>
                    <m:r>
                      <m:t>=</m:t>
                    </m:r>
                    <m:r>
                      <m:t>3</m:t>
                    </m:r>
                    <m:r>
                      <m:t>x</m:t>
                    </m:r>
                    <m:r>
                      <m:rPr>
                        <m:nor/>
                        <m:sty m:val="p"/>
                      </m:rPr>
                      <m:t>/</m:t>
                    </m:r>
                    <m:r>
                      <m:t>(</m:t>
                    </m:r>
                    <m:r>
                      <m:t>x</m:t>
                    </m:r>
                    <m:r>
                      <m:t>−</m:t>
                    </m:r>
                    <m:r>
                      <m:t>2</m:t>
                    </m:r>
                    <m:r>
                      <m:t>)</m:t>
                    </m:r>
                    <m:r>
                      <m:t>.</m:t>
                    </m:r>
                  </m:oMath>
                  <w:r>
                    <w:t xml:space="preserve"> </w:t>
                  </w:r>
                  <w:r>
                    <w:t xml:space="preserve">State the domain and range of the inverse function.</w:t>
                  </w:r>
                </w:p>
                <w:bookmarkEnd w:id="80"/>
                <w:bookmarkEnd w:id="81"/>
              </w:tc>
            </w:tr>
          </w:tbl>
          <w:bookmarkEnd w:id="82"/>
        </w:tc>
      </w:tr>
    </w:tbl>
    <w:bookmarkStart w:id="104" w:name="fs-id1170572363370"/>
    <w:p>
      <w:pPr>
        <w:pStyle w:val="Heading4"/>
      </w:pPr>
      <w:bookmarkStart w:id="83" w:name="graphing-inverse-functions"/>
      <w:r>
        <w:t xml:space="preserve">Graphing Inverse Functions</w:t>
      </w:r>
      <w:bookmarkEnd w:id="83"/>
    </w:p>
    <w:p>
      <w:pPr>
        <w:pStyle w:val="FirstParagraph"/>
      </w:pPr>
      <w:r>
        <w:t xml:space="preserve">Let’s consider the relationship between the graph of a function</w:t>
      </w:r>
      <w:r>
        <w:t xml:space="preserve"> </w:t>
      </w:r>
      <m:oMath>
        <m:r>
          <m:t>f</m:t>
        </m:r>
      </m:oMath>
      <w:r>
        <w:t xml:space="preserve"> </w:t>
      </w:r>
      <w:r>
        <w:t xml:space="preserve">and the graph of its inverse. Consider the graph of</w:t>
      </w:r>
      <w:r>
        <w:t xml:space="preserve"> </w:t>
      </w:r>
      <m:oMath>
        <m:r>
          <m:t>f</m:t>
        </m:r>
      </m:oMath>
      <w:r>
        <w:t xml:space="preserve"> </w:t>
      </w:r>
      <w:r>
        <w:t xml:space="preserve">shown in</w:t>
      </w:r>
      <w:r>
        <w:t xml:space="preserve"> </w:t>
      </w:r>
      <w:hyperlink r:id="rId84">
        <w:r>
          <w:rPr>
            <w:rStyle w:val="Hyperlink"/>
          </w:rPr>
          <w:t xml:space="preserve">Figure 1.39</w:t>
        </w:r>
      </w:hyperlink>
      <w:r>
        <w:t xml:space="preserve"> </w:t>
      </w:r>
      <w:r>
        <w:t xml:space="preserve">and a point</w:t>
      </w:r>
      <w:r>
        <w:t xml:space="preserve"> </w:t>
      </w:r>
      <m:oMath>
        <m:d>
          <m:dPr>
            <m:begChr m:val="("/>
            <m:endChr m:val=")"/>
            <m:grow/>
          </m:dPr>
          <m:e>
            <m:r>
              <m:t>a</m:t>
            </m:r>
            <m:r>
              <m:t>,</m:t>
            </m:r>
            <m:r>
              <m:t>b</m:t>
            </m:r>
          </m:e>
        </m:d>
      </m:oMath>
      <w:r>
        <w:t xml:space="preserve"> </w:t>
      </w:r>
      <w:r>
        <w:t xml:space="preserve">on the graph. Since</w:t>
      </w:r>
      <w:r>
        <w:t xml:space="preserve"> </w:t>
      </w:r>
      <m:oMath>
        <m:r>
          <m:t>b</m:t>
        </m:r>
        <m:r>
          <m:t>=</m:t>
        </m:r>
        <m:r>
          <m:t>f</m:t>
        </m:r>
        <m:r>
          <m:t>(</m:t>
        </m:r>
        <m:r>
          <m:t>a</m:t>
        </m:r>
        <m:r>
          <m:t>)</m:t>
        </m:r>
        <m:r>
          <m:t>,</m:t>
        </m:r>
      </m:oMath>
      <w:r>
        <w:t xml:space="preserve"> </w:t>
      </w:r>
      <w:r>
        <w:t xml:space="preserve">then</w:t>
      </w:r>
      <w:r>
        <w:t xml:space="preserve"> </w:t>
      </w:r>
      <m:oMath>
        <m:sSup>
          <m:e>
            <m:r>
              <m:t>f</m:t>
            </m:r>
          </m:e>
          <m:sup>
            <m:r>
              <m:t>−</m:t>
            </m:r>
            <m:r>
              <m:t>1</m:t>
            </m:r>
          </m:sup>
        </m:sSup>
        <m:d>
          <m:dPr>
            <m:begChr m:val="("/>
            <m:endChr m:val=")"/>
            <m:grow/>
          </m:dPr>
          <m:e>
            <m:r>
              <m:t>b</m:t>
            </m:r>
          </m:e>
        </m:d>
        <m:r>
          <m:t>=</m:t>
        </m:r>
        <m:r>
          <m:t>a</m:t>
        </m:r>
        <m:r>
          <m:t>.</m:t>
        </m:r>
      </m:oMath>
      <w:r>
        <w:t xml:space="preserve"> </w:t>
      </w:r>
      <w:r>
        <w:t xml:space="preserve">Therefore, when we graph</w:t>
      </w:r>
      <w:r>
        <w:t xml:space="preserve"> </w:t>
      </w:r>
      <m:oMath>
        <m:sSup>
          <m:e>
            <m:r>
              <m:t>f</m:t>
            </m:r>
          </m:e>
          <m:sup>
            <m:r>
              <m:t>−</m:t>
            </m:r>
            <m:r>
              <m:t>1</m:t>
            </m:r>
          </m:sup>
        </m:sSup>
        <m:r>
          <m:t>,</m:t>
        </m:r>
      </m:oMath>
      <w:r>
        <w:t xml:space="preserve"> </w:t>
      </w:r>
      <w:r>
        <w:t xml:space="preserve">the point</w:t>
      </w:r>
      <w:r>
        <w:t xml:space="preserve"> </w:t>
      </w:r>
      <m:oMath>
        <m:r>
          <m:t>(</m:t>
        </m:r>
        <m:r>
          <m:t>b</m:t>
        </m:r>
        <m:r>
          <m:t>,</m:t>
        </m:r>
        <m:r>
          <m:t>a</m:t>
        </m:r>
        <m:r>
          <m:t>)</m:t>
        </m:r>
      </m:oMath>
      <w:r>
        <w:t xml:space="preserve"> </w:t>
      </w:r>
      <w:r>
        <w:t xml:space="preserve">is on the graph. As a result, the graph of</w:t>
      </w:r>
      <w:r>
        <w:t xml:space="preserve"> </w:t>
      </w:r>
      <m:oMath>
        <m:sSup>
          <m:e>
            <m:r>
              <m:t>f</m:t>
            </m:r>
          </m:e>
          <m:sup>
            <m:r>
              <m:t>−</m:t>
            </m:r>
            <m:r>
              <m:t>1</m:t>
            </m:r>
          </m:sup>
        </m:sSup>
      </m:oMath>
      <w:r>
        <w:t xml:space="preserve"> </w:t>
      </w:r>
      <w:r>
        <w:t xml:space="preserve">is a reflection of the graph of</w:t>
      </w:r>
      <w:r>
        <w:t xml:space="preserve"> </w:t>
      </w:r>
      <m:oMath>
        <m:r>
          <m:t>f</m:t>
        </m:r>
      </m:oMath>
      <w:r>
        <w:t xml:space="preserve"> </w:t>
      </w:r>
      <w:r>
        <w:t xml:space="preserve">about the line</w:t>
      </w:r>
      <w:r>
        <w:t xml:space="preserve"> </w:t>
      </w:r>
      <m:oMath>
        <m:r>
          <m:t>y</m:t>
        </m:r>
        <m:r>
          <m:t>=</m:t>
        </m:r>
        <m:r>
          <m:t>x</m:t>
        </m:r>
        <m:r>
          <m:t>.</m:t>
        </m:r>
      </m:oMath>
    </w:p>
    <w:p>
      <w:pPr>
        <w:pStyle w:val="Figure"/>
      </w:pPr>
      <w:bookmarkStart w:id="86" w:name="X0e7113e0e6b0576fd13041052e9c63f5402ebbd"/>
      <w:r>
        <w:drawing>
          <wp:inline>
            <wp:extent cx="4328160" cy="2359152"/>
            <wp:effectExtent b="0" l="0" r="0" t="0"/>
            <wp:docPr descr="" title="" id="1" name="Picture"/>
            <a:graphic>
              <a:graphicData uri="http://schemas.openxmlformats.org/drawingml/2006/picture">
                <pic:pic>
                  <pic:nvPicPr>
                    <pic:cNvPr descr="../resources/997c4c3177051d0983e75327a7de8bf03d15a7a3" id="0" name="Picture"/>
                    <pic:cNvPicPr>
                      <a:picLocks noChangeArrowheads="1" noChangeAspect="1"/>
                    </pic:cNvPicPr>
                  </pic:nvPicPr>
                  <pic:blipFill>
                    <a:blip r:embed="rId85"/>
                    <a:stretch>
                      <a:fillRect/>
                    </a:stretch>
                  </pic:blipFill>
                  <pic:spPr bwMode="auto">
                    <a:xfrm>
                      <a:off x="0" y="0"/>
                      <a:ext cx="4328160" cy="2359152"/>
                    </a:xfrm>
                    <a:prstGeom prst="rect">
                      <a:avLst/>
                    </a:prstGeom>
                    <a:noFill/>
                    <a:ln w="9525">
                      <a:noFill/>
                      <a:headEnd/>
                      <a:tailEnd/>
                    </a:ln>
                  </pic:spPr>
                </pic:pic>
              </a:graphicData>
            </a:graphic>
          </wp:inline>
        </w:drawing>
      </w:r>
      <w:bookmarkEnd w:id="86"/>
    </w:p>
    <w:p>
      <w:pPr>
        <w:pStyle w:val="FirstParagraph"/>
      </w:pPr>
      <w:r>
        <w:t xml:space="preserve">Figure</w:t>
      </w:r>
      <w:r>
        <w:t xml:space="preserve"> </w:t>
      </w:r>
      <w:r>
        <w:t xml:space="preserve">1.39</w:t>
      </w:r>
      <w:r>
        <w:t xml:space="preserve"> </w:t>
      </w:r>
      <w:r>
        <w:t xml:space="preserve"> </w:t>
      </w:r>
      <w:r>
        <w:t xml:space="preserve">(a) The graph of this function</w:t>
      </w:r>
      <w:r>
        <w:t xml:space="preserve"> </w:t>
      </w:r>
      <m:oMath>
        <m:r>
          <m:t>f</m:t>
        </m:r>
      </m:oMath>
      <w:r>
        <w:t xml:space="preserve"> </w:t>
      </w:r>
      <w:r>
        <w:t xml:space="preserve">shows point</w:t>
      </w:r>
      <w:r>
        <w:t xml:space="preserve"> </w:t>
      </w:r>
      <m:oMath>
        <m:r>
          <m:t>(</m:t>
        </m:r>
        <m:r>
          <m:t>a</m:t>
        </m:r>
        <m:r>
          <m:t>,</m:t>
        </m:r>
        <m:r>
          <m:t>b</m:t>
        </m:r>
        <m:r>
          <m:t>)</m:t>
        </m:r>
      </m:oMath>
      <w:r>
        <w:t xml:space="preserve"> </w:t>
      </w:r>
      <w:r>
        <w:t xml:space="preserve">on the graph of</w:t>
      </w:r>
      <w:r>
        <w:t xml:space="preserve"> </w:t>
      </w:r>
      <m:oMath>
        <m:r>
          <m:t>f</m:t>
        </m:r>
        <m:r>
          <m:t>.</m:t>
        </m:r>
      </m:oMath>
      <w:r>
        <w:t xml:space="preserve"> </w:t>
      </w:r>
      <w:r>
        <w:t xml:space="preserve">(b) Since</w:t>
      </w:r>
      <w:r>
        <w:t xml:space="preserve"> </w:t>
      </w:r>
      <m:oMath>
        <m:d>
          <m:dPr>
            <m:begChr m:val="("/>
            <m:endChr m:val=")"/>
            <m:grow/>
          </m:dPr>
          <m:e>
            <m:r>
              <m:t>a</m:t>
            </m:r>
            <m:r>
              <m:t>,</m:t>
            </m:r>
            <m:r>
              <m:t>b</m:t>
            </m:r>
          </m:e>
        </m:d>
      </m:oMath>
      <w:r>
        <w:t xml:space="preserve"> </w:t>
      </w:r>
      <w:r>
        <w:t xml:space="preserve">is on the graph of</w:t>
      </w:r>
      <w:r>
        <w:t xml:space="preserve"> </w:t>
      </w:r>
      <m:oMath>
        <m:r>
          <m:t>f</m:t>
        </m:r>
        <m:r>
          <m:t>,</m:t>
        </m:r>
      </m:oMath>
      <w:r>
        <w:t xml:space="preserve"> </w:t>
      </w:r>
      <w:r>
        <w:t xml:space="preserve">the point</w:t>
      </w:r>
      <w:r>
        <w:t xml:space="preserve"> </w:t>
      </w:r>
      <m:oMath>
        <m:r>
          <m:t>(</m:t>
        </m:r>
        <m:r>
          <m:t>b</m:t>
        </m:r>
        <m:r>
          <m:t>,</m:t>
        </m:r>
        <m:r>
          <m:t>a</m:t>
        </m:r>
        <m:r>
          <m:t>)</m:t>
        </m:r>
      </m:oMath>
      <w:r>
        <w:t xml:space="preserve"> </w:t>
      </w:r>
      <w:r>
        <w:t xml:space="preserve">is on the graph of</w:t>
      </w:r>
      <w:r>
        <w:t xml:space="preserve"> </w:t>
      </w:r>
      <m:oMath>
        <m:sSup>
          <m:e>
            <m:r>
              <m:t>f</m:t>
            </m:r>
          </m:e>
          <m:sup>
            <m:r>
              <m:t>−</m:t>
            </m:r>
            <m:r>
              <m:t>1</m:t>
            </m:r>
          </m:sup>
        </m:sSup>
        <m:r>
          <m:t>.</m:t>
        </m:r>
      </m:oMath>
      <w:r>
        <w:t xml:space="preserve"> </w:t>
      </w:r>
      <w:r>
        <w:t xml:space="preserve">The graph of</w:t>
      </w:r>
      <w:r>
        <w:t xml:space="preserve"> </w:t>
      </w:r>
      <m:oMath>
        <m:sSup>
          <m:e>
            <m:r>
              <m:t>f</m:t>
            </m:r>
          </m:e>
          <m:sup>
            <m:r>
              <m:t>−</m:t>
            </m:r>
            <m:r>
              <m:t>1</m:t>
            </m:r>
          </m:sup>
        </m:sSup>
      </m:oMath>
      <w:r>
        <w:t xml:space="preserve"> </w:t>
      </w:r>
      <w:r>
        <w:t xml:space="preserve">is a reflection of the graph of</w:t>
      </w:r>
      <w:r>
        <w:t xml:space="preserve"> </w:t>
      </w:r>
      <m:oMath>
        <m:r>
          <m:t>f</m:t>
        </m:r>
      </m:oMath>
      <w:r>
        <w:t xml:space="preserve"> </w:t>
      </w:r>
      <w:r>
        <w:t xml:space="preserve">about the line</w:t>
      </w:r>
      <w:r>
        <w:t xml:space="preserve"> </w:t>
      </w:r>
      <m:oMath>
        <m:r>
          <m:t>y</m:t>
        </m:r>
        <m:r>
          <m:t>=</m:t>
        </m:r>
        <m:r>
          <m:t>x</m:t>
        </m:r>
        <m:r>
          <m:t>.</m:t>
        </m:r>
      </m:oMath>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EXAMPLE</w:t>
            </w:r>
          </w:p>
        </w:tc>
      </w:tr>
      <w:tr>
        <w:tc>
          <w:bookmarkStart w:id="99" w:name="fs-id1170572213184"/>
          <w:p>
            <w:pPr>
              <w:pStyle w:val="Heading3"/>
              <w:jc w:val="left"/>
            </w:pPr>
            <w:bookmarkStart w:id="87" w:name="example-1.30"/>
            <w:r>
              <w:t xml:space="preserve">Example</w:t>
            </w:r>
            <w:r>
              <w:t xml:space="preserve"> </w:t>
            </w:r>
            <w:r>
              <w:t xml:space="preserve">1.30</w:t>
            </w:r>
            <w:r>
              <w:t xml:space="preserve"> </w:t>
            </w:r>
            <w:bookmarkEnd w:id="87"/>
          </w:p>
          <w:tbl>
            <w:tblPr>
              <w:tblStyle w:val="Table"/>
              <w:tblW w:type="pct" w:w="5000.0"/>
              <w:tblLook w:firstRow="1"/>
            </w:tblPr>
            <w:tblGrid>
              <w:gridCol w:w="7920"/>
            </w:tblGrid>
            <w:tr>
              <w:trPr>
                <w:cnfStyle w:firstRow="1"/>
              </w:trPr>
              <w:tc>
                <w:tcPr>
                  <w:tcBorders>
                    <w:bottom w:val="single"/>
                  </w:tcBorders>
                  <w:vAlign w:val="bottom"/>
                </w:tcPr>
                <w:p>
                  <w:pPr>
                    <w:pStyle w:val="Compact"/>
                    <w:jc w:val="left"/>
                    <w:jc w:val="left"/>
                  </w:pPr>
                  <w:r>
                    <w:t xml:space="preserve">EXERCISE</w:t>
                  </w:r>
                </w:p>
              </w:tc>
            </w:tr>
            <w:tr>
              <w:tc>
                <w:bookmarkStart w:id="98" w:name="fs-id1170572213190"/>
                <w:bookmarkStart w:id="92" w:name="fs-id1170572213192"/>
                <w:p>
                  <w:pPr>
                    <w:pStyle w:val="Heading4"/>
                    <w:jc w:val="left"/>
                    <w:jc w:val="left"/>
                  </w:pPr>
                  <w:bookmarkStart w:id="88" w:name="X139620ce9439bcaa003261bd7b236e947c46bd6"/>
                  <w:r>
                    <w:t xml:space="preserve">Sketching Graphs of Inverse Functions</w:t>
                  </w:r>
                  <w:bookmarkEnd w:id="88"/>
                </w:p>
                <w:p>
                  <w:pPr>
                    <w:jc w:val="left"/>
                    <w:jc w:val="left"/>
                  </w:pPr>
                  <w:r>
                    <w:t xml:space="preserve">For the graph of</w:t>
                  </w:r>
                  <w:r>
                    <w:t xml:space="preserve"> </w:t>
                  </w:r>
                  <m:oMath>
                    <m:r>
                      <m:t>f</m:t>
                    </m:r>
                  </m:oMath>
                  <w:r>
                    <w:t xml:space="preserve"> </w:t>
                  </w:r>
                  <w:r>
                    <w:t xml:space="preserve">in the following image, sketch a graph of</w:t>
                  </w:r>
                  <w:r>
                    <w:t xml:space="preserve"> </w:t>
                  </w:r>
                  <m:oMath>
                    <m:sSup>
                      <m:e>
                        <m:r>
                          <m:t>f</m:t>
                        </m:r>
                      </m:e>
                      <m:sup>
                        <m:r>
                          <m:t>−</m:t>
                        </m:r>
                        <m:r>
                          <m:t>1</m:t>
                        </m:r>
                      </m:sup>
                    </m:sSup>
                  </m:oMath>
                  <w:r>
                    <w:t xml:space="preserve"> </w:t>
                  </w:r>
                  <w:r>
                    <w:t xml:space="preserve">by sketching the line</w:t>
                  </w:r>
                  <w:r>
                    <w:t xml:space="preserve"> </w:t>
                  </w:r>
                  <m:oMath>
                    <m:r>
                      <m:t>y</m:t>
                    </m:r>
                    <m:r>
                      <m:t>=</m:t>
                    </m:r>
                    <m:r>
                      <m:t>x</m:t>
                    </m:r>
                  </m:oMath>
                  <w:r>
                    <w:t xml:space="preserve"> </w:t>
                  </w:r>
                  <w:r>
                    <w:t xml:space="preserve">and using symmetry. Identify the domain and range of</w:t>
                  </w:r>
                  <w:r>
                    <w:t xml:space="preserve"> </w:t>
                  </w:r>
                  <m:oMath>
                    <m:sSup>
                      <m:e>
                        <m:r>
                          <m:t>f</m:t>
                        </m:r>
                      </m:e>
                      <m:sup>
                        <m:r>
                          <m:t>−</m:t>
                        </m:r>
                        <m:r>
                          <m:t>1</m:t>
                        </m:r>
                      </m:sup>
                    </m:sSup>
                    <m:r>
                      <m:t>.</m:t>
                    </m:r>
                  </m:oMath>
                </w:p>
                <w:p>
                  <w:pPr>
                    <w:pStyle w:val="Compact"/>
                    <w:jc w:val="left"/>
                    <w:jc w:val="left"/>
                  </w:pPr>
                  <w:bookmarkStart w:id="91" w:name="fs-id1170572222895"/>
                  <w:r>
                    <w:t xml:space="preserve"> </w:t>
                  </w:r>
                  <w:bookmarkStart w:id="90" w:name="Xaea41bcd14f3cd50656697149d2f4bf529bbd66"/>
                  <w:r>
                    <w:drawing>
                      <wp:inline>
                        <wp:extent cx="1981200" cy="1956816"/>
                        <wp:effectExtent b="0" l="0" r="0" t="0"/>
                        <wp:docPr descr="An image of a graph. The x axis runs from -2 to 2 and the y axis runs from 0 to 2. The graph is of the function “f(x) = square root of (x +2)”, an increasing curved function. The function starts at the point (-2, 0). The x intercept is at (-2, 0) and the y intercept is at the approximate point (0, 1.4)." title="" id="1" name="Picture"/>
                        <a:graphic>
                          <a:graphicData uri="http://schemas.openxmlformats.org/drawingml/2006/picture">
                            <pic:pic>
                              <pic:nvPicPr>
                                <pic:cNvPr descr="../resources/086a90ddb023a878fe2c49a6a75b9826be3c8266" id="0" name="Picture"/>
                                <pic:cNvPicPr>
                                  <a:picLocks noChangeArrowheads="1" noChangeAspect="1"/>
                                </pic:cNvPicPr>
                              </pic:nvPicPr>
                              <pic:blipFill>
                                <a:blip r:embed="rId89"/>
                                <a:stretch>
                                  <a:fillRect/>
                                </a:stretch>
                              </pic:blipFill>
                              <pic:spPr bwMode="auto">
                                <a:xfrm>
                                  <a:off x="0" y="0"/>
                                  <a:ext cx="1981200" cy="1956816"/>
                                </a:xfrm>
                                <a:prstGeom prst="rect">
                                  <a:avLst/>
                                </a:prstGeom>
                                <a:noFill/>
                                <a:ln w="9525">
                                  <a:noFill/>
                                  <a:headEnd/>
                                  <a:tailEnd/>
                                </a:ln>
                              </pic:spPr>
                            </pic:pic>
                          </a:graphicData>
                        </a:graphic>
                      </wp:inline>
                    </w:drawing>
                  </w:r>
                  <w:bookmarkEnd w:id="90"/>
                  <w:r>
                    <w:t xml:space="preserve"> </w:t>
                  </w:r>
                  <w:bookmarkEnd w:id="91"/>
                </w:p>
                <w:bookmarkEnd w:id="92"/>
                <w:bookmarkStart w:id="97" w:name="fs-id1170572222904"/>
                <w:p>
                  <w:pPr>
                    <w:pStyle w:val="Heading4"/>
                    <w:jc w:val="left"/>
                    <w:jc w:val="left"/>
                  </w:pPr>
                  <w:bookmarkStart w:id="93" w:name="solution-2"/>
                  <w:r>
                    <w:t xml:space="preserve">Solution</w:t>
                  </w:r>
                  <w:r>
                    <w:t xml:space="preserve"> </w:t>
                  </w:r>
                  <w:bookmarkEnd w:id="93"/>
                </w:p>
                <w:p>
                  <w:pPr>
                    <w:jc w:val="left"/>
                    <w:jc w:val="left"/>
                  </w:pPr>
                  <w:r>
                    <w:t xml:space="preserve">Reflect the graph about the line</w:t>
                  </w:r>
                  <w:r>
                    <w:t xml:space="preserve"> </w:t>
                  </w:r>
                  <m:oMath>
                    <m:r>
                      <m:t>y</m:t>
                    </m:r>
                    <m:r>
                      <m:t>=</m:t>
                    </m:r>
                    <m:r>
                      <m:t>x</m:t>
                    </m:r>
                    <m:r>
                      <m:t>.</m:t>
                    </m:r>
                  </m:oMath>
                  <w:r>
                    <w:t xml:space="preserve"> </w:t>
                  </w:r>
                  <w:r>
                    <w:t xml:space="preserve">The domain of</w:t>
                  </w:r>
                  <w:r>
                    <w:t xml:space="preserve"> </w:t>
                  </w:r>
                  <m:oMath>
                    <m:sSup>
                      <m:e>
                        <m:r>
                          <m:t>f</m:t>
                        </m:r>
                      </m:e>
                      <m:sup>
                        <m:r>
                          <m:t>−</m:t>
                        </m:r>
                        <m:r>
                          <m:t>1</m:t>
                        </m:r>
                      </m:sup>
                    </m:sSup>
                  </m:oMath>
                  <w:r>
                    <w:t xml:space="preserve"> </w:t>
                  </w:r>
                  <w:r>
                    <w:t xml:space="preserve">is</w:t>
                  </w:r>
                  <w:r>
                    <w:t xml:space="preserve"> </w:t>
                  </w:r>
                  <m:oMath>
                    <m:d>
                      <m:dPr>
                        <m:begChr m:val="["/>
                        <m:endChr m:val=")"/>
                        <m:grow/>
                      </m:dPr>
                      <m:e>
                        <m:r>
                          <m:t>0</m:t>
                        </m:r>
                        <m:r>
                          <m:t>,</m:t>
                        </m:r>
                        <m:r>
                          <m:t>∞</m:t>
                        </m:r>
                      </m:e>
                    </m:d>
                    <m:r>
                      <m:t>.</m:t>
                    </m:r>
                  </m:oMath>
                  <w:r>
                    <w:t xml:space="preserve"> </w:t>
                  </w:r>
                  <w:r>
                    <w:t xml:space="preserve">The range of</w:t>
                  </w:r>
                  <w:r>
                    <w:t xml:space="preserve"> </w:t>
                  </w:r>
                  <m:oMath>
                    <m:sSup>
                      <m:e>
                        <m:r>
                          <m:t>f</m:t>
                        </m:r>
                      </m:e>
                      <m:sup>
                        <m:r>
                          <m:t>−</m:t>
                        </m:r>
                        <m:r>
                          <m:t>1</m:t>
                        </m:r>
                      </m:sup>
                    </m:sSup>
                  </m:oMath>
                  <w:r>
                    <w:t xml:space="preserve"> </w:t>
                  </w:r>
                  <w:r>
                    <w:t xml:space="preserve">is</w:t>
                  </w:r>
                  <w:r>
                    <w:t xml:space="preserve"> </w:t>
                  </w:r>
                  <m:oMath>
                    <m:d>
                      <m:dPr>
                        <m:begChr m:val="["/>
                        <m:endChr m:val=")"/>
                        <m:grow/>
                      </m:dPr>
                      <m:e>
                        <m:r>
                          <m:t>−</m:t>
                        </m:r>
                        <m:r>
                          <m:t>2</m:t>
                        </m:r>
                        <m:r>
                          <m:t>,</m:t>
                        </m:r>
                        <m:r>
                          <m:t>∞</m:t>
                        </m:r>
                      </m:e>
                    </m:d>
                    <m:r>
                      <m:t>.</m:t>
                    </m:r>
                  </m:oMath>
                  <w:r>
                    <w:t xml:space="preserve"> </w:t>
                  </w:r>
                  <w:r>
                    <w:t xml:space="preserve">By using the preceding strategy for finding inverse functions, we can verify that the inverse function is</w:t>
                  </w:r>
                  <w:r>
                    <w:t xml:space="preserve"> </w:t>
                  </w:r>
                  <m:oMath>
                    <m:sSup>
                      <m:e>
                        <m:r>
                          <m:t>f</m:t>
                        </m:r>
                      </m:e>
                      <m:sup>
                        <m:r>
                          <m:t>−</m:t>
                        </m:r>
                        <m:r>
                          <m:t>1</m:t>
                        </m:r>
                      </m:sup>
                    </m:sSup>
                    <m:d>
                      <m:dPr>
                        <m:begChr m:val="("/>
                        <m:endChr m:val=")"/>
                        <m:grow/>
                      </m:dPr>
                      <m:e>
                        <m:r>
                          <m:t>x</m:t>
                        </m:r>
                      </m:e>
                    </m:d>
                    <m:r>
                      <m:t>=</m:t>
                    </m:r>
                    <m:sSup>
                      <m:e>
                        <m:r>
                          <m:t>x</m:t>
                        </m:r>
                      </m:e>
                      <m:sup>
                        <m:r>
                          <m:t>2</m:t>
                        </m:r>
                      </m:sup>
                    </m:sSup>
                    <m:r>
                      <m:t>−</m:t>
                    </m:r>
                    <m:r>
                      <m:t>2</m:t>
                    </m:r>
                    <m:r>
                      <m:t>,</m:t>
                    </m:r>
                  </m:oMath>
                  <w:r>
                    <w:t xml:space="preserve"> </w:t>
                  </w:r>
                  <w:r>
                    <w:t xml:space="preserve">as shown in the graph.</w:t>
                  </w:r>
                </w:p>
                <w:p>
                  <w:pPr>
                    <w:pStyle w:val="Compact"/>
                    <w:jc w:val="left"/>
                    <w:jc w:val="left"/>
                  </w:pPr>
                  <w:bookmarkStart w:id="96" w:name="fs-id1170572480252"/>
                  <w:r>
                    <w:t xml:space="preserve"> </w:t>
                  </w:r>
                  <w:bookmarkStart w:id="95" w:name="Xbbb0e9f6aa4fa8ddb8c56c9b75384fcfed87cbb"/>
                  <w:r>
                    <w:drawing>
                      <wp:inline>
                        <wp:extent cx="1981200" cy="1975104"/>
                        <wp:effectExtent b="0" l="0" r="0" t="0"/>
                        <wp:docPr descr="An image of a graph. The x axis runs from -2 to 2 and the y axis runs from -2 to 2. The graph is of two functions. The first function is “f(x) = square root of (x +2)”, an increasing curved function. The function starts at the point (-2, 0). The x intercept is at (-2, 0) and the y intercept is at the approximate point (0, 1.4). The second function is “f inverse (x) = (x squared) -2”, an increasing curved function that starts at the point (0, -2). The x intercept is at the approximate point (1.4, 0) and the y intercept is at the point (0, -2). In addition to the two functions, there is a diagonal dotted line potted with the equation “y =x”, which shows that “f(x)” and “f inverse (x)” are mirror images about the line “y =x”." title="" id="1" name="Picture"/>
                        <a:graphic>
                          <a:graphicData uri="http://schemas.openxmlformats.org/drawingml/2006/picture">
                            <pic:pic>
                              <pic:nvPicPr>
                                <pic:cNvPr descr="../resources/38a67f941e8ebf5ef9f16c66171d76a6d3c98a77" id="0" name="Picture"/>
                                <pic:cNvPicPr>
                                  <a:picLocks noChangeArrowheads="1" noChangeAspect="1"/>
                                </pic:cNvPicPr>
                              </pic:nvPicPr>
                              <pic:blipFill>
                                <a:blip r:embed="rId94"/>
                                <a:stretch>
                                  <a:fillRect/>
                                </a:stretch>
                              </pic:blipFill>
                              <pic:spPr bwMode="auto">
                                <a:xfrm>
                                  <a:off x="0" y="0"/>
                                  <a:ext cx="1981200" cy="1975104"/>
                                </a:xfrm>
                                <a:prstGeom prst="rect">
                                  <a:avLst/>
                                </a:prstGeom>
                                <a:noFill/>
                                <a:ln w="9525">
                                  <a:noFill/>
                                  <a:headEnd/>
                                  <a:tailEnd/>
                                </a:ln>
                              </pic:spPr>
                            </pic:pic>
                          </a:graphicData>
                        </a:graphic>
                      </wp:inline>
                    </w:drawing>
                  </w:r>
                  <w:bookmarkEnd w:id="95"/>
                  <w:r>
                    <w:t xml:space="preserve"> </w:t>
                  </w:r>
                  <w:bookmarkEnd w:id="96"/>
                </w:p>
                <w:bookmarkEnd w:id="97"/>
                <w:bookmarkEnd w:id="98"/>
              </w:tc>
            </w:tr>
          </w:tbl>
          <w:bookmarkEnd w:id="99"/>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NOTE</w:t>
            </w:r>
          </w:p>
        </w:tc>
      </w:tr>
      <w:tr>
        <w:tc>
          <w:bookmarkStart w:id="103" w:name="fs-id1170572480264"/>
          <w:p>
            <w:pPr>
              <w:pStyle w:val="Heading3"/>
              <w:jc w:val="left"/>
            </w:pPr>
            <w:bookmarkStart w:id="100" w:name="checkpoint-1.25"/>
            <w:r>
              <w:t xml:space="preserve">Checkpoint</w:t>
            </w:r>
            <w:r>
              <w:t xml:space="preserve"> </w:t>
            </w:r>
            <w:r>
              <w:t xml:space="preserve">1.25</w:t>
            </w:r>
            <w:r>
              <w:t xml:space="preserve"> </w:t>
            </w:r>
            <w:bookmarkEnd w:id="100"/>
          </w:p>
          <w:tbl>
            <w:tblPr>
              <w:tblStyle w:val="Table"/>
              <w:tblW w:type="pct" w:w="5000.0"/>
              <w:tblLook w:firstRow="1"/>
            </w:tblPr>
            <w:tblGrid>
              <w:gridCol w:w="7920"/>
            </w:tblGrid>
            <w:tr>
              <w:trPr>
                <w:cnfStyle w:firstRow="1"/>
              </w:trPr>
              <w:tc>
                <w:tcPr>
                  <w:tcBorders>
                    <w:bottom w:val="single"/>
                  </w:tcBorders>
                  <w:vAlign w:val="bottom"/>
                </w:tcPr>
                <w:p>
                  <w:pPr>
                    <w:pStyle w:val="Compact"/>
                    <w:jc w:val="left"/>
                    <w:jc w:val="left"/>
                  </w:pPr>
                  <w:r>
                    <w:t xml:space="preserve">EXERCISE</w:t>
                  </w:r>
                </w:p>
              </w:tc>
            </w:tr>
            <w:tr>
              <w:tc>
                <w:bookmarkStart w:id="102" w:name="fs-id1170572480267"/>
                <w:bookmarkStart w:id="101" w:name="fs-id1170572480269"/>
                <w:p>
                  <w:pPr>
                    <w:jc w:val="left"/>
                    <w:jc w:val="left"/>
                  </w:pPr>
                  <w:r>
                    <w:t xml:space="preserve">Sketch the graph of</w:t>
                  </w:r>
                  <w:r>
                    <w:t xml:space="preserve"> </w:t>
                  </w:r>
                  <m:oMath>
                    <m:r>
                      <m:t>f</m:t>
                    </m:r>
                    <m:d>
                      <m:dPr>
                        <m:begChr m:val="("/>
                        <m:endChr m:val=")"/>
                        <m:grow/>
                      </m:dPr>
                      <m:e>
                        <m:r>
                          <m:t>x</m:t>
                        </m:r>
                      </m:e>
                    </m:d>
                    <m:r>
                      <m:t>=</m:t>
                    </m:r>
                    <m:r>
                      <m:t>2</m:t>
                    </m:r>
                    <m:r>
                      <m:t>x</m:t>
                    </m:r>
                    <m:r>
                      <m:t>+</m:t>
                    </m:r>
                    <m:r>
                      <m:t>3</m:t>
                    </m:r>
                  </m:oMath>
                  <w:r>
                    <w:t xml:space="preserve"> </w:t>
                  </w:r>
                  <w:r>
                    <w:t xml:space="preserve">and the graph of its inverse using the symmetry property of inverse functions.</w:t>
                  </w:r>
                </w:p>
                <w:bookmarkEnd w:id="101"/>
                <w:bookmarkEnd w:id="102"/>
              </w:tc>
            </w:tr>
          </w:tbl>
          <w:bookmarkEnd w:id="103"/>
        </w:tc>
      </w:tr>
    </w:tbl>
    <w:bookmarkEnd w:id="104"/>
    <w:bookmarkStart w:id="127" w:name="fs-id1170572481090"/>
    <w:p>
      <w:pPr>
        <w:pStyle w:val="Heading4"/>
      </w:pPr>
      <w:bookmarkStart w:id="105" w:name="restricting-domains"/>
      <w:r>
        <w:t xml:space="preserve">Restricting Domains</w:t>
      </w:r>
      <w:bookmarkEnd w:id="105"/>
    </w:p>
    <w:p>
      <w:pPr>
        <w:pStyle w:val="FirstParagraph"/>
      </w:pPr>
      <w:r>
        <w:t xml:space="preserve">As we have seen,</w:t>
      </w:r>
      <w:r>
        <w:t xml:space="preserve"> </w:t>
      </w:r>
      <m:oMath>
        <m:r>
          <m:t>f</m:t>
        </m:r>
        <m:d>
          <m:dPr>
            <m:begChr m:val="("/>
            <m:endChr m:val=")"/>
            <m:grow/>
          </m:dPr>
          <m:e>
            <m:r>
              <m:t>x</m:t>
            </m:r>
          </m:e>
        </m:d>
        <m:r>
          <m:t>=</m:t>
        </m:r>
        <m:sSup>
          <m:e>
            <m:r>
              <m:t>x</m:t>
            </m:r>
          </m:e>
          <m:sup>
            <m:r>
              <m:t>2</m:t>
            </m:r>
          </m:sup>
        </m:sSup>
      </m:oMath>
      <w:r>
        <w:t xml:space="preserve"> </w:t>
      </w:r>
      <w:r>
        <w:t xml:space="preserve">does not have an inverse function because it is not one-to-one. However, we can choose a subset of the domain of</w:t>
      </w:r>
      <w:r>
        <w:t xml:space="preserve"> </w:t>
      </w:r>
      <m:oMath>
        <m:r>
          <m:t>f</m:t>
        </m:r>
      </m:oMath>
      <w:r>
        <w:t xml:space="preserve"> </w:t>
      </w:r>
      <w:r>
        <w:t xml:space="preserve">such that the function is one-to-one. This subset is called a</w:t>
      </w:r>
      <w:r>
        <w:t xml:space="preserve"> </w:t>
      </w:r>
      <w:bookmarkStart w:id="106" w:name="term51"/>
      <w:r>
        <w:t xml:space="preserve">restricted domain</w:t>
      </w:r>
      <w:bookmarkEnd w:id="106"/>
      <w:r>
        <w:t xml:space="preserve">. By restricting the domain of</w:t>
      </w:r>
      <w:r>
        <w:t xml:space="preserve"> </w:t>
      </w:r>
      <m:oMath>
        <m:r>
          <m:t>f</m:t>
        </m:r>
        <m:r>
          <m:t>,</m:t>
        </m:r>
      </m:oMath>
      <w:r>
        <w:t xml:space="preserve"> </w:t>
      </w:r>
      <w:r>
        <w:t xml:space="preserve">we can define a new function</w:t>
      </w:r>
      <w:r>
        <w:t xml:space="preserve"> </w:t>
      </w:r>
      <m:oMath>
        <m:r>
          <m:t>g</m:t>
        </m:r>
      </m:oMath>
      <w:r>
        <w:t xml:space="preserve"> </w:t>
      </w:r>
      <w:r>
        <w:t xml:space="preserve">such that the domain of</w:t>
      </w:r>
      <w:r>
        <w:t xml:space="preserve"> </w:t>
      </w:r>
      <m:oMath>
        <m:r>
          <m:t>g</m:t>
        </m:r>
      </m:oMath>
      <w:r>
        <w:t xml:space="preserve"> </w:t>
      </w:r>
      <w:r>
        <w:t xml:space="preserve">is the restricted domain of</w:t>
      </w:r>
      <w:r>
        <w:t xml:space="preserve"> </w:t>
      </w:r>
      <m:oMath>
        <m:r>
          <m:t>f</m:t>
        </m:r>
      </m:oMath>
      <w:r>
        <w:t xml:space="preserve"> </w:t>
      </w:r>
      <w:r>
        <w:t xml:space="preserve">and</w:t>
      </w:r>
      <w:r>
        <w:t xml:space="preserve"> </w:t>
      </w:r>
      <m:oMath>
        <m:r>
          <m:t>g</m:t>
        </m:r>
        <m:r>
          <m:t>(</m:t>
        </m:r>
        <m:r>
          <m:t>x</m:t>
        </m:r>
        <m:r>
          <m:t>)</m:t>
        </m:r>
        <m:r>
          <m:t>=</m:t>
        </m:r>
        <m:r>
          <m:t>f</m:t>
        </m:r>
        <m:r>
          <m:t>(</m:t>
        </m:r>
        <m:r>
          <m:t>x</m:t>
        </m:r>
        <m:r>
          <m:t>)</m:t>
        </m:r>
      </m:oMath>
      <w:r>
        <w:t xml:space="preserve"> </w:t>
      </w:r>
      <w:r>
        <w:t xml:space="preserve">for all</w:t>
      </w:r>
      <w:r>
        <w:t xml:space="preserve"> </w:t>
      </w:r>
      <m:oMath>
        <m:r>
          <m:t>x</m:t>
        </m:r>
      </m:oMath>
      <w:r>
        <w:t xml:space="preserve"> </w:t>
      </w:r>
      <w:r>
        <w:t xml:space="preserve">in the domain of</w:t>
      </w:r>
      <w:r>
        <w:t xml:space="preserve"> </w:t>
      </w:r>
      <m:oMath>
        <m:r>
          <m:t>g</m:t>
        </m:r>
        <m:r>
          <m:t>.</m:t>
        </m:r>
      </m:oMath>
      <w:r>
        <w:t xml:space="preserve"> </w:t>
      </w:r>
      <w:r>
        <w:t xml:space="preserve">Then we can define an inverse function for</w:t>
      </w:r>
      <w:r>
        <w:t xml:space="preserve"> </w:t>
      </w:r>
      <m:oMath>
        <m:r>
          <m:t>g</m:t>
        </m:r>
      </m:oMath>
      <w:r>
        <w:t xml:space="preserve"> </w:t>
      </w:r>
      <w:r>
        <w:t xml:space="preserve">on that domain. For example, since</w:t>
      </w:r>
      <w:r>
        <w:t xml:space="preserve"> </w:t>
      </w:r>
      <m:oMath>
        <m:r>
          <m:t>f</m:t>
        </m:r>
        <m:r>
          <m:t>(</m:t>
        </m:r>
        <m:r>
          <m:t>x</m:t>
        </m:r>
        <m:r>
          <m:t>)</m:t>
        </m:r>
        <m:r>
          <m:t>=</m:t>
        </m:r>
        <m:sSup>
          <m:e>
            <m:r>
              <m:t>x</m:t>
            </m:r>
          </m:e>
          <m:sup>
            <m:r>
              <m:t>2</m:t>
            </m:r>
          </m:sup>
        </m:sSup>
      </m:oMath>
      <w:r>
        <w:t xml:space="preserve"> </w:t>
      </w:r>
      <w:r>
        <w:t xml:space="preserve">is one-to-one on the interval</w:t>
      </w:r>
      <w:r>
        <w:t xml:space="preserve"> </w:t>
      </w:r>
      <m:oMath>
        <m:r>
          <m:t>[</m:t>
        </m:r>
        <m:r>
          <m:t>0</m:t>
        </m:r>
        <m:r>
          <m:t>,</m:t>
        </m:r>
        <m:r>
          <m:t>∞</m:t>
        </m:r>
        <m:r>
          <m:t>)</m:t>
        </m:r>
        <m:r>
          <m:t>,</m:t>
        </m:r>
      </m:oMath>
      <w:r>
        <w:t xml:space="preserve"> </w:t>
      </w:r>
      <w:r>
        <w:t xml:space="preserve">we can define a new function</w:t>
      </w:r>
      <w:r>
        <w:t xml:space="preserve"> </w:t>
      </w:r>
      <m:oMath>
        <m:r>
          <m:t>g</m:t>
        </m:r>
      </m:oMath>
      <w:r>
        <w:t xml:space="preserve"> </w:t>
      </w:r>
      <w:r>
        <w:t xml:space="preserve">such that the domain of</w:t>
      </w:r>
      <w:r>
        <w:t xml:space="preserve"> </w:t>
      </w:r>
      <m:oMath>
        <m:r>
          <m:t>g</m:t>
        </m:r>
      </m:oMath>
      <w:r>
        <w:t xml:space="preserve"> </w:t>
      </w:r>
      <w:r>
        <w:t xml:space="preserve">is</w:t>
      </w:r>
      <w:r>
        <w:t xml:space="preserve"> </w:t>
      </w:r>
      <m:oMath>
        <m:r>
          <m:t>[</m:t>
        </m:r>
        <m:r>
          <m:t>0</m:t>
        </m:r>
        <m:r>
          <m:t>,</m:t>
        </m:r>
        <m:r>
          <m:t>∞</m:t>
        </m:r>
        <m:r>
          <m:t>)</m:t>
        </m:r>
      </m:oMath>
      <w:r>
        <w:t xml:space="preserve"> </w:t>
      </w:r>
      <w:r>
        <w:t xml:space="preserve">and</w:t>
      </w:r>
      <w:r>
        <w:t xml:space="preserve"> </w:t>
      </w:r>
      <m:oMath>
        <m:r>
          <m:t>g</m:t>
        </m:r>
        <m:r>
          <m:t>(</m:t>
        </m:r>
        <m:r>
          <m:t>x</m:t>
        </m:r>
        <m:r>
          <m:t>)</m:t>
        </m:r>
        <m:r>
          <m:t>=</m:t>
        </m:r>
        <m:sSup>
          <m:e>
            <m:r>
              <m:t>x</m:t>
            </m:r>
          </m:e>
          <m:sup>
            <m:r>
              <m:t>2</m:t>
            </m:r>
          </m:sup>
        </m:sSup>
      </m:oMath>
      <w:r>
        <w:t xml:space="preserve"> </w:t>
      </w:r>
      <w:r>
        <w:t xml:space="preserve">for all</w:t>
      </w:r>
      <w:r>
        <w:t xml:space="preserve"> </w:t>
      </w:r>
      <m:oMath>
        <m:r>
          <m:t>x</m:t>
        </m:r>
      </m:oMath>
      <w:r>
        <w:t xml:space="preserve"> </w:t>
      </w:r>
      <w:r>
        <w:t xml:space="preserve">in its domain. Since</w:t>
      </w:r>
      <w:r>
        <w:t xml:space="preserve"> </w:t>
      </w:r>
      <m:oMath>
        <m:r>
          <m:t>g</m:t>
        </m:r>
      </m:oMath>
      <w:r>
        <w:t xml:space="preserve"> </w:t>
      </w:r>
      <w:r>
        <w:t xml:space="preserve">is a one-to-one function, it has an inverse function, given by the formula</w:t>
      </w:r>
      <w:r>
        <w:t xml:space="preserve"> </w:t>
      </w:r>
      <m:oMath>
        <m:sSup>
          <m:e>
            <m:r>
              <m:t>g</m:t>
            </m:r>
          </m:e>
          <m:sup>
            <m:r>
              <m:t>−</m:t>
            </m:r>
            <m:r>
              <m:t>1</m:t>
            </m:r>
          </m:sup>
        </m:sSup>
        <m:r>
          <m:t>(</m:t>
        </m:r>
        <m:r>
          <m:t>x</m:t>
        </m:r>
        <m:r>
          <m:t>)</m:t>
        </m:r>
        <m:r>
          <m:t>=</m:t>
        </m:r>
        <m:rad>
          <m:radPr>
            <m:degHide m:val="1"/>
          </m:radPr>
          <m:deg/>
          <m:e>
            <m:r>
              <m:t>x</m:t>
            </m:r>
          </m:e>
        </m:rad>
        <m:r>
          <m:t>.</m:t>
        </m:r>
      </m:oMath>
      <w:r>
        <w:t xml:space="preserve"> </w:t>
      </w:r>
      <w:r>
        <w:t xml:space="preserve">On the other hand, the function</w:t>
      </w:r>
      <w:r>
        <w:t xml:space="preserve"> </w:t>
      </w:r>
      <m:oMath>
        <m:r>
          <m:t>f</m:t>
        </m:r>
        <m:r>
          <m:t>(</m:t>
        </m:r>
        <m:r>
          <m:t>x</m:t>
        </m:r>
        <m:r>
          <m:t>)</m:t>
        </m:r>
        <m:r>
          <m:t>=</m:t>
        </m:r>
        <m:sSup>
          <m:e>
            <m:r>
              <m:t>x</m:t>
            </m:r>
          </m:e>
          <m:sup>
            <m:r>
              <m:t>2</m:t>
            </m:r>
          </m:sup>
        </m:sSup>
      </m:oMath>
      <w:r>
        <w:t xml:space="preserve"> </w:t>
      </w:r>
      <w:r>
        <w:t xml:space="preserve">is also one-to-one on the domain</w:t>
      </w:r>
      <w:r>
        <w:t xml:space="preserve"> </w:t>
      </w:r>
      <m:oMath>
        <m:r>
          <m:t>(</m:t>
        </m:r>
        <m:r>
          <m:rPr>
            <m:nor/>
            <m:sty m:val="p"/>
          </m:rPr>
          <m:t>−</m:t>
        </m:r>
        <m:r>
          <m:t>∞</m:t>
        </m:r>
        <m:r>
          <m:t>,</m:t>
        </m:r>
        <m:r>
          <m:t>0</m:t>
        </m:r>
        <m:r>
          <m:t>]</m:t>
        </m:r>
        <m:r>
          <m:t>.</m:t>
        </m:r>
      </m:oMath>
      <w:r>
        <w:t xml:space="preserve"> </w:t>
      </w:r>
      <w:r>
        <w:t xml:space="preserve">Therefore, we could also define a new function</w:t>
      </w:r>
      <w:r>
        <w:t xml:space="preserve"> </w:t>
      </w:r>
      <m:oMath>
        <m:r>
          <m:t>h</m:t>
        </m:r>
      </m:oMath>
      <w:r>
        <w:t xml:space="preserve"> </w:t>
      </w:r>
      <w:r>
        <w:t xml:space="preserve">such that the domain of</w:t>
      </w:r>
      <w:r>
        <w:t xml:space="preserve"> </w:t>
      </w:r>
      <m:oMath>
        <m:r>
          <m:t>h</m:t>
        </m:r>
      </m:oMath>
      <w:r>
        <w:t xml:space="preserve"> </w:t>
      </w:r>
      <w:r>
        <w:t xml:space="preserve">is</w:t>
      </w:r>
      <w:r>
        <w:t xml:space="preserve"> </w:t>
      </w:r>
      <m:oMath>
        <m:r>
          <m:t>(</m:t>
        </m:r>
        <m:r>
          <m:rPr>
            <m:nor/>
            <m:sty m:val="p"/>
          </m:rPr>
          <m:t>−</m:t>
        </m:r>
        <m:r>
          <m:t>∞</m:t>
        </m:r>
        <m:r>
          <m:t>,</m:t>
        </m:r>
        <m:r>
          <m:t>0</m:t>
        </m:r>
        <m:r>
          <m:t>]</m:t>
        </m:r>
      </m:oMath>
      <w:r>
        <w:t xml:space="preserve"> </w:t>
      </w:r>
      <w:r>
        <w:t xml:space="preserve">and</w:t>
      </w:r>
      <w:r>
        <w:t xml:space="preserve"> </w:t>
      </w:r>
      <m:oMath>
        <m:r>
          <m:t>h</m:t>
        </m:r>
        <m:r>
          <m:t>(</m:t>
        </m:r>
        <m:r>
          <m:t>x</m:t>
        </m:r>
        <m:r>
          <m:t>)</m:t>
        </m:r>
        <m:r>
          <m:t>=</m:t>
        </m:r>
        <m:sSup>
          <m:e>
            <m:r>
              <m:t>x</m:t>
            </m:r>
          </m:e>
          <m:sup>
            <m:r>
              <m:t>2</m:t>
            </m:r>
          </m:sup>
        </m:sSup>
      </m:oMath>
      <w:r>
        <w:t xml:space="preserve"> </w:t>
      </w:r>
      <w:r>
        <w:t xml:space="preserve">for all</w:t>
      </w:r>
      <w:r>
        <w:t xml:space="preserve"> </w:t>
      </w:r>
      <m:oMath>
        <m:r>
          <m:t>x</m:t>
        </m:r>
      </m:oMath>
      <w:r>
        <w:t xml:space="preserve"> </w:t>
      </w:r>
      <w:r>
        <w:t xml:space="preserve">in the domain of</w:t>
      </w:r>
      <w:r>
        <w:t xml:space="preserve"> </w:t>
      </w:r>
      <m:oMath>
        <m:r>
          <m:t>h</m:t>
        </m:r>
        <m:r>
          <m:t>.</m:t>
        </m:r>
      </m:oMath>
      <w:r>
        <w:t xml:space="preserve"> </w:t>
      </w:r>
      <w:r>
        <w:t xml:space="preserve">Then</w:t>
      </w:r>
      <w:r>
        <w:t xml:space="preserve"> </w:t>
      </w:r>
      <m:oMath>
        <m:r>
          <m:t>h</m:t>
        </m:r>
      </m:oMath>
      <w:r>
        <w:t xml:space="preserve"> </w:t>
      </w:r>
      <w:r>
        <w:t xml:space="preserve">is a one-to-one function and must also have an inverse. Its inverse is given by the formula</w:t>
      </w:r>
      <w:r>
        <w:t xml:space="preserve"> </w:t>
      </w:r>
      <m:oMath>
        <m:sSup>
          <m:e>
            <m:r>
              <m:t>h</m:t>
            </m:r>
          </m:e>
          <m:sup>
            <m:r>
              <m:t>−</m:t>
            </m:r>
            <m:r>
              <m:t>1</m:t>
            </m:r>
          </m:sup>
        </m:sSup>
        <m:r>
          <m:t>(</m:t>
        </m:r>
        <m:r>
          <m:t>x</m:t>
        </m:r>
        <m:r>
          <m:t>)</m:t>
        </m:r>
        <m:r>
          <m:t>=</m:t>
        </m:r>
        <m:r>
          <m:rPr>
            <m:nor/>
            <m:sty m:val="p"/>
          </m:rPr>
          <m:t>−</m:t>
        </m:r>
        <m:rad>
          <m:radPr>
            <m:degHide m:val="1"/>
          </m:radPr>
          <m:deg/>
          <m:e>
            <m:r>
              <m:t>x</m:t>
            </m:r>
          </m:e>
        </m:rad>
      </m:oMath>
      <w:r>
        <w:t xml:space="preserve"> </w:t>
      </w:r>
      <w:r>
        <w:t xml:space="preserve">(</w:t>
      </w:r>
      <w:hyperlink r:id="rId107">
        <w:r>
          <w:rPr>
            <w:rStyle w:val="Hyperlink"/>
          </w:rPr>
          <w:t xml:space="preserve">Figure 1.40</w:t>
        </w:r>
      </w:hyperlink>
      <w:r>
        <w:t xml:space="preserve">).</w:t>
      </w:r>
    </w:p>
    <w:p>
      <w:pPr>
        <w:pStyle w:val="Figure"/>
      </w:pPr>
      <w:bookmarkStart w:id="109" w:name="X85266d32622f09e75347d790a3515e517f22b15"/>
      <w:r>
        <w:drawing>
          <wp:inline>
            <wp:extent cx="3998976" cy="2151888"/>
            <wp:effectExtent b="0" l="0" r="0" t="0"/>
            <wp:docPr descr="" title="" id="1" name="Picture"/>
            <a:graphic>
              <a:graphicData uri="http://schemas.openxmlformats.org/drawingml/2006/picture">
                <pic:pic>
                  <pic:nvPicPr>
                    <pic:cNvPr descr="../resources/a45821a68fde62450fd252bae4d76498d6fa6204" id="0" name="Picture"/>
                    <pic:cNvPicPr>
                      <a:picLocks noChangeArrowheads="1" noChangeAspect="1"/>
                    </pic:cNvPicPr>
                  </pic:nvPicPr>
                  <pic:blipFill>
                    <a:blip r:embed="rId108"/>
                    <a:stretch>
                      <a:fillRect/>
                    </a:stretch>
                  </pic:blipFill>
                  <pic:spPr bwMode="auto">
                    <a:xfrm>
                      <a:off x="0" y="0"/>
                      <a:ext cx="3998976" cy="2151888"/>
                    </a:xfrm>
                    <a:prstGeom prst="rect">
                      <a:avLst/>
                    </a:prstGeom>
                    <a:noFill/>
                    <a:ln w="9525">
                      <a:noFill/>
                      <a:headEnd/>
                      <a:tailEnd/>
                    </a:ln>
                  </pic:spPr>
                </pic:pic>
              </a:graphicData>
            </a:graphic>
          </wp:inline>
        </w:drawing>
      </w:r>
      <w:bookmarkEnd w:id="109"/>
    </w:p>
    <w:p>
      <w:pPr>
        <w:pStyle w:val="FirstParagraph"/>
      </w:pPr>
      <w:r>
        <w:t xml:space="preserve">Figure</w:t>
      </w:r>
      <w:r>
        <w:t xml:space="preserve"> </w:t>
      </w:r>
      <w:r>
        <w:t xml:space="preserve">1.40</w:t>
      </w:r>
      <w:r>
        <w:t xml:space="preserve"> </w:t>
      </w:r>
      <w:r>
        <w:t xml:space="preserve"> </w:t>
      </w:r>
      <w:r>
        <w:t xml:space="preserve">(a) For</w:t>
      </w:r>
      <w:r>
        <w:t xml:space="preserve"> </w:t>
      </w:r>
      <m:oMath>
        <m:r>
          <m:t>g</m:t>
        </m:r>
        <m:d>
          <m:dPr>
            <m:begChr m:val="("/>
            <m:endChr m:val=")"/>
            <m:grow/>
          </m:dPr>
          <m:e>
            <m:r>
              <m:t>x</m:t>
            </m:r>
          </m:e>
        </m:d>
        <m:r>
          <m:t>=</m:t>
        </m:r>
        <m:sSup>
          <m:e>
            <m:r>
              <m:t>x</m:t>
            </m:r>
          </m:e>
          <m:sup>
            <m:r>
              <m:t>2</m:t>
            </m:r>
          </m:sup>
        </m:sSup>
      </m:oMath>
      <w:r>
        <w:t xml:space="preserve"> </w:t>
      </w:r>
      <w:r>
        <w:t xml:space="preserve">restricted to</w:t>
      </w:r>
      <w:r>
        <w:t xml:space="preserve"> </w:t>
      </w:r>
      <m:oMath>
        <m:d>
          <m:dPr>
            <m:begChr m:val="["/>
            <m:endChr m:val=")"/>
            <m:grow/>
          </m:dPr>
          <m:e>
            <m:r>
              <m:t>0</m:t>
            </m:r>
            <m:r>
              <m:t>,</m:t>
            </m:r>
            <m:r>
              <m:t>∞</m:t>
            </m:r>
          </m:e>
        </m:d>
        <m:r>
          <m:t>,</m:t>
        </m:r>
        <m:sSup>
          <m:e>
            <m:r>
              <m:t>g</m:t>
            </m:r>
          </m:e>
          <m:sup>
            <m:r>
              <m:t>−</m:t>
            </m:r>
            <m:r>
              <m:t>1</m:t>
            </m:r>
          </m:sup>
        </m:sSup>
        <m:d>
          <m:dPr>
            <m:begChr m:val="("/>
            <m:endChr m:val=")"/>
            <m:grow/>
          </m:dPr>
          <m:e>
            <m:r>
              <m:t>x</m:t>
            </m:r>
          </m:e>
        </m:d>
        <m:r>
          <m:t>=</m:t>
        </m:r>
        <m:rad>
          <m:radPr>
            <m:degHide m:val="1"/>
          </m:radPr>
          <m:deg/>
          <m:e>
            <m:r>
              <m:t>x</m:t>
            </m:r>
          </m:e>
        </m:rad>
        <m:r>
          <m:t>.</m:t>
        </m:r>
      </m:oMath>
      <w:r>
        <w:t xml:space="preserve"> </w:t>
      </w:r>
      <w:r>
        <w:t xml:space="preserve">(b) For</w:t>
      </w:r>
      <w:r>
        <w:t xml:space="preserve"> </w:t>
      </w:r>
      <m:oMath>
        <m:r>
          <m:t>h</m:t>
        </m:r>
        <m:d>
          <m:dPr>
            <m:begChr m:val="("/>
            <m:endChr m:val=")"/>
            <m:grow/>
          </m:dPr>
          <m:e>
            <m:r>
              <m:t>x</m:t>
            </m:r>
          </m:e>
        </m:d>
        <m:r>
          <m:t>=</m:t>
        </m:r>
        <m:sSup>
          <m:e>
            <m:r>
              <m:t>x</m:t>
            </m:r>
          </m:e>
          <m:sup>
            <m:r>
              <m:t>2</m:t>
            </m:r>
          </m:sup>
        </m:sSup>
      </m:oMath>
      <w:r>
        <w:t xml:space="preserve"> </w:t>
      </w:r>
      <w:r>
        <w:t xml:space="preserve">restricted to</w:t>
      </w:r>
      <w:r>
        <w:t xml:space="preserve"> </w:t>
      </w:r>
      <m:oMath>
        <m:r>
          <m:t>(</m:t>
        </m:r>
        <m:r>
          <m:rPr>
            <m:nor/>
            <m:sty m:val="p"/>
          </m:rPr>
          <m:t>−</m:t>
        </m:r>
        <m:r>
          <m:t>∞</m:t>
        </m:r>
        <m:r>
          <m:t>,</m:t>
        </m:r>
        <m:r>
          <m:t>0</m:t>
        </m:r>
        <m:r>
          <m:t>]</m:t>
        </m:r>
        <m:r>
          <m:t>,</m:t>
        </m:r>
        <m:sSup>
          <m:e>
            <m:r>
              <m:t>h</m:t>
            </m:r>
          </m:e>
          <m:sup>
            <m:r>
              <m:t>−</m:t>
            </m:r>
            <m:r>
              <m:t>1</m:t>
            </m:r>
          </m:sup>
        </m:sSup>
        <m:d>
          <m:dPr>
            <m:begChr m:val="("/>
            <m:endChr m:val=")"/>
            <m:grow/>
          </m:dPr>
          <m:e>
            <m:r>
              <m:t>x</m:t>
            </m:r>
          </m:e>
        </m:d>
        <m:r>
          <m:t>=</m:t>
        </m:r>
        <m:r>
          <m:rPr>
            <m:nor/>
            <m:sty m:val="p"/>
          </m:rPr>
          <m:t>−</m:t>
        </m:r>
        <m:rad>
          <m:radPr>
            <m:degHide m:val="1"/>
          </m:radPr>
          <m:deg/>
          <m:e>
            <m:r>
              <m:t>x</m:t>
            </m:r>
          </m:e>
        </m:rad>
        <m:r>
          <m:t>.</m:t>
        </m:r>
      </m:oMath>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EXAMPLE</w:t>
            </w:r>
          </w:p>
        </w:tc>
      </w:tr>
      <w:tr>
        <w:tc>
          <w:bookmarkStart w:id="122" w:name="fs-id1170572551599"/>
          <w:p>
            <w:pPr>
              <w:pStyle w:val="Heading3"/>
              <w:jc w:val="left"/>
            </w:pPr>
            <w:bookmarkStart w:id="110" w:name="example-1.31"/>
            <w:r>
              <w:t xml:space="preserve">Example</w:t>
            </w:r>
            <w:r>
              <w:t xml:space="preserve"> </w:t>
            </w:r>
            <w:r>
              <w:t xml:space="preserve">1.31</w:t>
            </w:r>
            <w:r>
              <w:t xml:space="preserve"> </w:t>
            </w:r>
            <w:bookmarkEnd w:id="110"/>
          </w:p>
          <w:tbl>
            <w:tblPr>
              <w:tblStyle w:val="Table"/>
              <w:tblW w:type="pct" w:w="5000.0"/>
              <w:tblLook w:firstRow="1"/>
            </w:tblPr>
            <w:tblGrid>
              <w:gridCol w:w="7920"/>
            </w:tblGrid>
            <w:tr>
              <w:trPr>
                <w:cnfStyle w:firstRow="1"/>
              </w:trPr>
              <w:tc>
                <w:tcPr>
                  <w:tcBorders>
                    <w:bottom w:val="single"/>
                  </w:tcBorders>
                  <w:vAlign w:val="bottom"/>
                </w:tcPr>
                <w:p>
                  <w:pPr>
                    <w:pStyle w:val="Compact"/>
                    <w:jc w:val="left"/>
                    <w:jc w:val="left"/>
                  </w:pPr>
                  <w:r>
                    <w:t xml:space="preserve">EXERCISE</w:t>
                  </w:r>
                </w:p>
              </w:tc>
            </w:tr>
            <w:tr>
              <w:tc>
                <w:bookmarkStart w:id="121" w:name="fs-id1170572551604"/>
                <w:bookmarkStart w:id="112" w:name="fs-id1170572551606"/>
                <w:p>
                  <w:pPr>
                    <w:pStyle w:val="Heading4"/>
                    <w:jc w:val="left"/>
                    <w:jc w:val="left"/>
                  </w:pPr>
                  <w:bookmarkStart w:id="111" w:name="X5efbb5e2f7e44b288597de6987cb6ed586d5ccc"/>
                  <w:r>
                    <w:t xml:space="preserve">Restricting the Domain</w:t>
                  </w:r>
                  <w:bookmarkEnd w:id="111"/>
                </w:p>
                <w:p>
                  <w:pPr>
                    <w:jc w:val="left"/>
                    <w:jc w:val="left"/>
                  </w:pPr>
                  <w:r>
                    <w:t xml:space="preserve">Consider the function</w:t>
                  </w:r>
                  <w:r>
                    <w:t xml:space="preserve"> </w:t>
                  </w:r>
                  <m:oMath>
                    <m:r>
                      <m:t>f</m:t>
                    </m:r>
                    <m:d>
                      <m:dPr>
                        <m:begChr m:val="("/>
                        <m:endChr m:val=")"/>
                        <m:grow/>
                      </m:dPr>
                      <m:e>
                        <m:r>
                          <m:t>x</m:t>
                        </m:r>
                      </m:e>
                    </m:d>
                    <m:r>
                      <m:t>=</m:t>
                    </m:r>
                    <m:sSup>
                      <m:e>
                        <m:d>
                          <m:dPr>
                            <m:begChr m:val="("/>
                            <m:endChr m:val=")"/>
                            <m:grow/>
                          </m:dPr>
                          <m:e>
                            <m:r>
                              <m:t>x</m:t>
                            </m:r>
                            <m:r>
                              <m:t>+</m:t>
                            </m:r>
                            <m:r>
                              <m:t>1</m:t>
                            </m:r>
                          </m:e>
                        </m:d>
                      </m:e>
                      <m:sup>
                        <m:r>
                          <m:t>2</m:t>
                        </m:r>
                      </m:sup>
                    </m:sSup>
                    <m:r>
                      <m:t>.</m:t>
                    </m:r>
                  </m:oMath>
                </w:p>
                <w:p>
                  <w:pPr>
                    <w:numPr>
                      <w:ilvl w:val="0"/>
                      <w:numId w:val="1005"/>
                    </w:numPr>
                    <w:pStyle w:val="Compact"/>
                    <w:jc w:val="left"/>
                    <w:jc w:val="left"/>
                  </w:pPr>
                  <w:r>
                    <w:t xml:space="preserve">Sketch the graph of</w:t>
                  </w:r>
                  <w:r>
                    <w:t xml:space="preserve"> </w:t>
                  </w:r>
                  <m:oMath>
                    <m:r>
                      <m:t>f</m:t>
                    </m:r>
                  </m:oMath>
                  <w:r>
                    <w:t xml:space="preserve"> </w:t>
                  </w:r>
                  <w:r>
                    <w:t xml:space="preserve">and use the horizontal line test to show that</w:t>
                  </w:r>
                  <w:r>
                    <w:t xml:space="preserve"> </w:t>
                  </w:r>
                  <m:oMath>
                    <m:r>
                      <m:t>f</m:t>
                    </m:r>
                  </m:oMath>
                  <w:r>
                    <w:t xml:space="preserve"> </w:t>
                  </w:r>
                  <w:r>
                    <w:t xml:space="preserve">is not one-to-one.</w:t>
                  </w:r>
                </w:p>
                <w:p>
                  <w:pPr>
                    <w:numPr>
                      <w:ilvl w:val="0"/>
                      <w:numId w:val="1005"/>
                    </w:numPr>
                    <w:pStyle w:val="Compact"/>
                    <w:jc w:val="left"/>
                    <w:jc w:val="left"/>
                  </w:pPr>
                  <w:r>
                    <w:t xml:space="preserve">Show that</w:t>
                  </w:r>
                  <w:r>
                    <w:t xml:space="preserve"> </w:t>
                  </w:r>
                  <m:oMath>
                    <m:r>
                      <m:t>f</m:t>
                    </m:r>
                  </m:oMath>
                  <w:r>
                    <w:t xml:space="preserve"> </w:t>
                  </w:r>
                  <w:r>
                    <w:t xml:space="preserve">is one-to-one on the restricted domain</w:t>
                  </w:r>
                  <w:r>
                    <w:t xml:space="preserve"> </w:t>
                  </w:r>
                  <m:oMath>
                    <m:r>
                      <m:t>[</m:t>
                    </m:r>
                    <m:r>
                      <m:t>−</m:t>
                    </m:r>
                    <m:r>
                      <m:t>1</m:t>
                    </m:r>
                    <m:r>
                      <m:t>,</m:t>
                    </m:r>
                    <m:r>
                      <m:t>∞</m:t>
                    </m:r>
                    <m:r>
                      <m:t>)</m:t>
                    </m:r>
                    <m:r>
                      <m:t>.</m:t>
                    </m:r>
                  </m:oMath>
                  <w:r>
                    <w:t xml:space="preserve"> </w:t>
                  </w:r>
                  <w:r>
                    <w:t xml:space="preserve">Determine the domain and range for the inverse of</w:t>
                  </w:r>
                  <w:r>
                    <w:t xml:space="preserve"> </w:t>
                  </w:r>
                  <m:oMath>
                    <m:r>
                      <m:t>f</m:t>
                    </m:r>
                  </m:oMath>
                  <w:r>
                    <w:t xml:space="preserve"> </w:t>
                  </w:r>
                  <w:r>
                    <w:t xml:space="preserve">on this restricted domain and find a formula for</w:t>
                  </w:r>
                  <w:r>
                    <w:t xml:space="preserve"> </w:t>
                  </w:r>
                  <m:oMath>
                    <m:sSup>
                      <m:e>
                        <m:r>
                          <m:t>f</m:t>
                        </m:r>
                      </m:e>
                      <m:sup>
                        <m:r>
                          <m:t>−</m:t>
                        </m:r>
                        <m:r>
                          <m:t>1</m:t>
                        </m:r>
                      </m:sup>
                    </m:sSup>
                    <m:r>
                      <m:t>.</m:t>
                    </m:r>
                  </m:oMath>
                </w:p>
                <w:bookmarkEnd w:id="112"/>
                <w:bookmarkStart w:id="120" w:name="fs-id1170572477855"/>
                <w:p>
                  <w:pPr>
                    <w:pStyle w:val="Heading4"/>
                    <w:jc w:val="left"/>
                    <w:jc w:val="left"/>
                  </w:pPr>
                  <w:bookmarkStart w:id="113" w:name="solution-3"/>
                  <w:r>
                    <w:t xml:space="preserve">Solution</w:t>
                  </w:r>
                  <w:r>
                    <w:t xml:space="preserve"> </w:t>
                  </w:r>
                  <w:bookmarkEnd w:id="113"/>
                </w:p>
                <w:p>
                  <w:pPr>
                    <w:numPr>
                      <w:ilvl w:val="0"/>
                      <w:numId w:val="1006"/>
                    </w:numPr>
                    <w:pStyle w:val="Compact"/>
                    <w:jc w:val="left"/>
                    <w:jc w:val="left"/>
                  </w:pPr>
                  <w:r>
                    <w:t xml:space="preserve">The graph of</w:t>
                  </w:r>
                  <w:r>
                    <w:t xml:space="preserve"> </w:t>
                  </w:r>
                  <m:oMath>
                    <m:r>
                      <m:t>f</m:t>
                    </m:r>
                  </m:oMath>
                  <w:r>
                    <w:t xml:space="preserve"> </w:t>
                  </w:r>
                  <w:r>
                    <w:t xml:space="preserve">is the graph of</w:t>
                  </w:r>
                  <w:r>
                    <w:t xml:space="preserve"> </w:t>
                  </w:r>
                  <m:oMath>
                    <m:r>
                      <m:t>y</m:t>
                    </m:r>
                    <m:r>
                      <m:t>=</m:t>
                    </m:r>
                    <m:sSup>
                      <m:e>
                        <m:r>
                          <m:t>x</m:t>
                        </m:r>
                      </m:e>
                      <m:sup>
                        <m:r>
                          <m:t>2</m:t>
                        </m:r>
                      </m:sup>
                    </m:sSup>
                  </m:oMath>
                  <w:r>
                    <w:t xml:space="preserve"> </w:t>
                  </w:r>
                  <w:r>
                    <w:t xml:space="preserve">shifted left 1 unit. Since there exists a horizontal line intersecting the graph more than once,</w:t>
                  </w:r>
                  <w:r>
                    <w:t xml:space="preserve"> </w:t>
                  </w:r>
                  <m:oMath>
                    <m:r>
                      <m:t>f</m:t>
                    </m:r>
                  </m:oMath>
                  <w:r>
                    <w:t xml:space="preserve"> </w:t>
                  </w:r>
                  <w:r>
                    <w:t xml:space="preserve">is not one-to-one.</w:t>
                  </w:r>
                  <w:r>
                    <w:br/>
                  </w:r>
                  <w:r>
                    <w:t xml:space="preserve"> </w:t>
                  </w:r>
                  <w:bookmarkStart w:id="116" w:name="fs-id1170572477898"/>
                  <w:r>
                    <w:t xml:space="preserve"> </w:t>
                  </w:r>
                  <w:bookmarkStart w:id="115" w:name="X4cc74db1ac6f9749d348cc7ea05645af9ceb59b"/>
                  <w:r>
                    <w:drawing>
                      <wp:inline>
                        <wp:extent cx="1981200" cy="1743456"/>
                        <wp:effectExtent b="0" l="0" r="0" t="0"/>
                        <wp:docPr descr="An image of a graph. The x axis runs from -6 to 6 and the y axis runs from -2 to 10. The graph is of the function “f(x) = (x+ 1) squared”, which is a parabola. The function decreases until the point (-1, 0), where it begins it increases. The x intercept is at the point (-1, 0) and the y intercept is at the point (0, 1). There is also a horizontal dotted line plotted on the graph, which crosses through the function at two points." title="" id="1" name="Picture"/>
                        <a:graphic>
                          <a:graphicData uri="http://schemas.openxmlformats.org/drawingml/2006/picture">
                            <pic:pic>
                              <pic:nvPicPr>
                                <pic:cNvPr descr="../resources/73af825a557f7b4540908846eff1a6dba2f3a05e" id="0" name="Picture"/>
                                <pic:cNvPicPr>
                                  <a:picLocks noChangeArrowheads="1" noChangeAspect="1"/>
                                </pic:cNvPicPr>
                              </pic:nvPicPr>
                              <pic:blipFill>
                                <a:blip r:embed="rId114"/>
                                <a:stretch>
                                  <a:fillRect/>
                                </a:stretch>
                              </pic:blipFill>
                              <pic:spPr bwMode="auto">
                                <a:xfrm>
                                  <a:off x="0" y="0"/>
                                  <a:ext cx="1981200" cy="1743456"/>
                                </a:xfrm>
                                <a:prstGeom prst="rect">
                                  <a:avLst/>
                                </a:prstGeom>
                                <a:noFill/>
                                <a:ln w="9525">
                                  <a:noFill/>
                                  <a:headEnd/>
                                  <a:tailEnd/>
                                </a:ln>
                              </pic:spPr>
                            </pic:pic>
                          </a:graphicData>
                        </a:graphic>
                      </wp:inline>
                    </w:drawing>
                  </w:r>
                  <w:bookmarkEnd w:id="115"/>
                  <w:r>
                    <w:t xml:space="preserve"> </w:t>
                  </w:r>
                  <w:bookmarkEnd w:id="116"/>
                </w:p>
                <w:p>
                  <w:pPr>
                    <w:numPr>
                      <w:ilvl w:val="0"/>
                      <w:numId w:val="1006"/>
                    </w:numPr>
                    <w:pStyle w:val="Compact"/>
                    <w:jc w:val="left"/>
                    <w:jc w:val="left"/>
                  </w:pPr>
                  <w:r>
                    <w:t xml:space="preserve">On the interval</w:t>
                  </w:r>
                  <w:r>
                    <w:t xml:space="preserve"> </w:t>
                  </w:r>
                  <m:oMath>
                    <m:r>
                      <m:t>[</m:t>
                    </m:r>
                    <m:r>
                      <m:t>−</m:t>
                    </m:r>
                    <m:r>
                      <m:t>1</m:t>
                    </m:r>
                    <m:r>
                      <m:t>,</m:t>
                    </m:r>
                    <m:r>
                      <m:t>∞</m:t>
                    </m:r>
                    <m:r>
                      <m:t>)</m:t>
                    </m:r>
                    <m:r>
                      <m:t>,</m:t>
                    </m:r>
                    <m:r>
                      <m:t> </m:t>
                    </m:r>
                    <m:r>
                      <m:t>f</m:t>
                    </m:r>
                  </m:oMath>
                  <w:r>
                    <w:t xml:space="preserve"> </w:t>
                  </w:r>
                  <w:r>
                    <w:t xml:space="preserve">is one-to-one.</w:t>
                  </w:r>
                  <w:r>
                    <w:br/>
                  </w:r>
                  <w:r>
                    <w:t xml:space="preserve"> </w:t>
                  </w:r>
                  <w:bookmarkStart w:id="119" w:name="fs-id1170572236096"/>
                  <w:r>
                    <w:t xml:space="preserve"> </w:t>
                  </w:r>
                  <w:bookmarkStart w:id="118" w:name="X81c0fde5adadb649e9d8e7945c9ddb6038fd3ad"/>
                  <w:r>
                    <w:drawing>
                      <wp:inline>
                        <wp:extent cx="1981200" cy="3115056"/>
                        <wp:effectExtent b="0" l="0" r="0" t="0"/>
                        <wp:docPr descr="An image of a graph. The x axis runs from -6 to 6 and the y axis runs from -2 to 10. The graph is of the function “f(x) = (x+ 1) squared”, on the interval [1, infinity). The function starts from the point (-1, 0) and increases. The x intercept is at the point (-1, 0) and the y intercept is at the point (0, 1)." title="" id="1" name="Picture"/>
                        <a:graphic>
                          <a:graphicData uri="http://schemas.openxmlformats.org/drawingml/2006/picture">
                            <pic:pic>
                              <pic:nvPicPr>
                                <pic:cNvPr descr="../resources/a483d094c0750ebb823624e9d539c581b82cb737" id="0" name="Picture"/>
                                <pic:cNvPicPr>
                                  <a:picLocks noChangeArrowheads="1" noChangeAspect="1"/>
                                </pic:cNvPicPr>
                              </pic:nvPicPr>
                              <pic:blipFill>
                                <a:blip r:embed="rId117"/>
                                <a:stretch>
                                  <a:fillRect/>
                                </a:stretch>
                              </pic:blipFill>
                              <pic:spPr bwMode="auto">
                                <a:xfrm>
                                  <a:off x="0" y="0"/>
                                  <a:ext cx="1981200" cy="3115056"/>
                                </a:xfrm>
                                <a:prstGeom prst="rect">
                                  <a:avLst/>
                                </a:prstGeom>
                                <a:noFill/>
                                <a:ln w="9525">
                                  <a:noFill/>
                                  <a:headEnd/>
                                  <a:tailEnd/>
                                </a:ln>
                              </pic:spPr>
                            </pic:pic>
                          </a:graphicData>
                        </a:graphic>
                      </wp:inline>
                    </w:drawing>
                  </w:r>
                  <w:bookmarkEnd w:id="118"/>
                  <w:r>
                    <w:t xml:space="preserve"> </w:t>
                  </w:r>
                  <w:bookmarkEnd w:id="119"/>
                  <w:r>
                    <w:br/>
                  </w:r>
                  <w:r>
                    <w:t xml:space="preserve"> </w:t>
                  </w:r>
                  <w:r>
                    <w:t xml:space="preserve">The domain and range of</w:t>
                  </w:r>
                  <w:r>
                    <w:t xml:space="preserve"> </w:t>
                  </w:r>
                  <m:oMath>
                    <m:sSup>
                      <m:e>
                        <m:r>
                          <m:t>f</m:t>
                        </m:r>
                      </m:e>
                      <m:sup>
                        <m:r>
                          <m:t>−</m:t>
                        </m:r>
                        <m:r>
                          <m:t>1</m:t>
                        </m:r>
                      </m:sup>
                    </m:sSup>
                  </m:oMath>
                  <w:r>
                    <w:t xml:space="preserve"> </w:t>
                  </w:r>
                  <w:r>
                    <w:t xml:space="preserve">are given by the range and domain of</w:t>
                  </w:r>
                  <w:r>
                    <w:t xml:space="preserve"> </w:t>
                  </w:r>
                  <m:oMath>
                    <m:r>
                      <m:t>f</m:t>
                    </m:r>
                    <m:r>
                      <m:t>,</m:t>
                    </m:r>
                  </m:oMath>
                  <w:r>
                    <w:t xml:space="preserve"> </w:t>
                  </w:r>
                  <w:r>
                    <w:t xml:space="preserve">respectively. Therefore, the domain of</w:t>
                  </w:r>
                  <w:r>
                    <w:t xml:space="preserve"> </w:t>
                  </w:r>
                  <m:oMath>
                    <m:sSup>
                      <m:e>
                        <m:r>
                          <m:t>f</m:t>
                        </m:r>
                      </m:e>
                      <m:sup>
                        <m:r>
                          <m:t>−</m:t>
                        </m:r>
                        <m:r>
                          <m:t>1</m:t>
                        </m:r>
                      </m:sup>
                    </m:sSup>
                  </m:oMath>
                  <w:r>
                    <w:t xml:space="preserve"> </w:t>
                  </w:r>
                  <w:r>
                    <w:t xml:space="preserve">is</w:t>
                  </w:r>
                  <w:r>
                    <w:t xml:space="preserve"> </w:t>
                  </w:r>
                  <m:oMath>
                    <m:r>
                      <m:t>[</m:t>
                    </m:r>
                    <m:r>
                      <m:t>0</m:t>
                    </m:r>
                    <m:r>
                      <m:t>,</m:t>
                    </m:r>
                    <m:r>
                      <m:t>∞</m:t>
                    </m:r>
                    <m:r>
                      <m:t>)</m:t>
                    </m:r>
                  </m:oMath>
                  <w:r>
                    <w:t xml:space="preserve"> </w:t>
                  </w:r>
                  <w:r>
                    <w:t xml:space="preserve">and the range of</w:t>
                  </w:r>
                  <w:r>
                    <w:t xml:space="preserve"> </w:t>
                  </w:r>
                  <m:oMath>
                    <m:sSup>
                      <m:e>
                        <m:r>
                          <m:t>f</m:t>
                        </m:r>
                      </m:e>
                      <m:sup>
                        <m:r>
                          <m:t>−</m:t>
                        </m:r>
                        <m:r>
                          <m:t>1</m:t>
                        </m:r>
                      </m:sup>
                    </m:sSup>
                  </m:oMath>
                  <w:r>
                    <w:t xml:space="preserve"> </w:t>
                  </w:r>
                  <w:r>
                    <w:t xml:space="preserve">is</w:t>
                  </w:r>
                  <w:r>
                    <w:t xml:space="preserve"> </w:t>
                  </w:r>
                  <m:oMath>
                    <m:d>
                      <m:dPr>
                        <m:begChr m:val="["/>
                        <m:endChr m:val=")"/>
                        <m:grow/>
                      </m:dPr>
                      <m:e>
                        <m:r>
                          <m:t>−</m:t>
                        </m:r>
                        <m:r>
                          <m:t>1</m:t>
                        </m:r>
                        <m:r>
                          <m:t>,</m:t>
                        </m:r>
                        <m:r>
                          <m:t>∞</m:t>
                        </m:r>
                      </m:e>
                    </m:d>
                    <m:r>
                      <m:t>.</m:t>
                    </m:r>
                  </m:oMath>
                  <w:r>
                    <w:t xml:space="preserve"> </w:t>
                  </w:r>
                  <w:r>
                    <w:t xml:space="preserve">To find a formula for</w:t>
                  </w:r>
                  <w:r>
                    <w:t xml:space="preserve"> </w:t>
                  </w:r>
                  <m:oMath>
                    <m:sSup>
                      <m:e>
                        <m:r>
                          <m:t>f</m:t>
                        </m:r>
                      </m:e>
                      <m:sup>
                        <m:r>
                          <m:t>−</m:t>
                        </m:r>
                        <m:r>
                          <m:t>1</m:t>
                        </m:r>
                      </m:sup>
                    </m:sSup>
                    <m:r>
                      <m:t>,</m:t>
                    </m:r>
                  </m:oMath>
                  <w:r>
                    <w:t xml:space="preserve"> </w:t>
                  </w:r>
                  <w:r>
                    <w:t xml:space="preserve">solve the equation</w:t>
                  </w:r>
                  <w:r>
                    <w:t xml:space="preserve"> </w:t>
                  </w:r>
                  <m:oMath>
                    <m:r>
                      <m:t>y</m:t>
                    </m:r>
                    <m:r>
                      <m:t>=</m:t>
                    </m:r>
                    <m:sSup>
                      <m:e>
                        <m:d>
                          <m:dPr>
                            <m:begChr m:val="("/>
                            <m:endChr m:val=")"/>
                            <m:grow/>
                          </m:dPr>
                          <m:e>
                            <m:r>
                              <m:t>x</m:t>
                            </m:r>
                            <m:r>
                              <m:t>+</m:t>
                            </m:r>
                            <m:r>
                              <m:t>1</m:t>
                            </m:r>
                          </m:e>
                        </m:d>
                      </m:e>
                      <m:sup>
                        <m:r>
                          <m:t>2</m:t>
                        </m:r>
                      </m:sup>
                    </m:sSup>
                  </m:oMath>
                  <w:r>
                    <w:t xml:space="preserve"> </w:t>
                  </w:r>
                  <w:r>
                    <w:t xml:space="preserve">for</w:t>
                  </w:r>
                  <w:r>
                    <w:t xml:space="preserve"> </w:t>
                  </w:r>
                  <m:oMath>
                    <m:r>
                      <m:t>x</m:t>
                    </m:r>
                    <m:r>
                      <m:t>.</m:t>
                    </m:r>
                  </m:oMath>
                  <w:r>
                    <w:t xml:space="preserve"> </w:t>
                  </w:r>
                  <w:r>
                    <w:t xml:space="preserve">If</w:t>
                  </w:r>
                  <w:r>
                    <w:t xml:space="preserve"> </w:t>
                  </w:r>
                  <m:oMath>
                    <m:r>
                      <m:t>y</m:t>
                    </m:r>
                    <m:r>
                      <m:t>=</m:t>
                    </m:r>
                    <m:sSup>
                      <m:e>
                        <m:d>
                          <m:dPr>
                            <m:begChr m:val="("/>
                            <m:endChr m:val=")"/>
                            <m:grow/>
                          </m:dPr>
                          <m:e>
                            <m:r>
                              <m:t>x</m:t>
                            </m:r>
                            <m:r>
                              <m:t>+</m:t>
                            </m:r>
                            <m:r>
                              <m:t>1</m:t>
                            </m:r>
                          </m:e>
                        </m:d>
                      </m:e>
                      <m:sup>
                        <m:r>
                          <m:t>2</m:t>
                        </m:r>
                      </m:sup>
                    </m:sSup>
                    <m:r>
                      <m:t>,</m:t>
                    </m:r>
                  </m:oMath>
                  <w:r>
                    <w:t xml:space="preserve"> </w:t>
                  </w:r>
                  <w:r>
                    <w:t xml:space="preserve">then</w:t>
                  </w:r>
                  <w:r>
                    <w:t xml:space="preserve"> </w:t>
                  </w:r>
                  <m:oMath>
                    <m:r>
                      <m:t>x</m:t>
                    </m:r>
                    <m:r>
                      <m:t>=</m:t>
                    </m:r>
                    <m:r>
                      <m:t>−</m:t>
                    </m:r>
                    <m:r>
                      <m:t>1</m:t>
                    </m:r>
                    <m:r>
                      <m:t>±</m:t>
                    </m:r>
                    <m:rad>
                      <m:radPr>
                        <m:degHide m:val="1"/>
                      </m:radPr>
                      <m:deg/>
                      <m:e>
                        <m:r>
                          <m:t>y</m:t>
                        </m:r>
                      </m:e>
                    </m:rad>
                    <m:r>
                      <m:t>.</m:t>
                    </m:r>
                  </m:oMath>
                  <w:r>
                    <w:t xml:space="preserve"> </w:t>
                  </w:r>
                  <w:r>
                    <w:t xml:space="preserve">Since we are restricting the domain to the interval where</w:t>
                  </w:r>
                  <w:r>
                    <w:t xml:space="preserve"> </w:t>
                  </w:r>
                  <m:oMath>
                    <m:r>
                      <m:t>x</m:t>
                    </m:r>
                    <m:r>
                      <m:t>≥</m:t>
                    </m:r>
                    <m:r>
                      <m:t>−</m:t>
                    </m:r>
                    <m:r>
                      <m:t>1</m:t>
                    </m:r>
                    <m:r>
                      <m:t>,</m:t>
                    </m:r>
                  </m:oMath>
                  <w:r>
                    <w:t xml:space="preserve"> </w:t>
                  </w:r>
                  <w:r>
                    <w:t xml:space="preserve">we need</w:t>
                  </w:r>
                  <w:r>
                    <w:t xml:space="preserve"> </w:t>
                  </w:r>
                  <m:oMath>
                    <m:r>
                      <m:t>±</m:t>
                    </m:r>
                    <m:rad>
                      <m:radPr>
                        <m:degHide m:val="1"/>
                      </m:radPr>
                      <m:deg/>
                      <m:e>
                        <m:r>
                          <m:t>y</m:t>
                        </m:r>
                      </m:e>
                    </m:rad>
                    <m:r>
                      <m:t>≥</m:t>
                    </m:r>
                    <m:r>
                      <m:t>0</m:t>
                    </m:r>
                    <m:r>
                      <m:t>.</m:t>
                    </m:r>
                  </m:oMath>
                  <w:r>
                    <w:t xml:space="preserve"> </w:t>
                  </w:r>
                  <w:r>
                    <w:t xml:space="preserve">Therefore,</w:t>
                  </w:r>
                  <w:r>
                    <w:t xml:space="preserve"> </w:t>
                  </w:r>
                  <m:oMath>
                    <m:r>
                      <m:t>x</m:t>
                    </m:r>
                    <m:r>
                      <m:t>=</m:t>
                    </m:r>
                    <m:r>
                      <m:t>−</m:t>
                    </m:r>
                    <m:r>
                      <m:t>1</m:t>
                    </m:r>
                    <m:r>
                      <m:t>+</m:t>
                    </m:r>
                    <m:rad>
                      <m:radPr>
                        <m:degHide m:val="1"/>
                      </m:radPr>
                      <m:deg/>
                      <m:e>
                        <m:r>
                          <m:t>y</m:t>
                        </m:r>
                      </m:e>
                    </m:rad>
                    <m:r>
                      <m:t>.</m:t>
                    </m:r>
                  </m:oMath>
                  <w:r>
                    <w:t xml:space="preserve"> </w:t>
                  </w:r>
                  <w:r>
                    <w:t xml:space="preserve">Interchanging</w:t>
                  </w:r>
                  <w:r>
                    <w:t xml:space="preserve"> </w:t>
                  </w:r>
                  <m:oMath>
                    <m:r>
                      <m:t>x</m:t>
                    </m:r>
                  </m:oMath>
                  <w:r>
                    <w:t xml:space="preserve"> </w:t>
                  </w:r>
                  <w:r>
                    <w:t xml:space="preserve">and</w:t>
                  </w:r>
                  <w:r>
                    <w:t xml:space="preserve"> </w:t>
                  </w:r>
                  <m:oMath>
                    <m:r>
                      <m:t>y</m:t>
                    </m:r>
                    <m:r>
                      <m:t>,</m:t>
                    </m:r>
                  </m:oMath>
                  <w:r>
                    <w:t xml:space="preserve"> </w:t>
                  </w:r>
                  <w:r>
                    <w:t xml:space="preserve">we write</w:t>
                  </w:r>
                  <w:r>
                    <w:t xml:space="preserve"> </w:t>
                  </w:r>
                  <m:oMath>
                    <m:r>
                      <m:t>y</m:t>
                    </m:r>
                    <m:r>
                      <m:t>=</m:t>
                    </m:r>
                    <m:r>
                      <m:t>−</m:t>
                    </m:r>
                    <m:r>
                      <m:t>1</m:t>
                    </m:r>
                    <m:r>
                      <m:t>+</m:t>
                    </m:r>
                    <m:rad>
                      <m:radPr>
                        <m:degHide m:val="1"/>
                      </m:radPr>
                      <m:deg/>
                      <m:e>
                        <m:r>
                          <m:t>x</m:t>
                        </m:r>
                      </m:e>
                    </m:rad>
                  </m:oMath>
                  <w:r>
                    <w:t xml:space="preserve"> </w:t>
                  </w:r>
                  <w:r>
                    <w:t xml:space="preserve">and conclude that</w:t>
                  </w:r>
                  <w:r>
                    <w:t xml:space="preserve"> </w:t>
                  </w:r>
                  <m:oMath>
                    <m:sSup>
                      <m:e>
                        <m:r>
                          <m:t>f</m:t>
                        </m:r>
                      </m:e>
                      <m:sup>
                        <m:r>
                          <m:t>−</m:t>
                        </m:r>
                        <m:r>
                          <m:t>1</m:t>
                        </m:r>
                      </m:sup>
                    </m:sSup>
                    <m:d>
                      <m:dPr>
                        <m:begChr m:val="("/>
                        <m:endChr m:val=")"/>
                        <m:grow/>
                      </m:dPr>
                      <m:e>
                        <m:r>
                          <m:t>x</m:t>
                        </m:r>
                      </m:e>
                    </m:d>
                    <m:r>
                      <m:t>=</m:t>
                    </m:r>
                    <m:r>
                      <m:t>−</m:t>
                    </m:r>
                    <m:r>
                      <m:t>1</m:t>
                    </m:r>
                    <m:r>
                      <m:t>+</m:t>
                    </m:r>
                    <m:rad>
                      <m:radPr>
                        <m:degHide m:val="1"/>
                      </m:radPr>
                      <m:deg/>
                      <m:e>
                        <m:r>
                          <m:t>x</m:t>
                        </m:r>
                      </m:e>
                    </m:rad>
                    <m:r>
                      <m:t>.</m:t>
                    </m:r>
                  </m:oMath>
                </w:p>
                <w:bookmarkEnd w:id="120"/>
                <w:bookmarkEnd w:id="121"/>
              </w:tc>
            </w:tr>
          </w:tbl>
          <w:bookmarkEnd w:id="122"/>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NOTE</w:t>
            </w:r>
          </w:p>
        </w:tc>
      </w:tr>
      <w:tr>
        <w:tc>
          <w:bookmarkStart w:id="126" w:name="fs-id1170572551765"/>
          <w:p>
            <w:pPr>
              <w:pStyle w:val="Heading3"/>
              <w:jc w:val="left"/>
            </w:pPr>
            <w:bookmarkStart w:id="123" w:name="checkpoint-1.26"/>
            <w:r>
              <w:t xml:space="preserve">Checkpoint</w:t>
            </w:r>
            <w:r>
              <w:t xml:space="preserve"> </w:t>
            </w:r>
            <w:r>
              <w:t xml:space="preserve">1.26</w:t>
            </w:r>
            <w:r>
              <w:t xml:space="preserve"> </w:t>
            </w:r>
            <w:bookmarkEnd w:id="123"/>
          </w:p>
          <w:tbl>
            <w:tblPr>
              <w:tblStyle w:val="Table"/>
              <w:tblW w:type="pct" w:w="5000.0"/>
              <w:tblLook w:firstRow="1"/>
            </w:tblPr>
            <w:tblGrid>
              <w:gridCol w:w="7920"/>
            </w:tblGrid>
            <w:tr>
              <w:trPr>
                <w:cnfStyle w:firstRow="1"/>
              </w:trPr>
              <w:tc>
                <w:tcPr>
                  <w:tcBorders>
                    <w:bottom w:val="single"/>
                  </w:tcBorders>
                  <w:vAlign w:val="bottom"/>
                </w:tcPr>
                <w:p>
                  <w:pPr>
                    <w:pStyle w:val="Compact"/>
                    <w:jc w:val="left"/>
                    <w:jc w:val="left"/>
                  </w:pPr>
                  <w:r>
                    <w:t xml:space="preserve">EXERCISE</w:t>
                  </w:r>
                </w:p>
              </w:tc>
            </w:tr>
            <w:tr>
              <w:tc>
                <w:bookmarkStart w:id="125" w:name="fs-id1170572551769"/>
                <w:bookmarkStart w:id="124" w:name="fs-id1170572551771"/>
                <w:p>
                  <w:pPr>
                    <w:jc w:val="left"/>
                    <w:jc w:val="left"/>
                  </w:pPr>
                  <w:r>
                    <w:t xml:space="preserve">Consider</w:t>
                  </w:r>
                  <w:r>
                    <w:t xml:space="preserve"> </w:t>
                  </w:r>
                  <m:oMath>
                    <m:r>
                      <m:t>f</m:t>
                    </m:r>
                    <m:d>
                      <m:dPr>
                        <m:begChr m:val="("/>
                        <m:endChr m:val=")"/>
                        <m:grow/>
                      </m:dPr>
                      <m:e>
                        <m:r>
                          <m:t>x</m:t>
                        </m:r>
                      </m:e>
                    </m:d>
                    <m:r>
                      <m:t>=</m:t>
                    </m:r>
                    <m:r>
                      <m:t>1</m:t>
                    </m:r>
                    <m:r>
                      <m:rPr>
                        <m:nor/>
                        <m:sty m:val="p"/>
                      </m:rPr>
                      <m:t>/</m:t>
                    </m:r>
                    <m:sSup>
                      <m:e>
                        <m:r>
                          <m:t>x</m:t>
                        </m:r>
                      </m:e>
                      <m:sup>
                        <m:r>
                          <m:t>2</m:t>
                        </m:r>
                      </m:sup>
                    </m:sSup>
                  </m:oMath>
                  <w:r>
                    <w:t xml:space="preserve"> </w:t>
                  </w:r>
                  <w:r>
                    <w:t xml:space="preserve">restricted to the domain</w:t>
                  </w:r>
                  <w:r>
                    <w:t xml:space="preserve"> </w:t>
                  </w:r>
                  <m:oMath>
                    <m:d>
                      <m:dPr>
                        <m:begChr m:val="("/>
                        <m:endChr m:val=")"/>
                        <m:grow/>
                      </m:dPr>
                      <m:e>
                        <m:r>
                          <m:rPr>
                            <m:nor/>
                            <m:sty m:val="p"/>
                          </m:rPr>
                          <m:t>−</m:t>
                        </m:r>
                        <m:r>
                          <m:t>∞</m:t>
                        </m:r>
                        <m:r>
                          <m:t>,</m:t>
                        </m:r>
                        <m:r>
                          <m:t>0</m:t>
                        </m:r>
                      </m:e>
                    </m:d>
                    <m:r>
                      <m:t>.</m:t>
                    </m:r>
                  </m:oMath>
                  <w:r>
                    <w:t xml:space="preserve"> </w:t>
                  </w:r>
                  <w:r>
                    <w:t xml:space="preserve">Verify that</w:t>
                  </w:r>
                  <w:r>
                    <w:t xml:space="preserve"> </w:t>
                  </w:r>
                  <m:oMath>
                    <m:r>
                      <m:t>f</m:t>
                    </m:r>
                  </m:oMath>
                  <w:r>
                    <w:t xml:space="preserve"> </w:t>
                  </w:r>
                  <w:r>
                    <w:t xml:space="preserve">is one-to-one on this domain. Determine the domain and range of the inverse of</w:t>
                  </w:r>
                  <w:r>
                    <w:t xml:space="preserve"> </w:t>
                  </w:r>
                  <m:oMath>
                    <m:r>
                      <m:t>f</m:t>
                    </m:r>
                  </m:oMath>
                  <w:r>
                    <w:t xml:space="preserve"> </w:t>
                  </w:r>
                  <w:r>
                    <w:t xml:space="preserve">and find a formula for</w:t>
                  </w:r>
                  <w:r>
                    <w:t xml:space="preserve"> </w:t>
                  </w:r>
                  <m:oMath>
                    <m:sSup>
                      <m:e>
                        <m:r>
                          <m:t>f</m:t>
                        </m:r>
                      </m:e>
                      <m:sup>
                        <m:r>
                          <m:t>−</m:t>
                        </m:r>
                        <m:r>
                          <m:t>1</m:t>
                        </m:r>
                      </m:sup>
                    </m:sSup>
                    <m:r>
                      <m:t>.</m:t>
                    </m:r>
                  </m:oMath>
                </w:p>
                <w:bookmarkEnd w:id="124"/>
                <w:bookmarkEnd w:id="125"/>
              </w:tc>
            </w:tr>
          </w:tbl>
          <w:bookmarkEnd w:id="126"/>
        </w:tc>
      </w:tr>
    </w:tbl>
    <w:bookmarkEnd w:id="127"/>
    <w:bookmarkEnd w:id="128"/>
    <w:bookmarkStart w:id="163" w:name="fs-id1170572141300"/>
    <w:p>
      <w:pPr>
        <w:pStyle w:val="Heading3"/>
      </w:pPr>
      <w:bookmarkStart w:id="129" w:name="inverse-trigonometric-functions"/>
      <w:r>
        <w:t xml:space="preserve">Inverse Trigonometric Functions</w:t>
      </w:r>
      <w:bookmarkEnd w:id="129"/>
    </w:p>
    <w:p>
      <w:pPr>
        <w:pStyle w:val="FirstParagraph"/>
      </w:pPr>
      <w:r>
        <w:t xml:space="preserve">The six basic trigonometric functions are periodic, and therefore they are not one-to-one. However, if we restrict the domain of a trigonometric function to an interval where it is one-to-one, we can define its inverse. Consider the sine function (</w:t>
      </w:r>
      <w:hyperlink r:id="rId130">
        <w:r>
          <w:rPr>
            <w:rStyle w:val="Hyperlink"/>
          </w:rPr>
          <w:t xml:space="preserve">Figure 1.34</w:t>
        </w:r>
      </w:hyperlink>
      <w:r>
        <w:t xml:space="preserve">). The sine function is one-to-one on an infinite number of intervals, but the standard convention is to restrict the domain to the interval</w:t>
      </w:r>
      <w:r>
        <w:t xml:space="preserve"> </w:t>
      </w:r>
      <m:oMath>
        <m:d>
          <m:dPr>
            <m:begChr m:val="["/>
            <m:endChr m:val="]"/>
            <m:grow/>
          </m:dPr>
          <m:e>
            <m:r>
              <m:t>−</m:t>
            </m:r>
            <m:f>
              <m:fPr>
                <m:type m:val="bar"/>
              </m:fPr>
              <m:num>
                <m:r>
                  <m:t>π</m:t>
                </m:r>
              </m:num>
              <m:den>
                <m:r>
                  <m:t>2</m:t>
                </m:r>
              </m:den>
            </m:f>
            <m:r>
              <m:t>,</m:t>
            </m:r>
            <m:f>
              <m:fPr>
                <m:type m:val="bar"/>
              </m:fPr>
              <m:num>
                <m:r>
                  <m:t>π</m:t>
                </m:r>
              </m:num>
              <m:den>
                <m:r>
                  <m:t>2</m:t>
                </m:r>
              </m:den>
            </m:f>
          </m:e>
        </m:d>
        <m:r>
          <m:t>.</m:t>
        </m:r>
      </m:oMath>
      <w:r>
        <w:t xml:space="preserve"> </w:t>
      </w:r>
      <w:r>
        <w:t xml:space="preserve">By doing so, we define the inverse sine function on the domain</w:t>
      </w:r>
      <w:r>
        <w:t xml:space="preserve"> </w:t>
      </w:r>
      <m:oMath>
        <m:r>
          <m:t>[</m:t>
        </m:r>
        <m:r>
          <m:t>−</m:t>
        </m:r>
        <m:r>
          <m:t>1</m:t>
        </m:r>
        <m:r>
          <m:t>,</m:t>
        </m:r>
        <m:r>
          <m:t>1</m:t>
        </m:r>
        <m:r>
          <m:t>]</m:t>
        </m:r>
      </m:oMath>
      <w:r>
        <w:t xml:space="preserve"> </w:t>
      </w:r>
      <w:r>
        <w:t xml:space="preserve">such that for any</w:t>
      </w:r>
      <w:r>
        <w:t xml:space="preserve"> </w:t>
      </w:r>
      <m:oMath>
        <m:r>
          <m:t>x</m:t>
        </m:r>
      </m:oMath>
      <w:r>
        <w:t xml:space="preserve"> </w:t>
      </w:r>
      <w:r>
        <w:t xml:space="preserve">in the interval</w:t>
      </w:r>
      <w:r>
        <w:t xml:space="preserve"> </w:t>
      </w:r>
      <m:oMath>
        <m:r>
          <m:t>[</m:t>
        </m:r>
        <m:r>
          <m:t>−</m:t>
        </m:r>
        <m:r>
          <m:t>1</m:t>
        </m:r>
        <m:r>
          <m:t>,</m:t>
        </m:r>
        <m:r>
          <m:t>1</m:t>
        </m:r>
        <m:r>
          <m:t>]</m:t>
        </m:r>
        <m:r>
          <m:t>,</m:t>
        </m:r>
      </m:oMath>
      <w:r>
        <w:t xml:space="preserve"> </w:t>
      </w:r>
      <w:r>
        <w:t xml:space="preserve">the inverse sine function tells us which angle</w:t>
      </w:r>
      <w:r>
        <w:t xml:space="preserve"> </w:t>
      </w:r>
      <m:oMath>
        <m:r>
          <m:t>θ</m:t>
        </m:r>
      </m:oMath>
      <w:r>
        <w:t xml:space="preserve"> </w:t>
      </w:r>
      <w:r>
        <w:t xml:space="preserve">in the interval</w:t>
      </w:r>
      <w:r>
        <w:t xml:space="preserve"> </w:t>
      </w:r>
      <m:oMath>
        <m:d>
          <m:dPr>
            <m:begChr m:val="["/>
            <m:endChr m:val="]"/>
            <m:grow/>
          </m:dPr>
          <m:e>
            <m:r>
              <m:t>−</m:t>
            </m:r>
            <m:f>
              <m:fPr>
                <m:type m:val="bar"/>
              </m:fPr>
              <m:num>
                <m:r>
                  <m:t>π</m:t>
                </m:r>
              </m:num>
              <m:den>
                <m:r>
                  <m:t>2</m:t>
                </m:r>
              </m:den>
            </m:f>
            <m:r>
              <m:t>,</m:t>
            </m:r>
            <m:f>
              <m:fPr>
                <m:type m:val="bar"/>
              </m:fPr>
              <m:num>
                <m:r>
                  <m:t>π</m:t>
                </m:r>
              </m:num>
              <m:den>
                <m:r>
                  <m:t>2</m:t>
                </m:r>
              </m:den>
            </m:f>
          </m:e>
        </m:d>
      </m:oMath>
      <w:r>
        <w:t xml:space="preserve"> </w:t>
      </w:r>
      <w:r>
        <w:t xml:space="preserve">satisfies</w:t>
      </w:r>
      <w:r>
        <w:t xml:space="preserve"> </w:t>
      </w:r>
      <m:oMath>
        <m:r>
          <m:rPr>
            <m:nor/>
            <m:sty m:val="p"/>
          </m:rPr>
          <m:t>sin</m:t>
        </m:r>
        <m:r>
          <m:t> </m:t>
        </m:r>
        <m:r>
          <m:t>θ</m:t>
        </m:r>
        <m:r>
          <m:t>=</m:t>
        </m:r>
        <m:r>
          <m:t>x</m:t>
        </m:r>
        <m:r>
          <m:t>.</m:t>
        </m:r>
      </m:oMath>
      <w:r>
        <w:t xml:space="preserve"> </w:t>
      </w:r>
      <w:r>
        <w:t xml:space="preserve">Similarly, we can restrict the domains of the other trigonometric functions to define</w:t>
      </w:r>
      <w:r>
        <w:t xml:space="preserve"> </w:t>
      </w:r>
      <w:bookmarkStart w:id="131" w:name="term52"/>
      <w:r>
        <w:t xml:space="preserve">inverse trigonometric functions</w:t>
      </w:r>
      <w:bookmarkEnd w:id="131"/>
      <w:r>
        <w:t xml:space="preserve">, which are functions that tell us which angle in a certain interval has a specified trigonometric value.</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NOTE</w:t>
            </w:r>
          </w:p>
        </w:tc>
      </w:tr>
      <w:tr>
        <w:tc>
          <w:bookmarkStart w:id="137" w:name="fs-id1170572547395"/>
          <w:p>
            <w:pPr>
              <w:pStyle w:val="Heading3"/>
              <w:jc w:val="left"/>
            </w:pPr>
            <w:bookmarkStart w:id="133" w:name="definition-2"/>
            <w:bookmarkStart w:id="132" w:name="Xd40b13384b0bc7762e2714302103b0fa9039214"/>
            <w:r>
              <w:t xml:space="preserve">Definition</w:t>
            </w:r>
            <w:bookmarkEnd w:id="132"/>
            <w:bookmarkEnd w:id="133"/>
          </w:p>
          <w:p>
            <w:pPr>
              <w:jc w:val="left"/>
            </w:pPr>
            <w:r>
              <w:t xml:space="preserve">The inverse sine function, denoted</w:t>
            </w:r>
            <w:r>
              <w:t xml:space="preserve"> </w:t>
            </w:r>
            <m:oMath>
              <m:sSup>
                <m:e>
                  <m:r>
                    <m:rPr>
                      <m:nor/>
                      <m:sty m:val="p"/>
                    </m:rPr>
                    <m:t>sin</m:t>
                  </m:r>
                </m:e>
                <m:sup>
                  <m:r>
                    <m:t>−</m:t>
                  </m:r>
                  <m:r>
                    <m:t>1</m:t>
                  </m:r>
                </m:sup>
              </m:sSup>
            </m:oMath>
            <w:r>
              <w:t xml:space="preserve"> </w:t>
            </w:r>
            <w:r>
              <w:t xml:space="preserve">or arcsin, and the inverse cosine function, denoted</w:t>
            </w:r>
            <w:r>
              <w:t xml:space="preserve"> </w:t>
            </w:r>
            <m:oMath>
              <m:sSup>
                <m:e>
                  <m:r>
                    <m:rPr>
                      <m:nor/>
                      <m:sty m:val="p"/>
                    </m:rPr>
                    <m:t>cos</m:t>
                  </m:r>
                </m:e>
                <m:sup>
                  <m:r>
                    <m:t>−</m:t>
                  </m:r>
                  <m:r>
                    <m:t>1</m:t>
                  </m:r>
                </m:sup>
              </m:sSup>
            </m:oMath>
            <w:r>
              <w:t xml:space="preserve"> </w:t>
            </w:r>
            <w:r>
              <w:t xml:space="preserve">or arccos, are defined on the domain</w:t>
            </w:r>
            <w:r>
              <w:t xml:space="preserve"> </w:t>
            </w:r>
            <m:oMath>
              <m:d>
                <m:dPr>
                  <m:begChr m:val=""/>
                  <m:endChr m:val="}"/>
                  <m:grow/>
                </m:dPr>
                <m:e>
                  <m:r>
                    <m:t>D</m:t>
                  </m:r>
                  <m:r>
                    <m:t>=</m:t>
                  </m:r>
                  <m:r>
                    <m:rPr>
                      <m:nor/>
                      <m:sty m:val="p"/>
                    </m:rPr>
                    <m:t>{</m:t>
                  </m:r>
                  <m:r>
                    <m:t>x</m:t>
                  </m:r>
                  <m:r>
                    <m:t>|</m:t>
                  </m:r>
                  <m:r>
                    <m:t>−</m:t>
                  </m:r>
                  <m:r>
                    <m:t>1</m:t>
                  </m:r>
                  <m:r>
                    <m:t>≤</m:t>
                  </m:r>
                  <m:r>
                    <m:t>x</m:t>
                  </m:r>
                  <m:r>
                    <m:t>≤</m:t>
                  </m:r>
                  <m:r>
                    <m:t>1</m:t>
                  </m:r>
                </m:e>
              </m:d>
            </m:oMath>
            <w:r>
              <w:t xml:space="preserve"> </w:t>
            </w:r>
            <w:r>
              <w:t xml:space="preserve">as follows:</w:t>
            </w:r>
          </w:p>
          <w:bookmarkStart w:id="134" w:name="fs-id1170572547453"/>
          <w:p>
            <w:pPr>
              <w:pStyle w:val="Compact"/>
              <w:jc w:val="left"/>
            </w:pPr>
            <m:oMathPara>
              <m:oMathParaPr>
                <m:jc m:val="center"/>
              </m:oMathParaPr>
              <m:oMath>
                <m:m>
                  <m:mPr>
                    <m:baseJc m:val="center"/>
                    <m:plcHide m:val="1"/>
                    <m:mcs>
                      <m:mc>
                        <m:mcPr>
                          <m:mcJc m:val="left"/>
                          <m:count m:val="1"/>
                        </m:mcPr>
                      </m:mc>
                    </m:mcs>
                  </m:mPr>
                  <m:mr>
                    <m:e>
                      <m:sSup>
                        <m:e>
                          <m:r>
                            <m:rPr>
                              <m:nor/>
                              <m:sty m:val="p"/>
                            </m:rPr>
                            <m:t>sin</m:t>
                          </m:r>
                        </m:e>
                        <m:sup>
                          <m:r>
                            <m:t>−</m:t>
                          </m:r>
                          <m:r>
                            <m:t>1</m:t>
                          </m:r>
                        </m:sup>
                      </m:sSup>
                      <m:d>
                        <m:dPr>
                          <m:begChr m:val="("/>
                          <m:endChr m:val=")"/>
                          <m:grow/>
                        </m:dPr>
                        <m:e>
                          <m:r>
                            <m:t>x</m:t>
                          </m:r>
                        </m:e>
                      </m:d>
                      <m:r>
                        <m:t>=</m:t>
                      </m:r>
                      <m:r>
                        <m:t>y</m:t>
                      </m:r>
                      <m:r>
                        <m:t> </m:t>
                      </m:r>
                      <m:r>
                        <m:rPr>
                          <m:nor/>
                          <m:sty m:val="p"/>
                        </m:rPr>
                        <m:t>if and only if</m:t>
                      </m:r>
                      <m:r>
                        <m:t> </m:t>
                      </m:r>
                      <m:r>
                        <m:rPr>
                          <m:nor/>
                          <m:sty m:val="p"/>
                        </m:rPr>
                        <m:t>sin</m:t>
                      </m:r>
                      <m:d>
                        <m:dPr>
                          <m:begChr m:val="("/>
                          <m:endChr m:val=")"/>
                          <m:grow/>
                        </m:dPr>
                        <m:e>
                          <m:r>
                            <m:t>y</m:t>
                          </m:r>
                        </m:e>
                      </m:d>
                      <m:r>
                        <m:t>=</m:t>
                      </m:r>
                      <m:r>
                        <m:t>x</m:t>
                      </m:r>
                      <m:r>
                        <m:t> </m:t>
                      </m:r>
                      <m:r>
                        <m:rPr>
                          <m:nor/>
                          <m:sty m:val="p"/>
                        </m:rPr>
                        <m:t>and</m:t>
                      </m:r>
                      <m:r>
                        <m:t> </m:t>
                      </m:r>
                      <m:r>
                        <m:t>−</m:t>
                      </m:r>
                      <m:f>
                        <m:fPr>
                          <m:type m:val="bar"/>
                        </m:fPr>
                        <m:num>
                          <m:r>
                            <m:t>π</m:t>
                          </m:r>
                        </m:num>
                        <m:den>
                          <m:r>
                            <m:t>2</m:t>
                          </m:r>
                        </m:den>
                      </m:f>
                      <m:r>
                        <m:t>≤</m:t>
                      </m:r>
                      <m:r>
                        <m:t>y</m:t>
                      </m:r>
                      <m:r>
                        <m:t>≤</m:t>
                      </m:r>
                      <m:f>
                        <m:fPr>
                          <m:type m:val="bar"/>
                        </m:fPr>
                        <m:num>
                          <m:r>
                            <m:t>π</m:t>
                          </m:r>
                        </m:num>
                        <m:den>
                          <m:r>
                            <m:t>2</m:t>
                          </m:r>
                        </m:den>
                      </m:f>
                      <m:r>
                        <m:t>;</m:t>
                      </m:r>
                    </m:e>
                  </m:mr>
                  <m:mr>
                    <m:e>
                      <m:sSup>
                        <m:e>
                          <m:r>
                            <m:rPr>
                              <m:nor/>
                              <m:sty m:val="p"/>
                            </m:rPr>
                            <m:t>cos</m:t>
                          </m:r>
                        </m:e>
                        <m:sup>
                          <m:r>
                            <m:t>−</m:t>
                          </m:r>
                          <m:r>
                            <m:t>1</m:t>
                          </m:r>
                        </m:sup>
                      </m:sSup>
                      <m:d>
                        <m:dPr>
                          <m:begChr m:val="("/>
                          <m:endChr m:val=")"/>
                          <m:grow/>
                        </m:dPr>
                        <m:e>
                          <m:r>
                            <m:t>x</m:t>
                          </m:r>
                        </m:e>
                      </m:d>
                      <m:r>
                        <m:t>=</m:t>
                      </m:r>
                      <m:r>
                        <m:t>y</m:t>
                      </m:r>
                      <m:r>
                        <m:t> </m:t>
                      </m:r>
                      <m:r>
                        <m:rPr>
                          <m:nor/>
                          <m:sty m:val="p"/>
                        </m:rPr>
                        <m:t>if and only if</m:t>
                      </m:r>
                      <m:r>
                        <m:t> </m:t>
                      </m:r>
                      <m:r>
                        <m:rPr>
                          <m:nor/>
                          <m:sty m:val="p"/>
                        </m:rPr>
                        <m:t>cos</m:t>
                      </m:r>
                      <m:d>
                        <m:dPr>
                          <m:begChr m:val="("/>
                          <m:endChr m:val=")"/>
                          <m:grow/>
                        </m:dPr>
                        <m:e>
                          <m:r>
                            <m:t>y</m:t>
                          </m:r>
                        </m:e>
                      </m:d>
                      <m:r>
                        <m:t>=</m:t>
                      </m:r>
                      <m:r>
                        <m:t>x</m:t>
                      </m:r>
                      <m:r>
                        <m:t> </m:t>
                      </m:r>
                      <m:r>
                        <m:rPr>
                          <m:nor/>
                          <m:sty m:val="p"/>
                        </m:rPr>
                        <m:t>and</m:t>
                      </m:r>
                      <m:r>
                        <m:t> </m:t>
                      </m:r>
                      <m:r>
                        <m:t>0</m:t>
                      </m:r>
                      <m:r>
                        <m:t>≤</m:t>
                      </m:r>
                      <m:r>
                        <m:t>y</m:t>
                      </m:r>
                      <m:r>
                        <m:t>≤</m:t>
                      </m:r>
                      <m:r>
                        <m:t>π</m:t>
                      </m:r>
                      <m:r>
                        <m:t>.</m:t>
                      </m:r>
                    </m:e>
                  </m:mr>
                </m:m>
              </m:oMath>
            </m:oMathPara>
          </w:p>
          <w:p>
            <w:pPr>
              <w:pStyle w:val="Compact"/>
              <w:jc w:val="left"/>
            </w:pPr>
            <w:r>
              <w:t xml:space="preserve">1.12</w:t>
            </w:r>
          </w:p>
          <w:bookmarkEnd w:id="134"/>
          <w:p>
            <w:pPr>
              <w:jc w:val="left"/>
            </w:pPr>
            <w:r>
              <w:t xml:space="preserve">The inverse tangent function, denoted</w:t>
            </w:r>
            <w:r>
              <w:t xml:space="preserve"> </w:t>
            </w:r>
            <m:oMath>
              <m:sSup>
                <m:e>
                  <m:r>
                    <m:rPr>
                      <m:nor/>
                      <m:sty m:val="p"/>
                    </m:rPr>
                    <m:t>tan</m:t>
                  </m:r>
                </m:e>
                <m:sup>
                  <m:r>
                    <m:t>−</m:t>
                  </m:r>
                  <m:r>
                    <m:t>1</m:t>
                  </m:r>
                </m:sup>
              </m:sSup>
            </m:oMath>
            <w:r>
              <w:t xml:space="preserve"> </w:t>
            </w:r>
            <w:r>
              <w:t xml:space="preserve">or arctan, and inverse cotangent function, denoted</w:t>
            </w:r>
            <w:r>
              <w:t xml:space="preserve"> </w:t>
            </w:r>
            <m:oMath>
              <m:sSup>
                <m:e>
                  <m:r>
                    <m:rPr>
                      <m:nor/>
                      <m:sty m:val="p"/>
                    </m:rPr>
                    <m:t>cot</m:t>
                  </m:r>
                </m:e>
                <m:sup>
                  <m:r>
                    <m:t>−</m:t>
                  </m:r>
                  <m:r>
                    <m:t>1</m:t>
                  </m:r>
                </m:sup>
              </m:sSup>
            </m:oMath>
            <w:r>
              <w:t xml:space="preserve"> </w:t>
            </w:r>
            <w:r>
              <w:t xml:space="preserve">or arccot, are defined on the domain</w:t>
            </w:r>
            <w:r>
              <w:t xml:space="preserve"> </w:t>
            </w:r>
            <m:oMath>
              <m:r>
                <m:t>D</m:t>
              </m:r>
              <m:r>
                <m:t>=</m:t>
              </m:r>
              <m:d>
                <m:dPr>
                  <m:begChr m:val="{"/>
                  <m:endChr m:val="}"/>
                  <m:grow/>
                </m:dPr>
                <m:e>
                  <m:r>
                    <m:t>x</m:t>
                  </m:r>
                  <m:r>
                    <m:t>|</m:t>
                  </m:r>
                  <m:r>
                    <m:t>−</m:t>
                  </m:r>
                  <m:r>
                    <m:t>∞</m:t>
                  </m:r>
                  <m:r>
                    <m:t>&lt;</m:t>
                  </m:r>
                  <m:r>
                    <m:t>x</m:t>
                  </m:r>
                  <m:r>
                    <m:t>&lt;</m:t>
                  </m:r>
                  <m:r>
                    <m:t>∞</m:t>
                  </m:r>
                </m:e>
              </m:d>
            </m:oMath>
            <w:r>
              <w:t xml:space="preserve"> </w:t>
            </w:r>
            <w:r>
              <w:t xml:space="preserve">as follows:</w:t>
            </w:r>
          </w:p>
          <w:bookmarkStart w:id="135" w:name="fs-id1170572551028"/>
          <w:p>
            <w:pPr>
              <w:pStyle w:val="Compact"/>
              <w:jc w:val="left"/>
            </w:pPr>
            <m:oMathPara>
              <m:oMathParaPr>
                <m:jc m:val="center"/>
              </m:oMathParaPr>
              <m:oMath>
                <m:m>
                  <m:mPr>
                    <m:baseJc m:val="center"/>
                    <m:plcHide m:val="1"/>
                    <m:mcs>
                      <m:mc>
                        <m:mcPr>
                          <m:mcJc m:val="left"/>
                          <m:count m:val="1"/>
                        </m:mcPr>
                      </m:mc>
                    </m:mcs>
                  </m:mPr>
                  <m:mr>
                    <m:e>
                      <m:sSup>
                        <m:e>
                          <m:r>
                            <m:rPr>
                              <m:nor/>
                              <m:sty m:val="p"/>
                            </m:rPr>
                            <m:t>tan</m:t>
                          </m:r>
                        </m:e>
                        <m:sup>
                          <m:r>
                            <m:t>−</m:t>
                          </m:r>
                          <m:r>
                            <m:t>1</m:t>
                          </m:r>
                        </m:sup>
                      </m:sSup>
                      <m:d>
                        <m:dPr>
                          <m:begChr m:val="("/>
                          <m:endChr m:val=")"/>
                          <m:grow/>
                        </m:dPr>
                        <m:e>
                          <m:r>
                            <m:t>x</m:t>
                          </m:r>
                        </m:e>
                      </m:d>
                      <m:r>
                        <m:t>=</m:t>
                      </m:r>
                      <m:r>
                        <m:t>y</m:t>
                      </m:r>
                      <m:r>
                        <m:t> </m:t>
                      </m:r>
                      <m:r>
                        <m:rPr>
                          <m:nor/>
                          <m:sty m:val="p"/>
                        </m:rPr>
                        <m:t>if and only if</m:t>
                      </m:r>
                      <m:r>
                        <m:t> </m:t>
                      </m:r>
                      <m:r>
                        <m:rPr>
                          <m:nor/>
                          <m:sty m:val="p"/>
                        </m:rPr>
                        <m:t>tan</m:t>
                      </m:r>
                      <m:d>
                        <m:dPr>
                          <m:begChr m:val="("/>
                          <m:endChr m:val=")"/>
                          <m:grow/>
                        </m:dPr>
                        <m:e>
                          <m:r>
                            <m:t>y</m:t>
                          </m:r>
                        </m:e>
                      </m:d>
                      <m:r>
                        <m:t>=</m:t>
                      </m:r>
                      <m:r>
                        <m:t>x</m:t>
                      </m:r>
                      <m:r>
                        <m:t> </m:t>
                      </m:r>
                      <m:r>
                        <m:rPr>
                          <m:nor/>
                          <m:sty m:val="p"/>
                        </m:rPr>
                        <m:t>and</m:t>
                      </m:r>
                      <m:r>
                        <m:t> </m:t>
                      </m:r>
                      <m:r>
                        <m:t>−</m:t>
                      </m:r>
                      <m:f>
                        <m:fPr>
                          <m:type m:val="bar"/>
                        </m:fPr>
                        <m:num>
                          <m:r>
                            <m:t>π</m:t>
                          </m:r>
                        </m:num>
                        <m:den>
                          <m:r>
                            <m:t>2</m:t>
                          </m:r>
                        </m:den>
                      </m:f>
                      <m:r>
                        <m:t>&lt;</m:t>
                      </m:r>
                      <m:r>
                        <m:t>y</m:t>
                      </m:r>
                      <m:r>
                        <m:t>&lt;</m:t>
                      </m:r>
                      <m:f>
                        <m:fPr>
                          <m:type m:val="bar"/>
                        </m:fPr>
                        <m:num>
                          <m:r>
                            <m:t>π</m:t>
                          </m:r>
                        </m:num>
                        <m:den>
                          <m:r>
                            <m:t>2</m:t>
                          </m:r>
                        </m:den>
                      </m:f>
                      <m:r>
                        <m:t>;</m:t>
                      </m:r>
                    </m:e>
                  </m:mr>
                  <m:mr>
                    <m:e>
                      <m:sSup>
                        <m:e>
                          <m:r>
                            <m:rPr>
                              <m:nor/>
                              <m:sty m:val="p"/>
                            </m:rPr>
                            <m:t>cot</m:t>
                          </m:r>
                        </m:e>
                        <m:sup>
                          <m:r>
                            <m:t>−</m:t>
                          </m:r>
                          <m:r>
                            <m:t>1</m:t>
                          </m:r>
                        </m:sup>
                      </m:sSup>
                      <m:d>
                        <m:dPr>
                          <m:begChr m:val="("/>
                          <m:endChr m:val=")"/>
                          <m:grow/>
                        </m:dPr>
                        <m:e>
                          <m:r>
                            <m:t>x</m:t>
                          </m:r>
                        </m:e>
                      </m:d>
                      <m:r>
                        <m:t>=</m:t>
                      </m:r>
                      <m:r>
                        <m:t>y</m:t>
                      </m:r>
                      <m:r>
                        <m:t> </m:t>
                      </m:r>
                      <m:r>
                        <m:rPr>
                          <m:nor/>
                          <m:sty m:val="p"/>
                        </m:rPr>
                        <m:t>if and only if</m:t>
                      </m:r>
                      <m:r>
                        <m:t> </m:t>
                      </m:r>
                      <m:r>
                        <m:rPr>
                          <m:nor/>
                          <m:sty m:val="p"/>
                        </m:rPr>
                        <m:t>cot</m:t>
                      </m:r>
                      <m:d>
                        <m:dPr>
                          <m:begChr m:val="("/>
                          <m:endChr m:val=")"/>
                          <m:grow/>
                        </m:dPr>
                        <m:e>
                          <m:r>
                            <m:t>y</m:t>
                          </m:r>
                        </m:e>
                      </m:d>
                      <m:r>
                        <m:t>=</m:t>
                      </m:r>
                      <m:r>
                        <m:t>x</m:t>
                      </m:r>
                      <m:r>
                        <m:t> </m:t>
                      </m:r>
                      <m:r>
                        <m:rPr>
                          <m:nor/>
                          <m:sty m:val="p"/>
                        </m:rPr>
                        <m:t>and</m:t>
                      </m:r>
                      <m:r>
                        <m:t> </m:t>
                      </m:r>
                      <m:r>
                        <m:t>0</m:t>
                      </m:r>
                      <m:r>
                        <m:t>&lt;</m:t>
                      </m:r>
                      <m:r>
                        <m:t>y</m:t>
                      </m:r>
                      <m:r>
                        <m:t>&lt;</m:t>
                      </m:r>
                      <m:r>
                        <m:t>π</m:t>
                      </m:r>
                      <m:r>
                        <m:t>.</m:t>
                      </m:r>
                    </m:e>
                  </m:mr>
                </m:m>
              </m:oMath>
            </m:oMathPara>
          </w:p>
          <w:p>
            <w:pPr>
              <w:pStyle w:val="Compact"/>
              <w:jc w:val="left"/>
            </w:pPr>
            <w:r>
              <w:t xml:space="preserve">1.13</w:t>
            </w:r>
          </w:p>
          <w:bookmarkEnd w:id="135"/>
          <w:p>
            <w:pPr>
              <w:jc w:val="left"/>
            </w:pPr>
            <w:r>
              <w:t xml:space="preserve">The inverse cosecant function, denoted</w:t>
            </w:r>
            <w:r>
              <w:t xml:space="preserve"> </w:t>
            </w:r>
            <m:oMath>
              <m:sSup>
                <m:e>
                  <m:r>
                    <m:rPr>
                      <m:nor/>
                      <m:sty m:val="p"/>
                    </m:rPr>
                    <m:t>csc</m:t>
                  </m:r>
                </m:e>
                <m:sup>
                  <m:r>
                    <m:t>−</m:t>
                  </m:r>
                  <m:r>
                    <m:t>1</m:t>
                  </m:r>
                </m:sup>
              </m:sSup>
            </m:oMath>
            <w:r>
              <w:t xml:space="preserve"> </w:t>
            </w:r>
            <w:r>
              <w:t xml:space="preserve">or arccsc, and inverse secant function, denoted</w:t>
            </w:r>
            <w:r>
              <w:t xml:space="preserve"> </w:t>
            </w:r>
            <m:oMath>
              <m:sSup>
                <m:e>
                  <m:r>
                    <m:rPr>
                      <m:nor/>
                      <m:sty m:val="p"/>
                    </m:rPr>
                    <m:t>sec</m:t>
                  </m:r>
                </m:e>
                <m:sup>
                  <m:r>
                    <m:t>−</m:t>
                  </m:r>
                  <m:r>
                    <m:t>1</m:t>
                  </m:r>
                </m:sup>
              </m:sSup>
            </m:oMath>
            <w:r>
              <w:t xml:space="preserve"> </w:t>
            </w:r>
            <w:r>
              <w:t xml:space="preserve">or arcsec, are defined on the domain</w:t>
            </w:r>
            <w:r>
              <w:t xml:space="preserve"> </w:t>
            </w:r>
            <m:oMath>
              <m:r>
                <m:t>D</m:t>
              </m:r>
              <m:r>
                <m:t>=</m:t>
              </m:r>
              <m:d>
                <m:dPr>
                  <m:begChr m:val="{"/>
                  <m:endChr m:val="}"/>
                  <m:grow/>
                </m:dPr>
                <m:e>
                  <m:r>
                    <m:t>x</m:t>
                  </m:r>
                  <m:r>
                    <m:t>|</m:t>
                  </m:r>
                  <m:d>
                    <m:dPr>
                      <m:begChr m:val="|"/>
                      <m:endChr m:val="|"/>
                      <m:grow/>
                    </m:dPr>
                    <m:e>
                      <m:r>
                        <m:t>x</m:t>
                      </m:r>
                    </m:e>
                  </m:d>
                  <m:r>
                    <m:t>≥</m:t>
                  </m:r>
                  <m:r>
                    <m:t>1</m:t>
                  </m:r>
                </m:e>
              </m:d>
            </m:oMath>
            <w:r>
              <w:t xml:space="preserve"> </w:t>
            </w:r>
            <w:r>
              <w:t xml:space="preserve">as follows:</w:t>
            </w:r>
          </w:p>
          <w:bookmarkStart w:id="136" w:name="fs-id1170572548730"/>
          <w:p>
            <w:pPr>
              <w:pStyle w:val="Compact"/>
              <w:jc w:val="left"/>
            </w:pPr>
            <m:oMathPara>
              <m:oMathParaPr>
                <m:jc m:val="center"/>
              </m:oMathParaPr>
              <m:oMath>
                <m:m>
                  <m:mPr>
                    <m:baseJc m:val="center"/>
                    <m:plcHide m:val="1"/>
                    <m:mcs>
                      <m:mc>
                        <m:mcPr>
                          <m:mcJc m:val="left"/>
                          <m:count m:val="1"/>
                        </m:mcPr>
                      </m:mc>
                    </m:mcs>
                  </m:mPr>
                  <m:mr>
                    <m:e>
                      <m:sSup>
                        <m:e>
                          <m:r>
                            <m:rPr>
                              <m:nor/>
                              <m:sty m:val="p"/>
                            </m:rPr>
                            <m:t>csc</m:t>
                          </m:r>
                        </m:e>
                        <m:sup>
                          <m:r>
                            <m:t>−</m:t>
                          </m:r>
                          <m:r>
                            <m:t>1</m:t>
                          </m:r>
                        </m:sup>
                      </m:sSup>
                      <m:d>
                        <m:dPr>
                          <m:begChr m:val="("/>
                          <m:endChr m:val=")"/>
                          <m:grow/>
                        </m:dPr>
                        <m:e>
                          <m:r>
                            <m:t>x</m:t>
                          </m:r>
                        </m:e>
                      </m:d>
                      <m:r>
                        <m:t>=</m:t>
                      </m:r>
                      <m:r>
                        <m:t>y</m:t>
                      </m:r>
                      <m:r>
                        <m:t> </m:t>
                      </m:r>
                      <m:r>
                        <m:rPr>
                          <m:nor/>
                          <m:sty m:val="p"/>
                        </m:rPr>
                        <m:t>if and only if</m:t>
                      </m:r>
                      <m:r>
                        <m:t> </m:t>
                      </m:r>
                      <m:r>
                        <m:rPr>
                          <m:nor/>
                          <m:sty m:val="p"/>
                        </m:rPr>
                        <m:t>csc</m:t>
                      </m:r>
                      <m:d>
                        <m:dPr>
                          <m:begChr m:val="("/>
                          <m:endChr m:val=")"/>
                          <m:grow/>
                        </m:dPr>
                        <m:e>
                          <m:r>
                            <m:t>y</m:t>
                          </m:r>
                        </m:e>
                      </m:d>
                      <m:r>
                        <m:t>=</m:t>
                      </m:r>
                      <m:r>
                        <m:t>x</m:t>
                      </m:r>
                      <m:r>
                        <m:t> </m:t>
                      </m:r>
                      <m:r>
                        <m:rPr>
                          <m:nor/>
                          <m:sty m:val="p"/>
                        </m:rPr>
                        <m:t>and</m:t>
                      </m:r>
                      <m:r>
                        <m:t> </m:t>
                      </m:r>
                      <m:r>
                        <m:t>−</m:t>
                      </m:r>
                      <m:f>
                        <m:fPr>
                          <m:type m:val="bar"/>
                        </m:fPr>
                        <m:num>
                          <m:r>
                            <m:t>π</m:t>
                          </m:r>
                        </m:num>
                        <m:den>
                          <m:r>
                            <m:t>2</m:t>
                          </m:r>
                        </m:den>
                      </m:f>
                      <m:r>
                        <m:t>≤</m:t>
                      </m:r>
                      <m:r>
                        <m:t>y</m:t>
                      </m:r>
                      <m:r>
                        <m:t>≤</m:t>
                      </m:r>
                      <m:f>
                        <m:fPr>
                          <m:type m:val="bar"/>
                        </m:fPr>
                        <m:num>
                          <m:r>
                            <m:t>π</m:t>
                          </m:r>
                        </m:num>
                        <m:den>
                          <m:r>
                            <m:t>2</m:t>
                          </m:r>
                        </m:den>
                      </m:f>
                      <m:r>
                        <m:t>,</m:t>
                      </m:r>
                      <m:r>
                        <m:t>y</m:t>
                      </m:r>
                      <m:r>
                        <m:t>≠</m:t>
                      </m:r>
                      <m:r>
                        <m:t>0</m:t>
                      </m:r>
                      <m:r>
                        <m:t>;</m:t>
                      </m:r>
                    </m:e>
                  </m:mr>
                  <m:mr>
                    <m:e>
                      <m:sSup>
                        <m:e>
                          <m:r>
                            <m:rPr>
                              <m:nor/>
                              <m:sty m:val="p"/>
                            </m:rPr>
                            <m:t>sec</m:t>
                          </m:r>
                        </m:e>
                        <m:sup>
                          <m:r>
                            <m:t>−</m:t>
                          </m:r>
                          <m:r>
                            <m:t>1</m:t>
                          </m:r>
                        </m:sup>
                      </m:sSup>
                      <m:d>
                        <m:dPr>
                          <m:begChr m:val="("/>
                          <m:endChr m:val=")"/>
                          <m:grow/>
                        </m:dPr>
                        <m:e>
                          <m:r>
                            <m:t>x</m:t>
                          </m:r>
                        </m:e>
                      </m:d>
                      <m:r>
                        <m:t>=</m:t>
                      </m:r>
                      <m:r>
                        <m:t>y</m:t>
                      </m:r>
                      <m:r>
                        <m:t> </m:t>
                      </m:r>
                      <m:r>
                        <m:rPr>
                          <m:nor/>
                          <m:sty m:val="p"/>
                        </m:rPr>
                        <m:t>if and only if</m:t>
                      </m:r>
                      <m:r>
                        <m:t> </m:t>
                      </m:r>
                      <m:r>
                        <m:rPr>
                          <m:nor/>
                          <m:sty m:val="p"/>
                        </m:rPr>
                        <m:t>sec</m:t>
                      </m:r>
                      <m:d>
                        <m:dPr>
                          <m:begChr m:val="("/>
                          <m:endChr m:val=")"/>
                          <m:grow/>
                        </m:dPr>
                        <m:e>
                          <m:r>
                            <m:t>y</m:t>
                          </m:r>
                        </m:e>
                      </m:d>
                      <m:r>
                        <m:t>=</m:t>
                      </m:r>
                      <m:r>
                        <m:t>x</m:t>
                      </m:r>
                      <m:r>
                        <m:t> </m:t>
                      </m:r>
                      <m:r>
                        <m:rPr>
                          <m:nor/>
                          <m:sty m:val="p"/>
                        </m:rPr>
                        <m:t>and</m:t>
                      </m:r>
                      <m:r>
                        <m:t> </m:t>
                      </m:r>
                      <m:r>
                        <m:t>0</m:t>
                      </m:r>
                      <m:r>
                        <m:t>≤</m:t>
                      </m:r>
                      <m:r>
                        <m:t>y</m:t>
                      </m:r>
                      <m:r>
                        <m:t>≤</m:t>
                      </m:r>
                      <m:r>
                        <m:t>π</m:t>
                      </m:r>
                      <m:r>
                        <m:t>,</m:t>
                      </m:r>
                      <m:r>
                        <m:t>y</m:t>
                      </m:r>
                      <m:r>
                        <m:t>≠</m:t>
                      </m:r>
                      <m:r>
                        <m:t>π</m:t>
                      </m:r>
                      <m:r>
                        <m:rPr>
                          <m:nor/>
                          <m:sty m:val="p"/>
                        </m:rPr>
                        <m:t>/</m:t>
                      </m:r>
                      <m:r>
                        <m:t>2</m:t>
                      </m:r>
                      <m:r>
                        <m:t>.</m:t>
                      </m:r>
                    </m:e>
                  </m:mr>
                </m:m>
              </m:oMath>
            </m:oMathPara>
          </w:p>
          <w:p>
            <w:pPr>
              <w:pStyle w:val="Compact"/>
              <w:jc w:val="left"/>
            </w:pPr>
            <w:r>
              <w:t xml:space="preserve">1.14</w:t>
            </w:r>
          </w:p>
          <w:bookmarkEnd w:id="136"/>
          <w:bookmarkEnd w:id="137"/>
        </w:tc>
      </w:tr>
    </w:tbl>
    <w:p>
      <w:pPr>
        <w:pStyle w:val="BodyText"/>
      </w:pPr>
      <w:r>
        <w:t xml:space="preserve">To graph the inverse trigonometric functions, we use the graphs of the trigonometric functions restricted to the domains defined earlier and reflect the graphs about the line</w:t>
      </w:r>
      <w:r>
        <w:t xml:space="preserve"> </w:t>
      </w:r>
      <m:oMath>
        <m:r>
          <m:t>y</m:t>
        </m:r>
        <m:r>
          <m:t>=</m:t>
        </m:r>
        <m:r>
          <m:t>x</m:t>
        </m:r>
      </m:oMath>
      <w:r>
        <w:t xml:space="preserve"> </w:t>
      </w:r>
      <w:r>
        <w:t xml:space="preserve">(</w:t>
      </w:r>
      <w:hyperlink r:id="rId138">
        <w:r>
          <w:rPr>
            <w:rStyle w:val="Hyperlink"/>
          </w:rPr>
          <w:t xml:space="preserve">Figure 1.41</w:t>
        </w:r>
      </w:hyperlink>
      <w:r>
        <w:t xml:space="preserve">).</w:t>
      </w:r>
    </w:p>
    <w:p>
      <w:pPr>
        <w:pStyle w:val="Figure"/>
      </w:pPr>
      <w:bookmarkStart w:id="140" w:name="Xd5500e1a00be82a6a93f0969ca472c6cdae3f31"/>
      <w:r>
        <w:drawing>
          <wp:inline>
            <wp:extent cx="5187696" cy="4352544"/>
            <wp:effectExtent b="0" l="0" r="0" t="0"/>
            <wp:docPr descr="" title="" id="1" name="Picture"/>
            <a:graphic>
              <a:graphicData uri="http://schemas.openxmlformats.org/drawingml/2006/picture">
                <pic:pic>
                  <pic:nvPicPr>
                    <pic:cNvPr descr="../resources/df1bb9f305ff7ed2960214354e0590a4750a979d" id="0" name="Picture"/>
                    <pic:cNvPicPr>
                      <a:picLocks noChangeArrowheads="1" noChangeAspect="1"/>
                    </pic:cNvPicPr>
                  </pic:nvPicPr>
                  <pic:blipFill>
                    <a:blip r:embed="rId139"/>
                    <a:stretch>
                      <a:fillRect/>
                    </a:stretch>
                  </pic:blipFill>
                  <pic:spPr bwMode="auto">
                    <a:xfrm>
                      <a:off x="0" y="0"/>
                      <a:ext cx="5187696" cy="4352544"/>
                    </a:xfrm>
                    <a:prstGeom prst="rect">
                      <a:avLst/>
                    </a:prstGeom>
                    <a:noFill/>
                    <a:ln w="9525">
                      <a:noFill/>
                      <a:headEnd/>
                      <a:tailEnd/>
                    </a:ln>
                  </pic:spPr>
                </pic:pic>
              </a:graphicData>
            </a:graphic>
          </wp:inline>
        </w:drawing>
      </w:r>
      <w:bookmarkEnd w:id="140"/>
    </w:p>
    <w:p>
      <w:pPr>
        <w:pStyle w:val="FirstParagraph"/>
      </w:pPr>
      <w:r>
        <w:t xml:space="preserve">Figure</w:t>
      </w:r>
      <w:r>
        <w:t xml:space="preserve"> </w:t>
      </w:r>
      <w:r>
        <w:t xml:space="preserve">1.41</w:t>
      </w:r>
      <w:r>
        <w:t xml:space="preserve"> </w:t>
      </w:r>
      <w:r>
        <w:t xml:space="preserve"> </w:t>
      </w:r>
      <w:r>
        <w:t xml:space="preserve">The graph of each of the inverse trigonometric functions is a reflection about the line</w:t>
      </w:r>
      <w:r>
        <w:t xml:space="preserve"> </w:t>
      </w:r>
      <m:oMath>
        <m:r>
          <m:t>y</m:t>
        </m:r>
        <m:r>
          <m:t>=</m:t>
        </m:r>
        <m:r>
          <m:t>x</m:t>
        </m:r>
      </m:oMath>
      <w:r>
        <w:t xml:space="preserve"> </w:t>
      </w:r>
      <w:r>
        <w:t xml:space="preserve">of the corresponding restricted trigonometric function.</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NOTE</w:t>
            </w:r>
          </w:p>
        </w:tc>
      </w:tr>
      <w:tr>
        <w:tc>
          <w:bookmarkStart w:id="143" w:name="fs-id1170572366188"/>
          <w:p>
            <w:pPr>
              <w:pStyle w:val="Heading3"/>
              <w:jc w:val="left"/>
            </w:pPr>
            <w:bookmarkStart w:id="141" w:name="media"/>
            <w:r>
              <w:t xml:space="preserve">Media</w:t>
            </w:r>
            <w:bookmarkEnd w:id="141"/>
          </w:p>
          <w:p>
            <w:pPr>
              <w:jc w:val="left"/>
            </w:pPr>
            <w:r>
              <w:t xml:space="preserve">Go to the</w:t>
            </w:r>
            <w:r>
              <w:t xml:space="preserve"> </w:t>
            </w:r>
            <w:hyperlink r:id="rId142">
              <w:r>
                <w:rPr>
                  <w:rStyle w:val="Hyperlink"/>
                </w:rPr>
                <w:t xml:space="preserve">following site</w:t>
              </w:r>
            </w:hyperlink>
            <w:r>
              <w:t xml:space="preserve"> </w:t>
            </w:r>
            <w:r>
              <w:t xml:space="preserve">for more comparisons of functions and their inverses.</w:t>
            </w:r>
          </w:p>
          <w:bookmarkEnd w:id="143"/>
        </w:tc>
      </w:tr>
    </w:tbl>
    <w:p>
      <w:pPr>
        <w:pStyle w:val="BodyText"/>
      </w:pPr>
      <w:r>
        <w:t xml:space="preserve">When evaluating an inverse trigonometric function, the output is an angle. For example, to evaluate</w:t>
      </w:r>
      <w:r>
        <w:t xml:space="preserve"> </w:t>
      </w:r>
      <m:oMath>
        <m:sSup>
          <m:e>
            <m:r>
              <m:rPr>
                <m:nor/>
                <m:sty m:val="p"/>
              </m:rPr>
              <m:t>cos</m:t>
            </m:r>
          </m:e>
          <m:sup>
            <m:r>
              <m:t>−</m:t>
            </m:r>
            <m:r>
              <m:t>1</m:t>
            </m:r>
          </m:sup>
        </m:sSup>
        <m:d>
          <m:dPr>
            <m:begChr m:val="("/>
            <m:endChr m:val=")"/>
            <m:grow/>
          </m:dPr>
          <m:e>
            <m:f>
              <m:fPr>
                <m:type m:val="bar"/>
              </m:fPr>
              <m:num>
                <m:r>
                  <m:t>1</m:t>
                </m:r>
              </m:num>
              <m:den>
                <m:r>
                  <m:t>2</m:t>
                </m:r>
              </m:den>
            </m:f>
          </m:e>
        </m:d>
        <m:r>
          <m:t>,</m:t>
        </m:r>
      </m:oMath>
      <w:r>
        <w:t xml:space="preserve"> </w:t>
      </w:r>
      <w:r>
        <w:t xml:space="preserve">we need to find an angle</w:t>
      </w:r>
      <w:r>
        <w:t xml:space="preserve"> </w:t>
      </w:r>
      <m:oMath>
        <m:r>
          <m:t>θ</m:t>
        </m:r>
      </m:oMath>
      <w:r>
        <w:t xml:space="preserve"> </w:t>
      </w:r>
      <w:r>
        <w:t xml:space="preserve">such that</w:t>
      </w:r>
      <w:r>
        <w:t xml:space="preserve"> </w:t>
      </w:r>
      <m:oMath>
        <m:r>
          <m:rPr>
            <m:nor/>
            <m:sty m:val="p"/>
          </m:rPr>
          <m:t>cos</m:t>
        </m:r>
        <m:r>
          <m:t> </m:t>
        </m:r>
        <m:r>
          <m:t>θ</m:t>
        </m:r>
        <m:r>
          <m:t>=</m:t>
        </m:r>
        <m:f>
          <m:fPr>
            <m:type m:val="bar"/>
          </m:fPr>
          <m:num>
            <m:r>
              <m:t>1</m:t>
            </m:r>
          </m:num>
          <m:den>
            <m:r>
              <m:t>2</m:t>
            </m:r>
          </m:den>
        </m:f>
        <m:r>
          <m:t>.</m:t>
        </m:r>
      </m:oMath>
      <w:r>
        <w:t xml:space="preserve"> </w:t>
      </w:r>
      <w:r>
        <w:t xml:space="preserve">Clearly, many angles have this property. However, given the definition of</w:t>
      </w:r>
      <w:r>
        <w:t xml:space="preserve"> </w:t>
      </w:r>
      <m:oMath>
        <m:sSup>
          <m:e>
            <m:r>
              <m:rPr>
                <m:nor/>
                <m:sty m:val="p"/>
              </m:rPr>
              <m:t>cos</m:t>
            </m:r>
          </m:e>
          <m:sup>
            <m:r>
              <m:t>−</m:t>
            </m:r>
            <m:r>
              <m:t>1</m:t>
            </m:r>
          </m:sup>
        </m:sSup>
        <m:r>
          <m:t>,</m:t>
        </m:r>
      </m:oMath>
      <w:r>
        <w:t xml:space="preserve"> </w:t>
      </w:r>
      <w:r>
        <w:t xml:space="preserve">we need the angle</w:t>
      </w:r>
      <w:r>
        <w:t xml:space="preserve"> </w:t>
      </w:r>
      <m:oMath>
        <m:r>
          <m:t>θ</m:t>
        </m:r>
      </m:oMath>
      <w:r>
        <w:t xml:space="preserve"> </w:t>
      </w:r>
      <w:r>
        <w:t xml:space="preserve">that not only solves this equation, but also lies in the interval</w:t>
      </w:r>
      <w:r>
        <w:t xml:space="preserve"> </w:t>
      </w:r>
      <m:oMath>
        <m:d>
          <m:dPr>
            <m:begChr m:val="["/>
            <m:endChr m:val="]"/>
            <m:grow/>
          </m:dPr>
          <m:e>
            <m:r>
              <m:t>0</m:t>
            </m:r>
            <m:r>
              <m:t>,</m:t>
            </m:r>
            <m:r>
              <m:t>π</m:t>
            </m:r>
          </m:e>
        </m:d>
        <m:r>
          <m:t>.</m:t>
        </m:r>
      </m:oMath>
      <w:r>
        <w:t xml:space="preserve"> </w:t>
      </w:r>
      <w:r>
        <w:t xml:space="preserve">We conclude that</w:t>
      </w:r>
      <w:r>
        <w:t xml:space="preserve"> </w:t>
      </w:r>
      <m:oMath>
        <m:sSup>
          <m:e>
            <m:r>
              <m:rPr>
                <m:nor/>
                <m:sty m:val="p"/>
              </m:rPr>
              <m:t>cos</m:t>
            </m:r>
          </m:e>
          <m:sup>
            <m:r>
              <m:t>−</m:t>
            </m:r>
            <m:r>
              <m:t>1</m:t>
            </m:r>
          </m:sup>
        </m:sSup>
        <m:d>
          <m:dPr>
            <m:begChr m:val="("/>
            <m:endChr m:val=")"/>
            <m:grow/>
          </m:dPr>
          <m:e>
            <m:f>
              <m:fPr>
                <m:type m:val="bar"/>
              </m:fPr>
              <m:num>
                <m:r>
                  <m:t>1</m:t>
                </m:r>
              </m:num>
              <m:den>
                <m:r>
                  <m:t>2</m:t>
                </m:r>
              </m:den>
            </m:f>
          </m:e>
        </m:d>
        <m:r>
          <m:t>=</m:t>
        </m:r>
        <m:f>
          <m:fPr>
            <m:type m:val="bar"/>
          </m:fPr>
          <m:num>
            <m:r>
              <m:t>π</m:t>
            </m:r>
          </m:num>
          <m:den>
            <m:r>
              <m:t>3</m:t>
            </m:r>
          </m:den>
        </m:f>
        <m:r>
          <m:t>.</m:t>
        </m:r>
      </m:oMath>
    </w:p>
    <w:p>
      <w:pPr>
        <w:pStyle w:val="BodyText"/>
      </w:pPr>
      <w:r>
        <w:t xml:space="preserve">We now consider a composition of a trigonometric function and its inverse. For example, consider the two expressions</w:t>
      </w:r>
      <w:r>
        <w:t xml:space="preserve"> </w:t>
      </w:r>
      <m:oMath>
        <m:r>
          <m:rPr>
            <m:nor/>
            <m:sty m:val="p"/>
          </m:rPr>
          <m:t>sin</m:t>
        </m:r>
        <m:d>
          <m:dPr>
            <m:begChr m:val="("/>
            <m:endChr m:val=")"/>
            <m:grow/>
          </m:dPr>
          <m:e>
            <m:sSup>
              <m:e>
                <m:r>
                  <m:rPr>
                    <m:nor/>
                    <m:sty m:val="p"/>
                  </m:rPr>
                  <m:t>sin</m:t>
                </m:r>
              </m:e>
              <m:sup>
                <m:r>
                  <m:t>−</m:t>
                </m:r>
                <m:r>
                  <m:t>1</m:t>
                </m:r>
              </m:sup>
            </m:sSup>
            <m:d>
              <m:dPr>
                <m:begChr m:val="("/>
                <m:endChr m:val=")"/>
                <m:grow/>
              </m:dPr>
              <m:e>
                <m:f>
                  <m:fPr>
                    <m:type m:val="bar"/>
                  </m:fPr>
                  <m:num>
                    <m:rad>
                      <m:radPr>
                        <m:degHide m:val="1"/>
                      </m:radPr>
                      <m:deg/>
                      <m:e>
                        <m:r>
                          <m:t>2</m:t>
                        </m:r>
                      </m:e>
                    </m:rad>
                  </m:num>
                  <m:den>
                    <m:r>
                      <m:t> </m:t>
                    </m:r>
                    <m:r>
                      <m:t> </m:t>
                    </m:r>
                    <m:r>
                      <m:t>2</m:t>
                    </m:r>
                  </m:den>
                </m:f>
              </m:e>
            </m:d>
          </m:e>
        </m:d>
      </m:oMath>
      <w:r>
        <w:t xml:space="preserve"> </w:t>
      </w:r>
      <w:r>
        <w:t xml:space="preserve">and</w:t>
      </w:r>
      <w:r>
        <w:t xml:space="preserve"> </w:t>
      </w:r>
      <m:oMath>
        <m:sSup>
          <m:e>
            <m:r>
              <m:rPr>
                <m:nor/>
                <m:sty m:val="p"/>
              </m:rPr>
              <m:t>sin</m:t>
            </m:r>
          </m:e>
          <m:sup>
            <m:r>
              <m:t>−</m:t>
            </m:r>
            <m:r>
              <m:t>1</m:t>
            </m:r>
          </m:sup>
        </m:sSup>
        <m:r>
          <m:t>(</m:t>
        </m:r>
        <m:r>
          <m:rPr>
            <m:nor/>
            <m:sty m:val="p"/>
          </m:rPr>
          <m:t>sin</m:t>
        </m:r>
        <m:r>
          <m:t>(</m:t>
        </m:r>
        <m:r>
          <m:t>π</m:t>
        </m:r>
        <m:r>
          <m:t>)</m:t>
        </m:r>
        <m:r>
          <m:t>)</m:t>
        </m:r>
        <m:r>
          <m:t>.</m:t>
        </m:r>
      </m:oMath>
      <w:r>
        <w:t xml:space="preserve"> </w:t>
      </w:r>
      <w:r>
        <w:t xml:space="preserve">For the first one, we simplify as follows:</w:t>
      </w:r>
    </w:p>
    <w:bookmarkStart w:id="144" w:name="fs-id1170572472267"/>
    <w:p>
      <w:pPr>
        <w:pStyle w:val="BodyText"/>
      </w:pPr>
      <m:oMathPara>
        <m:oMathParaPr>
          <m:jc m:val="center"/>
        </m:oMathParaPr>
        <m:oMath>
          <m:r>
            <m:rPr>
              <m:nor/>
              <m:sty m:val="p"/>
            </m:rPr>
            <m:t>sin</m:t>
          </m:r>
          <m:d>
            <m:dPr>
              <m:begChr m:val="("/>
              <m:endChr m:val=")"/>
              <m:grow/>
            </m:dPr>
            <m:e>
              <m:sSup>
                <m:e>
                  <m:r>
                    <m:rPr>
                      <m:nor/>
                      <m:sty m:val="p"/>
                    </m:rPr>
                    <m:t>sin</m:t>
                  </m:r>
                </m:e>
                <m:sup>
                  <m:r>
                    <m:t>−</m:t>
                  </m:r>
                  <m:r>
                    <m:t>1</m:t>
                  </m:r>
                </m:sup>
              </m:sSup>
              <m:d>
                <m:dPr>
                  <m:begChr m:val="("/>
                  <m:endChr m:val=")"/>
                  <m:grow/>
                </m:dPr>
                <m:e>
                  <m:f>
                    <m:fPr>
                      <m:type m:val="bar"/>
                    </m:fPr>
                    <m:num>
                      <m:rad>
                        <m:radPr>
                          <m:degHide m:val="1"/>
                        </m:radPr>
                        <m:deg/>
                        <m:e>
                          <m:r>
                            <m:t>2</m:t>
                          </m:r>
                        </m:e>
                      </m:rad>
                    </m:num>
                    <m:den>
                      <m:r>
                        <m:t>2</m:t>
                      </m:r>
                    </m:den>
                  </m:f>
                </m:e>
              </m:d>
            </m:e>
          </m:d>
          <m:r>
            <m:t>=</m:t>
          </m:r>
          <m:r>
            <m:rPr>
              <m:nor/>
              <m:sty m:val="p"/>
            </m:rPr>
            <m:t>sin</m:t>
          </m:r>
          <m:d>
            <m:dPr>
              <m:begChr m:val="("/>
              <m:endChr m:val=")"/>
              <m:grow/>
            </m:dPr>
            <m:e>
              <m:f>
                <m:fPr>
                  <m:type m:val="bar"/>
                </m:fPr>
                <m:num>
                  <m:r>
                    <m:t>π</m:t>
                  </m:r>
                </m:num>
                <m:den>
                  <m:r>
                    <m:t>4</m:t>
                  </m:r>
                </m:den>
              </m:f>
            </m:e>
          </m:d>
          <m:r>
            <m:t>=</m:t>
          </m:r>
          <m:f>
            <m:fPr>
              <m:type m:val="bar"/>
            </m:fPr>
            <m:num>
              <m:rad>
                <m:radPr>
                  <m:degHide m:val="1"/>
                </m:radPr>
                <m:deg/>
                <m:e>
                  <m:r>
                    <m:t>2</m:t>
                  </m:r>
                </m:e>
              </m:rad>
            </m:num>
            <m:den>
              <m:r>
                <m:t>2</m:t>
              </m:r>
            </m:den>
          </m:f>
          <m:r>
            <m:t>.</m:t>
          </m:r>
        </m:oMath>
      </m:oMathPara>
    </w:p>
    <w:bookmarkEnd w:id="144"/>
    <w:p>
      <w:pPr>
        <w:pStyle w:val="FirstParagraph"/>
      </w:pPr>
      <w:r>
        <w:t xml:space="preserve">For the second one, we have</w:t>
      </w:r>
    </w:p>
    <w:bookmarkStart w:id="145" w:name="fs-id1170572548623"/>
    <w:p>
      <w:pPr>
        <w:pStyle w:val="BodyText"/>
      </w:pPr>
      <m:oMathPara>
        <m:oMathParaPr>
          <m:jc m:val="center"/>
        </m:oMathParaPr>
        <m:oMath>
          <m:sSup>
            <m:e>
              <m:r>
                <m:rPr>
                  <m:nor/>
                  <m:sty m:val="p"/>
                </m:rPr>
                <m:t>sin</m:t>
              </m:r>
            </m:e>
            <m:sup>
              <m:r>
                <m:t>−</m:t>
              </m:r>
              <m:r>
                <m:t>1</m:t>
              </m:r>
            </m:sup>
          </m:sSup>
          <m:d>
            <m:dPr>
              <m:begChr m:val="("/>
              <m:endChr m:val=")"/>
              <m:grow/>
            </m:dPr>
            <m:e>
              <m:r>
                <m:rPr>
                  <m:nor/>
                  <m:sty m:val="p"/>
                </m:rPr>
                <m:t>sin</m:t>
              </m:r>
              <m:d>
                <m:dPr>
                  <m:begChr m:val="("/>
                  <m:endChr m:val=")"/>
                  <m:grow/>
                </m:dPr>
                <m:e>
                  <m:r>
                    <m:t>π</m:t>
                  </m:r>
                </m:e>
              </m:d>
            </m:e>
          </m:d>
          <m:r>
            <m:t>=</m:t>
          </m:r>
          <m:sSup>
            <m:e>
              <m:r>
                <m:rPr>
                  <m:nor/>
                  <m:sty m:val="p"/>
                </m:rPr>
                <m:t>sin</m:t>
              </m:r>
            </m:e>
            <m:sup>
              <m:r>
                <m:t>−</m:t>
              </m:r>
              <m:r>
                <m:t>1</m:t>
              </m:r>
            </m:sup>
          </m:sSup>
          <m:d>
            <m:dPr>
              <m:begChr m:val="("/>
              <m:endChr m:val=")"/>
              <m:grow/>
            </m:dPr>
            <m:e>
              <m:r>
                <m:t>0</m:t>
              </m:r>
            </m:e>
          </m:d>
          <m:r>
            <m:t>=</m:t>
          </m:r>
          <m:r>
            <m:t>0</m:t>
          </m:r>
          <m:r>
            <m:t>.</m:t>
          </m:r>
        </m:oMath>
      </m:oMathPara>
    </w:p>
    <w:bookmarkEnd w:id="145"/>
    <w:p>
      <w:pPr>
        <w:pStyle w:val="FirstParagraph"/>
      </w:pPr>
      <w:r>
        <w:t xml:space="preserve">The inverse function is supposed to “undo” the original function, so why isn’t</w:t>
      </w:r>
      <w:r>
        <w:t xml:space="preserve"> </w:t>
      </w:r>
      <m:oMath>
        <m:sSup>
          <m:e>
            <m:r>
              <m:rPr>
                <m:nor/>
                <m:sty m:val="p"/>
              </m:rPr>
              <m:t>sin</m:t>
            </m:r>
          </m:e>
          <m:sup>
            <m:r>
              <m:t>−</m:t>
            </m:r>
            <m:r>
              <m:t>1</m:t>
            </m:r>
          </m:sup>
        </m:sSup>
        <m:d>
          <m:dPr>
            <m:begChr m:val="("/>
            <m:endChr m:val=")"/>
            <m:grow/>
          </m:dPr>
          <m:e>
            <m:r>
              <m:rPr>
                <m:nor/>
                <m:sty m:val="p"/>
              </m:rPr>
              <m:t>sin</m:t>
            </m:r>
            <m:d>
              <m:dPr>
                <m:begChr m:val="("/>
                <m:endChr m:val=")"/>
                <m:grow/>
              </m:dPr>
              <m:e>
                <m:r>
                  <m:t>π</m:t>
                </m:r>
              </m:e>
            </m:d>
          </m:e>
        </m:d>
        <m:r>
          <m:t>=</m:t>
        </m:r>
        <m:r>
          <m:t>π</m:t>
        </m:r>
        <m:r>
          <m:t>?</m:t>
        </m:r>
      </m:oMath>
      <w:r>
        <w:t xml:space="preserve"> </w:t>
      </w:r>
      <w:r>
        <w:t xml:space="preserve">Recalling our definition of inverse functions, a function</w:t>
      </w:r>
      <w:r>
        <w:t xml:space="preserve"> </w:t>
      </w:r>
      <m:oMath>
        <m:r>
          <m:t>f</m:t>
        </m:r>
      </m:oMath>
      <w:r>
        <w:t xml:space="preserve"> </w:t>
      </w:r>
      <w:r>
        <w:t xml:space="preserve">and its inverse</w:t>
      </w:r>
      <w:r>
        <w:t xml:space="preserve"> </w:t>
      </w:r>
      <m:oMath>
        <m:sSup>
          <m:e>
            <m:r>
              <m:t>f</m:t>
            </m:r>
          </m:e>
          <m:sup>
            <m:r>
              <m:t>−</m:t>
            </m:r>
            <m:r>
              <m:t>1</m:t>
            </m:r>
          </m:sup>
        </m:sSup>
      </m:oMath>
      <w:r>
        <w:t xml:space="preserve"> </w:t>
      </w:r>
      <w:r>
        <w:t xml:space="preserve">satisfy the conditions</w:t>
      </w:r>
      <w:r>
        <w:t xml:space="preserve"> </w:t>
      </w:r>
      <m:oMath>
        <m:r>
          <m:t>f</m:t>
        </m:r>
        <m:d>
          <m:dPr>
            <m:begChr m:val="("/>
            <m:endChr m:val=")"/>
            <m:grow/>
          </m:dPr>
          <m:e>
            <m:sSup>
              <m:e>
                <m:r>
                  <m:t>f</m:t>
                </m:r>
              </m:e>
              <m:sup>
                <m:r>
                  <m:t>−</m:t>
                </m:r>
                <m:r>
                  <m:t>1</m:t>
                </m:r>
              </m:sup>
            </m:sSup>
            <m:d>
              <m:dPr>
                <m:begChr m:val="("/>
                <m:endChr m:val=")"/>
                <m:grow/>
              </m:dPr>
              <m:e>
                <m:r>
                  <m:t>y</m:t>
                </m:r>
              </m:e>
            </m:d>
          </m:e>
        </m:d>
        <m:r>
          <m:t>=</m:t>
        </m:r>
        <m:r>
          <m:t>y</m:t>
        </m:r>
      </m:oMath>
      <w:r>
        <w:t xml:space="preserve"> </w:t>
      </w:r>
      <w:r>
        <w:t xml:space="preserve">for all</w:t>
      </w:r>
      <w:r>
        <w:t xml:space="preserve"> </w:t>
      </w:r>
      <m:oMath>
        <m:r>
          <m:t>y</m:t>
        </m:r>
      </m:oMath>
      <w:r>
        <w:t xml:space="preserve"> </w:t>
      </w:r>
      <w:r>
        <w:t xml:space="preserve">in the domain of</w:t>
      </w:r>
      <w:r>
        <w:t xml:space="preserve"> </w:t>
      </w:r>
      <m:oMath>
        <m:sSup>
          <m:e>
            <m:r>
              <m:t>f</m:t>
            </m:r>
          </m:e>
          <m:sup>
            <m:r>
              <m:t>−</m:t>
            </m:r>
            <m:r>
              <m:t>1</m:t>
            </m:r>
          </m:sup>
        </m:sSup>
      </m:oMath>
      <w:r>
        <w:t xml:space="preserve"> </w:t>
      </w:r>
      <w:r>
        <w:t xml:space="preserve">and</w:t>
      </w:r>
      <w:r>
        <w:t xml:space="preserve"> </w:t>
      </w:r>
      <m:oMath>
        <m:sSup>
          <m:e>
            <m:r>
              <m:t>f</m:t>
            </m:r>
          </m:e>
          <m:sup>
            <m:r>
              <m:t>−</m:t>
            </m:r>
            <m:r>
              <m:t>1</m:t>
            </m:r>
          </m:sup>
        </m:sSup>
        <m:d>
          <m:dPr>
            <m:begChr m:val="("/>
            <m:endChr m:val=")"/>
            <m:grow/>
          </m:dPr>
          <m:e>
            <m:r>
              <m:t>f</m:t>
            </m:r>
            <m:d>
              <m:dPr>
                <m:begChr m:val="("/>
                <m:endChr m:val=")"/>
                <m:grow/>
              </m:dPr>
              <m:e>
                <m:r>
                  <m:t>x</m:t>
                </m:r>
              </m:e>
            </m:d>
          </m:e>
        </m:d>
        <m:r>
          <m:t>=</m:t>
        </m:r>
        <m:r>
          <m:t>x</m:t>
        </m:r>
      </m:oMath>
      <w:r>
        <w:t xml:space="preserve"> </w:t>
      </w:r>
      <w:r>
        <w:t xml:space="preserve">for all</w:t>
      </w:r>
      <w:r>
        <w:t xml:space="preserve"> </w:t>
      </w:r>
      <m:oMath>
        <m:r>
          <m:t>x</m:t>
        </m:r>
      </m:oMath>
      <w:r>
        <w:t xml:space="preserve"> </w:t>
      </w:r>
      <w:r>
        <w:t xml:space="preserve">in the domain of</w:t>
      </w:r>
      <w:r>
        <w:t xml:space="preserve"> </w:t>
      </w:r>
      <m:oMath>
        <m:r>
          <m:t>f</m:t>
        </m:r>
        <m:r>
          <m:t>,</m:t>
        </m:r>
      </m:oMath>
      <w:r>
        <w:t xml:space="preserve"> </w:t>
      </w:r>
      <w:r>
        <w:t xml:space="preserve">so what happened here? The issue is that the inverse sine function,</w:t>
      </w:r>
      <w:r>
        <w:t xml:space="preserve"> </w:t>
      </w:r>
      <m:oMath>
        <m:sSup>
          <m:e>
            <m:r>
              <m:rPr>
                <m:nor/>
                <m:sty m:val="p"/>
              </m:rPr>
              <m:t>sin</m:t>
            </m:r>
          </m:e>
          <m:sup>
            <m:r>
              <m:t>−</m:t>
            </m:r>
            <m:r>
              <m:t>1</m:t>
            </m:r>
          </m:sup>
        </m:sSup>
        <m:r>
          <m:t>,</m:t>
        </m:r>
      </m:oMath>
      <w:r>
        <w:t xml:space="preserve"> </w:t>
      </w:r>
      <w:r>
        <w:t xml:space="preserve">is the inverse of the</w:t>
      </w:r>
      <w:r>
        <w:t xml:space="preserve"> </w:t>
      </w:r>
      <w:r>
        <w:rPr>
          <w:i/>
        </w:rPr>
        <w:t xml:space="preserve">restricted</w:t>
      </w:r>
      <w:r>
        <w:t xml:space="preserve"> </w:t>
      </w:r>
      <w:r>
        <w:t xml:space="preserve">sine function defined on the domain</w:t>
      </w:r>
      <w:r>
        <w:t xml:space="preserve"> </w:t>
      </w:r>
      <m:oMath>
        <m:d>
          <m:dPr>
            <m:begChr m:val="["/>
            <m:endChr m:val="]"/>
            <m:grow/>
          </m:dPr>
          <m:e>
            <m:r>
              <m:t>−</m:t>
            </m:r>
            <m:f>
              <m:fPr>
                <m:type m:val="bar"/>
              </m:fPr>
              <m:num>
                <m:r>
                  <m:t>π</m:t>
                </m:r>
              </m:num>
              <m:den>
                <m:r>
                  <m:t>2</m:t>
                </m:r>
              </m:den>
            </m:f>
            <m:r>
              <m:t>,</m:t>
            </m:r>
            <m:f>
              <m:fPr>
                <m:type m:val="bar"/>
              </m:fPr>
              <m:num>
                <m:r>
                  <m:t>π</m:t>
                </m:r>
              </m:num>
              <m:den>
                <m:r>
                  <m:t>2</m:t>
                </m:r>
              </m:den>
            </m:f>
          </m:e>
        </m:d>
        <m:r>
          <m:rPr>
            <m:nor/>
            <m:sty m:val="p"/>
          </m:rPr>
          <m:t>.</m:t>
        </m:r>
      </m:oMath>
      <w:r>
        <w:t xml:space="preserve"> </w:t>
      </w:r>
      <w:r>
        <w:t xml:space="preserve">Therefore, for</w:t>
      </w:r>
      <w:r>
        <w:t xml:space="preserve"> </w:t>
      </w:r>
      <m:oMath>
        <m:r>
          <m:t>x</m:t>
        </m:r>
      </m:oMath>
      <w:r>
        <w:t xml:space="preserve"> </w:t>
      </w:r>
      <w:r>
        <w:t xml:space="preserve">in the interval</w:t>
      </w:r>
      <w:r>
        <w:t xml:space="preserve"> </w:t>
      </w:r>
      <m:oMath>
        <m:d>
          <m:dPr>
            <m:begChr m:val="["/>
            <m:endChr m:val="]"/>
            <m:grow/>
          </m:dPr>
          <m:e>
            <m:r>
              <m:t>−</m:t>
            </m:r>
            <m:f>
              <m:fPr>
                <m:type m:val="bar"/>
              </m:fPr>
              <m:num>
                <m:r>
                  <m:t>π</m:t>
                </m:r>
              </m:num>
              <m:den>
                <m:r>
                  <m:t>2</m:t>
                </m:r>
              </m:den>
            </m:f>
            <m:r>
              <m:t>,</m:t>
            </m:r>
            <m:f>
              <m:fPr>
                <m:type m:val="bar"/>
              </m:fPr>
              <m:num>
                <m:r>
                  <m:t>π</m:t>
                </m:r>
              </m:num>
              <m:den>
                <m:r>
                  <m:t>2</m:t>
                </m:r>
              </m:den>
            </m:f>
          </m:e>
        </m:d>
        <m:r>
          <m:rPr>
            <m:nor/>
            <m:sty m:val="p"/>
          </m:rPr>
          <m:t>,</m:t>
        </m:r>
      </m:oMath>
      <w:r>
        <w:t xml:space="preserve"> </w:t>
      </w:r>
      <w:r>
        <w:t xml:space="preserve">it is true that</w:t>
      </w:r>
      <w:r>
        <w:t xml:space="preserve"> </w:t>
      </w:r>
      <m:oMath>
        <m:sSup>
          <m:e>
            <m:r>
              <m:rPr>
                <m:nor/>
                <m:sty m:val="p"/>
              </m:rPr>
              <m:t>sin</m:t>
            </m:r>
          </m:e>
          <m:sup>
            <m:r>
              <m:t>−</m:t>
            </m:r>
            <m:r>
              <m:t>1</m:t>
            </m:r>
          </m:sup>
        </m:sSup>
        <m:d>
          <m:dPr>
            <m:begChr m:val="("/>
            <m:endChr m:val=")"/>
            <m:grow/>
          </m:dPr>
          <m:e>
            <m:r>
              <m:rPr>
                <m:nor/>
                <m:sty m:val="p"/>
              </m:rPr>
              <m:t>sin</m:t>
            </m:r>
            <m:r>
              <m:t> </m:t>
            </m:r>
            <m:r>
              <m:t>x</m:t>
            </m:r>
          </m:e>
        </m:d>
        <m:r>
          <m:t>=</m:t>
        </m:r>
        <m:r>
          <m:t>x</m:t>
        </m:r>
        <m:r>
          <m:t>.</m:t>
        </m:r>
      </m:oMath>
      <w:r>
        <w:t xml:space="preserve"> </w:t>
      </w:r>
      <w:r>
        <w:t xml:space="preserve">However, for values of</w:t>
      </w:r>
      <w:r>
        <w:t xml:space="preserve"> </w:t>
      </w:r>
      <m:oMath>
        <m:r>
          <m:t>x</m:t>
        </m:r>
      </m:oMath>
      <w:r>
        <w:t xml:space="preserve"> </w:t>
      </w:r>
      <w:r>
        <w:t xml:space="preserve">outside this interval, the equation does not hold, even though</w:t>
      </w:r>
      <w:r>
        <w:t xml:space="preserve"> </w:t>
      </w:r>
      <m:oMath>
        <m:sSup>
          <m:e>
            <m:r>
              <m:rPr>
                <m:nor/>
                <m:sty m:val="p"/>
              </m:rPr>
              <m:t>sin</m:t>
            </m:r>
          </m:e>
          <m:sup>
            <m:r>
              <m:t>−</m:t>
            </m:r>
            <m:r>
              <m:t>1</m:t>
            </m:r>
          </m:sup>
        </m:sSup>
        <m:r>
          <m:t>(</m:t>
        </m:r>
        <m:r>
          <m:rPr>
            <m:nor/>
            <m:sty m:val="p"/>
          </m:rPr>
          <m:t>sin</m:t>
        </m:r>
        <m:r>
          <m:t> </m:t>
        </m:r>
        <m:r>
          <m:t>x</m:t>
        </m:r>
        <m:r>
          <m:t>)</m:t>
        </m:r>
      </m:oMath>
      <w:r>
        <w:t xml:space="preserve"> </w:t>
      </w:r>
      <w:r>
        <w:t xml:space="preserve">is defined for all real numbers</w:t>
      </w:r>
      <w:r>
        <w:t xml:space="preserve"> </w:t>
      </w:r>
      <m:oMath>
        <m:r>
          <m:t>x</m:t>
        </m:r>
        <m:r>
          <m:t>.</m:t>
        </m:r>
      </m:oMath>
    </w:p>
    <w:p>
      <w:pPr>
        <w:pStyle w:val="BodyText"/>
      </w:pPr>
      <w:r>
        <w:t xml:space="preserve">What about</w:t>
      </w:r>
      <w:r>
        <w:t xml:space="preserve"> </w:t>
      </w:r>
      <m:oMath>
        <m:r>
          <m:rPr>
            <m:nor/>
            <m:sty m:val="p"/>
          </m:rPr>
          <m:t>sin</m:t>
        </m:r>
        <m:r>
          <m:t>(</m:t>
        </m:r>
        <m:sSup>
          <m:e>
            <m:r>
              <m:rPr>
                <m:nor/>
                <m:sty m:val="p"/>
              </m:rPr>
              <m:t>sin</m:t>
            </m:r>
          </m:e>
          <m:sup>
            <m:r>
              <m:t>−</m:t>
            </m:r>
            <m:r>
              <m:t>1</m:t>
            </m:r>
          </m:sup>
        </m:sSup>
        <m:r>
          <m:t>y</m:t>
        </m:r>
        <m:r>
          <m:t>)</m:t>
        </m:r>
        <m:r>
          <m:t>?</m:t>
        </m:r>
      </m:oMath>
      <w:r>
        <w:t xml:space="preserve"> </w:t>
      </w:r>
      <w:r>
        <w:t xml:space="preserve">Does that have a similar issue? The answer is</w:t>
      </w:r>
      <w:r>
        <w:t xml:space="preserve"> </w:t>
      </w:r>
      <w:r>
        <w:rPr>
          <w:i/>
        </w:rPr>
        <w:t xml:space="preserve">no</w:t>
      </w:r>
      <w:r>
        <w:t xml:space="preserve">. Since the domain of</w:t>
      </w:r>
      <w:r>
        <w:t xml:space="preserve"> </w:t>
      </w:r>
      <m:oMath>
        <m:sSup>
          <m:e>
            <m:r>
              <m:rPr>
                <m:nor/>
                <m:sty m:val="p"/>
              </m:rPr>
              <m:t>sin</m:t>
            </m:r>
          </m:e>
          <m:sup>
            <m:r>
              <m:t>−</m:t>
            </m:r>
            <m:r>
              <m:t>1</m:t>
            </m:r>
          </m:sup>
        </m:sSup>
      </m:oMath>
      <w:r>
        <w:t xml:space="preserve"> </w:t>
      </w:r>
      <w:r>
        <w:t xml:space="preserve">is the interval</w:t>
      </w:r>
      <w:r>
        <w:t xml:space="preserve"> </w:t>
      </w:r>
      <m:oMath>
        <m:d>
          <m:dPr>
            <m:begChr m:val="["/>
            <m:endChr m:val="]"/>
            <m:grow/>
          </m:dPr>
          <m:e>
            <m:r>
              <m:t>−</m:t>
            </m:r>
            <m:r>
              <m:t>1</m:t>
            </m:r>
            <m:r>
              <m:t>,</m:t>
            </m:r>
            <m:r>
              <m:t>1</m:t>
            </m:r>
          </m:e>
        </m:d>
        <m:r>
          <m:t>,</m:t>
        </m:r>
      </m:oMath>
      <w:r>
        <w:t xml:space="preserve"> </w:t>
      </w:r>
      <w:r>
        <w:t xml:space="preserve">we conclude that</w:t>
      </w:r>
      <w:r>
        <w:t xml:space="preserve"> </w:t>
      </w:r>
      <m:oMath>
        <m:r>
          <m:rPr>
            <m:nor/>
            <m:sty m:val="p"/>
          </m:rPr>
          <m:t>sin</m:t>
        </m:r>
        <m:r>
          <m:t>(</m:t>
        </m:r>
        <m:sSup>
          <m:e>
            <m:r>
              <m:rPr>
                <m:nor/>
                <m:sty m:val="p"/>
              </m:rPr>
              <m:t>sin</m:t>
            </m:r>
          </m:e>
          <m:sup>
            <m:r>
              <m:t>−</m:t>
            </m:r>
            <m:r>
              <m:t>1</m:t>
            </m:r>
          </m:sup>
        </m:sSup>
        <m:r>
          <m:t>y</m:t>
        </m:r>
        <m:r>
          <m:t>)</m:t>
        </m:r>
        <m:r>
          <m:t>=</m:t>
        </m:r>
        <m:r>
          <m:t>y</m:t>
        </m:r>
      </m:oMath>
      <w:r>
        <w:t xml:space="preserve"> </w:t>
      </w:r>
      <w:r>
        <w:t xml:space="preserve">if</w:t>
      </w:r>
      <w:r>
        <w:t xml:space="preserve"> </w:t>
      </w:r>
      <m:oMath>
        <m:r>
          <m:t>−</m:t>
        </m:r>
        <m:r>
          <m:t>1</m:t>
        </m:r>
        <m:r>
          <m:t>≤</m:t>
        </m:r>
        <m:r>
          <m:t>y</m:t>
        </m:r>
        <m:r>
          <m:t>≤</m:t>
        </m:r>
        <m:r>
          <m:t>1</m:t>
        </m:r>
      </m:oMath>
      <w:r>
        <w:t xml:space="preserve"> </w:t>
      </w:r>
      <w:r>
        <w:t xml:space="preserve">and the expression is not defined for other values of</w:t>
      </w:r>
      <w:r>
        <w:t xml:space="preserve"> </w:t>
      </w:r>
      <m:oMath>
        <m:r>
          <m:t>y</m:t>
        </m:r>
        <m:r>
          <m:t>.</m:t>
        </m:r>
      </m:oMath>
      <w:r>
        <w:t xml:space="preserve"> </w:t>
      </w:r>
      <w:r>
        <w:t xml:space="preserve">To summarize,</w:t>
      </w:r>
    </w:p>
    <w:bookmarkStart w:id="146" w:name="fs-id1170572550786"/>
    <w:p>
      <w:pPr>
        <w:pStyle w:val="BodyText"/>
      </w:pPr>
      <m:oMathPara>
        <m:oMathParaPr>
          <m:jc m:val="center"/>
        </m:oMathParaPr>
        <m:oMath>
          <m:r>
            <m:rPr>
              <m:nor/>
              <m:sty m:val="p"/>
            </m:rPr>
            <m:t>sin</m:t>
          </m:r>
          <m:r>
            <m:t>(</m:t>
          </m:r>
          <m:sSup>
            <m:e>
              <m:r>
                <m:rPr>
                  <m:nor/>
                  <m:sty m:val="p"/>
                </m:rPr>
                <m:t>sin</m:t>
              </m:r>
            </m:e>
            <m:sup>
              <m:r>
                <m:t>−</m:t>
              </m:r>
              <m:r>
                <m:t>1</m:t>
              </m:r>
            </m:sup>
          </m:sSup>
          <m:r>
            <m:t>y</m:t>
          </m:r>
          <m:r>
            <m:t>)</m:t>
          </m:r>
          <m:r>
            <m:t>=</m:t>
          </m:r>
          <m:r>
            <m:t>y</m:t>
          </m:r>
          <m:r>
            <m:t> </m:t>
          </m:r>
          <m:r>
            <m:rPr>
              <m:nor/>
              <m:sty m:val="p"/>
            </m:rPr>
            <m:t>if</m:t>
          </m:r>
          <m:r>
            <m:t> </m:t>
          </m:r>
          <m:r>
            <m:t>−</m:t>
          </m:r>
          <m:r>
            <m:t>1</m:t>
          </m:r>
          <m:r>
            <m:t>≤</m:t>
          </m:r>
          <m:r>
            <m:t>y</m:t>
          </m:r>
          <m:r>
            <m:t>≤</m:t>
          </m:r>
          <m:r>
            <m:t>1</m:t>
          </m:r>
        </m:oMath>
      </m:oMathPara>
    </w:p>
    <w:bookmarkEnd w:id="146"/>
    <w:p>
      <w:pPr>
        <w:pStyle w:val="FirstParagraph"/>
      </w:pPr>
      <w:r>
        <w:t xml:space="preserve">and</w:t>
      </w:r>
    </w:p>
    <w:bookmarkStart w:id="147" w:name="fs-id1170572550840"/>
    <w:p>
      <w:pPr>
        <w:pStyle w:val="BodyText"/>
      </w:pPr>
      <m:oMathPara>
        <m:oMathParaPr>
          <m:jc m:val="center"/>
        </m:oMathParaPr>
        <m:oMath>
          <m:sSup>
            <m:e>
              <m:r>
                <m:rPr>
                  <m:nor/>
                  <m:sty m:val="p"/>
                </m:rPr>
                <m:t>sin</m:t>
              </m:r>
            </m:e>
            <m:sup>
              <m:r>
                <m:t>−</m:t>
              </m:r>
              <m:r>
                <m:t>1</m:t>
              </m:r>
            </m:sup>
          </m:sSup>
          <m:d>
            <m:dPr>
              <m:begChr m:val="("/>
              <m:endChr m:val=")"/>
              <m:grow/>
            </m:dPr>
            <m:e>
              <m:r>
                <m:rPr>
                  <m:nor/>
                  <m:sty m:val="p"/>
                </m:rPr>
                <m:t>sin</m:t>
              </m:r>
              <m:r>
                <m:t> </m:t>
              </m:r>
              <m:r>
                <m:t>x</m:t>
              </m:r>
            </m:e>
          </m:d>
          <m:r>
            <m:t>=</m:t>
          </m:r>
          <m:r>
            <m:t>x</m:t>
          </m:r>
          <m:r>
            <m:t> </m:t>
          </m:r>
          <m:r>
            <m:rPr>
              <m:nor/>
              <m:sty m:val="p"/>
            </m:rPr>
            <m:t>if</m:t>
          </m:r>
          <m:r>
            <m:t> </m:t>
          </m:r>
          <m:r>
            <m:t>−</m:t>
          </m:r>
          <m:f>
            <m:fPr>
              <m:type m:val="bar"/>
            </m:fPr>
            <m:num>
              <m:r>
                <m:t>π</m:t>
              </m:r>
            </m:num>
            <m:den>
              <m:r>
                <m:t>2</m:t>
              </m:r>
            </m:den>
          </m:f>
          <m:r>
            <m:t>≤</m:t>
          </m:r>
          <m:r>
            <m:t>x</m:t>
          </m:r>
          <m:r>
            <m:t>≤</m:t>
          </m:r>
          <m:f>
            <m:fPr>
              <m:type m:val="bar"/>
            </m:fPr>
            <m:num>
              <m:r>
                <m:t>π</m:t>
              </m:r>
            </m:num>
            <m:den>
              <m:r>
                <m:t>2</m:t>
              </m:r>
            </m:den>
          </m:f>
          <m:r>
            <m:t>.</m:t>
          </m:r>
        </m:oMath>
      </m:oMathPara>
    </w:p>
    <w:bookmarkEnd w:id="147"/>
    <w:p>
      <w:pPr>
        <w:pStyle w:val="FirstParagraph"/>
      </w:pPr>
      <w:r>
        <w:t xml:space="preserve">Similarly, for the cosine function,</w:t>
      </w:r>
    </w:p>
    <w:bookmarkStart w:id="148" w:name="fs-id1170572550903"/>
    <w:p>
      <w:pPr>
        <w:pStyle w:val="BodyText"/>
      </w:pPr>
      <m:oMathPara>
        <m:oMathParaPr>
          <m:jc m:val="center"/>
        </m:oMathParaPr>
        <m:oMath>
          <m:r>
            <m:rPr>
              <m:nor/>
              <m:sty m:val="p"/>
            </m:rPr>
            <m:t>cos</m:t>
          </m:r>
          <m:r>
            <m:t>(</m:t>
          </m:r>
          <m:sSup>
            <m:e>
              <m:r>
                <m:rPr>
                  <m:nor/>
                  <m:sty m:val="p"/>
                </m:rPr>
                <m:t>cos</m:t>
              </m:r>
            </m:e>
            <m:sup>
              <m:r>
                <m:t>−</m:t>
              </m:r>
              <m:r>
                <m:t>1</m:t>
              </m:r>
            </m:sup>
          </m:sSup>
          <m:r>
            <m:t>y</m:t>
          </m:r>
          <m:r>
            <m:t>)</m:t>
          </m:r>
          <m:r>
            <m:t>=</m:t>
          </m:r>
          <m:r>
            <m:t>y</m:t>
          </m:r>
          <m:r>
            <m:t> </m:t>
          </m:r>
          <m:r>
            <m:rPr>
              <m:nor/>
              <m:sty m:val="p"/>
            </m:rPr>
            <m:t>if</m:t>
          </m:r>
          <m:r>
            <m:t> </m:t>
          </m:r>
          <m:r>
            <m:t>−</m:t>
          </m:r>
          <m:r>
            <m:t>1</m:t>
          </m:r>
          <m:r>
            <m:t>≤</m:t>
          </m:r>
          <m:r>
            <m:t>y</m:t>
          </m:r>
          <m:r>
            <m:t>≤</m:t>
          </m:r>
          <m:r>
            <m:t>1</m:t>
          </m:r>
        </m:oMath>
      </m:oMathPara>
    </w:p>
    <w:bookmarkEnd w:id="148"/>
    <w:p>
      <w:pPr>
        <w:pStyle w:val="FirstParagraph"/>
      </w:pPr>
      <w:r>
        <w:t xml:space="preserve">and</w:t>
      </w:r>
    </w:p>
    <w:bookmarkStart w:id="149" w:name="fs-id1170572549580"/>
    <w:p>
      <w:pPr>
        <w:pStyle w:val="BodyText"/>
      </w:pPr>
      <m:oMathPara>
        <m:oMathParaPr>
          <m:jc m:val="center"/>
        </m:oMathParaPr>
        <m:oMath>
          <m:sSup>
            <m:e>
              <m:r>
                <m:rPr>
                  <m:nor/>
                  <m:sty m:val="p"/>
                </m:rPr>
                <m:t>cos</m:t>
              </m:r>
            </m:e>
            <m:sup>
              <m:r>
                <m:t>−</m:t>
              </m:r>
              <m:r>
                <m:t>1</m:t>
              </m:r>
            </m:sup>
          </m:sSup>
          <m:d>
            <m:dPr>
              <m:begChr m:val="("/>
              <m:endChr m:val=")"/>
              <m:grow/>
            </m:dPr>
            <m:e>
              <m:r>
                <m:rPr>
                  <m:nor/>
                  <m:sty m:val="p"/>
                </m:rPr>
                <m:t>cos</m:t>
              </m:r>
              <m:r>
                <m:t> </m:t>
              </m:r>
              <m:r>
                <m:t>x</m:t>
              </m:r>
            </m:e>
          </m:d>
          <m:r>
            <m:t>=</m:t>
          </m:r>
          <m:r>
            <m:t>x</m:t>
          </m:r>
          <m:r>
            <m:t> </m:t>
          </m:r>
          <m:r>
            <m:rPr>
              <m:nor/>
              <m:sty m:val="p"/>
            </m:rPr>
            <m:t>if</m:t>
          </m:r>
          <m:r>
            <m:t> </m:t>
          </m:r>
          <m:r>
            <m:t>0</m:t>
          </m:r>
          <m:r>
            <m:t>≤</m:t>
          </m:r>
          <m:r>
            <m:t>x</m:t>
          </m:r>
          <m:r>
            <m:t>≤</m:t>
          </m:r>
          <m:r>
            <m:t>π</m:t>
          </m:r>
          <m:r>
            <m:t>.</m:t>
          </m:r>
        </m:oMath>
      </m:oMathPara>
    </w:p>
    <w:bookmarkEnd w:id="149"/>
    <w:p>
      <w:pPr>
        <w:pStyle w:val="FirstParagraph"/>
      </w:pPr>
      <w:r>
        <w:t xml:space="preserve">Similar properties hold for the other trigonometric functions and their inverses.</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EXAMPLE</w:t>
            </w:r>
          </w:p>
        </w:tc>
      </w:tr>
      <w:tr>
        <w:tc>
          <w:bookmarkStart w:id="156" w:name="fs-id1170572549634"/>
          <w:p>
            <w:pPr>
              <w:pStyle w:val="Heading3"/>
              <w:jc w:val="left"/>
            </w:pPr>
            <w:bookmarkStart w:id="150" w:name="example-1.32"/>
            <w:r>
              <w:t xml:space="preserve">Example</w:t>
            </w:r>
            <w:r>
              <w:t xml:space="preserve"> </w:t>
            </w:r>
            <w:r>
              <w:t xml:space="preserve">1.32</w:t>
            </w:r>
            <w:r>
              <w:t xml:space="preserve"> </w:t>
            </w:r>
            <w:bookmarkEnd w:id="150"/>
          </w:p>
          <w:tbl>
            <w:tblPr>
              <w:tblStyle w:val="Table"/>
              <w:tblW w:type="pct" w:w="5000.0"/>
              <w:tblLook w:firstRow="1"/>
            </w:tblPr>
            <w:tblGrid>
              <w:gridCol w:w="7920"/>
            </w:tblGrid>
            <w:tr>
              <w:trPr>
                <w:cnfStyle w:firstRow="1"/>
              </w:trPr>
              <w:tc>
                <w:tcPr>
                  <w:tcBorders>
                    <w:bottom w:val="single"/>
                  </w:tcBorders>
                  <w:vAlign w:val="bottom"/>
                </w:tcPr>
                <w:p>
                  <w:pPr>
                    <w:pStyle w:val="Compact"/>
                    <w:jc w:val="left"/>
                    <w:jc w:val="left"/>
                  </w:pPr>
                  <w:r>
                    <w:t xml:space="preserve">EXERCISE</w:t>
                  </w:r>
                </w:p>
              </w:tc>
            </w:tr>
            <w:tr>
              <w:tc>
                <w:bookmarkStart w:id="155" w:name="fs-id1170572549640"/>
                <w:bookmarkStart w:id="152" w:name="fs-id1170572549642"/>
                <w:p>
                  <w:pPr>
                    <w:pStyle w:val="Heading4"/>
                    <w:jc w:val="left"/>
                    <w:jc w:val="left"/>
                  </w:pPr>
                  <w:bookmarkStart w:id="151" w:name="X41bdb9ec578052e821ef6ed99d18d4e81706f69"/>
                  <w:r>
                    <w:t xml:space="preserve">Evaluating Expressions Involving Inverse Trigonometric Functions</w:t>
                  </w:r>
                  <w:bookmarkEnd w:id="151"/>
                </w:p>
                <w:p>
                  <w:pPr>
                    <w:jc w:val="left"/>
                    <w:jc w:val="left"/>
                  </w:pPr>
                  <w:r>
                    <w:t xml:space="preserve">Evaluate each of the following expressions.</w:t>
                  </w:r>
                </w:p>
                <w:p>
                  <w:pPr>
                    <w:numPr>
                      <w:ilvl w:val="0"/>
                      <w:numId w:val="1007"/>
                    </w:numPr>
                    <w:pStyle w:val="Compact"/>
                    <w:jc w:val="left"/>
                    <w:jc w:val="left"/>
                  </w:pPr>
                  <m:oMath>
                    <m:sSup>
                      <m:e>
                        <m:r>
                          <m:rPr>
                            <m:nor/>
                            <m:sty m:val="p"/>
                          </m:rPr>
                          <m:t>sin</m:t>
                        </m:r>
                      </m:e>
                      <m:sup>
                        <m:r>
                          <m:t>−</m:t>
                        </m:r>
                        <m:r>
                          <m:t>1</m:t>
                        </m:r>
                      </m:sup>
                    </m:sSup>
                    <m:d>
                      <m:dPr>
                        <m:begChr m:val="("/>
                        <m:endChr m:val=")"/>
                        <m:grow/>
                      </m:dPr>
                      <m:e>
                        <m:r>
                          <m:t>−</m:t>
                        </m:r>
                        <m:f>
                          <m:fPr>
                            <m:type m:val="bar"/>
                          </m:fPr>
                          <m:num>
                            <m:rad>
                              <m:radPr>
                                <m:degHide m:val="1"/>
                              </m:radPr>
                              <m:deg/>
                              <m:e>
                                <m:r>
                                  <m:t>3</m:t>
                                </m:r>
                              </m:e>
                            </m:rad>
                          </m:num>
                          <m:den>
                            <m:r>
                              <m:t>2</m:t>
                            </m:r>
                          </m:den>
                        </m:f>
                      </m:e>
                    </m:d>
                  </m:oMath>
                </w:p>
                <w:p>
                  <w:pPr>
                    <w:numPr>
                      <w:ilvl w:val="0"/>
                      <w:numId w:val="1007"/>
                    </w:numPr>
                    <w:pStyle w:val="Compact"/>
                    <w:jc w:val="left"/>
                    <w:jc w:val="left"/>
                  </w:pPr>
                  <m:oMath>
                    <m:r>
                      <m:rPr>
                        <m:nor/>
                        <m:sty m:val="p"/>
                      </m:rPr>
                      <m:t>tan</m:t>
                    </m:r>
                    <m:d>
                      <m:dPr>
                        <m:begChr m:val="("/>
                        <m:endChr m:val=")"/>
                        <m:grow/>
                      </m:dPr>
                      <m:e>
                        <m:sSup>
                          <m:e>
                            <m:r>
                              <m:rPr>
                                <m:nor/>
                                <m:sty m:val="p"/>
                              </m:rPr>
                              <m:t>tan</m:t>
                            </m:r>
                          </m:e>
                          <m:sup>
                            <m:r>
                              <m:t>−</m:t>
                            </m:r>
                            <m:r>
                              <m:t>1</m:t>
                            </m:r>
                          </m:sup>
                        </m:sSup>
                        <m:d>
                          <m:dPr>
                            <m:begChr m:val="("/>
                            <m:endChr m:val=")"/>
                            <m:grow/>
                          </m:dPr>
                          <m:e>
                            <m:r>
                              <m:t>−</m:t>
                            </m:r>
                            <m:f>
                              <m:fPr>
                                <m:type m:val="bar"/>
                              </m:fPr>
                              <m:num>
                                <m:r>
                                  <m:t>1</m:t>
                                </m:r>
                              </m:num>
                              <m:den>
                                <m:rad>
                                  <m:radPr>
                                    <m:degHide m:val="1"/>
                                  </m:radPr>
                                  <m:deg/>
                                  <m:e>
                                    <m:r>
                                      <m:t>3</m:t>
                                    </m:r>
                                  </m:e>
                                </m:rad>
                              </m:den>
                            </m:f>
                          </m:e>
                        </m:d>
                      </m:e>
                    </m:d>
                  </m:oMath>
                </w:p>
                <w:p>
                  <w:pPr>
                    <w:numPr>
                      <w:ilvl w:val="0"/>
                      <w:numId w:val="1007"/>
                    </w:numPr>
                    <w:pStyle w:val="Compact"/>
                    <w:jc w:val="left"/>
                    <w:jc w:val="left"/>
                  </w:pPr>
                  <m:oMath>
                    <m:sSup>
                      <m:e>
                        <m:r>
                          <m:rPr>
                            <m:nor/>
                            <m:sty m:val="p"/>
                          </m:rPr>
                          <m:t>cos</m:t>
                        </m:r>
                      </m:e>
                      <m:sup>
                        <m:r>
                          <m:t>−</m:t>
                        </m:r>
                        <m:r>
                          <m:t>1</m:t>
                        </m:r>
                      </m:sup>
                    </m:sSup>
                    <m:d>
                      <m:dPr>
                        <m:begChr m:val="("/>
                        <m:endChr m:val=")"/>
                        <m:grow/>
                      </m:dPr>
                      <m:e>
                        <m:r>
                          <m:rPr>
                            <m:nor/>
                            <m:sty m:val="p"/>
                          </m:rPr>
                          <m:t>cos</m:t>
                        </m:r>
                        <m:d>
                          <m:dPr>
                            <m:begChr m:val="("/>
                            <m:endChr m:val=")"/>
                            <m:grow/>
                          </m:dPr>
                          <m:e>
                            <m:f>
                              <m:fPr>
                                <m:type m:val="bar"/>
                              </m:fPr>
                              <m:num>
                                <m:r>
                                  <m:t>5</m:t>
                                </m:r>
                                <m:r>
                                  <m:t>π</m:t>
                                </m:r>
                              </m:num>
                              <m:den>
                                <m:r>
                                  <m:t>4</m:t>
                                </m:r>
                              </m:den>
                            </m:f>
                          </m:e>
                        </m:d>
                      </m:e>
                    </m:d>
                  </m:oMath>
                </w:p>
                <w:p>
                  <w:pPr>
                    <w:numPr>
                      <w:ilvl w:val="0"/>
                      <w:numId w:val="1007"/>
                    </w:numPr>
                    <w:pStyle w:val="Compact"/>
                    <w:jc w:val="left"/>
                    <w:jc w:val="left"/>
                  </w:pPr>
                  <m:oMath>
                    <m:sSup>
                      <m:e>
                        <m:r>
                          <m:rPr>
                            <m:nor/>
                            <m:sty m:val="p"/>
                          </m:rPr>
                          <m:t>sin</m:t>
                        </m:r>
                      </m:e>
                      <m:sup>
                        <m:r>
                          <m:t>−</m:t>
                        </m:r>
                        <m:r>
                          <m:t>1</m:t>
                        </m:r>
                      </m:sup>
                    </m:sSup>
                    <m:d>
                      <m:dPr>
                        <m:begChr m:val="("/>
                        <m:endChr m:val=")"/>
                        <m:grow/>
                      </m:dPr>
                      <m:e>
                        <m:r>
                          <m:rPr>
                            <m:nor/>
                            <m:sty m:val="p"/>
                          </m:rPr>
                          <m:t>cos</m:t>
                        </m:r>
                        <m:d>
                          <m:dPr>
                            <m:begChr m:val="("/>
                            <m:endChr m:val=")"/>
                            <m:grow/>
                          </m:dPr>
                          <m:e>
                            <m:f>
                              <m:fPr>
                                <m:type m:val="bar"/>
                              </m:fPr>
                              <m:num>
                                <m:r>
                                  <m:t>2</m:t>
                                </m:r>
                                <m:r>
                                  <m:t>π</m:t>
                                </m:r>
                              </m:num>
                              <m:den>
                                <m:r>
                                  <m:t>3</m:t>
                                </m:r>
                              </m:den>
                            </m:f>
                          </m:e>
                        </m:d>
                      </m:e>
                    </m:d>
                  </m:oMath>
                </w:p>
                <w:bookmarkEnd w:id="152"/>
                <w:bookmarkStart w:id="154" w:name="fs-id1170572549356"/>
                <w:p>
                  <w:pPr>
                    <w:pStyle w:val="Heading4"/>
                    <w:jc w:val="left"/>
                    <w:jc w:val="left"/>
                  </w:pPr>
                  <w:bookmarkStart w:id="153" w:name="solution-4"/>
                  <w:r>
                    <w:t xml:space="preserve">Solution</w:t>
                  </w:r>
                  <w:r>
                    <w:t xml:space="preserve"> </w:t>
                  </w:r>
                  <w:bookmarkEnd w:id="153"/>
                </w:p>
                <w:p>
                  <w:pPr>
                    <w:numPr>
                      <w:ilvl w:val="0"/>
                      <w:numId w:val="1008"/>
                    </w:numPr>
                    <w:pStyle w:val="Compact"/>
                    <w:jc w:val="left"/>
                    <w:jc w:val="left"/>
                  </w:pPr>
                  <w:r>
                    <w:t xml:space="preserve">Evaluating</w:t>
                  </w:r>
                  <w:r>
                    <w:t xml:space="preserve"> </w:t>
                  </w:r>
                  <m:oMath>
                    <m:sSup>
                      <m:e>
                        <m:r>
                          <m:rPr>
                            <m:nor/>
                            <m:sty m:val="p"/>
                          </m:rPr>
                          <m:t>sin</m:t>
                        </m:r>
                      </m:e>
                      <m:sup>
                        <m:r>
                          <m:t>−</m:t>
                        </m:r>
                        <m:r>
                          <m:t>1</m:t>
                        </m:r>
                      </m:sup>
                    </m:sSup>
                    <m:d>
                      <m:dPr>
                        <m:begChr m:val="("/>
                        <m:endChr m:val=")"/>
                        <m:grow/>
                      </m:dPr>
                      <m:e>
                        <m:r>
                          <m:rPr>
                            <m:nor/>
                            <m:sty m:val="p"/>
                          </m:rPr>
                          <m:t>−</m:t>
                        </m:r>
                        <m:rad>
                          <m:radPr>
                            <m:degHide m:val="1"/>
                          </m:radPr>
                          <m:deg/>
                          <m:e>
                            <m:r>
                              <m:t>3</m:t>
                            </m:r>
                          </m:e>
                        </m:rad>
                        <m:r>
                          <m:rPr>
                            <m:nor/>
                            <m:sty m:val="p"/>
                          </m:rPr>
                          <m:t>/</m:t>
                        </m:r>
                        <m:r>
                          <m:t>2</m:t>
                        </m:r>
                      </m:e>
                    </m:d>
                  </m:oMath>
                  <w:r>
                    <w:t xml:space="preserve"> </w:t>
                  </w:r>
                  <w:r>
                    <w:t xml:space="preserve">is equivalent to finding the angle</w:t>
                  </w:r>
                  <w:r>
                    <w:t xml:space="preserve"> </w:t>
                  </w:r>
                  <m:oMath>
                    <m:r>
                      <m:t>θ</m:t>
                    </m:r>
                  </m:oMath>
                  <w:r>
                    <w:t xml:space="preserve"> </w:t>
                  </w:r>
                  <w:r>
                    <w:t xml:space="preserve">such that</w:t>
                  </w:r>
                  <w:r>
                    <w:t xml:space="preserve"> </w:t>
                  </w:r>
                  <m:oMath>
                    <m:r>
                      <m:rPr>
                        <m:nor/>
                        <m:sty m:val="p"/>
                      </m:rPr>
                      <m:t>sin</m:t>
                    </m:r>
                    <m:r>
                      <m:t> </m:t>
                    </m:r>
                    <m:r>
                      <m:t>θ</m:t>
                    </m:r>
                    <m:r>
                      <m:t>=</m:t>
                    </m:r>
                    <m:r>
                      <m:rPr>
                        <m:nor/>
                        <m:sty m:val="p"/>
                      </m:rPr>
                      <m:t>−</m:t>
                    </m:r>
                    <m:rad>
                      <m:radPr>
                        <m:degHide m:val="1"/>
                      </m:radPr>
                      <m:deg/>
                      <m:e>
                        <m:r>
                          <m:t>3</m:t>
                        </m:r>
                      </m:e>
                    </m:rad>
                    <m:r>
                      <m:rPr>
                        <m:nor/>
                        <m:sty m:val="p"/>
                      </m:rPr>
                      <m:t>/</m:t>
                    </m:r>
                    <m:r>
                      <m:t>2</m:t>
                    </m:r>
                  </m:oMath>
                  <w:r>
                    <w:t xml:space="preserve"> </w:t>
                  </w:r>
                  <w:r>
                    <w:t xml:space="preserve">and</w:t>
                  </w:r>
                  <w:r>
                    <w:t xml:space="preserve"> </w:t>
                  </w:r>
                  <m:oMath>
                    <m:r>
                      <m:rPr>
                        <m:nor/>
                        <m:sty m:val="p"/>
                      </m:rPr>
                      <m:t>−</m:t>
                    </m:r>
                    <m:r>
                      <m:t>π</m:t>
                    </m:r>
                    <m:r>
                      <m:rPr>
                        <m:nor/>
                        <m:sty m:val="p"/>
                      </m:rPr>
                      <m:t>/</m:t>
                    </m:r>
                    <m:r>
                      <m:t>2</m:t>
                    </m:r>
                    <m:r>
                      <m:t>≤</m:t>
                    </m:r>
                    <m:r>
                      <m:t>θ</m:t>
                    </m:r>
                    <m:r>
                      <m:t>≤</m:t>
                    </m:r>
                    <m:r>
                      <m:t>π</m:t>
                    </m:r>
                    <m:r>
                      <m:rPr>
                        <m:nor/>
                        <m:sty m:val="p"/>
                      </m:rPr>
                      <m:t>/</m:t>
                    </m:r>
                    <m:r>
                      <m:t>2</m:t>
                    </m:r>
                    <m:r>
                      <m:t>.</m:t>
                    </m:r>
                  </m:oMath>
                  <w:r>
                    <w:t xml:space="preserve"> </w:t>
                  </w:r>
                  <w:r>
                    <w:t xml:space="preserve">The angle</w:t>
                  </w:r>
                  <w:r>
                    <w:t xml:space="preserve"> </w:t>
                  </w:r>
                  <m:oMath>
                    <m:r>
                      <m:t>θ</m:t>
                    </m:r>
                    <m:r>
                      <m:t>=</m:t>
                    </m:r>
                    <m:r>
                      <m:rPr>
                        <m:nor/>
                        <m:sty m:val="p"/>
                      </m:rPr>
                      <m:t>−</m:t>
                    </m:r>
                    <m:r>
                      <m:t>π</m:t>
                    </m:r>
                    <m:r>
                      <m:rPr>
                        <m:nor/>
                        <m:sty m:val="p"/>
                      </m:rPr>
                      <m:t>/</m:t>
                    </m:r>
                    <m:r>
                      <m:t>3</m:t>
                    </m:r>
                  </m:oMath>
                  <w:r>
                    <w:t xml:space="preserve"> </w:t>
                  </w:r>
                  <w:r>
                    <w:t xml:space="preserve">satisfies these two conditions. Therefore,</w:t>
                  </w:r>
                  <w:r>
                    <w:t xml:space="preserve"> </w:t>
                  </w:r>
                  <m:oMath>
                    <m:sSup>
                      <m:e>
                        <m:r>
                          <m:rPr>
                            <m:nor/>
                            <m:sty m:val="p"/>
                          </m:rPr>
                          <m:t>sin</m:t>
                        </m:r>
                      </m:e>
                      <m:sup>
                        <m:r>
                          <m:t>−</m:t>
                        </m:r>
                        <m:r>
                          <m:t>1</m:t>
                        </m:r>
                      </m:sup>
                    </m:sSup>
                    <m:d>
                      <m:dPr>
                        <m:begChr m:val="("/>
                        <m:endChr m:val=")"/>
                        <m:grow/>
                      </m:dPr>
                      <m:e>
                        <m:r>
                          <m:rPr>
                            <m:nor/>
                            <m:sty m:val="p"/>
                          </m:rPr>
                          <m:t>−</m:t>
                        </m:r>
                        <m:rad>
                          <m:radPr>
                            <m:degHide m:val="1"/>
                          </m:radPr>
                          <m:deg/>
                          <m:e>
                            <m:r>
                              <m:t>3</m:t>
                            </m:r>
                          </m:e>
                        </m:rad>
                        <m:r>
                          <m:rPr>
                            <m:nor/>
                            <m:sty m:val="p"/>
                          </m:rPr>
                          <m:t>/</m:t>
                        </m:r>
                        <m:r>
                          <m:t>2</m:t>
                        </m:r>
                      </m:e>
                    </m:d>
                    <m:r>
                      <m:t>=</m:t>
                    </m:r>
                    <m:r>
                      <m:rPr>
                        <m:nor/>
                        <m:sty m:val="p"/>
                      </m:rPr>
                      <m:t>−</m:t>
                    </m:r>
                    <m:r>
                      <m:t>π</m:t>
                    </m:r>
                    <m:r>
                      <m:rPr>
                        <m:nor/>
                        <m:sty m:val="p"/>
                      </m:rPr>
                      <m:t>/</m:t>
                    </m:r>
                    <m:r>
                      <m:t>3</m:t>
                    </m:r>
                    <m:r>
                      <m:t>.</m:t>
                    </m:r>
                  </m:oMath>
                </w:p>
                <w:p>
                  <w:pPr>
                    <w:numPr>
                      <w:ilvl w:val="0"/>
                      <w:numId w:val="1008"/>
                    </w:numPr>
                    <w:pStyle w:val="Compact"/>
                    <w:jc w:val="left"/>
                    <w:jc w:val="left"/>
                  </w:pPr>
                  <w:r>
                    <w:t xml:space="preserve">First we use the fact that</w:t>
                  </w:r>
                  <w:r>
                    <w:t xml:space="preserve"> </w:t>
                  </w:r>
                  <m:oMath>
                    <m:sSup>
                      <m:e>
                        <m:r>
                          <m:rPr>
                            <m:nor/>
                            <m:sty m:val="p"/>
                          </m:rPr>
                          <m:t>tan</m:t>
                        </m:r>
                      </m:e>
                      <m:sup>
                        <m:r>
                          <m:t>−</m:t>
                        </m:r>
                        <m:r>
                          <m:t>1</m:t>
                        </m:r>
                      </m:sup>
                    </m:sSup>
                    <m:d>
                      <m:dPr>
                        <m:begChr m:val="("/>
                        <m:endChr m:val=")"/>
                        <m:grow/>
                      </m:dPr>
                      <m:e>
                        <m:r>
                          <m:t>−</m:t>
                        </m:r>
                        <m:r>
                          <m:t>1</m:t>
                        </m:r>
                        <m:r>
                          <m:rPr>
                            <m:nor/>
                            <m:sty m:val="p"/>
                          </m:rPr>
                          <m:t>/</m:t>
                        </m:r>
                        <m:rad>
                          <m:radPr>
                            <m:degHide m:val="1"/>
                          </m:radPr>
                          <m:deg/>
                          <m:e>
                            <m:r>
                              <m:t>3</m:t>
                            </m:r>
                          </m:e>
                        </m:rad>
                      </m:e>
                    </m:d>
                    <m:r>
                      <m:t>=</m:t>
                    </m:r>
                    <m:r>
                      <m:rPr>
                        <m:nor/>
                        <m:sty m:val="p"/>
                      </m:rPr>
                      <m:t>−</m:t>
                    </m:r>
                    <m:r>
                      <m:t>π</m:t>
                    </m:r>
                    <m:r>
                      <m:rPr>
                        <m:nor/>
                        <m:sty m:val="p"/>
                      </m:rPr>
                      <m:t>/</m:t>
                    </m:r>
                    <m:r>
                      <m:t>6</m:t>
                    </m:r>
                    <m:r>
                      <m:t>.</m:t>
                    </m:r>
                  </m:oMath>
                  <w:r>
                    <w:t xml:space="preserve"> </w:t>
                  </w:r>
                  <w:r>
                    <w:t xml:space="preserve">Then</w:t>
                  </w:r>
                  <w:r>
                    <w:t xml:space="preserve"> </w:t>
                  </w:r>
                  <m:oMath>
                    <m:r>
                      <m:rPr>
                        <m:nor/>
                        <m:sty m:val="p"/>
                      </m:rPr>
                      <m:t>tan</m:t>
                    </m:r>
                    <m:d>
                      <m:dPr>
                        <m:begChr m:val="("/>
                        <m:endChr m:val=")"/>
                        <m:grow/>
                      </m:dPr>
                      <m:e>
                        <m:r>
                          <m:t>π</m:t>
                        </m:r>
                        <m:r>
                          <m:rPr>
                            <m:nor/>
                            <m:sty m:val="p"/>
                          </m:rPr>
                          <m:t>/</m:t>
                        </m:r>
                        <m:r>
                          <m:t>6</m:t>
                        </m:r>
                      </m:e>
                    </m:d>
                    <m:r>
                      <m:t>=</m:t>
                    </m:r>
                    <m:r>
                      <m:t>−</m:t>
                    </m:r>
                    <m:r>
                      <m:t>1</m:t>
                    </m:r>
                    <m:r>
                      <m:rPr>
                        <m:nor/>
                        <m:sty m:val="p"/>
                      </m:rPr>
                      <m:t>/</m:t>
                    </m:r>
                    <m:rad>
                      <m:radPr>
                        <m:degHide m:val="1"/>
                      </m:radPr>
                      <m:deg/>
                      <m:e>
                        <m:r>
                          <m:t>3</m:t>
                        </m:r>
                      </m:e>
                    </m:rad>
                    <m:r>
                      <m:t>.</m:t>
                    </m:r>
                  </m:oMath>
                  <w:r>
                    <w:t xml:space="preserve"> </w:t>
                  </w:r>
                  <w:r>
                    <w:t xml:space="preserve">Therefore,</w:t>
                  </w:r>
                  <w:r>
                    <w:t xml:space="preserve"> </w:t>
                  </w:r>
                  <m:oMath>
                    <m:r>
                      <m:rPr>
                        <m:nor/>
                        <m:sty m:val="p"/>
                      </m:rPr>
                      <m:t>tan</m:t>
                    </m:r>
                    <m:d>
                      <m:dPr>
                        <m:begChr m:val="("/>
                        <m:endChr m:val=")"/>
                        <m:grow/>
                      </m:dPr>
                      <m:e>
                        <m:sSup>
                          <m:e>
                            <m:r>
                              <m:rPr>
                                <m:nor/>
                                <m:sty m:val="p"/>
                              </m:rPr>
                              <m:t>tan</m:t>
                            </m:r>
                          </m:e>
                          <m:sup>
                            <m:r>
                              <m:t>−</m:t>
                            </m:r>
                            <m:r>
                              <m:t>1</m:t>
                            </m:r>
                          </m:sup>
                        </m:sSup>
                        <m:d>
                          <m:dPr>
                            <m:begChr m:val="("/>
                            <m:endChr m:val=")"/>
                            <m:grow/>
                          </m:dPr>
                          <m:e>
                            <m:r>
                              <m:t>−</m:t>
                            </m:r>
                            <m:r>
                              <m:t>1</m:t>
                            </m:r>
                            <m:r>
                              <m:rPr>
                                <m:nor/>
                                <m:sty m:val="p"/>
                              </m:rPr>
                              <m:t>/</m:t>
                            </m:r>
                            <m:rad>
                              <m:radPr>
                                <m:degHide m:val="1"/>
                              </m:radPr>
                              <m:deg/>
                              <m:e>
                                <m:r>
                                  <m:t>3</m:t>
                                </m:r>
                              </m:e>
                            </m:rad>
                          </m:e>
                        </m:d>
                      </m:e>
                    </m:d>
                    <m:r>
                      <m:t>=</m:t>
                    </m:r>
                    <m:r>
                      <m:t>−</m:t>
                    </m:r>
                    <m:r>
                      <m:t>1</m:t>
                    </m:r>
                    <m:r>
                      <m:rPr>
                        <m:nor/>
                        <m:sty m:val="p"/>
                      </m:rPr>
                      <m:t>/</m:t>
                    </m:r>
                    <m:rad>
                      <m:radPr>
                        <m:degHide m:val="1"/>
                      </m:radPr>
                      <m:deg/>
                      <m:e>
                        <m:r>
                          <m:t>3</m:t>
                        </m:r>
                      </m:e>
                    </m:rad>
                    <m:r>
                      <m:t>.</m:t>
                    </m:r>
                  </m:oMath>
                </w:p>
                <w:p>
                  <w:pPr>
                    <w:numPr>
                      <w:ilvl w:val="0"/>
                      <w:numId w:val="1008"/>
                    </w:numPr>
                    <w:pStyle w:val="Compact"/>
                    <w:jc w:val="left"/>
                    <w:jc w:val="left"/>
                  </w:pPr>
                  <w:r>
                    <w:t xml:space="preserve">To evaluate</w:t>
                  </w:r>
                  <w:r>
                    <w:t xml:space="preserve"> </w:t>
                  </w:r>
                  <m:oMath>
                    <m:sSup>
                      <m:e>
                        <m:r>
                          <m:rPr>
                            <m:nor/>
                            <m:sty m:val="p"/>
                          </m:rPr>
                          <m:t>cos</m:t>
                        </m:r>
                      </m:e>
                      <m:sup>
                        <m:r>
                          <m:t>−</m:t>
                        </m:r>
                        <m:r>
                          <m:t>1</m:t>
                        </m:r>
                      </m:sup>
                    </m:sSup>
                    <m:d>
                      <m:dPr>
                        <m:begChr m:val="("/>
                        <m:endChr m:val=")"/>
                        <m:grow/>
                      </m:dPr>
                      <m:e>
                        <m:r>
                          <m:rPr>
                            <m:nor/>
                            <m:sty m:val="p"/>
                          </m:rPr>
                          <m:t>cos</m:t>
                        </m:r>
                        <m:d>
                          <m:dPr>
                            <m:begChr m:val="("/>
                            <m:endChr m:val=")"/>
                            <m:grow/>
                          </m:dPr>
                          <m:e>
                            <m:r>
                              <m:t>5</m:t>
                            </m:r>
                            <m:r>
                              <m:t>π</m:t>
                            </m:r>
                            <m:r>
                              <m:rPr>
                                <m:nor/>
                                <m:sty m:val="p"/>
                              </m:rPr>
                              <m:t>/</m:t>
                            </m:r>
                            <m:r>
                              <m:t>4</m:t>
                            </m:r>
                          </m:e>
                        </m:d>
                      </m:e>
                    </m:d>
                    <m:r>
                      <m:t>,</m:t>
                    </m:r>
                  </m:oMath>
                  <w:r>
                    <w:t xml:space="preserve"> </w:t>
                  </w:r>
                  <w:r>
                    <w:t xml:space="preserve">first use the fact that</w:t>
                  </w:r>
                  <w:r>
                    <w:t xml:space="preserve"> </w:t>
                  </w:r>
                  <m:oMath>
                    <m:r>
                      <m:rPr>
                        <m:nor/>
                        <m:sty m:val="p"/>
                      </m:rPr>
                      <m:t>cos</m:t>
                    </m:r>
                    <m:d>
                      <m:dPr>
                        <m:begChr m:val="("/>
                        <m:endChr m:val=")"/>
                        <m:grow/>
                      </m:dPr>
                      <m:e>
                        <m:r>
                          <m:t>5</m:t>
                        </m:r>
                        <m:r>
                          <m:t>π</m:t>
                        </m:r>
                        <m:r>
                          <m:rPr>
                            <m:nor/>
                            <m:sty m:val="p"/>
                          </m:rPr>
                          <m:t>/</m:t>
                        </m:r>
                        <m:r>
                          <m:t>4</m:t>
                        </m:r>
                      </m:e>
                    </m:d>
                    <m:r>
                      <m:t>=</m:t>
                    </m:r>
                    <m:r>
                      <m:rPr>
                        <m:nor/>
                        <m:sty m:val="p"/>
                      </m:rPr>
                      <m:t>−</m:t>
                    </m:r>
                    <m:rad>
                      <m:radPr>
                        <m:degHide m:val="1"/>
                      </m:radPr>
                      <m:deg/>
                      <m:e>
                        <m:r>
                          <m:t>2</m:t>
                        </m:r>
                      </m:e>
                    </m:rad>
                    <m:r>
                      <m:rPr>
                        <m:nor/>
                        <m:sty m:val="p"/>
                      </m:rPr>
                      <m:t>/</m:t>
                    </m:r>
                    <m:r>
                      <m:t>2</m:t>
                    </m:r>
                    <m:r>
                      <m:t>.</m:t>
                    </m:r>
                  </m:oMath>
                  <w:r>
                    <w:t xml:space="preserve"> </w:t>
                  </w:r>
                  <w:r>
                    <w:t xml:space="preserve">Then we need to find the angle</w:t>
                  </w:r>
                  <w:r>
                    <w:t xml:space="preserve"> </w:t>
                  </w:r>
                  <m:oMath>
                    <m:r>
                      <m:t>θ</m:t>
                    </m:r>
                  </m:oMath>
                  <w:r>
                    <w:t xml:space="preserve"> </w:t>
                  </w:r>
                  <w:r>
                    <w:t xml:space="preserve">such that</w:t>
                  </w:r>
                  <w:r>
                    <w:t xml:space="preserve"> </w:t>
                  </w:r>
                  <m:oMath>
                    <m:r>
                      <m:rPr>
                        <m:nor/>
                        <m:sty m:val="p"/>
                      </m:rPr>
                      <m:t>cos</m:t>
                    </m:r>
                    <m:d>
                      <m:dPr>
                        <m:begChr m:val="("/>
                        <m:endChr m:val=")"/>
                        <m:grow/>
                      </m:dPr>
                      <m:e>
                        <m:r>
                          <m:t>θ</m:t>
                        </m:r>
                      </m:e>
                    </m:d>
                    <m:r>
                      <m:t>=</m:t>
                    </m:r>
                    <m:r>
                      <m:rPr>
                        <m:nor/>
                        <m:sty m:val="p"/>
                      </m:rPr>
                      <m:t>−</m:t>
                    </m:r>
                    <m:rad>
                      <m:radPr>
                        <m:degHide m:val="1"/>
                      </m:radPr>
                      <m:deg/>
                      <m:e>
                        <m:r>
                          <m:t>2</m:t>
                        </m:r>
                      </m:e>
                    </m:rad>
                    <m:r>
                      <m:rPr>
                        <m:nor/>
                        <m:sty m:val="p"/>
                      </m:rPr>
                      <m:t>/</m:t>
                    </m:r>
                    <m:r>
                      <m:t>2</m:t>
                    </m:r>
                  </m:oMath>
                  <w:r>
                    <w:t xml:space="preserve"> </w:t>
                  </w:r>
                  <w:r>
                    <w:t xml:space="preserve">and</w:t>
                  </w:r>
                  <w:r>
                    <w:t xml:space="preserve"> </w:t>
                  </w:r>
                  <m:oMath>
                    <m:r>
                      <m:t>0</m:t>
                    </m:r>
                    <m:r>
                      <m:t>≤</m:t>
                    </m:r>
                    <m:r>
                      <m:t>θ</m:t>
                    </m:r>
                    <m:r>
                      <m:t>≤</m:t>
                    </m:r>
                    <m:r>
                      <m:t>π</m:t>
                    </m:r>
                    <m:r>
                      <m:t>.</m:t>
                    </m:r>
                  </m:oMath>
                  <w:r>
                    <w:t xml:space="preserve"> </w:t>
                  </w:r>
                  <w:r>
                    <w:t xml:space="preserve">Since</w:t>
                  </w:r>
                  <w:r>
                    <w:t xml:space="preserve"> </w:t>
                  </w:r>
                  <m:oMath>
                    <m:r>
                      <m:t>3</m:t>
                    </m:r>
                    <m:r>
                      <m:t>π</m:t>
                    </m:r>
                    <m:r>
                      <m:rPr>
                        <m:nor/>
                        <m:sty m:val="p"/>
                      </m:rPr>
                      <m:t>/</m:t>
                    </m:r>
                    <m:r>
                      <m:t>4</m:t>
                    </m:r>
                  </m:oMath>
                  <w:r>
                    <w:t xml:space="preserve"> </w:t>
                  </w:r>
                  <w:r>
                    <w:t xml:space="preserve">satisfies both these conditions, we have</w:t>
                  </w:r>
                  <w:r>
                    <w:t xml:space="preserve"> </w:t>
                  </w:r>
                  <m:oMath>
                    <m:r>
                      <m:rPr>
                        <m:nor/>
                        <m:sty m:val="p"/>
                      </m:rPr>
                      <m:t>cos</m:t>
                    </m:r>
                    <m:d>
                      <m:dPr>
                        <m:begChr m:val="("/>
                        <m:endChr m:val=")"/>
                        <m:grow/>
                      </m:dPr>
                      <m:e>
                        <m:sSup>
                          <m:e>
                            <m:r>
                              <m:rPr>
                                <m:nor/>
                                <m:sty m:val="p"/>
                              </m:rPr>
                              <m:t>cos</m:t>
                            </m:r>
                          </m:e>
                          <m:sup>
                            <m:r>
                              <m:t>−</m:t>
                            </m:r>
                            <m:r>
                              <m:t>1</m:t>
                            </m:r>
                          </m:sup>
                        </m:sSup>
                        <m:d>
                          <m:dPr>
                            <m:begChr m:val="("/>
                            <m:endChr m:val=")"/>
                            <m:grow/>
                          </m:dPr>
                          <m:e>
                            <m:r>
                              <m:t>5</m:t>
                            </m:r>
                            <m:r>
                              <m:t>π</m:t>
                            </m:r>
                            <m:r>
                              <m:rPr>
                                <m:nor/>
                                <m:sty m:val="p"/>
                              </m:rPr>
                              <m:t>/</m:t>
                            </m:r>
                            <m:r>
                              <m:t>4</m:t>
                            </m:r>
                          </m:e>
                        </m:d>
                      </m:e>
                    </m:d>
                    <m:r>
                      <m:t>=</m:t>
                    </m:r>
                    <m:r>
                      <m:rPr>
                        <m:nor/>
                        <m:sty m:val="p"/>
                      </m:rPr>
                      <m:t>cos</m:t>
                    </m:r>
                    <m:d>
                      <m:dPr>
                        <m:begChr m:val="("/>
                        <m:endChr m:val=")"/>
                        <m:grow/>
                      </m:dPr>
                      <m:e>
                        <m:sSup>
                          <m:e>
                            <m:r>
                              <m:rPr>
                                <m:nor/>
                                <m:sty m:val="p"/>
                              </m:rPr>
                              <m:t>cos</m:t>
                            </m:r>
                          </m:e>
                          <m:sup>
                            <m:r>
                              <m:t>−</m:t>
                            </m:r>
                            <m:r>
                              <m:t>1</m:t>
                            </m:r>
                          </m:sup>
                        </m:sSup>
                        <m:d>
                          <m:dPr>
                            <m:begChr m:val="("/>
                            <m:endChr m:val=")"/>
                            <m:grow/>
                          </m:dPr>
                          <m:e>
                            <m:r>
                              <m:rPr>
                                <m:nor/>
                                <m:sty m:val="p"/>
                              </m:rPr>
                              <m:t>−</m:t>
                            </m:r>
                            <m:rad>
                              <m:radPr>
                                <m:degHide m:val="1"/>
                              </m:radPr>
                              <m:deg/>
                              <m:e>
                                <m:r>
                                  <m:t>2</m:t>
                                </m:r>
                              </m:e>
                            </m:rad>
                            <m:r>
                              <m:rPr>
                                <m:nor/>
                                <m:sty m:val="p"/>
                              </m:rPr>
                              <m:t>/</m:t>
                            </m:r>
                            <m:r>
                              <m:t>2</m:t>
                            </m:r>
                          </m:e>
                        </m:d>
                      </m:e>
                    </m:d>
                    <m:r>
                      <m:t>=</m:t>
                    </m:r>
                    <m:r>
                      <m:t>3</m:t>
                    </m:r>
                    <m:r>
                      <m:t>π</m:t>
                    </m:r>
                    <m:r>
                      <m:rPr>
                        <m:nor/>
                        <m:sty m:val="p"/>
                      </m:rPr>
                      <m:t>/</m:t>
                    </m:r>
                    <m:r>
                      <m:t>4</m:t>
                    </m:r>
                    <m:r>
                      <m:t>.</m:t>
                    </m:r>
                  </m:oMath>
                </w:p>
                <w:p>
                  <w:pPr>
                    <w:numPr>
                      <w:ilvl w:val="0"/>
                      <w:numId w:val="1008"/>
                    </w:numPr>
                    <w:pStyle w:val="Compact"/>
                    <w:jc w:val="left"/>
                    <w:jc w:val="left"/>
                  </w:pPr>
                  <w:r>
                    <w:t xml:space="preserve">Since</w:t>
                  </w:r>
                  <w:r>
                    <w:t xml:space="preserve"> </w:t>
                  </w:r>
                  <m:oMath>
                    <m:r>
                      <m:rPr>
                        <m:nor/>
                        <m:sty m:val="p"/>
                      </m:rPr>
                      <m:t>cos</m:t>
                    </m:r>
                    <m:d>
                      <m:dPr>
                        <m:begChr m:val="("/>
                        <m:endChr m:val=")"/>
                        <m:grow/>
                      </m:dPr>
                      <m:e>
                        <m:r>
                          <m:t>2</m:t>
                        </m:r>
                        <m:r>
                          <m:t>π</m:t>
                        </m:r>
                        <m:r>
                          <m:rPr>
                            <m:nor/>
                            <m:sty m:val="p"/>
                          </m:rPr>
                          <m:t>/</m:t>
                        </m:r>
                        <m:r>
                          <m:t>3</m:t>
                        </m:r>
                      </m:e>
                    </m:d>
                    <m:r>
                      <m:t>=</m:t>
                    </m:r>
                    <m:r>
                      <m:t>−</m:t>
                    </m:r>
                    <m:r>
                      <m:t>1</m:t>
                    </m:r>
                    <m:r>
                      <m:rPr>
                        <m:nor/>
                        <m:sty m:val="p"/>
                      </m:rPr>
                      <m:t>/</m:t>
                    </m:r>
                    <m:r>
                      <m:t>2</m:t>
                    </m:r>
                    <m:r>
                      <m:t>,</m:t>
                    </m:r>
                  </m:oMath>
                  <w:r>
                    <w:t xml:space="preserve"> </w:t>
                  </w:r>
                  <w:r>
                    <w:t xml:space="preserve">we need to evaluate</w:t>
                  </w:r>
                  <w:r>
                    <w:t xml:space="preserve"> </w:t>
                  </w:r>
                  <m:oMath>
                    <m:sSup>
                      <m:e>
                        <m:r>
                          <m:rPr>
                            <m:nor/>
                            <m:sty m:val="p"/>
                          </m:rPr>
                          <m:t>sin</m:t>
                        </m:r>
                      </m:e>
                      <m:sup>
                        <m:r>
                          <m:t>−</m:t>
                        </m:r>
                        <m:r>
                          <m:t>1</m:t>
                        </m:r>
                      </m:sup>
                    </m:sSup>
                    <m:d>
                      <m:dPr>
                        <m:begChr m:val="("/>
                        <m:endChr m:val=")"/>
                        <m:grow/>
                      </m:dPr>
                      <m:e>
                        <m:r>
                          <m:t>−</m:t>
                        </m:r>
                        <m:r>
                          <m:t>1</m:t>
                        </m:r>
                        <m:r>
                          <m:rPr>
                            <m:nor/>
                            <m:sty m:val="p"/>
                          </m:rPr>
                          <m:t>/</m:t>
                        </m:r>
                        <m:r>
                          <m:t>2</m:t>
                        </m:r>
                      </m:e>
                    </m:d>
                    <m:r>
                      <m:t>.</m:t>
                    </m:r>
                  </m:oMath>
                  <w:r>
                    <w:t xml:space="preserve"> </w:t>
                  </w:r>
                  <w:r>
                    <w:t xml:space="preserve">That is, we need to find the angle</w:t>
                  </w:r>
                  <w:r>
                    <w:t xml:space="preserve"> </w:t>
                  </w:r>
                  <m:oMath>
                    <m:r>
                      <m:t>θ</m:t>
                    </m:r>
                  </m:oMath>
                  <w:r>
                    <w:t xml:space="preserve"> </w:t>
                  </w:r>
                  <w:r>
                    <w:t xml:space="preserve">such that</w:t>
                  </w:r>
                  <w:r>
                    <w:t xml:space="preserve"> </w:t>
                  </w:r>
                  <m:oMath>
                    <m:r>
                      <m:rPr>
                        <m:nor/>
                        <m:sty m:val="p"/>
                      </m:rPr>
                      <m:t>sin</m:t>
                    </m:r>
                    <m:d>
                      <m:dPr>
                        <m:begChr m:val="("/>
                        <m:endChr m:val=")"/>
                        <m:grow/>
                      </m:dPr>
                      <m:e>
                        <m:r>
                          <m:t>θ</m:t>
                        </m:r>
                      </m:e>
                    </m:d>
                    <m:r>
                      <m:t>=</m:t>
                    </m:r>
                    <m:r>
                      <m:t>−</m:t>
                    </m:r>
                    <m:r>
                      <m:t>1</m:t>
                    </m:r>
                    <m:r>
                      <m:rPr>
                        <m:nor/>
                        <m:sty m:val="p"/>
                      </m:rPr>
                      <m:t>/</m:t>
                    </m:r>
                    <m:r>
                      <m:t>2</m:t>
                    </m:r>
                  </m:oMath>
                  <w:r>
                    <w:t xml:space="preserve"> </w:t>
                  </w:r>
                  <w:r>
                    <w:t xml:space="preserve">and</w:t>
                  </w:r>
                  <w:r>
                    <w:t xml:space="preserve"> </w:t>
                  </w:r>
                  <m:oMath>
                    <m:r>
                      <m:rPr>
                        <m:nor/>
                        <m:sty m:val="p"/>
                      </m:rPr>
                      <m:t>−</m:t>
                    </m:r>
                    <m:r>
                      <m:t>π</m:t>
                    </m:r>
                    <m:r>
                      <m:rPr>
                        <m:nor/>
                        <m:sty m:val="p"/>
                      </m:rPr>
                      <m:t>/</m:t>
                    </m:r>
                    <m:r>
                      <m:t>2</m:t>
                    </m:r>
                    <m:r>
                      <m:t>≤</m:t>
                    </m:r>
                    <m:r>
                      <m:t>θ</m:t>
                    </m:r>
                    <m:r>
                      <m:t>≤</m:t>
                    </m:r>
                    <m:r>
                      <m:t>π</m:t>
                    </m:r>
                    <m:r>
                      <m:rPr>
                        <m:nor/>
                        <m:sty m:val="p"/>
                      </m:rPr>
                      <m:t>/</m:t>
                    </m:r>
                    <m:r>
                      <m:t>2</m:t>
                    </m:r>
                    <m:r>
                      <m:t>.</m:t>
                    </m:r>
                  </m:oMath>
                  <w:r>
                    <w:t xml:space="preserve"> </w:t>
                  </w:r>
                  <w:r>
                    <w:t xml:space="preserve">Since</w:t>
                  </w:r>
                  <w:r>
                    <w:t xml:space="preserve"> </w:t>
                  </w:r>
                  <m:oMath>
                    <m:r>
                      <m:rPr>
                        <m:nor/>
                        <m:sty m:val="p"/>
                      </m:rPr>
                      <m:t>−</m:t>
                    </m:r>
                    <m:r>
                      <m:t>π</m:t>
                    </m:r>
                    <m:r>
                      <m:rPr>
                        <m:nor/>
                        <m:sty m:val="p"/>
                      </m:rPr>
                      <m:t>/</m:t>
                    </m:r>
                    <m:r>
                      <m:t>6</m:t>
                    </m:r>
                  </m:oMath>
                  <w:r>
                    <w:t xml:space="preserve"> </w:t>
                  </w:r>
                  <w:r>
                    <w:t xml:space="preserve">satisfies both these conditions, we can conclude that</w:t>
                  </w:r>
                  <w:r>
                    <w:t xml:space="preserve"> </w:t>
                  </w:r>
                  <m:oMath>
                    <m:sSup>
                      <m:e>
                        <m:r>
                          <m:rPr>
                            <m:nor/>
                            <m:sty m:val="p"/>
                          </m:rPr>
                          <m:t>sin</m:t>
                        </m:r>
                      </m:e>
                      <m:sup>
                        <m:r>
                          <m:t>−</m:t>
                        </m:r>
                        <m:r>
                          <m:t>1</m:t>
                        </m:r>
                      </m:sup>
                    </m:sSup>
                    <m:d>
                      <m:dPr>
                        <m:begChr m:val="("/>
                        <m:endChr m:val=")"/>
                        <m:grow/>
                      </m:dPr>
                      <m:e>
                        <m:r>
                          <m:rPr>
                            <m:nor/>
                            <m:sty m:val="p"/>
                          </m:rPr>
                          <m:t>cos</m:t>
                        </m:r>
                        <m:d>
                          <m:dPr>
                            <m:begChr m:val="("/>
                            <m:endChr m:val=")"/>
                            <m:grow/>
                          </m:dPr>
                          <m:e>
                            <m:r>
                              <m:t>2</m:t>
                            </m:r>
                            <m:r>
                              <m:t>π</m:t>
                            </m:r>
                            <m:r>
                              <m:rPr>
                                <m:nor/>
                                <m:sty m:val="p"/>
                              </m:rPr>
                              <m:t>/</m:t>
                            </m:r>
                            <m:r>
                              <m:t>3</m:t>
                            </m:r>
                          </m:e>
                        </m:d>
                      </m:e>
                    </m:d>
                    <m:r>
                      <m:t>=</m:t>
                    </m:r>
                    <m:sSup>
                      <m:e>
                        <m:r>
                          <m:rPr>
                            <m:nor/>
                            <m:sty m:val="p"/>
                          </m:rPr>
                          <m:t>sin</m:t>
                        </m:r>
                      </m:e>
                      <m:sup>
                        <m:r>
                          <m:t>−</m:t>
                        </m:r>
                        <m:r>
                          <m:t>1</m:t>
                        </m:r>
                      </m:sup>
                    </m:sSup>
                    <m:d>
                      <m:dPr>
                        <m:begChr m:val="("/>
                        <m:endChr m:val=")"/>
                        <m:grow/>
                      </m:dPr>
                      <m:e>
                        <m:r>
                          <m:t>−</m:t>
                        </m:r>
                        <m:r>
                          <m:t>1</m:t>
                        </m:r>
                        <m:r>
                          <m:rPr>
                            <m:nor/>
                            <m:sty m:val="p"/>
                          </m:rPr>
                          <m:t>/</m:t>
                        </m:r>
                        <m:r>
                          <m:t>2</m:t>
                        </m:r>
                      </m:e>
                    </m:d>
                    <m:r>
                      <m:t>=</m:t>
                    </m:r>
                    <m:r>
                      <m:rPr>
                        <m:nor/>
                        <m:sty m:val="p"/>
                      </m:rPr>
                      <m:t>−</m:t>
                    </m:r>
                    <m:r>
                      <m:t>π</m:t>
                    </m:r>
                    <m:r>
                      <m:rPr>
                        <m:nor/>
                        <m:sty m:val="p"/>
                      </m:rPr>
                      <m:t>/</m:t>
                    </m:r>
                    <m:r>
                      <m:t>6</m:t>
                    </m:r>
                    <m:r>
                      <m:t>.</m:t>
                    </m:r>
                  </m:oMath>
                </w:p>
                <w:bookmarkEnd w:id="154"/>
                <w:bookmarkEnd w:id="155"/>
              </w:tc>
            </w:tr>
          </w:tbl>
          <w:bookmarkEnd w:id="156"/>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NOTE</w:t>
            </w:r>
          </w:p>
        </w:tc>
      </w:tr>
      <w:tr>
        <w:tc>
          <w:bookmarkStart w:id="162" w:name="fs-id1170572169395"/>
          <w:p>
            <w:pPr>
              <w:pStyle w:val="Heading3"/>
              <w:jc w:val="left"/>
            </w:pPr>
            <w:bookmarkStart w:id="157" w:name="student-project"/>
            <w:r>
              <w:t xml:space="preserve">Student Project</w:t>
            </w:r>
            <w:bookmarkEnd w:id="157"/>
          </w:p>
          <w:p>
            <w:pPr>
              <w:pStyle w:val="Heading4"/>
              <w:jc w:val="left"/>
            </w:pPr>
            <w:bookmarkStart w:id="158" w:name="X479266c3a95dc477a6b7606c05fb5608db41718"/>
            <w:r>
              <w:t xml:space="preserve">The Maximum Value of a Function</w:t>
            </w:r>
            <w:bookmarkEnd w:id="158"/>
          </w:p>
          <w:p>
            <w:pPr>
              <w:jc w:val="left"/>
            </w:pPr>
            <w:r>
              <w:t xml:space="preserve">In many areas of science, engineering, and mathematics, it is useful to know the maximum value a function can obtain, even if we don’t know its exact value at a given instant. For instance, if we have a function describing the strength of a roof beam, we would want to know the maximum weight the beam can support without breaking. If we have a function that describes the speed of a train, we would want to know its maximum speed before it jumps off the rails. Safe design often depends on knowing maximum values.</w:t>
            </w:r>
          </w:p>
          <w:p>
            <w:pPr>
              <w:jc w:val="left"/>
            </w:pPr>
            <w:r>
              <w:t xml:space="preserve">This project describes a simple example of a function with a maximum value that depends on two equation coefficients. We will see that maximum values can depend on several factors other than the independent variable</w:t>
            </w:r>
            <w:r>
              <w:t xml:space="preserve"> </w:t>
            </w:r>
            <w:r>
              <w:rPr>
                <w:i/>
              </w:rPr>
              <w:t xml:space="preserve">x</w:t>
            </w:r>
            <w:r>
              <w:t xml:space="preserve">.</w:t>
            </w:r>
          </w:p>
          <w:p>
            <w:pPr>
              <w:numPr>
                <w:ilvl w:val="0"/>
                <w:numId w:val="1009"/>
              </w:numPr>
              <w:pStyle w:val="Compact"/>
              <w:jc w:val="left"/>
            </w:pPr>
            <w:r>
              <w:t xml:space="preserve">Consider the graph in</w:t>
            </w:r>
            <w:r>
              <w:t xml:space="preserve"> </w:t>
            </w:r>
            <w:hyperlink r:id="rId159">
              <w:r>
                <w:rPr>
                  <w:rStyle w:val="Hyperlink"/>
                </w:rPr>
                <w:t xml:space="preserve">Figure 1.42</w:t>
              </w:r>
            </w:hyperlink>
            <w:r>
              <w:t xml:space="preserve"> </w:t>
            </w:r>
            <w:r>
              <w:t xml:space="preserve">of the function</w:t>
            </w:r>
            <w:r>
              <w:t xml:space="preserve"> </w:t>
            </w:r>
            <m:oMath>
              <m:r>
                <m:t>y</m:t>
              </m:r>
              <m:r>
                <m:t>=</m:t>
              </m:r>
              <m:r>
                <m:rPr>
                  <m:nor/>
                  <m:sty m:val="p"/>
                </m:rPr>
                <m:t>sin</m:t>
              </m:r>
              <m:r>
                <m:t> </m:t>
              </m:r>
              <m:r>
                <m:t>x</m:t>
              </m:r>
              <m:r>
                <m:t>+</m:t>
              </m:r>
              <m:r>
                <m:rPr>
                  <m:nor/>
                  <m:sty m:val="p"/>
                </m:rPr>
                <m:t>cos</m:t>
              </m:r>
              <m:r>
                <m:t> </m:t>
              </m:r>
              <m:r>
                <m:t>x</m:t>
              </m:r>
              <m:r>
                <m:t>.</m:t>
              </m:r>
            </m:oMath>
            <w:r>
              <w:t xml:space="preserve"> </w:t>
            </w:r>
            <w:r>
              <w:t xml:space="preserve">Describe its overall shape. Is it periodic? How do you know?</w:t>
            </w:r>
            <w:r>
              <w:br/>
            </w:r>
          </w:p>
          <w:p>
            <w:pPr>
              <w:numPr>
                <w:ilvl w:val="0"/>
                <w:numId w:val="1000"/>
              </w:numPr>
              <w:pStyle w:val="Figure"/>
              <w:jc w:val="left"/>
            </w:pPr>
            <w:bookmarkStart w:id="161" w:name="Xd6730e29f5c5268773020163e7cd4b4ba86b2b2"/>
            <w:r>
              <w:drawing>
                <wp:inline>
                  <wp:extent cx="1981200" cy="1877568"/>
                  <wp:effectExtent b="0" l="0" r="0" t="0"/>
                  <wp:docPr descr="" title="" id="1" name="Picture"/>
                  <a:graphic>
                    <a:graphicData uri="http://schemas.openxmlformats.org/drawingml/2006/picture">
                      <pic:pic>
                        <pic:nvPicPr>
                          <pic:cNvPr descr="../resources/913a548e31681e4b6c71466a6380bc4142eca3ac" id="0" name="Picture"/>
                          <pic:cNvPicPr>
                            <a:picLocks noChangeArrowheads="1" noChangeAspect="1"/>
                          </pic:cNvPicPr>
                        </pic:nvPicPr>
                        <pic:blipFill>
                          <a:blip r:embed="rId160"/>
                          <a:stretch>
                            <a:fillRect/>
                          </a:stretch>
                        </pic:blipFill>
                        <pic:spPr bwMode="auto">
                          <a:xfrm>
                            <a:off x="0" y="0"/>
                            <a:ext cx="1981200" cy="1877568"/>
                          </a:xfrm>
                          <a:prstGeom prst="rect">
                            <a:avLst/>
                          </a:prstGeom>
                          <a:noFill/>
                          <a:ln w="9525">
                            <a:noFill/>
                            <a:headEnd/>
                            <a:tailEnd/>
                          </a:ln>
                        </pic:spPr>
                      </pic:pic>
                    </a:graphicData>
                  </a:graphic>
                </wp:inline>
              </w:drawing>
            </w:r>
            <w:bookmarkEnd w:id="161"/>
          </w:p>
          <w:p>
            <w:pPr>
              <w:numPr>
                <w:ilvl w:val="0"/>
                <w:numId w:val="1000"/>
              </w:numPr>
              <w:pStyle w:val="Compact"/>
              <w:jc w:val="left"/>
            </w:pPr>
            <w:r>
              <w:t xml:space="preserve">Figure</w:t>
            </w:r>
            <w:r>
              <w:t xml:space="preserve"> </w:t>
            </w:r>
            <w:r>
              <w:t xml:space="preserve">1.42</w:t>
            </w:r>
            <w:r>
              <w:t xml:space="preserve"> </w:t>
            </w:r>
            <w:r>
              <w:t xml:space="preserve"> </w:t>
            </w:r>
            <w:r>
              <w:t xml:space="preserve">The graph of</w:t>
            </w:r>
            <w:r>
              <w:t xml:space="preserve"> </w:t>
            </w:r>
            <m:oMath>
              <m:r>
                <m:t>y</m:t>
              </m:r>
              <m:r>
                <m:t>=</m:t>
              </m:r>
              <m:r>
                <m:rPr>
                  <m:nor/>
                  <m:sty m:val="p"/>
                </m:rPr>
                <m:t>sin</m:t>
              </m:r>
              <m:r>
                <m:t> </m:t>
              </m:r>
              <m:r>
                <m:t>x</m:t>
              </m:r>
              <m:r>
                <m:t>+</m:t>
              </m:r>
              <m:r>
                <m:rPr>
                  <m:nor/>
                  <m:sty m:val="p"/>
                </m:rPr>
                <m:t>cos</m:t>
              </m:r>
              <m:r>
                <m:t> </m:t>
              </m:r>
              <m:r>
                <m:t>x</m:t>
              </m:r>
              <m:r>
                <m:t>.</m:t>
              </m:r>
            </m:oMath>
          </w:p>
          <w:p>
            <w:pPr>
              <w:numPr>
                <w:ilvl w:val="0"/>
                <w:numId w:val="1000"/>
              </w:numPr>
              <w:pStyle w:val="Compact"/>
              <w:jc w:val="left"/>
            </w:pPr>
            <w:r>
              <w:br/>
            </w:r>
            <w:r>
              <w:t xml:space="preserve"> </w:t>
            </w:r>
            <w:r>
              <w:t xml:space="preserve">Using a graphing calculator or other graphing device, estimate the</w:t>
            </w:r>
            <w:r>
              <w:t xml:space="preserve"> </w:t>
            </w:r>
            <m:oMath>
              <m:r>
                <m:t>x</m:t>
              </m:r>
            </m:oMath>
            <w:r>
              <w:t xml:space="preserve">- and</w:t>
            </w:r>
            <w:r>
              <w:t xml:space="preserve"> </w:t>
            </w:r>
            <m:oMath>
              <m:r>
                <m:t>y</m:t>
              </m:r>
            </m:oMath>
            <w:r>
              <w:t xml:space="preserve">-values of the maximum point for the graph (the first such point where</w:t>
            </w:r>
            <w:r>
              <w:t xml:space="preserve"> </w:t>
            </w:r>
            <w:r>
              <w:rPr>
                <w:i/>
              </w:rPr>
              <w:t xml:space="preserve">x</w:t>
            </w:r>
            <w:r>
              <w:t xml:space="preserve"> </w:t>
            </w:r>
            <w:r>
              <w:t xml:space="preserve">&gt; 0). It may be helpful to express the</w:t>
            </w:r>
            <w:r>
              <w:t xml:space="preserve"> </w:t>
            </w:r>
            <m:oMath>
              <m:r>
                <m:t>x</m:t>
              </m:r>
            </m:oMath>
            <w:r>
              <w:t xml:space="preserve">-value as a multiple of π.</w:t>
            </w:r>
          </w:p>
          <w:p>
            <w:pPr>
              <w:numPr>
                <w:ilvl w:val="0"/>
                <w:numId w:val="1009"/>
              </w:numPr>
              <w:pStyle w:val="Compact"/>
              <w:jc w:val="left"/>
            </w:pPr>
            <w:r>
              <w:t xml:space="preserve">Now consider other graphs of the form</w:t>
            </w:r>
            <w:r>
              <w:t xml:space="preserve"> </w:t>
            </w:r>
            <m:oMath>
              <m:r>
                <m:t>y</m:t>
              </m:r>
              <m:r>
                <m:t>=</m:t>
              </m:r>
              <m:r>
                <m:t>A</m:t>
              </m:r>
              <m:r>
                <m:t> </m:t>
              </m:r>
              <m:r>
                <m:rPr>
                  <m:nor/>
                  <m:sty m:val="p"/>
                </m:rPr>
                <m:t>sin</m:t>
              </m:r>
              <m:r>
                <m:t> </m:t>
              </m:r>
              <m:r>
                <m:t>x</m:t>
              </m:r>
              <m:r>
                <m:t>+</m:t>
              </m:r>
              <m:r>
                <m:t>B</m:t>
              </m:r>
              <m:r>
                <m:t> </m:t>
              </m:r>
              <m:r>
                <m:rPr>
                  <m:nor/>
                  <m:sty m:val="p"/>
                </m:rPr>
                <m:t>cos</m:t>
              </m:r>
              <m:r>
                <m:t> </m:t>
              </m:r>
              <m:r>
                <m:t>x</m:t>
              </m:r>
            </m:oMath>
            <w:r>
              <w:t xml:space="preserve"> </w:t>
            </w:r>
            <w:r>
              <w:t xml:space="preserve">for various values of</w:t>
            </w:r>
            <w:r>
              <w:t xml:space="preserve"> </w:t>
            </w:r>
            <w:r>
              <w:rPr>
                <w:i/>
              </w:rPr>
              <w:t xml:space="preserve">A</w:t>
            </w:r>
            <w:r>
              <w:t xml:space="preserve"> </w:t>
            </w:r>
            <w:r>
              <w:t xml:space="preserve">and</w:t>
            </w:r>
            <w:r>
              <w:t xml:space="preserve"> </w:t>
            </w:r>
            <w:r>
              <w:rPr>
                <w:i/>
              </w:rPr>
              <w:t xml:space="preserve">B</w:t>
            </w:r>
            <w:r>
              <w:t xml:space="preserve">. Sketch the graph when</w:t>
            </w:r>
            <w:r>
              <w:t xml:space="preserve"> </w:t>
            </w:r>
            <w:r>
              <w:rPr>
                <w:i/>
              </w:rPr>
              <w:t xml:space="preserve">A</w:t>
            </w:r>
            <w:r>
              <w:t xml:space="preserve"> </w:t>
            </w:r>
            <w:r>
              <w:t xml:space="preserve">= 2 and</w:t>
            </w:r>
            <w:r>
              <w:t xml:space="preserve"> </w:t>
            </w:r>
            <w:r>
              <w:rPr>
                <w:i/>
              </w:rPr>
              <w:t xml:space="preserve">B</w:t>
            </w:r>
            <w:r>
              <w:t xml:space="preserve"> </w:t>
            </w:r>
            <w:r>
              <w:t xml:space="preserve">= 1, and find the</w:t>
            </w:r>
            <w:r>
              <w:t xml:space="preserve"> </w:t>
            </w:r>
            <m:oMath>
              <m:r>
                <m:t>x</m:t>
              </m:r>
            </m:oMath>
            <w:r>
              <w:t xml:space="preserve">- and</w:t>
            </w:r>
            <w:r>
              <w:t xml:space="preserve"> </w:t>
            </w:r>
            <w:r>
              <w:rPr>
                <w:i/>
              </w:rPr>
              <w:t xml:space="preserve">y</w:t>
            </w:r>
            <w:r>
              <w:t xml:space="preserve">-values for the maximum point. (Remember to express the</w:t>
            </w:r>
            <w:r>
              <w:t xml:space="preserve"> </w:t>
            </w:r>
            <w:r>
              <w:rPr>
                <w:i/>
              </w:rPr>
              <w:t xml:space="preserve">x</w:t>
            </w:r>
            <w:r>
              <w:t xml:space="preserve">-value as a multiple of π, if possible.) Has it moved?</w:t>
            </w:r>
          </w:p>
          <w:p>
            <w:pPr>
              <w:numPr>
                <w:ilvl w:val="0"/>
                <w:numId w:val="1009"/>
              </w:numPr>
              <w:pStyle w:val="Compact"/>
              <w:jc w:val="left"/>
            </w:pPr>
            <w:r>
              <w:t xml:space="preserve">Repeat for</w:t>
            </w:r>
            <w:r>
              <w:t xml:space="preserve"> </w:t>
            </w:r>
            <w:r>
              <w:rPr>
                <w:i/>
              </w:rPr>
              <w:t xml:space="preserve">A</w:t>
            </w:r>
            <w:r>
              <w:t xml:space="preserve"> </w:t>
            </w:r>
            <w:r>
              <w:t xml:space="preserve">= 1,</w:t>
            </w:r>
            <w:r>
              <w:t xml:space="preserve"> </w:t>
            </w:r>
            <w:r>
              <w:rPr>
                <w:i/>
              </w:rPr>
              <w:t xml:space="preserve">B</w:t>
            </w:r>
            <w:r>
              <w:t xml:space="preserve"> </w:t>
            </w:r>
            <w:r>
              <w:t xml:space="preserve">= 2. Is there any relationship to what you found in part (2)?</w:t>
            </w:r>
          </w:p>
          <w:p>
            <w:pPr>
              <w:numPr>
                <w:ilvl w:val="0"/>
                <w:numId w:val="1009"/>
              </w:numPr>
              <w:pStyle w:val="Compact"/>
              <w:jc w:val="left"/>
            </w:pPr>
            <w:r>
              <w:t xml:space="preserve">Complete the following table, adding a few choices of your own for</w:t>
            </w:r>
            <w:r>
              <w:t xml:space="preserve"> </w:t>
            </w:r>
            <w:r>
              <w:rPr>
                <w:i/>
              </w:rPr>
              <w:t xml:space="preserve">A</w:t>
            </w:r>
            <w:r>
              <w:t xml:space="preserve"> </w:t>
            </w:r>
            <w:r>
              <w:t xml:space="preserve">and</w:t>
            </w:r>
            <w:r>
              <w:t xml:space="preserve"> </w:t>
            </w:r>
            <w:r>
              <w:rPr>
                <w:i/>
              </w:rPr>
              <w:t xml:space="preserve">B</w:t>
            </w:r>
            <w:r>
              <w:t xml:space="preserve">:</w:t>
            </w:r>
            <w:r>
              <w:br/>
            </w:r>
          </w:p>
          <w:p>
            <w:pPr>
              <w:numPr>
                <w:ilvl w:val="0"/>
                <w:numId w:val="1000"/>
              </w:numPr>
              <w:pStyle w:val="Compact"/>
              <w:jc w:val="left"/>
            </w:pPr>
            <w:r>
              <w:rPr>
                <w:i/>
              </w:rPr>
              <w:t xml:space="preserve">A</w:t>
            </w:r>
          </w:p>
          <w:p>
            <w:pPr>
              <w:numPr>
                <w:ilvl w:val="0"/>
                <w:numId w:val="1009"/>
              </w:numPr>
              <w:pStyle w:val="Compact"/>
              <w:jc w:val="left"/>
            </w:pPr>
            <w:r>
              <w:t xml:space="preserve">Try to figure out the formula for the</w:t>
            </w:r>
            <w:r>
              <w:t xml:space="preserve"> </w:t>
            </w:r>
            <w:r>
              <w:rPr>
                <w:i/>
              </w:rPr>
              <w:t xml:space="preserve">y</w:t>
            </w:r>
            <w:r>
              <w:t xml:space="preserve">-values.</w:t>
            </w:r>
          </w:p>
          <w:p>
            <w:pPr>
              <w:numPr>
                <w:ilvl w:val="0"/>
                <w:numId w:val="1009"/>
              </w:numPr>
              <w:pStyle w:val="Compact"/>
              <w:jc w:val="left"/>
            </w:pPr>
            <w:r>
              <w:t xml:space="preserve">The formula for the</w:t>
            </w:r>
            <w:r>
              <w:t xml:space="preserve"> </w:t>
            </w:r>
            <m:oMath>
              <m:r>
                <m:t>x</m:t>
              </m:r>
            </m:oMath>
            <w:r>
              <w:t xml:space="preserve">-values is a little harder. The most helpful points from the table are</w:t>
            </w:r>
            <w:r>
              <w:t xml:space="preserve"> </w:t>
            </w:r>
            <m:oMath>
              <m:d>
                <m:dPr>
                  <m:begChr m:val="("/>
                  <m:endChr m:val=")"/>
                  <m:grow/>
                </m:dPr>
                <m:e>
                  <m:r>
                    <m:t>1</m:t>
                  </m:r>
                  <m:r>
                    <m:t>,</m:t>
                  </m:r>
                  <m:r>
                    <m:t>1</m:t>
                  </m:r>
                </m:e>
              </m:d>
              <m:r>
                <m:t>,</m:t>
              </m:r>
              <m:d>
                <m:dPr>
                  <m:begChr m:val="("/>
                  <m:endChr m:val=")"/>
                  <m:grow/>
                </m:dPr>
                <m:e>
                  <m:r>
                    <m:t>1</m:t>
                  </m:r>
                  <m:r>
                    <m:t>,</m:t>
                  </m:r>
                  <m:rad>
                    <m:radPr>
                      <m:degHide m:val="1"/>
                    </m:radPr>
                    <m:deg/>
                    <m:e>
                      <m:r>
                        <m:t>3</m:t>
                      </m:r>
                    </m:e>
                  </m:rad>
                </m:e>
              </m:d>
              <m:r>
                <m:t>,</m:t>
              </m:r>
              <m:d>
                <m:dPr>
                  <m:begChr m:val="("/>
                  <m:endChr m:val=")"/>
                  <m:grow/>
                </m:dPr>
                <m:e>
                  <m:rad>
                    <m:radPr>
                      <m:degHide m:val="1"/>
                    </m:radPr>
                    <m:deg/>
                    <m:e>
                      <m:r>
                        <m:t>3</m:t>
                      </m:r>
                    </m:e>
                  </m:rad>
                  <m:r>
                    <m:t>,</m:t>
                  </m:r>
                  <m:r>
                    <m:t>1</m:t>
                  </m:r>
                </m:e>
              </m:d>
              <m:r>
                <m:t>.</m:t>
              </m:r>
            </m:oMath>
            <w:r>
              <w:t xml:space="preserve"> </w:t>
            </w:r>
            <w:r>
              <w:t xml:space="preserve">(</w:t>
            </w:r>
            <w:r>
              <w:rPr>
                <w:i/>
              </w:rPr>
              <w:t xml:space="preserve">Hint</w:t>
            </w:r>
            <w:r>
              <w:t xml:space="preserve">: Consider inverse trigonometric functions.)</w:t>
            </w:r>
          </w:p>
          <w:p>
            <w:pPr>
              <w:numPr>
                <w:ilvl w:val="0"/>
                <w:numId w:val="1009"/>
              </w:numPr>
              <w:pStyle w:val="Compact"/>
              <w:jc w:val="left"/>
            </w:pPr>
            <w:r>
              <w:t xml:space="preserve">If you found formulas for parts (5) and (6), show that they work together. That is, substitute the</w:t>
            </w:r>
            <w:r>
              <w:t xml:space="preserve"> </w:t>
            </w:r>
            <m:oMath>
              <m:r>
                <m:t>x</m:t>
              </m:r>
            </m:oMath>
            <w:r>
              <w:t xml:space="preserve">-value formula you found into</w:t>
            </w:r>
            <w:r>
              <w:t xml:space="preserve"> </w:t>
            </w:r>
            <m:oMath>
              <m:r>
                <m:t>y</m:t>
              </m:r>
              <m:r>
                <m:t>=</m:t>
              </m:r>
              <m:r>
                <m:t>A</m:t>
              </m:r>
              <m:r>
                <m:t> </m:t>
              </m:r>
              <m:r>
                <m:rPr>
                  <m:nor/>
                  <m:sty m:val="p"/>
                </m:rPr>
                <m:t>sin</m:t>
              </m:r>
              <m:r>
                <m:t> </m:t>
              </m:r>
              <m:r>
                <m:t>x</m:t>
              </m:r>
              <m:r>
                <m:t>+</m:t>
              </m:r>
              <m:r>
                <m:t>B</m:t>
              </m:r>
              <m:r>
                <m:t> </m:t>
              </m:r>
              <m:r>
                <m:rPr>
                  <m:nor/>
                  <m:sty m:val="p"/>
                </m:rPr>
                <m:t>cos</m:t>
              </m:r>
              <m:r>
                <m:t> </m:t>
              </m:r>
              <m:r>
                <m:t>x</m:t>
              </m:r>
            </m:oMath>
            <w:r>
              <w:t xml:space="preserve"> </w:t>
            </w:r>
            <w:r>
              <w:t xml:space="preserve">and simplify it to arrive at the</w:t>
            </w:r>
            <w:r>
              <w:t xml:space="preserve"> </w:t>
            </w:r>
            <m:oMath>
              <m:r>
                <m:t>y</m:t>
              </m:r>
            </m:oMath>
            <w:r>
              <w:t xml:space="preserve">-value formula you found.</w:t>
            </w:r>
          </w:p>
          <w:bookmarkEnd w:id="162"/>
        </w:tc>
      </w:tr>
    </w:tbl>
    <w:bookmarkEnd w:id="163"/>
    <w:p>
      <w:pPr>
        <w:pStyle w:val="Heading3"/>
      </w:pPr>
      <w:bookmarkStart w:id="164" w:name="section-1.4-exercises"/>
      <w:r>
        <w:t xml:space="preserve">Section 1.4 Exercises</w:t>
      </w:r>
      <w:bookmarkEnd w:id="164"/>
    </w:p>
    <w:bookmarkStart w:id="313" w:name="fs-id1170572547960"/>
    <w:p>
      <w:pPr>
        <w:pStyle w:val="FirstParagraph"/>
      </w:pPr>
      <w:r>
        <w:t xml:space="preserve">For the following exercises, use the horizontal line test to determine whether each of the given graphs is one-to-one.</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170" w:name="fs-id1170572547969"/>
          <w:bookmarkStart w:id="169" w:name="fs-id1170572547971"/>
          <w:p>
            <w:pPr>
              <w:pStyle w:val="Compact"/>
              <w:jc w:val="left"/>
            </w:pPr>
            <w:hyperlink r:id="rId165">
              <w:r>
                <w:rPr>
                  <w:rStyle w:val="Hyperlink"/>
                </w:rPr>
                <w:t xml:space="preserve">183</w:t>
              </w:r>
            </w:hyperlink>
            <w:r>
              <w:t xml:space="preserve">.</w:t>
            </w:r>
            <w:r>
              <w:t xml:space="preserve"> </w:t>
            </w:r>
          </w:p>
          <w:p>
            <w:pPr>
              <w:pStyle w:val="Compact"/>
              <w:jc w:val="left"/>
            </w:pPr>
            <w:bookmarkStart w:id="168" w:name="fs-id1170572547973"/>
            <w:r>
              <w:t xml:space="preserve"> </w:t>
            </w:r>
            <w:bookmarkStart w:id="167" w:name="Xff6404e6c18ea7361e9bba528d9f22fbbf326c1"/>
            <w:r>
              <w:drawing>
                <wp:inline>
                  <wp:extent cx="1981200" cy="1877568"/>
                  <wp:effectExtent b="0" l="0" r="0" t="0"/>
                  <wp:docPr descr="An image of a graph. The x axis runs from -4 to 4 and the y axis runs from -4 to 4. The graph is of a function that decreases in a straight in until the origin, where it begins to increase in a straight line. The x intercept and y intercept are both at the origin." title="" id="1" name="Picture"/>
                  <a:graphic>
                    <a:graphicData uri="http://schemas.openxmlformats.org/drawingml/2006/picture">
                      <pic:pic>
                        <pic:nvPicPr>
                          <pic:cNvPr descr="../resources/5d42f64dbcb59fc05b439d1b91710097d41508ab" id="0" name="Picture"/>
                          <pic:cNvPicPr>
                            <a:picLocks noChangeArrowheads="1" noChangeAspect="1"/>
                          </pic:cNvPicPr>
                        </pic:nvPicPr>
                        <pic:blipFill>
                          <a:blip r:embed="rId166"/>
                          <a:stretch>
                            <a:fillRect/>
                          </a:stretch>
                        </pic:blipFill>
                        <pic:spPr bwMode="auto">
                          <a:xfrm>
                            <a:off x="0" y="0"/>
                            <a:ext cx="1981200" cy="1877568"/>
                          </a:xfrm>
                          <a:prstGeom prst="rect">
                            <a:avLst/>
                          </a:prstGeom>
                          <a:noFill/>
                          <a:ln w="9525">
                            <a:noFill/>
                            <a:headEnd/>
                            <a:tailEnd/>
                          </a:ln>
                        </pic:spPr>
                      </pic:pic>
                    </a:graphicData>
                  </a:graphic>
                </wp:inline>
              </w:drawing>
            </w:r>
            <w:bookmarkEnd w:id="167"/>
            <w:r>
              <w:t xml:space="preserve"> </w:t>
            </w:r>
            <w:bookmarkEnd w:id="168"/>
          </w:p>
          <w:bookmarkEnd w:id="169"/>
          <w:bookmarkEnd w:id="170"/>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175" w:name="fs-id1170572547995"/>
          <w:bookmarkStart w:id="174" w:name="fs-id1170572547997"/>
          <w:p>
            <w:pPr>
              <w:pStyle w:val="Compact"/>
              <w:jc w:val="left"/>
            </w:pPr>
            <w:r>
              <w:t xml:space="preserve">184</w:t>
            </w:r>
            <w:r>
              <w:t xml:space="preserve">.</w:t>
            </w:r>
            <w:r>
              <w:t xml:space="preserve"> </w:t>
            </w:r>
          </w:p>
          <w:p>
            <w:pPr>
              <w:pStyle w:val="Compact"/>
              <w:jc w:val="left"/>
            </w:pPr>
            <w:bookmarkStart w:id="173" w:name="fs-id1170572547999"/>
            <w:r>
              <w:t xml:space="preserve"> </w:t>
            </w:r>
            <w:bookmarkStart w:id="172" w:name="X3184abe8b9dbec9633451ab0af82cd0173dbe2c"/>
            <w:r>
              <w:drawing>
                <wp:inline>
                  <wp:extent cx="1981200" cy="1877568"/>
                  <wp:effectExtent b="0" l="0" r="0" t="0"/>
                  <wp:docPr descr="An image of a graph. The x axis runs from 0 to 7 and the y axis runs from -4 to 4. The graph is of a function that is always increasing. There is an approximate x intercept at the point (1, 0) and no y intercept shown." title="" id="1" name="Picture"/>
                  <a:graphic>
                    <a:graphicData uri="http://schemas.openxmlformats.org/drawingml/2006/picture">
                      <pic:pic>
                        <pic:nvPicPr>
                          <pic:cNvPr descr="../resources/cecf20d449f45d348c5044c7569995cd1bb44117" id="0" name="Picture"/>
                          <pic:cNvPicPr>
                            <a:picLocks noChangeArrowheads="1" noChangeAspect="1"/>
                          </pic:cNvPicPr>
                        </pic:nvPicPr>
                        <pic:blipFill>
                          <a:blip r:embed="rId171"/>
                          <a:stretch>
                            <a:fillRect/>
                          </a:stretch>
                        </pic:blipFill>
                        <pic:spPr bwMode="auto">
                          <a:xfrm>
                            <a:off x="0" y="0"/>
                            <a:ext cx="1981200" cy="1877568"/>
                          </a:xfrm>
                          <a:prstGeom prst="rect">
                            <a:avLst/>
                          </a:prstGeom>
                          <a:noFill/>
                          <a:ln w="9525">
                            <a:noFill/>
                            <a:headEnd/>
                            <a:tailEnd/>
                          </a:ln>
                        </pic:spPr>
                      </pic:pic>
                    </a:graphicData>
                  </a:graphic>
                </wp:inline>
              </w:drawing>
            </w:r>
            <w:bookmarkEnd w:id="172"/>
            <w:r>
              <w:t xml:space="preserve"> </w:t>
            </w:r>
            <w:bookmarkEnd w:id="173"/>
          </w:p>
          <w:bookmarkEnd w:id="174"/>
          <w:bookmarkEnd w:id="175"/>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181" w:name="fs-id1170572548022"/>
          <w:bookmarkStart w:id="180" w:name="fs-id1170572548024"/>
          <w:p>
            <w:pPr>
              <w:pStyle w:val="Compact"/>
              <w:jc w:val="left"/>
            </w:pPr>
            <w:hyperlink r:id="rId176">
              <w:r>
                <w:rPr>
                  <w:rStyle w:val="Hyperlink"/>
                </w:rPr>
                <w:t xml:space="preserve">185</w:t>
              </w:r>
            </w:hyperlink>
            <w:r>
              <w:t xml:space="preserve">.</w:t>
            </w:r>
            <w:r>
              <w:t xml:space="preserve"> </w:t>
            </w:r>
          </w:p>
          <w:p>
            <w:pPr>
              <w:pStyle w:val="Compact"/>
              <w:jc w:val="left"/>
            </w:pPr>
            <w:bookmarkStart w:id="179" w:name="fs-id1170572548026"/>
            <w:r>
              <w:t xml:space="preserve"> </w:t>
            </w:r>
            <w:bookmarkStart w:id="178" w:name="X76477b53e46f153b30a8ecac754d5648934f761"/>
            <w:r>
              <w:drawing>
                <wp:inline>
                  <wp:extent cx="1981200" cy="1877568"/>
                  <wp:effectExtent b="0" l="0" r="0" t="0"/>
                  <wp:docPr descr="An image of a graph. The x axis runs from -4 to 4 and the y axis runs from -4 to 4. The graph is of a function that resembles a semi-circle, the top half of a circle. The function starts at the point (-3, 0) and increases until the point (0, 3), where it begins decreasing until it ends at the point (3, 0). The x intercepts are at (-3, 0) and (3, 0). The y intercept is at (0, 3)." title="" id="1" name="Picture"/>
                  <a:graphic>
                    <a:graphicData uri="http://schemas.openxmlformats.org/drawingml/2006/picture">
                      <pic:pic>
                        <pic:nvPicPr>
                          <pic:cNvPr descr="../resources/e0025ec99b7a77758c04fd2ebf79697219c8ebfe" id="0" name="Picture"/>
                          <pic:cNvPicPr>
                            <a:picLocks noChangeArrowheads="1" noChangeAspect="1"/>
                          </pic:cNvPicPr>
                        </pic:nvPicPr>
                        <pic:blipFill>
                          <a:blip r:embed="rId177"/>
                          <a:stretch>
                            <a:fillRect/>
                          </a:stretch>
                        </pic:blipFill>
                        <pic:spPr bwMode="auto">
                          <a:xfrm>
                            <a:off x="0" y="0"/>
                            <a:ext cx="1981200" cy="1877568"/>
                          </a:xfrm>
                          <a:prstGeom prst="rect">
                            <a:avLst/>
                          </a:prstGeom>
                          <a:noFill/>
                          <a:ln w="9525">
                            <a:noFill/>
                            <a:headEnd/>
                            <a:tailEnd/>
                          </a:ln>
                        </pic:spPr>
                      </pic:pic>
                    </a:graphicData>
                  </a:graphic>
                </wp:inline>
              </w:drawing>
            </w:r>
            <w:bookmarkEnd w:id="178"/>
            <w:r>
              <w:t xml:space="preserve"> </w:t>
            </w:r>
            <w:bookmarkEnd w:id="179"/>
          </w:p>
          <w:bookmarkEnd w:id="180"/>
          <w:bookmarkEnd w:id="181"/>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186" w:name="fs-id1170572548050"/>
          <w:bookmarkStart w:id="185" w:name="fs-id1170572548052"/>
          <w:p>
            <w:pPr>
              <w:pStyle w:val="Compact"/>
              <w:jc w:val="left"/>
            </w:pPr>
            <w:r>
              <w:t xml:space="preserve">186</w:t>
            </w:r>
            <w:r>
              <w:t xml:space="preserve">.</w:t>
            </w:r>
            <w:r>
              <w:t xml:space="preserve"> </w:t>
            </w:r>
          </w:p>
          <w:p>
            <w:pPr>
              <w:pStyle w:val="Compact"/>
              <w:jc w:val="left"/>
            </w:pPr>
            <w:bookmarkStart w:id="184" w:name="fs-id1170572548054"/>
            <w:r>
              <w:t xml:space="preserve"> </w:t>
            </w:r>
            <w:bookmarkStart w:id="183" w:name="X187247b84d9c46d9cf6958a673c4e36e9f32a81"/>
            <w:r>
              <w:drawing>
                <wp:inline>
                  <wp:extent cx="1981200" cy="1877568"/>
                  <wp:effectExtent b="0" l="0" r="0" t="0"/>
                  <wp:docPr descr="An image of a graph. The x axis runs from -4 to 4 and the y axis runs from -4 to 4. The graph is of a curved function. The function increases until it hits the origin, then decreases until it hits the point (2, -4), where it begins to increase again. There are x intercepts at the origin and the point (3, 0). The y intercept is at the origin." title="" id="1" name="Picture"/>
                  <a:graphic>
                    <a:graphicData uri="http://schemas.openxmlformats.org/drawingml/2006/picture">
                      <pic:pic>
                        <pic:nvPicPr>
                          <pic:cNvPr descr="../resources/04e54c645706cba62b3dc32453c4014fa21cb448" id="0" name="Picture"/>
                          <pic:cNvPicPr>
                            <a:picLocks noChangeArrowheads="1" noChangeAspect="1"/>
                          </pic:cNvPicPr>
                        </pic:nvPicPr>
                        <pic:blipFill>
                          <a:blip r:embed="rId182"/>
                          <a:stretch>
                            <a:fillRect/>
                          </a:stretch>
                        </pic:blipFill>
                        <pic:spPr bwMode="auto">
                          <a:xfrm>
                            <a:off x="0" y="0"/>
                            <a:ext cx="1981200" cy="1877568"/>
                          </a:xfrm>
                          <a:prstGeom prst="rect">
                            <a:avLst/>
                          </a:prstGeom>
                          <a:noFill/>
                          <a:ln w="9525">
                            <a:noFill/>
                            <a:headEnd/>
                            <a:tailEnd/>
                          </a:ln>
                        </pic:spPr>
                      </pic:pic>
                    </a:graphicData>
                  </a:graphic>
                </wp:inline>
              </w:drawing>
            </w:r>
            <w:bookmarkEnd w:id="183"/>
            <w:r>
              <w:t xml:space="preserve"> </w:t>
            </w:r>
            <w:bookmarkEnd w:id="184"/>
          </w:p>
          <w:bookmarkEnd w:id="185"/>
          <w:bookmarkEnd w:id="186"/>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192" w:name="fs-id1170572548077"/>
          <w:bookmarkStart w:id="191" w:name="fs-id1170572548079"/>
          <w:p>
            <w:pPr>
              <w:pStyle w:val="Compact"/>
              <w:jc w:val="left"/>
            </w:pPr>
            <w:hyperlink r:id="rId187">
              <w:r>
                <w:rPr>
                  <w:rStyle w:val="Hyperlink"/>
                </w:rPr>
                <w:t xml:space="preserve">187</w:t>
              </w:r>
            </w:hyperlink>
            <w:r>
              <w:t xml:space="preserve">.</w:t>
            </w:r>
            <w:r>
              <w:t xml:space="preserve"> </w:t>
            </w:r>
          </w:p>
          <w:p>
            <w:pPr>
              <w:pStyle w:val="Compact"/>
              <w:jc w:val="left"/>
            </w:pPr>
            <w:bookmarkStart w:id="190" w:name="fs-id1170572548081"/>
            <w:r>
              <w:t xml:space="preserve"> </w:t>
            </w:r>
            <w:bookmarkStart w:id="189" w:name="X428cc964fac183697c67dbf392cd67c719d8984"/>
            <w:r>
              <w:drawing>
                <wp:inline>
                  <wp:extent cx="1981200" cy="1877568"/>
                  <wp:effectExtent b="0" l="0" r="0" t="0"/>
                  <wp:docPr descr="An image of a graph. The x axis runs from -4 to 4 and the y axis runs from -4 to 4. The graph is of a curved function that is always increasing. The x intercept and y intercept are both at the origin." title="" id="1" name="Picture"/>
                  <a:graphic>
                    <a:graphicData uri="http://schemas.openxmlformats.org/drawingml/2006/picture">
                      <pic:pic>
                        <pic:nvPicPr>
                          <pic:cNvPr descr="../resources/1ec504c473de82161d98c9ba81ae67ba4ed35484" id="0" name="Picture"/>
                          <pic:cNvPicPr>
                            <a:picLocks noChangeArrowheads="1" noChangeAspect="1"/>
                          </pic:cNvPicPr>
                        </pic:nvPicPr>
                        <pic:blipFill>
                          <a:blip r:embed="rId188"/>
                          <a:stretch>
                            <a:fillRect/>
                          </a:stretch>
                        </pic:blipFill>
                        <pic:spPr bwMode="auto">
                          <a:xfrm>
                            <a:off x="0" y="0"/>
                            <a:ext cx="1981200" cy="1877568"/>
                          </a:xfrm>
                          <a:prstGeom prst="rect">
                            <a:avLst/>
                          </a:prstGeom>
                          <a:noFill/>
                          <a:ln w="9525">
                            <a:noFill/>
                            <a:headEnd/>
                            <a:tailEnd/>
                          </a:ln>
                        </pic:spPr>
                      </pic:pic>
                    </a:graphicData>
                  </a:graphic>
                </wp:inline>
              </w:drawing>
            </w:r>
            <w:bookmarkEnd w:id="189"/>
            <w:r>
              <w:t xml:space="preserve"> </w:t>
            </w:r>
            <w:bookmarkEnd w:id="190"/>
          </w:p>
          <w:bookmarkEnd w:id="191"/>
          <w:bookmarkEnd w:id="192"/>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197" w:name="fs-id1170572452097"/>
          <w:bookmarkStart w:id="196" w:name="fs-id1170572452099"/>
          <w:p>
            <w:pPr>
              <w:pStyle w:val="Compact"/>
              <w:jc w:val="left"/>
            </w:pPr>
            <w:r>
              <w:t xml:space="preserve">188</w:t>
            </w:r>
            <w:r>
              <w:t xml:space="preserve">.</w:t>
            </w:r>
            <w:r>
              <w:t xml:space="preserve"> </w:t>
            </w:r>
          </w:p>
          <w:p>
            <w:pPr>
              <w:pStyle w:val="Compact"/>
              <w:jc w:val="left"/>
            </w:pPr>
            <w:bookmarkStart w:id="195" w:name="fs-id1170572452101"/>
            <w:r>
              <w:t xml:space="preserve"> </w:t>
            </w:r>
            <w:bookmarkStart w:id="194" w:name="X76afee343f76554650dd31d2b7794741012f62e"/>
            <w:r>
              <w:drawing>
                <wp:inline>
                  <wp:extent cx="1981200" cy="1877568"/>
                  <wp:effectExtent b="0" l="0" r="0" t="0"/>
                  <wp:docPr descr="An image of a graph. The x axis runs from -4 to 7 and the y axis runs from -4 to 4. The graph is of a function that increases in a straight line until the approximate point (, 3). After this point, the function becomes a horizontal straight line. The x intercept and y intercept are both at the origin." title="" id="1" name="Picture"/>
                  <a:graphic>
                    <a:graphicData uri="http://schemas.openxmlformats.org/drawingml/2006/picture">
                      <pic:pic>
                        <pic:nvPicPr>
                          <pic:cNvPr descr="../resources/e140f6d3ae72ec2e4931294653142be10be4a7a7" id="0" name="Picture"/>
                          <pic:cNvPicPr>
                            <a:picLocks noChangeArrowheads="1" noChangeAspect="1"/>
                          </pic:cNvPicPr>
                        </pic:nvPicPr>
                        <pic:blipFill>
                          <a:blip r:embed="rId193"/>
                          <a:stretch>
                            <a:fillRect/>
                          </a:stretch>
                        </pic:blipFill>
                        <pic:spPr bwMode="auto">
                          <a:xfrm>
                            <a:off x="0" y="0"/>
                            <a:ext cx="1981200" cy="1877568"/>
                          </a:xfrm>
                          <a:prstGeom prst="rect">
                            <a:avLst/>
                          </a:prstGeom>
                          <a:noFill/>
                          <a:ln w="9525">
                            <a:noFill/>
                            <a:headEnd/>
                            <a:tailEnd/>
                          </a:ln>
                        </pic:spPr>
                      </pic:pic>
                    </a:graphicData>
                  </a:graphic>
                </wp:inline>
              </w:drawing>
            </w:r>
            <w:bookmarkEnd w:id="194"/>
            <w:r>
              <w:t xml:space="preserve"> </w:t>
            </w:r>
            <w:bookmarkEnd w:id="195"/>
          </w:p>
          <w:bookmarkEnd w:id="196"/>
          <w:bookmarkEnd w:id="197"/>
        </w:tc>
      </w:tr>
    </w:tbl>
    <w:p>
      <w:pPr>
        <w:pStyle w:val="BodyText"/>
      </w:pPr>
      <w:r>
        <w:t xml:space="preserve">For the following exercises, a. find the inverse function, and b. find the domain and range of the inverse function.</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00" w:name="fs-id1170572452128"/>
          <w:bookmarkStart w:id="199" w:name="fs-id1170572452130"/>
          <w:p>
            <w:pPr>
              <w:pStyle w:val="Compact"/>
              <w:jc w:val="left"/>
            </w:pPr>
            <w:hyperlink r:id="rId198">
              <w:r>
                <w:rPr>
                  <w:rStyle w:val="Hyperlink"/>
                </w:rPr>
                <w:t xml:space="preserve">189</w:t>
              </w:r>
            </w:hyperlink>
            <w:r>
              <w:t xml:space="preserve">.</w:t>
            </w:r>
            <w:r>
              <w:t xml:space="preserve"> </w:t>
            </w:r>
          </w:p>
          <w:p>
            <w:pPr>
              <w:jc w:val="left"/>
            </w:pPr>
            <m:oMath>
              <m:r>
                <m:t>f</m:t>
              </m:r>
              <m:d>
                <m:dPr>
                  <m:begChr m:val="("/>
                  <m:endChr m:val=")"/>
                  <m:grow/>
                </m:dPr>
                <m:e>
                  <m:r>
                    <m:t>x</m:t>
                  </m:r>
                </m:e>
              </m:d>
              <m:r>
                <m:t>=</m:t>
              </m:r>
              <m:sSup>
                <m:e>
                  <m:r>
                    <m:t>x</m:t>
                  </m:r>
                </m:e>
                <m:sup>
                  <m:r>
                    <m:t>2</m:t>
                  </m:r>
                </m:sup>
              </m:sSup>
              <m:r>
                <m:t>−</m:t>
              </m:r>
              <m:r>
                <m:t>4</m:t>
              </m:r>
              <m:r>
                <m:t>,</m:t>
              </m:r>
              <m:r>
                <m:t>x</m:t>
              </m:r>
              <m:r>
                <m:t>≥</m:t>
              </m:r>
              <m:r>
                <m:t>0</m:t>
              </m:r>
            </m:oMath>
          </w:p>
          <w:bookmarkEnd w:id="199"/>
          <w:bookmarkEnd w:id="200"/>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02" w:name="fs-id1170572452229"/>
          <w:bookmarkStart w:id="201" w:name="fs-id1170572452231"/>
          <w:p>
            <w:pPr>
              <w:pStyle w:val="Compact"/>
              <w:jc w:val="left"/>
            </w:pPr>
            <w:r>
              <w:t xml:space="preserve">190</w:t>
            </w:r>
            <w:r>
              <w:t xml:space="preserve">.</w:t>
            </w:r>
            <w:r>
              <w:t xml:space="preserve"> </w:t>
            </w:r>
          </w:p>
          <w:p>
            <w:pPr>
              <w:jc w:val="left"/>
            </w:pPr>
            <m:oMath>
              <m:r>
                <m:t>f</m:t>
              </m:r>
              <m:d>
                <m:dPr>
                  <m:begChr m:val="("/>
                  <m:endChr m:val=")"/>
                  <m:grow/>
                </m:dPr>
                <m:e>
                  <m:r>
                    <m:t>x</m:t>
                  </m:r>
                </m:e>
              </m:d>
              <m:r>
                <m:t>=</m:t>
              </m:r>
              <m:rad>
                <m:deg>
                  <m:r>
                    <m:t>3</m:t>
                  </m:r>
                </m:deg>
                <m:e>
                  <m:r>
                    <m:t>x</m:t>
                  </m:r>
                  <m:r>
                    <m:t>−</m:t>
                  </m:r>
                  <m:r>
                    <m:t>4</m:t>
                  </m:r>
                </m:e>
              </m:rad>
            </m:oMath>
          </w:p>
          <w:bookmarkEnd w:id="201"/>
          <w:bookmarkEnd w:id="202"/>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05" w:name="fs-id1170572176863"/>
          <w:bookmarkStart w:id="204" w:name="fs-id1170572176865"/>
          <w:p>
            <w:pPr>
              <w:pStyle w:val="Compact"/>
              <w:jc w:val="left"/>
            </w:pPr>
            <w:hyperlink r:id="rId203">
              <w:r>
                <w:rPr>
                  <w:rStyle w:val="Hyperlink"/>
                </w:rPr>
                <w:t xml:space="preserve">191</w:t>
              </w:r>
            </w:hyperlink>
            <w:r>
              <w:t xml:space="preserve">.</w:t>
            </w:r>
            <w:r>
              <w:t xml:space="preserve"> </w:t>
            </w:r>
          </w:p>
          <w:p>
            <w:pPr>
              <w:jc w:val="left"/>
            </w:pPr>
            <m:oMath>
              <m:r>
                <m:t>f</m:t>
              </m:r>
              <m:d>
                <m:dPr>
                  <m:begChr m:val="("/>
                  <m:endChr m:val=")"/>
                  <m:grow/>
                </m:dPr>
                <m:e>
                  <m:r>
                    <m:t>x</m:t>
                  </m:r>
                </m:e>
              </m:d>
              <m:r>
                <m:t>=</m:t>
              </m:r>
              <m:sSup>
                <m:e>
                  <m:r>
                    <m:t>x</m:t>
                  </m:r>
                </m:e>
                <m:sup>
                  <m:r>
                    <m:t>3</m:t>
                  </m:r>
                </m:sup>
              </m:sSup>
              <m:r>
                <m:t>+</m:t>
              </m:r>
              <m:r>
                <m:t>1</m:t>
              </m:r>
            </m:oMath>
          </w:p>
          <w:bookmarkEnd w:id="204"/>
          <w:bookmarkEnd w:id="205"/>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07" w:name="fs-id1170572176931"/>
          <w:bookmarkStart w:id="206" w:name="fs-id1170572176934"/>
          <w:p>
            <w:pPr>
              <w:pStyle w:val="Compact"/>
              <w:jc w:val="left"/>
            </w:pPr>
            <w:r>
              <w:t xml:space="preserve">192</w:t>
            </w:r>
            <w:r>
              <w:t xml:space="preserve">.</w:t>
            </w:r>
            <w:r>
              <w:t xml:space="preserve"> </w:t>
            </w:r>
          </w:p>
          <w:p>
            <w:pPr>
              <w:jc w:val="left"/>
            </w:pPr>
            <m:oMath>
              <m:r>
                <m:t>f</m:t>
              </m:r>
              <m:d>
                <m:dPr>
                  <m:begChr m:val="("/>
                  <m:endChr m:val=")"/>
                  <m:grow/>
                </m:dPr>
                <m:e>
                  <m:r>
                    <m:t>x</m:t>
                  </m:r>
                </m:e>
              </m:d>
              <m:r>
                <m:t>=</m:t>
              </m:r>
              <m:sSup>
                <m:e>
                  <m:d>
                    <m:dPr>
                      <m:begChr m:val="("/>
                      <m:endChr m:val=")"/>
                      <m:grow/>
                    </m:dPr>
                    <m:e>
                      <m:r>
                        <m:t>x</m:t>
                      </m:r>
                      <m:r>
                        <m:t>−</m:t>
                      </m:r>
                      <m:r>
                        <m:t>1</m:t>
                      </m:r>
                    </m:e>
                  </m:d>
                </m:e>
                <m:sup>
                  <m:r>
                    <m:t>2</m:t>
                  </m:r>
                </m:sup>
              </m:sSup>
              <m:r>
                <m:t>,</m:t>
              </m:r>
              <m:r>
                <m:t>x</m:t>
              </m:r>
              <m:r>
                <m:t>≤</m:t>
              </m:r>
              <m:r>
                <m:t>1</m:t>
              </m:r>
            </m:oMath>
          </w:p>
          <w:bookmarkEnd w:id="206"/>
          <w:bookmarkEnd w:id="207"/>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10" w:name="fs-id1170572549738"/>
          <w:bookmarkStart w:id="209" w:name="fs-id1170572549740"/>
          <w:p>
            <w:pPr>
              <w:pStyle w:val="Compact"/>
              <w:jc w:val="left"/>
            </w:pPr>
            <w:hyperlink r:id="rId208">
              <w:r>
                <w:rPr>
                  <w:rStyle w:val="Hyperlink"/>
                </w:rPr>
                <w:t xml:space="preserve">193</w:t>
              </w:r>
            </w:hyperlink>
            <w:r>
              <w:t xml:space="preserve">.</w:t>
            </w:r>
            <w:r>
              <w:t xml:space="preserve"> </w:t>
            </w:r>
          </w:p>
          <w:p>
            <w:pPr>
              <w:jc w:val="left"/>
            </w:pPr>
            <m:oMath>
              <m:r>
                <m:t>f</m:t>
              </m:r>
              <m:d>
                <m:dPr>
                  <m:begChr m:val="("/>
                  <m:endChr m:val=")"/>
                  <m:grow/>
                </m:dPr>
                <m:e>
                  <m:r>
                    <m:t>x</m:t>
                  </m:r>
                </m:e>
              </m:d>
              <m:r>
                <m:t>=</m:t>
              </m:r>
              <m:rad>
                <m:radPr>
                  <m:degHide m:val="1"/>
                </m:radPr>
                <m:deg/>
                <m:e>
                  <m:r>
                    <m:t>x</m:t>
                  </m:r>
                  <m:r>
                    <m:t>−</m:t>
                  </m:r>
                  <m:r>
                    <m:t>1</m:t>
                  </m:r>
                </m:e>
              </m:rad>
            </m:oMath>
          </w:p>
          <w:bookmarkEnd w:id="209"/>
          <w:bookmarkEnd w:id="210"/>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12" w:name="fs-id1170572549826"/>
          <w:bookmarkStart w:id="211" w:name="fs-id1170572549828"/>
          <w:p>
            <w:pPr>
              <w:pStyle w:val="Compact"/>
              <w:jc w:val="left"/>
            </w:pPr>
            <w:r>
              <w:t xml:space="preserve">194</w:t>
            </w:r>
            <w:r>
              <w:t xml:space="preserve">.</w:t>
            </w:r>
            <w:r>
              <w:t xml:space="preserve"> </w:t>
            </w:r>
          </w:p>
          <w:p>
            <w:pPr>
              <w:jc w:val="left"/>
            </w:pPr>
            <m:oMath>
              <m:r>
                <m:t>f</m:t>
              </m:r>
              <m:d>
                <m:dPr>
                  <m:begChr m:val="("/>
                  <m:endChr m:val=")"/>
                  <m:grow/>
                </m:dPr>
                <m:e>
                  <m:r>
                    <m:t>x</m:t>
                  </m:r>
                </m:e>
              </m:d>
              <m:r>
                <m:t>=</m:t>
              </m:r>
              <m:f>
                <m:fPr>
                  <m:type m:val="bar"/>
                </m:fPr>
                <m:num>
                  <m:r>
                    <m:t>1</m:t>
                  </m:r>
                </m:num>
                <m:den>
                  <m:r>
                    <m:t>x</m:t>
                  </m:r>
                  <m:r>
                    <m:t>+</m:t>
                  </m:r>
                  <m:r>
                    <m:t>2</m:t>
                  </m:r>
                </m:den>
              </m:f>
            </m:oMath>
          </w:p>
          <w:bookmarkEnd w:id="211"/>
          <w:bookmarkEnd w:id="212"/>
        </w:tc>
      </w:tr>
    </w:tbl>
    <w:p>
      <w:pPr>
        <w:pStyle w:val="BodyText"/>
      </w:pPr>
      <w:r>
        <w:t xml:space="preserve">For the following exercises, use the graph of</w:t>
      </w:r>
      <w:r>
        <w:t xml:space="preserve"> </w:t>
      </w:r>
      <m:oMath>
        <m:r>
          <m:t>f</m:t>
        </m:r>
      </m:oMath>
      <w:r>
        <w:t xml:space="preserve"> </w:t>
      </w:r>
      <w:r>
        <w:t xml:space="preserve">to sketch the graph of its inverse function.</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18" w:name="fs-id1170572451526"/>
          <w:bookmarkStart w:id="217" w:name="fs-id1170572451528"/>
          <w:p>
            <w:pPr>
              <w:pStyle w:val="Compact"/>
              <w:jc w:val="left"/>
            </w:pPr>
            <w:hyperlink r:id="rId213">
              <w:r>
                <w:rPr>
                  <w:rStyle w:val="Hyperlink"/>
                </w:rPr>
                <w:t xml:space="preserve">195</w:t>
              </w:r>
            </w:hyperlink>
            <w:r>
              <w:t xml:space="preserve">.</w:t>
            </w:r>
            <w:r>
              <w:t xml:space="preserve"> </w:t>
            </w:r>
          </w:p>
          <w:p>
            <w:pPr>
              <w:pStyle w:val="Compact"/>
              <w:jc w:val="left"/>
            </w:pPr>
            <w:bookmarkStart w:id="216" w:name="fs-id1170572451534"/>
            <w:r>
              <w:t xml:space="preserve"> </w:t>
            </w:r>
            <w:bookmarkStart w:id="215" w:name="X23c87f9814501d7b2b23e5a2f2cabac9aeb9dee"/>
            <w:r>
              <w:drawing>
                <wp:inline>
                  <wp:extent cx="1981200" cy="1877568"/>
                  <wp:effectExtent b="0" l="0" r="0" t="0"/>
                  <wp:docPr descr="An image of a graph. The x axis runs from -4 to 4 and the y axis runs from -4 to 4. The graph is of an increasing straight line function labeled “f” that is always increasing. The x intercept is at (-2, 0) and y intercept are both at (0, 1)." title="" id="1" name="Picture"/>
                  <a:graphic>
                    <a:graphicData uri="http://schemas.openxmlformats.org/drawingml/2006/picture">
                      <pic:pic>
                        <pic:nvPicPr>
                          <pic:cNvPr descr="../resources/56465fbf0cda3d0f279a22ff032a6a37bc94773f" id="0" name="Picture"/>
                          <pic:cNvPicPr>
                            <a:picLocks noChangeArrowheads="1" noChangeAspect="1"/>
                          </pic:cNvPicPr>
                        </pic:nvPicPr>
                        <pic:blipFill>
                          <a:blip r:embed="rId214"/>
                          <a:stretch>
                            <a:fillRect/>
                          </a:stretch>
                        </pic:blipFill>
                        <pic:spPr bwMode="auto">
                          <a:xfrm>
                            <a:off x="0" y="0"/>
                            <a:ext cx="1981200" cy="1877568"/>
                          </a:xfrm>
                          <a:prstGeom prst="rect">
                            <a:avLst/>
                          </a:prstGeom>
                          <a:noFill/>
                          <a:ln w="9525">
                            <a:noFill/>
                            <a:headEnd/>
                            <a:tailEnd/>
                          </a:ln>
                        </pic:spPr>
                      </pic:pic>
                    </a:graphicData>
                  </a:graphic>
                </wp:inline>
              </w:drawing>
            </w:r>
            <w:bookmarkEnd w:id="215"/>
            <w:r>
              <w:t xml:space="preserve"> </w:t>
            </w:r>
            <w:bookmarkEnd w:id="216"/>
          </w:p>
          <w:bookmarkEnd w:id="217"/>
          <w:bookmarkEnd w:id="218"/>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23" w:name="fs-id1170572451569"/>
          <w:bookmarkStart w:id="222" w:name="fs-id1170572451571"/>
          <w:p>
            <w:pPr>
              <w:pStyle w:val="Compact"/>
              <w:jc w:val="left"/>
            </w:pPr>
            <w:r>
              <w:t xml:space="preserve">196</w:t>
            </w:r>
            <w:r>
              <w:t xml:space="preserve">.</w:t>
            </w:r>
            <w:r>
              <w:t xml:space="preserve"> </w:t>
            </w:r>
          </w:p>
          <w:p>
            <w:pPr>
              <w:pStyle w:val="Compact"/>
              <w:jc w:val="left"/>
            </w:pPr>
            <w:bookmarkStart w:id="221" w:name="fs-id1170572451577"/>
            <w:r>
              <w:t xml:space="preserve"> </w:t>
            </w:r>
            <w:bookmarkStart w:id="220" w:name="Xdffbb3edd53cb402b303ea816f2afd50da1f413"/>
            <w:r>
              <w:drawing>
                <wp:inline>
                  <wp:extent cx="1981200" cy="1877568"/>
                  <wp:effectExtent b="0" l="0" r="0" t="0"/>
                  <wp:docPr descr="An image of a graph. The x axis runs from -4 to 4 and the y axis runs from -4 to 4. The graph is of a curved decreasing function labeled “f”. As the function decreases, it gets approaches the x axis but never touches it. The function does not have an x intercept and the y intercept is (0, 1)." title="" id="1" name="Picture"/>
                  <a:graphic>
                    <a:graphicData uri="http://schemas.openxmlformats.org/drawingml/2006/picture">
                      <pic:pic>
                        <pic:nvPicPr>
                          <pic:cNvPr descr="../resources/af9f3b9e350dc0190fc6505f99e0461e1a6da8bb" id="0" name="Picture"/>
                          <pic:cNvPicPr>
                            <a:picLocks noChangeArrowheads="1" noChangeAspect="1"/>
                          </pic:cNvPicPr>
                        </pic:nvPicPr>
                        <pic:blipFill>
                          <a:blip r:embed="rId219"/>
                          <a:stretch>
                            <a:fillRect/>
                          </a:stretch>
                        </pic:blipFill>
                        <pic:spPr bwMode="auto">
                          <a:xfrm>
                            <a:off x="0" y="0"/>
                            <a:ext cx="1981200" cy="1877568"/>
                          </a:xfrm>
                          <a:prstGeom prst="rect">
                            <a:avLst/>
                          </a:prstGeom>
                          <a:noFill/>
                          <a:ln w="9525">
                            <a:noFill/>
                            <a:headEnd/>
                            <a:tailEnd/>
                          </a:ln>
                        </pic:spPr>
                      </pic:pic>
                    </a:graphicData>
                  </a:graphic>
                </wp:inline>
              </w:drawing>
            </w:r>
            <w:bookmarkEnd w:id="220"/>
            <w:r>
              <w:t xml:space="preserve"> </w:t>
            </w:r>
            <w:bookmarkEnd w:id="221"/>
          </w:p>
          <w:bookmarkEnd w:id="222"/>
          <w:bookmarkEnd w:id="223"/>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29" w:name="fs-id1170572452480"/>
          <w:bookmarkStart w:id="228" w:name="fs-id1170572452482"/>
          <w:p>
            <w:pPr>
              <w:pStyle w:val="Compact"/>
              <w:jc w:val="left"/>
            </w:pPr>
            <w:hyperlink r:id="rId224">
              <w:r>
                <w:rPr>
                  <w:rStyle w:val="Hyperlink"/>
                </w:rPr>
                <w:t xml:space="preserve">197</w:t>
              </w:r>
            </w:hyperlink>
            <w:r>
              <w:t xml:space="preserve">.</w:t>
            </w:r>
            <w:r>
              <w:t xml:space="preserve"> </w:t>
            </w:r>
          </w:p>
          <w:p>
            <w:pPr>
              <w:pStyle w:val="Compact"/>
              <w:jc w:val="left"/>
            </w:pPr>
            <w:bookmarkStart w:id="227" w:name="fs-id1170572452491"/>
            <w:r>
              <w:t xml:space="preserve"> </w:t>
            </w:r>
            <w:bookmarkStart w:id="226" w:name="X458daae0e950163d1362e90ed4b38741d0a5efa"/>
            <w:r>
              <w:drawing>
                <wp:inline>
                  <wp:extent cx="1981200" cy="1877568"/>
                  <wp:effectExtent b="0" l="0" r="0" t="0"/>
                  <wp:docPr descr="An image of a graph. The x axis runs from -8 to 8 and the y axis runs from -8 to 8. The graph is of an increasing straight line function labeled “f”. The function starts at the point (0, 1) and increases in straight line until the point (4, 6). After this point, the function continues to increase, but at a slower rate than before, as it approaches the point (8, 8). The function does not have an x intercept and the y intercept is (0, 1)." title="" id="1" name="Picture"/>
                  <a:graphic>
                    <a:graphicData uri="http://schemas.openxmlformats.org/drawingml/2006/picture">
                      <pic:pic>
                        <pic:nvPicPr>
                          <pic:cNvPr descr="../resources/d020f6bb329712f80e72a4c0eac24ace7348f492" id="0" name="Picture"/>
                          <pic:cNvPicPr>
                            <a:picLocks noChangeArrowheads="1" noChangeAspect="1"/>
                          </pic:cNvPicPr>
                        </pic:nvPicPr>
                        <pic:blipFill>
                          <a:blip r:embed="rId225"/>
                          <a:stretch>
                            <a:fillRect/>
                          </a:stretch>
                        </pic:blipFill>
                        <pic:spPr bwMode="auto">
                          <a:xfrm>
                            <a:off x="0" y="0"/>
                            <a:ext cx="1981200" cy="1877568"/>
                          </a:xfrm>
                          <a:prstGeom prst="rect">
                            <a:avLst/>
                          </a:prstGeom>
                          <a:noFill/>
                          <a:ln w="9525">
                            <a:noFill/>
                            <a:headEnd/>
                            <a:tailEnd/>
                          </a:ln>
                        </pic:spPr>
                      </pic:pic>
                    </a:graphicData>
                  </a:graphic>
                </wp:inline>
              </w:drawing>
            </w:r>
            <w:bookmarkEnd w:id="226"/>
            <w:r>
              <w:t xml:space="preserve"> </w:t>
            </w:r>
            <w:bookmarkEnd w:id="227"/>
          </w:p>
          <w:bookmarkEnd w:id="228"/>
          <w:bookmarkEnd w:id="229"/>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34" w:name="fs-id1170572452528"/>
          <w:bookmarkStart w:id="233" w:name="fs-id1170572452530"/>
          <w:p>
            <w:pPr>
              <w:pStyle w:val="Compact"/>
              <w:jc w:val="left"/>
            </w:pPr>
            <w:r>
              <w:t xml:space="preserve">198</w:t>
            </w:r>
            <w:r>
              <w:t xml:space="preserve">.</w:t>
            </w:r>
            <w:r>
              <w:t xml:space="preserve"> </w:t>
            </w:r>
          </w:p>
          <w:p>
            <w:pPr>
              <w:pStyle w:val="Compact"/>
              <w:jc w:val="left"/>
            </w:pPr>
            <w:bookmarkStart w:id="232" w:name="fs-id1170572452536"/>
            <w:r>
              <w:t xml:space="preserve"> </w:t>
            </w:r>
            <w:bookmarkStart w:id="231" w:name="X92023853106f955039d0ee6cb36b5cd535d08fd"/>
            <w:r>
              <w:drawing>
                <wp:inline>
                  <wp:extent cx="1981200" cy="1877568"/>
                  <wp:effectExtent b="0" l="0" r="0" t="0"/>
                  <wp:docPr descr="An image of a graph. The x axis runs from -4 to 4 and the y axis runs from -4 to 4. The graph is of a decreasing curved function labeled “f”, which ends at the origin, which is both the x intercept and y intercept. Another point on the function is (-4, 2)." title="" id="1" name="Picture"/>
                  <a:graphic>
                    <a:graphicData uri="http://schemas.openxmlformats.org/drawingml/2006/picture">
                      <pic:pic>
                        <pic:nvPicPr>
                          <pic:cNvPr descr="../resources/9ab333cdf577875bda63948ec8de3c0113e1e4cb" id="0" name="Picture"/>
                          <pic:cNvPicPr>
                            <a:picLocks noChangeArrowheads="1" noChangeAspect="1"/>
                          </pic:cNvPicPr>
                        </pic:nvPicPr>
                        <pic:blipFill>
                          <a:blip r:embed="rId230"/>
                          <a:stretch>
                            <a:fillRect/>
                          </a:stretch>
                        </pic:blipFill>
                        <pic:spPr bwMode="auto">
                          <a:xfrm>
                            <a:off x="0" y="0"/>
                            <a:ext cx="1981200" cy="1877568"/>
                          </a:xfrm>
                          <a:prstGeom prst="rect">
                            <a:avLst/>
                          </a:prstGeom>
                          <a:noFill/>
                          <a:ln w="9525">
                            <a:noFill/>
                            <a:headEnd/>
                            <a:tailEnd/>
                          </a:ln>
                        </pic:spPr>
                      </pic:pic>
                    </a:graphicData>
                  </a:graphic>
                </wp:inline>
              </w:drawing>
            </w:r>
            <w:bookmarkEnd w:id="231"/>
            <w:r>
              <w:t xml:space="preserve"> </w:t>
            </w:r>
            <w:bookmarkEnd w:id="232"/>
          </w:p>
          <w:bookmarkEnd w:id="233"/>
          <w:bookmarkEnd w:id="234"/>
        </w:tc>
      </w:tr>
    </w:tbl>
    <w:p>
      <w:pPr>
        <w:pStyle w:val="BodyText"/>
      </w:pPr>
      <w:r>
        <w:t xml:space="preserve">For the following exercises, use composition to determine which pairs of functions are inverses.</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37" w:name="fs-id1170572452575"/>
          <w:bookmarkStart w:id="236" w:name="fs-id1170572452577"/>
          <w:p>
            <w:pPr>
              <w:pStyle w:val="Compact"/>
              <w:jc w:val="left"/>
            </w:pPr>
            <w:hyperlink r:id="rId235">
              <w:r>
                <w:rPr>
                  <w:rStyle w:val="Hyperlink"/>
                </w:rPr>
                <w:t xml:space="preserve">199</w:t>
              </w:r>
            </w:hyperlink>
            <w:r>
              <w:t xml:space="preserve">.</w:t>
            </w:r>
            <w:r>
              <w:t xml:space="preserve"> </w:t>
            </w:r>
          </w:p>
          <w:p>
            <w:pPr>
              <w:jc w:val="left"/>
            </w:pPr>
            <m:oMath>
              <m:r>
                <m:t>f</m:t>
              </m:r>
              <m:d>
                <m:dPr>
                  <m:begChr m:val="("/>
                  <m:endChr m:val=")"/>
                  <m:grow/>
                </m:dPr>
                <m:e>
                  <m:r>
                    <m:t>x</m:t>
                  </m:r>
                </m:e>
              </m:d>
              <m:r>
                <m:t>=</m:t>
              </m:r>
              <m:r>
                <m:t>8</m:t>
              </m:r>
              <m:r>
                <m:t>x</m:t>
              </m:r>
              <m:r>
                <m:t>,</m:t>
              </m:r>
              <m:r>
                <m:t>g</m:t>
              </m:r>
              <m:d>
                <m:dPr>
                  <m:begChr m:val="("/>
                  <m:endChr m:val=")"/>
                  <m:grow/>
                </m:dPr>
                <m:e>
                  <m:r>
                    <m:t>x</m:t>
                  </m:r>
                </m:e>
              </m:d>
              <m:r>
                <m:t>=</m:t>
              </m:r>
              <m:f>
                <m:fPr>
                  <m:type m:val="bar"/>
                </m:fPr>
                <m:num>
                  <m:r>
                    <m:t>x</m:t>
                  </m:r>
                </m:num>
                <m:den>
                  <m:r>
                    <m:t>8</m:t>
                  </m:r>
                </m:den>
              </m:f>
            </m:oMath>
          </w:p>
          <w:bookmarkEnd w:id="236"/>
          <w:bookmarkEnd w:id="237"/>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39" w:name="fs-id1170572452628"/>
          <w:bookmarkStart w:id="238" w:name="fs-id1170572452630"/>
          <w:p>
            <w:pPr>
              <w:pStyle w:val="Compact"/>
              <w:jc w:val="left"/>
            </w:pPr>
            <w:r>
              <w:t xml:space="preserve">200</w:t>
            </w:r>
            <w:r>
              <w:t xml:space="preserve">.</w:t>
            </w:r>
            <w:r>
              <w:t xml:space="preserve"> </w:t>
            </w:r>
          </w:p>
          <w:p>
            <w:pPr>
              <w:jc w:val="left"/>
            </w:pPr>
            <m:oMath>
              <m:r>
                <m:t>f</m:t>
              </m:r>
              <m:d>
                <m:dPr>
                  <m:begChr m:val="("/>
                  <m:endChr m:val=")"/>
                  <m:grow/>
                </m:dPr>
                <m:e>
                  <m:r>
                    <m:t>x</m:t>
                  </m:r>
                </m:e>
              </m:d>
              <m:r>
                <m:t>=</m:t>
              </m:r>
              <m:r>
                <m:t>8</m:t>
              </m:r>
              <m:r>
                <m:t>x</m:t>
              </m:r>
              <m:r>
                <m:t>+</m:t>
              </m:r>
              <m:r>
                <m:t>3</m:t>
              </m:r>
              <m:r>
                <m:t>,</m:t>
              </m:r>
              <m:r>
                <m:t>g</m:t>
              </m:r>
              <m:d>
                <m:dPr>
                  <m:begChr m:val="("/>
                  <m:endChr m:val=")"/>
                  <m:grow/>
                </m:dPr>
                <m:e>
                  <m:r>
                    <m:t>x</m:t>
                  </m:r>
                </m:e>
              </m:d>
              <m:r>
                <m:t>=</m:t>
              </m:r>
              <m:f>
                <m:fPr>
                  <m:type m:val="bar"/>
                </m:fPr>
                <m:num>
                  <m:r>
                    <m:t>x</m:t>
                  </m:r>
                  <m:r>
                    <m:t>−</m:t>
                  </m:r>
                  <m:r>
                    <m:t>3</m:t>
                  </m:r>
                </m:num>
                <m:den>
                  <m:r>
                    <m:t>8</m:t>
                  </m:r>
                </m:den>
              </m:f>
            </m:oMath>
          </w:p>
          <w:bookmarkEnd w:id="238"/>
          <w:bookmarkEnd w:id="239"/>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42" w:name="fs-id1170572449207"/>
          <w:bookmarkStart w:id="241" w:name="fs-id1170572449209"/>
          <w:p>
            <w:pPr>
              <w:pStyle w:val="Compact"/>
              <w:jc w:val="left"/>
            </w:pPr>
            <w:hyperlink r:id="rId240">
              <w:r>
                <w:rPr>
                  <w:rStyle w:val="Hyperlink"/>
                </w:rPr>
                <w:t xml:space="preserve">201</w:t>
              </w:r>
            </w:hyperlink>
            <w:r>
              <w:t xml:space="preserve">.</w:t>
            </w:r>
            <w:r>
              <w:t xml:space="preserve"> </w:t>
            </w:r>
          </w:p>
          <w:p>
            <w:pPr>
              <w:jc w:val="left"/>
            </w:pPr>
            <m:oMath>
              <m:r>
                <m:t>f</m:t>
              </m:r>
              <m:d>
                <m:dPr>
                  <m:begChr m:val="("/>
                  <m:endChr m:val=")"/>
                  <m:grow/>
                </m:dPr>
                <m:e>
                  <m:r>
                    <m:t>x</m:t>
                  </m:r>
                </m:e>
              </m:d>
              <m:r>
                <m:t>=</m:t>
              </m:r>
              <m:r>
                <m:t>5</m:t>
              </m:r>
              <m:r>
                <m:t>x</m:t>
              </m:r>
              <m:r>
                <m:t>−</m:t>
              </m:r>
              <m:r>
                <m:t>7</m:t>
              </m:r>
              <m:r>
                <m:t>,</m:t>
              </m:r>
              <m:r>
                <m:t>g</m:t>
              </m:r>
              <m:d>
                <m:dPr>
                  <m:begChr m:val="("/>
                  <m:endChr m:val=")"/>
                  <m:grow/>
                </m:dPr>
                <m:e>
                  <m:r>
                    <m:t>x</m:t>
                  </m:r>
                </m:e>
              </m:d>
              <m:r>
                <m:t>=</m:t>
              </m:r>
              <m:f>
                <m:fPr>
                  <m:type m:val="bar"/>
                </m:fPr>
                <m:num>
                  <m:r>
                    <m:t>x</m:t>
                  </m:r>
                  <m:r>
                    <m:t>+</m:t>
                  </m:r>
                  <m:r>
                    <m:t>5</m:t>
                  </m:r>
                </m:num>
                <m:den>
                  <m:r>
                    <m:t>7</m:t>
                  </m:r>
                </m:den>
              </m:f>
            </m:oMath>
          </w:p>
          <w:bookmarkEnd w:id="241"/>
          <w:bookmarkEnd w:id="242"/>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44" w:name="fs-id1170572449269"/>
          <w:bookmarkStart w:id="243" w:name="fs-id1170572449271"/>
          <w:p>
            <w:pPr>
              <w:pStyle w:val="Compact"/>
              <w:jc w:val="left"/>
            </w:pPr>
            <w:r>
              <w:t xml:space="preserve">202</w:t>
            </w:r>
            <w:r>
              <w:t xml:space="preserve">.</w:t>
            </w:r>
            <w:r>
              <w:t xml:space="preserve"> </w:t>
            </w:r>
          </w:p>
          <w:p>
            <w:pPr>
              <w:jc w:val="left"/>
            </w:pPr>
            <m:oMath>
              <m:r>
                <m:t>f</m:t>
              </m:r>
              <m:d>
                <m:dPr>
                  <m:begChr m:val="("/>
                  <m:endChr m:val=")"/>
                  <m:grow/>
                </m:dPr>
                <m:e>
                  <m:r>
                    <m:t>x</m:t>
                  </m:r>
                </m:e>
              </m:d>
              <m:r>
                <m:t>=</m:t>
              </m:r>
              <m:f>
                <m:fPr>
                  <m:type m:val="bar"/>
                </m:fPr>
                <m:num>
                  <m:r>
                    <m:t>2</m:t>
                  </m:r>
                </m:num>
                <m:den>
                  <m:r>
                    <m:t>3</m:t>
                  </m:r>
                </m:den>
              </m:f>
              <m:r>
                <m:t>x</m:t>
              </m:r>
              <m:r>
                <m:t>+</m:t>
              </m:r>
              <m:r>
                <m:t>2</m:t>
              </m:r>
              <m:r>
                <m:t>,</m:t>
              </m:r>
              <m:r>
                <m:t>g</m:t>
              </m:r>
              <m:d>
                <m:dPr>
                  <m:begChr m:val="("/>
                  <m:endChr m:val=")"/>
                  <m:grow/>
                </m:dPr>
                <m:e>
                  <m:r>
                    <m:t>x</m:t>
                  </m:r>
                </m:e>
              </m:d>
              <m:r>
                <m:t>=</m:t>
              </m:r>
              <m:f>
                <m:fPr>
                  <m:type m:val="bar"/>
                </m:fPr>
                <m:num>
                  <m:r>
                    <m:t>3</m:t>
                  </m:r>
                </m:num>
                <m:den>
                  <m:r>
                    <m:t>2</m:t>
                  </m:r>
                </m:den>
              </m:f>
              <m:r>
                <m:t>x</m:t>
              </m:r>
              <m:r>
                <m:t>+</m:t>
              </m:r>
              <m:r>
                <m:t>3</m:t>
              </m:r>
            </m:oMath>
          </w:p>
          <w:bookmarkEnd w:id="243"/>
          <w:bookmarkEnd w:id="244"/>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47" w:name="fs-id1170572548356"/>
          <w:bookmarkStart w:id="246" w:name="fs-id1170572548358"/>
          <w:p>
            <w:pPr>
              <w:pStyle w:val="Compact"/>
              <w:jc w:val="left"/>
            </w:pPr>
            <w:hyperlink r:id="rId245">
              <w:r>
                <w:rPr>
                  <w:rStyle w:val="Hyperlink"/>
                </w:rPr>
                <w:t xml:space="preserve">203</w:t>
              </w:r>
            </w:hyperlink>
            <w:r>
              <w:t xml:space="preserve">.</w:t>
            </w:r>
            <w:r>
              <w:t xml:space="preserve"> </w:t>
            </w:r>
          </w:p>
          <w:p>
            <w:pPr>
              <w:jc w:val="left"/>
            </w:pPr>
            <m:oMath>
              <m:r>
                <m:t>f</m:t>
              </m:r>
              <m:d>
                <m:dPr>
                  <m:begChr m:val="("/>
                  <m:endChr m:val=")"/>
                  <m:grow/>
                </m:dPr>
                <m:e>
                  <m:r>
                    <m:t>x</m:t>
                  </m:r>
                </m:e>
              </m:d>
              <m:r>
                <m:t>=</m:t>
              </m:r>
              <m:f>
                <m:fPr>
                  <m:type m:val="bar"/>
                </m:fPr>
                <m:num>
                  <m:r>
                    <m:t>1</m:t>
                  </m:r>
                </m:num>
                <m:den>
                  <m:r>
                    <m:t>x</m:t>
                  </m:r>
                  <m:r>
                    <m:t>−</m:t>
                  </m:r>
                  <m:r>
                    <m:t>1</m:t>
                  </m:r>
                </m:den>
              </m:f>
              <m:r>
                <m:t>,</m:t>
              </m:r>
              <m:r>
                <m:t>x</m:t>
              </m:r>
              <m:r>
                <m:t>≠</m:t>
              </m:r>
              <m:r>
                <m:t>1</m:t>
              </m:r>
              <m:r>
                <m:t>,</m:t>
              </m:r>
              <m:r>
                <m:t>g</m:t>
              </m:r>
              <m:d>
                <m:dPr>
                  <m:begChr m:val="("/>
                  <m:endChr m:val=")"/>
                  <m:grow/>
                </m:dPr>
                <m:e>
                  <m:r>
                    <m:t>x</m:t>
                  </m:r>
                </m:e>
              </m:d>
              <m:r>
                <m:t>=</m:t>
              </m:r>
              <m:f>
                <m:fPr>
                  <m:type m:val="bar"/>
                </m:fPr>
                <m:num>
                  <m:r>
                    <m:t>1</m:t>
                  </m:r>
                </m:num>
                <m:den>
                  <m:r>
                    <m:t>x</m:t>
                  </m:r>
                </m:den>
              </m:f>
              <m:r>
                <m:t>+</m:t>
              </m:r>
              <m:r>
                <m:t>1</m:t>
              </m:r>
              <m:r>
                <m:t>,</m:t>
              </m:r>
              <m:r>
                <m:t>x</m:t>
              </m:r>
              <m:r>
                <m:t>≠</m:t>
              </m:r>
              <m:r>
                <m:t>0</m:t>
              </m:r>
            </m:oMath>
          </w:p>
          <w:bookmarkEnd w:id="246"/>
          <w:bookmarkEnd w:id="247"/>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49" w:name="fs-id1170572548436"/>
          <w:bookmarkStart w:id="248" w:name="fs-id1170572548438"/>
          <w:p>
            <w:pPr>
              <w:pStyle w:val="Compact"/>
              <w:jc w:val="left"/>
            </w:pPr>
            <w:r>
              <w:t xml:space="preserve">204</w:t>
            </w:r>
            <w:r>
              <w:t xml:space="preserve">.</w:t>
            </w:r>
            <w:r>
              <w:t xml:space="preserve"> </w:t>
            </w:r>
          </w:p>
          <w:p>
            <w:pPr>
              <w:jc w:val="left"/>
            </w:pPr>
            <m:oMath>
              <m:r>
                <m:t>f</m:t>
              </m:r>
              <m:d>
                <m:dPr>
                  <m:begChr m:val="("/>
                  <m:endChr m:val=")"/>
                  <m:grow/>
                </m:dPr>
                <m:e>
                  <m:r>
                    <m:t>x</m:t>
                  </m:r>
                </m:e>
              </m:d>
              <m:r>
                <m:t>=</m:t>
              </m:r>
              <m:sSup>
                <m:e>
                  <m:r>
                    <m:t>x</m:t>
                  </m:r>
                </m:e>
                <m:sup>
                  <m:r>
                    <m:t>3</m:t>
                  </m:r>
                </m:sup>
              </m:sSup>
              <m:r>
                <m:t>+</m:t>
              </m:r>
              <m:r>
                <m:t>1</m:t>
              </m:r>
              <m:r>
                <m:t>,</m:t>
              </m:r>
              <m:r>
                <m:t>g</m:t>
              </m:r>
              <m:d>
                <m:dPr>
                  <m:begChr m:val="("/>
                  <m:endChr m:val=")"/>
                  <m:grow/>
                </m:dPr>
                <m:e>
                  <m:r>
                    <m:t>x</m:t>
                  </m:r>
                </m:e>
              </m:d>
              <m:r>
                <m:t>=</m:t>
              </m:r>
              <m:sSup>
                <m:e>
                  <m:d>
                    <m:dPr>
                      <m:begChr m:val="("/>
                      <m:endChr m:val=")"/>
                      <m:grow/>
                    </m:dPr>
                    <m:e>
                      <m:r>
                        <m:t>x</m:t>
                      </m:r>
                      <m:r>
                        <m:t>−</m:t>
                      </m:r>
                      <m:r>
                        <m:t>1</m:t>
                      </m:r>
                    </m:e>
                  </m:d>
                </m:e>
                <m:sup>
                  <m:r>
                    <m:t>1</m:t>
                  </m:r>
                  <m:r>
                    <m:rPr>
                      <m:nor/>
                      <m:sty m:val="p"/>
                    </m:rPr>
                    <m:t>/</m:t>
                  </m:r>
                  <m:r>
                    <m:t>3</m:t>
                  </m:r>
                </m:sup>
              </m:sSup>
            </m:oMath>
          </w:p>
          <w:bookmarkEnd w:id="248"/>
          <w:bookmarkEnd w:id="249"/>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52" w:name="fs-id1170572548511"/>
          <w:bookmarkStart w:id="251" w:name="fs-id1170572229236"/>
          <w:p>
            <w:pPr>
              <w:pStyle w:val="Compact"/>
              <w:jc w:val="left"/>
            </w:pPr>
            <w:hyperlink r:id="rId250">
              <w:r>
                <w:rPr>
                  <w:rStyle w:val="Hyperlink"/>
                </w:rPr>
                <w:t xml:space="preserve">205</w:t>
              </w:r>
            </w:hyperlink>
            <w:r>
              <w:t xml:space="preserve">.</w:t>
            </w:r>
            <w:r>
              <w:t xml:space="preserve"> </w:t>
            </w:r>
          </w:p>
          <w:p>
            <w:pPr>
              <w:jc w:val="left"/>
            </w:pPr>
            <m:oMath>
              <m:r>
                <m:t>f</m:t>
              </m:r>
              <m:r>
                <m:t>(</m:t>
              </m:r>
              <m:r>
                <m:t>x</m:t>
              </m:r>
              <m:r>
                <m:t>)</m:t>
              </m:r>
              <m:r>
                <m:t>=</m:t>
              </m:r>
              <m:sSup>
                <m:e>
                  <m:r>
                    <m:t>x</m:t>
                  </m:r>
                </m:e>
                <m:sup>
                  <m:r>
                    <m:t>2</m:t>
                  </m:r>
                </m:sup>
              </m:sSup>
              <m:r>
                <m:t>+</m:t>
              </m:r>
              <m:r>
                <m:t>2</m:t>
              </m:r>
              <m:r>
                <m:t>x</m:t>
              </m:r>
              <m:r>
                <m:t>+</m:t>
              </m:r>
              <m:r>
                <m:t>1</m:t>
              </m:r>
              <m:r>
                <m:t>,</m:t>
              </m:r>
              <m:r>
                <m:t>x</m:t>
              </m:r>
              <m:r>
                <m:t>≥</m:t>
              </m:r>
              <m:r>
                <m:t>−</m:t>
              </m:r>
              <m:r>
                <m:t>1</m:t>
              </m:r>
              <m:r>
                <m:t>,</m:t>
              </m:r>
              <m:r>
                <m:t> </m:t>
              </m:r>
              <m:r>
                <m:t>g</m:t>
              </m:r>
              <m:r>
                <m:t>(</m:t>
              </m:r>
              <m:r>
                <m:t>x</m:t>
              </m:r>
              <m:r>
                <m:t>)</m:t>
              </m:r>
              <m:r>
                <m:t>=</m:t>
              </m:r>
              <m:r>
                <m:t>−</m:t>
              </m:r>
              <m:r>
                <m:t>1</m:t>
              </m:r>
              <m:r>
                <m:t>+</m:t>
              </m:r>
              <m:rad>
                <m:radPr>
                  <m:degHide m:val="1"/>
                </m:radPr>
                <m:deg/>
                <m:e>
                  <m:r>
                    <m:t>x</m:t>
                  </m:r>
                </m:e>
              </m:rad>
              <m:r>
                <m:t>,</m:t>
              </m:r>
              <m:r>
                <m:t>x</m:t>
              </m:r>
              <m:r>
                <m:t>≥</m:t>
              </m:r>
              <m:r>
                <m:t>0</m:t>
              </m:r>
            </m:oMath>
          </w:p>
          <w:bookmarkEnd w:id="251"/>
          <w:bookmarkEnd w:id="252"/>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54" w:name="fs-id1170572229332"/>
          <w:bookmarkStart w:id="253" w:name="fs-id1170572229334"/>
          <w:p>
            <w:pPr>
              <w:pStyle w:val="Compact"/>
              <w:jc w:val="left"/>
            </w:pPr>
            <w:r>
              <w:t xml:space="preserve">206</w:t>
            </w:r>
            <w:r>
              <w:t xml:space="preserve">.</w:t>
            </w:r>
            <w:r>
              <w:t xml:space="preserve"> </w:t>
            </w:r>
          </w:p>
          <w:p>
            <w:pPr>
              <w:jc w:val="left"/>
            </w:pPr>
            <m:oMath>
              <m:r>
                <m:t>f</m:t>
              </m:r>
              <m:d>
                <m:dPr>
                  <m:begChr m:val="("/>
                  <m:endChr m:val=")"/>
                  <m:grow/>
                </m:dPr>
                <m:e>
                  <m:r>
                    <m:t>x</m:t>
                  </m:r>
                </m:e>
              </m:d>
              <m:r>
                <m:t>=</m:t>
              </m:r>
              <m:rad>
                <m:radPr>
                  <m:degHide m:val="1"/>
                </m:radPr>
                <m:deg/>
                <m:e>
                  <m:r>
                    <m:t>4</m:t>
                  </m:r>
                  <m:r>
                    <m:t>−</m:t>
                  </m:r>
                  <m:sSup>
                    <m:e>
                      <m:r>
                        <m:t>x</m:t>
                      </m:r>
                    </m:e>
                    <m:sup>
                      <m:r>
                        <m:t>2</m:t>
                      </m:r>
                    </m:sup>
                  </m:sSup>
                </m:e>
              </m:rad>
              <m:r>
                <m:t>,</m:t>
              </m:r>
              <m:r>
                <m:t>0</m:t>
              </m:r>
              <m:r>
                <m:t>≤</m:t>
              </m:r>
              <m:r>
                <m:t>x</m:t>
              </m:r>
              <m:r>
                <m:t>≤</m:t>
              </m:r>
              <m:r>
                <m:t>2</m:t>
              </m:r>
              <m:r>
                <m:t>,</m:t>
              </m:r>
              <m:r>
                <m:t>g</m:t>
              </m:r>
              <m:d>
                <m:dPr>
                  <m:begChr m:val="("/>
                  <m:endChr m:val=")"/>
                  <m:grow/>
                </m:dPr>
                <m:e>
                  <m:r>
                    <m:t>x</m:t>
                  </m:r>
                </m:e>
              </m:d>
              <m:r>
                <m:t>=</m:t>
              </m:r>
              <m:rad>
                <m:radPr>
                  <m:degHide m:val="1"/>
                </m:radPr>
                <m:deg/>
                <m:e>
                  <m:r>
                    <m:t>4</m:t>
                  </m:r>
                  <m:r>
                    <m:t>−</m:t>
                  </m:r>
                  <m:sSup>
                    <m:e>
                      <m:r>
                        <m:t>x</m:t>
                      </m:r>
                    </m:e>
                    <m:sup>
                      <m:r>
                        <m:t>2</m:t>
                      </m:r>
                    </m:sup>
                  </m:sSup>
                </m:e>
              </m:rad>
              <m:r>
                <m:t>,</m:t>
              </m:r>
              <m:r>
                <m:t>0</m:t>
              </m:r>
              <m:r>
                <m:t>≤</m:t>
              </m:r>
              <m:r>
                <m:t>x</m:t>
              </m:r>
              <m:r>
                <m:t>≤</m:t>
              </m:r>
              <m:r>
                <m:t>2</m:t>
              </m:r>
            </m:oMath>
          </w:p>
          <w:bookmarkEnd w:id="253"/>
          <w:bookmarkEnd w:id="254"/>
        </w:tc>
      </w:tr>
    </w:tbl>
    <w:p>
      <w:pPr>
        <w:pStyle w:val="BodyText"/>
      </w:pPr>
      <w:r>
        <w:t xml:space="preserve">For the following exercises, evaluate the functions. Give the exact value.</w:t>
      </w:r>
    </w:p>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57" w:name="fs-id1170572451288"/>
          <w:bookmarkStart w:id="256" w:name="fs-id1170572451291"/>
          <w:p>
            <w:pPr>
              <w:pStyle w:val="Compact"/>
              <w:jc w:val="left"/>
            </w:pPr>
            <w:hyperlink r:id="rId255">
              <w:r>
                <w:rPr>
                  <w:rStyle w:val="Hyperlink"/>
                </w:rPr>
                <w:t xml:space="preserve">207</w:t>
              </w:r>
            </w:hyperlink>
            <w:r>
              <w:t xml:space="preserve">.</w:t>
            </w:r>
            <w:r>
              <w:t xml:space="preserve"> </w:t>
            </w:r>
          </w:p>
          <w:p>
            <w:pPr>
              <w:jc w:val="left"/>
            </w:pPr>
            <m:oMath>
              <m:sSup>
                <m:e>
                  <m:r>
                    <m:rPr>
                      <m:nor/>
                      <m:sty m:val="p"/>
                    </m:rPr>
                    <m:t>tan</m:t>
                  </m:r>
                </m:e>
                <m:sup>
                  <m:r>
                    <m:t>−</m:t>
                  </m:r>
                  <m:r>
                    <m:t>1</m:t>
                  </m:r>
                </m:sup>
              </m:sSup>
              <m:d>
                <m:dPr>
                  <m:begChr m:val="("/>
                  <m:endChr m:val=")"/>
                  <m:grow/>
                </m:dPr>
                <m:e>
                  <m:f>
                    <m:fPr>
                      <m:type m:val="bar"/>
                    </m:fPr>
                    <m:num>
                      <m:rad>
                        <m:radPr>
                          <m:degHide m:val="1"/>
                        </m:radPr>
                        <m:deg/>
                        <m:e>
                          <m:r>
                            <m:t>3</m:t>
                          </m:r>
                        </m:e>
                      </m:rad>
                    </m:num>
                    <m:den>
                      <m:r>
                        <m:t>3</m:t>
                      </m:r>
                    </m:den>
                  </m:f>
                </m:e>
              </m:d>
            </m:oMath>
          </w:p>
          <w:bookmarkEnd w:id="256"/>
          <w:bookmarkEnd w:id="257"/>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59" w:name="fs-id1170572451334"/>
          <w:bookmarkStart w:id="258" w:name="fs-id1170572451336"/>
          <w:p>
            <w:pPr>
              <w:pStyle w:val="Compact"/>
              <w:jc w:val="left"/>
            </w:pPr>
            <w:r>
              <w:t xml:space="preserve">208</w:t>
            </w:r>
            <w:r>
              <w:t xml:space="preserve">.</w:t>
            </w:r>
            <w:r>
              <w:t xml:space="preserve"> </w:t>
            </w:r>
          </w:p>
          <w:p>
            <w:pPr>
              <w:jc w:val="left"/>
            </w:pPr>
            <m:oMath>
              <m:sSup>
                <m:e>
                  <m:r>
                    <m:rPr>
                      <m:nor/>
                      <m:sty m:val="p"/>
                    </m:rPr>
                    <m:t>cos</m:t>
                  </m:r>
                </m:e>
                <m:sup>
                  <m:r>
                    <m:t>−</m:t>
                  </m:r>
                  <m:r>
                    <m:t>1</m:t>
                  </m:r>
                </m:sup>
              </m:sSup>
              <m:d>
                <m:dPr>
                  <m:begChr m:val="("/>
                  <m:endChr m:val=")"/>
                  <m:grow/>
                </m:dPr>
                <m:e>
                  <m:r>
                    <m:t>−</m:t>
                  </m:r>
                  <m:f>
                    <m:fPr>
                      <m:type m:val="bar"/>
                    </m:fPr>
                    <m:num>
                      <m:rad>
                        <m:radPr>
                          <m:degHide m:val="1"/>
                        </m:radPr>
                        <m:deg/>
                        <m:e>
                          <m:r>
                            <m:t>2</m:t>
                          </m:r>
                        </m:e>
                      </m:rad>
                    </m:num>
                    <m:den>
                      <m:r>
                        <m:t>2</m:t>
                      </m:r>
                    </m:den>
                  </m:f>
                </m:e>
              </m:d>
            </m:oMath>
          </w:p>
          <w:bookmarkEnd w:id="258"/>
          <w:bookmarkEnd w:id="259"/>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62" w:name="fs-id1170572451384"/>
          <w:bookmarkStart w:id="261" w:name="fs-id1170572451386"/>
          <w:p>
            <w:pPr>
              <w:pStyle w:val="Compact"/>
              <w:jc w:val="left"/>
            </w:pPr>
            <w:hyperlink r:id="rId260">
              <w:r>
                <w:rPr>
                  <w:rStyle w:val="Hyperlink"/>
                </w:rPr>
                <w:t xml:space="preserve">209</w:t>
              </w:r>
            </w:hyperlink>
            <w:r>
              <w:t xml:space="preserve">.</w:t>
            </w:r>
            <w:r>
              <w:t xml:space="preserve"> </w:t>
            </w:r>
          </w:p>
          <w:p>
            <w:pPr>
              <w:jc w:val="left"/>
            </w:pPr>
            <m:oMath>
              <m:sSup>
                <m:e>
                  <m:r>
                    <m:rPr>
                      <m:nor/>
                      <m:sty m:val="p"/>
                    </m:rPr>
                    <m:t>cot</m:t>
                  </m:r>
                </m:e>
                <m:sup>
                  <m:r>
                    <m:t>−</m:t>
                  </m:r>
                  <m:r>
                    <m:t>1</m:t>
                  </m:r>
                </m:sup>
              </m:sSup>
              <m:d>
                <m:dPr>
                  <m:begChr m:val="("/>
                  <m:endChr m:val=")"/>
                  <m:grow/>
                </m:dPr>
                <m:e>
                  <m:r>
                    <m:t>1</m:t>
                  </m:r>
                </m:e>
              </m:d>
            </m:oMath>
          </w:p>
          <w:bookmarkEnd w:id="261"/>
          <w:bookmarkEnd w:id="262"/>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64" w:name="fs-id1170572451423"/>
          <w:bookmarkStart w:id="263" w:name="fs-id1170572451425"/>
          <w:p>
            <w:pPr>
              <w:pStyle w:val="Compact"/>
              <w:jc w:val="left"/>
            </w:pPr>
            <w:r>
              <w:t xml:space="preserve">210</w:t>
            </w:r>
            <w:r>
              <w:t xml:space="preserve">.</w:t>
            </w:r>
            <w:r>
              <w:t xml:space="preserve"> </w:t>
            </w:r>
          </w:p>
          <w:p>
            <w:pPr>
              <w:jc w:val="left"/>
            </w:pPr>
            <m:oMath>
              <m:sSup>
                <m:e>
                  <m:r>
                    <m:rPr>
                      <m:nor/>
                      <m:sty m:val="p"/>
                    </m:rPr>
                    <m:t>sin</m:t>
                  </m:r>
                </m:e>
                <m:sup>
                  <m:r>
                    <m:t>−</m:t>
                  </m:r>
                  <m:r>
                    <m:t>1</m:t>
                  </m:r>
                </m:sup>
              </m:sSup>
              <m:d>
                <m:dPr>
                  <m:begChr m:val="("/>
                  <m:endChr m:val=")"/>
                  <m:grow/>
                </m:dPr>
                <m:e>
                  <m:r>
                    <m:t>−</m:t>
                  </m:r>
                  <m:r>
                    <m:t>1</m:t>
                  </m:r>
                </m:e>
              </m:d>
            </m:oMath>
          </w:p>
          <w:bookmarkEnd w:id="263"/>
          <w:bookmarkEnd w:id="264"/>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67" w:name="fs-id1170572142146"/>
          <w:bookmarkStart w:id="266" w:name="fs-id1170572142148"/>
          <w:p>
            <w:pPr>
              <w:pStyle w:val="Compact"/>
              <w:jc w:val="left"/>
            </w:pPr>
            <w:hyperlink r:id="rId265">
              <w:r>
                <w:rPr>
                  <w:rStyle w:val="Hyperlink"/>
                </w:rPr>
                <w:t xml:space="preserve">211</w:t>
              </w:r>
            </w:hyperlink>
            <w:r>
              <w:t xml:space="preserve">.</w:t>
            </w:r>
            <w:r>
              <w:t xml:space="preserve"> </w:t>
            </w:r>
          </w:p>
          <w:p>
            <w:pPr>
              <w:jc w:val="left"/>
            </w:pPr>
            <m:oMath>
              <m:sSup>
                <m:e>
                  <m:r>
                    <m:rPr>
                      <m:nor/>
                      <m:sty m:val="p"/>
                    </m:rPr>
                    <m:t>cos</m:t>
                  </m:r>
                </m:e>
                <m:sup>
                  <m:r>
                    <m:t>−</m:t>
                  </m:r>
                  <m:r>
                    <m:t>1</m:t>
                  </m:r>
                </m:sup>
              </m:sSup>
              <m:d>
                <m:dPr>
                  <m:begChr m:val="("/>
                  <m:endChr m:val=")"/>
                  <m:grow/>
                </m:dPr>
                <m:e>
                  <m:f>
                    <m:fPr>
                      <m:type m:val="bar"/>
                    </m:fPr>
                    <m:num>
                      <m:rad>
                        <m:radPr>
                          <m:degHide m:val="1"/>
                        </m:radPr>
                        <m:deg/>
                        <m:e>
                          <m:r>
                            <m:t>3</m:t>
                          </m:r>
                        </m:e>
                      </m:rad>
                    </m:num>
                    <m:den>
                      <m:r>
                        <m:t>2</m:t>
                      </m:r>
                    </m:den>
                  </m:f>
                </m:e>
              </m:d>
            </m:oMath>
          </w:p>
          <w:bookmarkEnd w:id="266"/>
          <w:bookmarkEnd w:id="267"/>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69" w:name="fs-id1170572142191"/>
          <w:bookmarkStart w:id="268" w:name="fs-id1170572142193"/>
          <w:p>
            <w:pPr>
              <w:pStyle w:val="Compact"/>
              <w:jc w:val="left"/>
            </w:pPr>
            <w:r>
              <w:t xml:space="preserve">212</w:t>
            </w:r>
            <w:r>
              <w:t xml:space="preserve">.</w:t>
            </w:r>
            <w:r>
              <w:t xml:space="preserve"> </w:t>
            </w:r>
          </w:p>
          <w:p>
            <w:pPr>
              <w:jc w:val="left"/>
            </w:pPr>
            <m:oMath>
              <m:r>
                <m:rPr>
                  <m:nor/>
                  <m:sty m:val="p"/>
                </m:rPr>
                <m:t>cos</m:t>
              </m:r>
              <m:d>
                <m:dPr>
                  <m:begChr m:val="("/>
                  <m:endChr m:val=")"/>
                  <m:grow/>
                </m:dPr>
                <m:e>
                  <m:sSup>
                    <m:e>
                      <m:r>
                        <m:rPr>
                          <m:nor/>
                          <m:sty m:val="p"/>
                        </m:rPr>
                        <m:t>tan</m:t>
                      </m:r>
                    </m:e>
                    <m:sup>
                      <m:r>
                        <m:t>−</m:t>
                      </m:r>
                      <m:r>
                        <m:t>1</m:t>
                      </m:r>
                    </m:sup>
                  </m:sSup>
                  <m:d>
                    <m:dPr>
                      <m:begChr m:val="("/>
                      <m:endChr m:val=")"/>
                      <m:grow/>
                    </m:dPr>
                    <m:e>
                      <m:rad>
                        <m:radPr>
                          <m:degHide m:val="1"/>
                        </m:radPr>
                        <m:deg/>
                        <m:e>
                          <m:r>
                            <m:t>3</m:t>
                          </m:r>
                        </m:e>
                      </m:rad>
                    </m:e>
                  </m:d>
                </m:e>
              </m:d>
            </m:oMath>
          </w:p>
          <w:bookmarkEnd w:id="268"/>
          <w:bookmarkEnd w:id="269"/>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72" w:name="fs-id1170572142240"/>
          <w:bookmarkStart w:id="271" w:name="fs-id1170572142242"/>
          <w:p>
            <w:pPr>
              <w:pStyle w:val="Compact"/>
              <w:jc w:val="left"/>
            </w:pPr>
            <w:hyperlink r:id="rId270">
              <w:r>
                <w:rPr>
                  <w:rStyle w:val="Hyperlink"/>
                </w:rPr>
                <w:t xml:space="preserve">213</w:t>
              </w:r>
            </w:hyperlink>
            <w:r>
              <w:t xml:space="preserve">.</w:t>
            </w:r>
            <w:r>
              <w:t xml:space="preserve"> </w:t>
            </w:r>
          </w:p>
          <w:p>
            <w:pPr>
              <w:jc w:val="left"/>
            </w:pPr>
            <m:oMath>
              <m:r>
                <m:rPr>
                  <m:nor/>
                  <m:sty m:val="p"/>
                </m:rPr>
                <m:t>sin</m:t>
              </m:r>
              <m:d>
                <m:dPr>
                  <m:begChr m:val="("/>
                  <m:endChr m:val=")"/>
                  <m:grow/>
                </m:dPr>
                <m:e>
                  <m:sSup>
                    <m:e>
                      <m:r>
                        <m:rPr>
                          <m:nor/>
                          <m:sty m:val="p"/>
                        </m:rPr>
                        <m:t>cos</m:t>
                      </m:r>
                    </m:e>
                    <m:sup>
                      <m:r>
                        <m:t>−</m:t>
                      </m:r>
                      <m:r>
                        <m:t>1</m:t>
                      </m:r>
                    </m:sup>
                  </m:sSup>
                  <m:d>
                    <m:dPr>
                      <m:begChr m:val="("/>
                      <m:endChr m:val=")"/>
                      <m:grow/>
                    </m:dPr>
                    <m:e>
                      <m:f>
                        <m:fPr>
                          <m:type m:val="bar"/>
                        </m:fPr>
                        <m:num>
                          <m:rad>
                            <m:radPr>
                              <m:degHide m:val="1"/>
                            </m:radPr>
                            <m:deg/>
                            <m:e>
                              <m:r>
                                <m:t>2</m:t>
                              </m:r>
                            </m:e>
                          </m:rad>
                        </m:num>
                        <m:den>
                          <m:r>
                            <m:t>2</m:t>
                          </m:r>
                        </m:den>
                      </m:f>
                    </m:e>
                  </m:d>
                </m:e>
              </m:d>
            </m:oMath>
          </w:p>
          <w:bookmarkEnd w:id="271"/>
          <w:bookmarkEnd w:id="272"/>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74" w:name="fs-id1170572142296"/>
          <w:bookmarkStart w:id="273" w:name="fs-id1170572548960"/>
          <w:p>
            <w:pPr>
              <w:pStyle w:val="Compact"/>
              <w:jc w:val="left"/>
            </w:pPr>
            <w:r>
              <w:t xml:space="preserve">214</w:t>
            </w:r>
            <w:r>
              <w:t xml:space="preserve">.</w:t>
            </w:r>
            <w:r>
              <w:t xml:space="preserve"> </w:t>
            </w:r>
          </w:p>
          <w:p>
            <w:pPr>
              <w:jc w:val="left"/>
            </w:pPr>
            <m:oMath>
              <m:sSup>
                <m:e>
                  <m:r>
                    <m:rPr>
                      <m:nor/>
                      <m:sty m:val="p"/>
                    </m:rPr>
                    <m:t>sin</m:t>
                  </m:r>
                </m:e>
                <m:sup>
                  <m:r>
                    <m:t>−</m:t>
                  </m:r>
                  <m:r>
                    <m:t>1</m:t>
                  </m:r>
                </m:sup>
              </m:sSup>
              <m:d>
                <m:dPr>
                  <m:begChr m:val="("/>
                  <m:endChr m:val=")"/>
                  <m:grow/>
                </m:dPr>
                <m:e>
                  <m:r>
                    <m:rPr>
                      <m:nor/>
                      <m:sty m:val="p"/>
                    </m:rPr>
                    <m:t>sin</m:t>
                  </m:r>
                  <m:d>
                    <m:dPr>
                      <m:begChr m:val="("/>
                      <m:endChr m:val=")"/>
                      <m:grow/>
                    </m:dPr>
                    <m:e>
                      <m:f>
                        <m:fPr>
                          <m:type m:val="bar"/>
                        </m:fPr>
                        <m:num>
                          <m:r>
                            <m:t>π</m:t>
                          </m:r>
                        </m:num>
                        <m:den>
                          <m:r>
                            <m:t>3</m:t>
                          </m:r>
                        </m:den>
                      </m:f>
                    </m:e>
                  </m:d>
                </m:e>
              </m:d>
            </m:oMath>
          </w:p>
          <w:bookmarkEnd w:id="273"/>
          <w:bookmarkEnd w:id="274"/>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77" w:name="fs-id1170572549009"/>
          <w:bookmarkStart w:id="276" w:name="fs-id1170572549011"/>
          <w:p>
            <w:pPr>
              <w:pStyle w:val="Compact"/>
              <w:jc w:val="left"/>
            </w:pPr>
            <w:hyperlink r:id="rId275">
              <w:r>
                <w:rPr>
                  <w:rStyle w:val="Hyperlink"/>
                </w:rPr>
                <w:t xml:space="preserve">215</w:t>
              </w:r>
            </w:hyperlink>
            <w:r>
              <w:t xml:space="preserve">.</w:t>
            </w:r>
            <w:r>
              <w:t xml:space="preserve"> </w:t>
            </w:r>
          </w:p>
          <w:p>
            <w:pPr>
              <w:jc w:val="left"/>
            </w:pPr>
            <m:oMath>
              <m:sSup>
                <m:e>
                  <m:r>
                    <m:rPr>
                      <m:nor/>
                      <m:sty m:val="p"/>
                    </m:rPr>
                    <m:t>tan</m:t>
                  </m:r>
                </m:e>
                <m:sup>
                  <m:r>
                    <m:t>−</m:t>
                  </m:r>
                  <m:r>
                    <m:t>1</m:t>
                  </m:r>
                </m:sup>
              </m:sSup>
              <m:d>
                <m:dPr>
                  <m:begChr m:val="("/>
                  <m:endChr m:val=")"/>
                  <m:grow/>
                </m:dPr>
                <m:e>
                  <m:r>
                    <m:rPr>
                      <m:nor/>
                      <m:sty m:val="p"/>
                    </m:rPr>
                    <m:t>tan</m:t>
                  </m:r>
                  <m:d>
                    <m:dPr>
                      <m:begChr m:val="("/>
                      <m:endChr m:val=")"/>
                      <m:grow/>
                    </m:dPr>
                    <m:e>
                      <m:r>
                        <m:t>−</m:t>
                      </m:r>
                      <m:f>
                        <m:fPr>
                          <m:type m:val="bar"/>
                        </m:fPr>
                        <m:num>
                          <m:r>
                            <m:t>π</m:t>
                          </m:r>
                        </m:num>
                        <m:den>
                          <m:r>
                            <m:t>6</m:t>
                          </m:r>
                        </m:den>
                      </m:f>
                    </m:e>
                  </m:d>
                </m:e>
              </m:d>
            </m:oMath>
          </w:p>
          <w:bookmarkEnd w:id="276"/>
          <w:bookmarkEnd w:id="277"/>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79" w:name="fs-id1170572549065"/>
          <w:bookmarkStart w:id="278" w:name="fs-id1170572549067"/>
          <w:p>
            <w:pPr>
              <w:pStyle w:val="Compact"/>
              <w:jc w:val="left"/>
            </w:pPr>
            <w:r>
              <w:t xml:space="preserve">216</w:t>
            </w:r>
            <w:r>
              <w:t xml:space="preserve">.</w:t>
            </w:r>
            <w:r>
              <w:t xml:space="preserve"> </w:t>
            </w:r>
          </w:p>
          <w:p>
            <w:pPr>
              <w:jc w:val="left"/>
            </w:pPr>
            <w:r>
              <w:t xml:space="preserve">The function</w:t>
            </w:r>
            <w:r>
              <w:t xml:space="preserve"> </w:t>
            </w:r>
            <m:oMath>
              <m:r>
                <m:t>C</m:t>
              </m:r>
              <m:r>
                <m:t>=</m:t>
              </m:r>
              <m:r>
                <m:t>T</m:t>
              </m:r>
              <m:d>
                <m:dPr>
                  <m:begChr m:val="("/>
                  <m:endChr m:val=")"/>
                  <m:grow/>
                </m:dPr>
                <m:e>
                  <m:r>
                    <m:t>F</m:t>
                  </m:r>
                </m:e>
              </m:d>
              <m:r>
                <m:t>=</m:t>
              </m:r>
              <m:r>
                <m:t>(</m:t>
              </m:r>
              <m:r>
                <m:t>5</m:t>
              </m:r>
              <m:r>
                <m:rPr>
                  <m:nor/>
                  <m:sty m:val="p"/>
                </m:rPr>
                <m:t>/</m:t>
              </m:r>
              <m:r>
                <m:t>9</m:t>
              </m:r>
              <m:r>
                <m:t>)</m:t>
              </m:r>
              <m:d>
                <m:dPr>
                  <m:begChr m:val="("/>
                  <m:endChr m:val=")"/>
                  <m:grow/>
                </m:dPr>
                <m:e>
                  <m:r>
                    <m:t>F</m:t>
                  </m:r>
                  <m:r>
                    <m:t>−</m:t>
                  </m:r>
                  <m:r>
                    <m:t>32</m:t>
                  </m:r>
                </m:e>
              </m:d>
            </m:oMath>
            <w:r>
              <w:t xml:space="preserve"> </w:t>
            </w:r>
            <w:r>
              <w:t xml:space="preserve">converts degrees Fahrenheit to degrees Celsius.</w:t>
            </w:r>
          </w:p>
          <w:p>
            <w:pPr>
              <w:numPr>
                <w:ilvl w:val="0"/>
                <w:numId w:val="1010"/>
              </w:numPr>
              <w:pStyle w:val="Compact"/>
              <w:jc w:val="left"/>
            </w:pPr>
            <w:r>
              <w:t xml:space="preserve">Find the inverse function</w:t>
            </w:r>
            <w:r>
              <w:t xml:space="preserve"> </w:t>
            </w:r>
            <m:oMath>
              <m:r>
                <m:t>F</m:t>
              </m:r>
              <m:r>
                <m:t>=</m:t>
              </m:r>
              <m:sSup>
                <m:e>
                  <m:r>
                    <m:t>T</m:t>
                  </m:r>
                </m:e>
                <m:sup>
                  <m:r>
                    <m:t>−</m:t>
                  </m:r>
                  <m:r>
                    <m:t>1</m:t>
                  </m:r>
                </m:sup>
              </m:sSup>
              <m:r>
                <m:t>(</m:t>
              </m:r>
              <m:r>
                <m:t>C</m:t>
              </m:r>
              <m:r>
                <m:t>)</m:t>
              </m:r>
            </m:oMath>
          </w:p>
          <w:p>
            <w:pPr>
              <w:numPr>
                <w:ilvl w:val="0"/>
                <w:numId w:val="1010"/>
              </w:numPr>
              <w:pStyle w:val="Compact"/>
              <w:jc w:val="left"/>
            </w:pPr>
            <w:r>
              <w:t xml:space="preserve">What is the inverse function used for?</w:t>
            </w:r>
          </w:p>
          <w:bookmarkEnd w:id="278"/>
          <w:bookmarkEnd w:id="279"/>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82" w:name="fs-id1170572451744"/>
          <w:bookmarkStart w:id="281" w:name="fs-id1170572451746"/>
          <w:p>
            <w:pPr>
              <w:pStyle w:val="Compact"/>
              <w:jc w:val="left"/>
            </w:pPr>
            <w:hyperlink r:id="rId280">
              <w:r>
                <w:rPr>
                  <w:rStyle w:val="Hyperlink"/>
                </w:rPr>
                <w:t xml:space="preserve">217</w:t>
              </w:r>
            </w:hyperlink>
            <w:r>
              <w:t xml:space="preserve">.</w:t>
            </w:r>
            <w:r>
              <w:t xml:space="preserve"> </w:t>
            </w:r>
          </w:p>
          <w:p>
            <w:pPr>
              <w:jc w:val="left"/>
            </w:pPr>
            <w:r>
              <w:rPr>
                <w:b/>
              </w:rPr>
              <w:t xml:space="preserve">[T]</w:t>
            </w:r>
            <w:r>
              <w:t xml:space="preserve"> </w:t>
            </w:r>
            <w:r>
              <w:t xml:space="preserve">The velocity</w:t>
            </w:r>
            <w:r>
              <w:t xml:space="preserve"> </w:t>
            </w:r>
            <w:r>
              <w:rPr>
                <w:i/>
              </w:rPr>
              <w:t xml:space="preserve">V</w:t>
            </w:r>
            <w:r>
              <w:t xml:space="preserve"> </w:t>
            </w:r>
            <w:r>
              <w:t xml:space="preserve">(in centimeters per second) of blood in an artery at a distance</w:t>
            </w:r>
            <w:r>
              <w:t xml:space="preserve"> </w:t>
            </w:r>
            <w:r>
              <w:rPr>
                <w:i/>
              </w:rPr>
              <w:t xml:space="preserve">x</w:t>
            </w:r>
            <w:r>
              <w:t xml:space="preserve"> </w:t>
            </w:r>
            <w:r>
              <w:t xml:space="preserve">cm from the center of the artery can be modeled by the function</w:t>
            </w:r>
            <w:r>
              <w:t xml:space="preserve"> </w:t>
            </w:r>
            <m:oMath>
              <m:r>
                <m:t>V</m:t>
              </m:r>
              <m:r>
                <m:t>=</m:t>
              </m:r>
              <m:r>
                <m:t>f</m:t>
              </m:r>
              <m:r>
                <m:t>(</m:t>
              </m:r>
              <m:r>
                <m:t>x</m:t>
              </m:r>
              <m:r>
                <m:t>)</m:t>
              </m:r>
              <m:r>
                <m:t>=</m:t>
              </m:r>
              <m:r>
                <m:t>500</m:t>
              </m:r>
              <m:r>
                <m:t>(</m:t>
              </m:r>
              <m:r>
                <m:t>0.04</m:t>
              </m:r>
              <m:r>
                <m:t>−</m:t>
              </m:r>
              <m:sSup>
                <m:e>
                  <m:r>
                    <m:t>x</m:t>
                  </m:r>
                </m:e>
                <m:sup>
                  <m:r>
                    <m:t>2</m:t>
                  </m:r>
                </m:sup>
              </m:sSup>
              <m:r>
                <m:t>)</m:t>
              </m:r>
            </m:oMath>
            <w:r>
              <w:t xml:space="preserve"> </w:t>
            </w:r>
            <w:r>
              <w:t xml:space="preserve">for</w:t>
            </w:r>
            <w:r>
              <w:t xml:space="preserve"> </w:t>
            </w:r>
            <m:oMath>
              <m:r>
                <m:t>0</m:t>
              </m:r>
              <m:r>
                <m:t>≤</m:t>
              </m:r>
              <m:r>
                <m:t>x</m:t>
              </m:r>
              <m:r>
                <m:t>≤</m:t>
              </m:r>
              <m:r>
                <m:t>0.2</m:t>
              </m:r>
              <m:r>
                <m:t>.</m:t>
              </m:r>
            </m:oMath>
          </w:p>
          <w:p>
            <w:pPr>
              <w:numPr>
                <w:ilvl w:val="0"/>
                <w:numId w:val="1011"/>
              </w:numPr>
              <w:pStyle w:val="Compact"/>
              <w:jc w:val="left"/>
            </w:pPr>
            <w:r>
              <w:t xml:space="preserve">Find</w:t>
            </w:r>
            <w:r>
              <w:t xml:space="preserve"> </w:t>
            </w:r>
            <m:oMath>
              <m:r>
                <m:t>x</m:t>
              </m:r>
              <m:r>
                <m:t>=</m:t>
              </m:r>
              <m:sSup>
                <m:e>
                  <m:r>
                    <m:t>f</m:t>
                  </m:r>
                </m:e>
                <m:sup>
                  <m:r>
                    <m:t>−</m:t>
                  </m:r>
                  <m:r>
                    <m:t>1</m:t>
                  </m:r>
                </m:sup>
              </m:sSup>
              <m:r>
                <m:t>(</m:t>
              </m:r>
              <m:r>
                <m:t>V</m:t>
              </m:r>
              <m:r>
                <m:t>)</m:t>
              </m:r>
              <m:r>
                <m:t>.</m:t>
              </m:r>
            </m:oMath>
          </w:p>
          <w:p>
            <w:pPr>
              <w:numPr>
                <w:ilvl w:val="0"/>
                <w:numId w:val="1011"/>
              </w:numPr>
              <w:pStyle w:val="Compact"/>
              <w:jc w:val="left"/>
            </w:pPr>
            <w:r>
              <w:t xml:space="preserve">Interpret what the inverse function is used for.</w:t>
            </w:r>
          </w:p>
          <w:p>
            <w:pPr>
              <w:numPr>
                <w:ilvl w:val="0"/>
                <w:numId w:val="1011"/>
              </w:numPr>
              <w:pStyle w:val="Compact"/>
              <w:jc w:val="left"/>
            </w:pPr>
            <w:r>
              <w:t xml:space="preserve">Find the distance from the center of an artery with a velocity of 15 cm/sec, 10 cm/sec, and 5 cm/sec.</w:t>
            </w:r>
          </w:p>
          <w:bookmarkEnd w:id="281"/>
          <w:bookmarkEnd w:id="282"/>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84" w:name="fs-id1170572547801"/>
          <w:bookmarkStart w:id="283" w:name="fs-id1170572547803"/>
          <w:p>
            <w:pPr>
              <w:pStyle w:val="Compact"/>
              <w:jc w:val="left"/>
            </w:pPr>
            <w:r>
              <w:t xml:space="preserve">218</w:t>
            </w:r>
            <w:r>
              <w:t xml:space="preserve">.</w:t>
            </w:r>
            <w:r>
              <w:t xml:space="preserve"> </w:t>
            </w:r>
          </w:p>
          <w:p>
            <w:pPr>
              <w:jc w:val="left"/>
            </w:pPr>
            <w:r>
              <w:t xml:space="preserve">A function that converts dress sizes in the United States to those in Europe is given by</w:t>
            </w:r>
            <w:r>
              <w:t xml:space="preserve"> </w:t>
            </w:r>
            <m:oMath>
              <m:r>
                <m:t>D</m:t>
              </m:r>
              <m:d>
                <m:dPr>
                  <m:begChr m:val="("/>
                  <m:endChr m:val=")"/>
                  <m:grow/>
                </m:dPr>
                <m:e>
                  <m:r>
                    <m:t>x</m:t>
                  </m:r>
                </m:e>
              </m:d>
              <m:r>
                <m:t>=</m:t>
              </m:r>
              <m:r>
                <m:t>2</m:t>
              </m:r>
              <m:r>
                <m:t>x</m:t>
              </m:r>
              <m:r>
                <m:t>+</m:t>
              </m:r>
              <m:r>
                <m:t>24</m:t>
              </m:r>
              <m:r>
                <m:t>.</m:t>
              </m:r>
            </m:oMath>
          </w:p>
          <w:p>
            <w:pPr>
              <w:numPr>
                <w:ilvl w:val="0"/>
                <w:numId w:val="1012"/>
              </w:numPr>
              <w:pStyle w:val="Compact"/>
              <w:jc w:val="left"/>
            </w:pPr>
            <w:r>
              <w:t xml:space="preserve">Find the European dress sizes that correspond to sizes 6, 8, 10, and 12 in the United States.</w:t>
            </w:r>
          </w:p>
          <w:p>
            <w:pPr>
              <w:numPr>
                <w:ilvl w:val="0"/>
                <w:numId w:val="1012"/>
              </w:numPr>
              <w:pStyle w:val="Compact"/>
              <w:jc w:val="left"/>
            </w:pPr>
            <w:r>
              <w:t xml:space="preserve">Find the function that converts European dress sizes to U.S. dress sizes.</w:t>
            </w:r>
          </w:p>
          <w:p>
            <w:pPr>
              <w:numPr>
                <w:ilvl w:val="0"/>
                <w:numId w:val="1012"/>
              </w:numPr>
              <w:pStyle w:val="Compact"/>
              <w:jc w:val="left"/>
            </w:pPr>
            <w:r>
              <w:t xml:space="preserve">Use part b. to find the dress sizes in the United States that correspond to 46, 52, 62, and 70.</w:t>
            </w:r>
          </w:p>
          <w:bookmarkEnd w:id="283"/>
          <w:bookmarkEnd w:id="284"/>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87" w:name="fs-id1170572547878"/>
          <w:bookmarkStart w:id="286" w:name="fs-id1170572547880"/>
          <w:p>
            <w:pPr>
              <w:pStyle w:val="Compact"/>
              <w:jc w:val="left"/>
            </w:pPr>
            <w:hyperlink r:id="rId285">
              <w:r>
                <w:rPr>
                  <w:rStyle w:val="Hyperlink"/>
                </w:rPr>
                <w:t xml:space="preserve">219</w:t>
              </w:r>
            </w:hyperlink>
            <w:r>
              <w:t xml:space="preserve">.</w:t>
            </w:r>
            <w:r>
              <w:t xml:space="preserve"> </w:t>
            </w:r>
          </w:p>
          <w:p>
            <w:pPr>
              <w:jc w:val="left"/>
            </w:pPr>
            <w:r>
              <w:rPr>
                <w:b/>
              </w:rPr>
              <w:t xml:space="preserve">[T]</w:t>
            </w:r>
            <w:r>
              <w:t xml:space="preserve"> </w:t>
            </w:r>
            <w:r>
              <w:t xml:space="preserve">The cost to remove a toxin from a lake is modeled by the function</w:t>
            </w:r>
          </w:p>
          <w:p>
            <w:pPr>
              <w:jc w:val="left"/>
            </w:pPr>
            <m:oMath>
              <m:r>
                <m:t>C</m:t>
              </m:r>
              <m:r>
                <m:t>(</m:t>
              </m:r>
              <m:r>
                <m:t>p</m:t>
              </m:r>
              <m:r>
                <m:t>)</m:t>
              </m:r>
              <m:r>
                <m:t>=</m:t>
              </m:r>
              <m:r>
                <m:t>75</m:t>
              </m:r>
              <m:r>
                <m:t>p</m:t>
              </m:r>
              <m:r>
                <m:rPr>
                  <m:nor/>
                  <m:sty m:val="p"/>
                </m:rPr>
                <m:t>/</m:t>
              </m:r>
              <m:r>
                <m:t>(</m:t>
              </m:r>
              <m:r>
                <m:t>85</m:t>
              </m:r>
              <m:r>
                <m:t>−</m:t>
              </m:r>
              <m:r>
                <m:t>p</m:t>
              </m:r>
              <m:r>
                <m:t>)</m:t>
              </m:r>
              <m:r>
                <m:t>,</m:t>
              </m:r>
            </m:oMath>
            <w:r>
              <w:t xml:space="preserve"> </w:t>
            </w:r>
            <w:r>
              <w:t xml:space="preserve">where</w:t>
            </w:r>
            <w:r>
              <w:t xml:space="preserve"> </w:t>
            </w:r>
            <m:oMath>
              <m:r>
                <m:t>C</m:t>
              </m:r>
            </m:oMath>
            <w:r>
              <w:t xml:space="preserve"> </w:t>
            </w:r>
            <w:r>
              <w:t xml:space="preserve">is the cost (in thousands of dollars) and</w:t>
            </w:r>
            <w:r>
              <w:t xml:space="preserve"> </w:t>
            </w:r>
            <m:oMath>
              <m:r>
                <m:t>p</m:t>
              </m:r>
            </m:oMath>
            <w:r>
              <w:t xml:space="preserve"> </w:t>
            </w:r>
            <w:r>
              <w:t xml:space="preserve">is the amount of toxin in a small lake (measured in parts per billion [ppb]). This model is valid only when the amount of toxin is less than 85 ppb.</w:t>
            </w:r>
          </w:p>
          <w:p>
            <w:pPr>
              <w:numPr>
                <w:ilvl w:val="0"/>
                <w:numId w:val="1013"/>
              </w:numPr>
              <w:pStyle w:val="Compact"/>
              <w:jc w:val="left"/>
            </w:pPr>
            <w:r>
              <w:t xml:space="preserve">Find the cost to remove 25 ppb, 40 ppb, and 50 ppb of the toxin from the lake.</w:t>
            </w:r>
          </w:p>
          <w:p>
            <w:pPr>
              <w:numPr>
                <w:ilvl w:val="0"/>
                <w:numId w:val="1013"/>
              </w:numPr>
              <w:pStyle w:val="Compact"/>
              <w:jc w:val="left"/>
            </w:pPr>
            <w:r>
              <w:t xml:space="preserve">Find the inverse function. c. Use part b. to determine how much of the toxin is removed for $50,000.</w:t>
            </w:r>
          </w:p>
          <w:bookmarkEnd w:id="286"/>
          <w:bookmarkEnd w:id="287"/>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89" w:name="fs-id1170572542921"/>
          <w:bookmarkStart w:id="288" w:name="fs-id1170572542923"/>
          <w:p>
            <w:pPr>
              <w:pStyle w:val="Compact"/>
              <w:jc w:val="left"/>
            </w:pPr>
            <w:r>
              <w:t xml:space="preserve">220</w:t>
            </w:r>
            <w:r>
              <w:t xml:space="preserve">.</w:t>
            </w:r>
            <w:r>
              <w:t xml:space="preserve"> </w:t>
            </w:r>
          </w:p>
          <w:p>
            <w:pPr>
              <w:jc w:val="left"/>
            </w:pPr>
            <w:r>
              <w:rPr>
                <w:b/>
              </w:rPr>
              <w:t xml:space="preserve">[T]</w:t>
            </w:r>
            <w:r>
              <w:t xml:space="preserve"> </w:t>
            </w:r>
            <w:r>
              <w:t xml:space="preserve">A race car is accelerating at a velocity given by</w:t>
            </w:r>
          </w:p>
          <w:p>
            <w:pPr>
              <w:jc w:val="left"/>
            </w:pPr>
            <m:oMath>
              <m:r>
                <m:t>v</m:t>
              </m:r>
              <m:r>
                <m:t>(</m:t>
              </m:r>
              <m:r>
                <m:t>t</m:t>
              </m:r>
              <m:r>
                <m:t>)</m:t>
              </m:r>
              <m:r>
                <m:t>=</m:t>
              </m:r>
              <m:f>
                <m:fPr>
                  <m:type m:val="bar"/>
                </m:fPr>
                <m:num>
                  <m:r>
                    <m:t>25</m:t>
                  </m:r>
                </m:num>
                <m:den>
                  <m:r>
                    <m:t>4</m:t>
                  </m:r>
                </m:den>
              </m:f>
              <m:r>
                <m:t>t</m:t>
              </m:r>
              <m:r>
                <m:t>+</m:t>
              </m:r>
              <m:r>
                <m:t>54</m:t>
              </m:r>
              <m:r>
                <m:t>,</m:t>
              </m:r>
            </m:oMath>
            <w:r>
              <w:t xml:space="preserve"> </w:t>
            </w:r>
            <w:r>
              <w:t xml:space="preserve">where</w:t>
            </w:r>
            <w:r>
              <w:t xml:space="preserve"> </w:t>
            </w:r>
            <w:r>
              <w:rPr>
                <w:i/>
              </w:rPr>
              <w:t xml:space="preserve">v</w:t>
            </w:r>
            <w:r>
              <w:t xml:space="preserve"> </w:t>
            </w:r>
            <w:r>
              <w:t xml:space="preserve">is the velocity (in feet per second) at time</w:t>
            </w:r>
            <w:r>
              <w:t xml:space="preserve"> </w:t>
            </w:r>
            <w:r>
              <w:rPr>
                <w:i/>
              </w:rPr>
              <w:t xml:space="preserve">t</w:t>
            </w:r>
            <w:r>
              <w:t xml:space="preserve">.</w:t>
            </w:r>
          </w:p>
          <w:p>
            <w:pPr>
              <w:numPr>
                <w:ilvl w:val="0"/>
                <w:numId w:val="1014"/>
              </w:numPr>
              <w:pStyle w:val="Compact"/>
              <w:jc w:val="left"/>
            </w:pPr>
            <w:r>
              <w:t xml:space="preserve">Find the velocity of the car at 10 sec.</w:t>
            </w:r>
          </w:p>
          <w:p>
            <w:pPr>
              <w:numPr>
                <w:ilvl w:val="0"/>
                <w:numId w:val="1014"/>
              </w:numPr>
              <w:pStyle w:val="Compact"/>
              <w:jc w:val="left"/>
            </w:pPr>
            <w:r>
              <w:t xml:space="preserve">Find the inverse function.</w:t>
            </w:r>
          </w:p>
          <w:p>
            <w:pPr>
              <w:numPr>
                <w:ilvl w:val="0"/>
                <w:numId w:val="1014"/>
              </w:numPr>
              <w:pStyle w:val="Compact"/>
              <w:jc w:val="left"/>
            </w:pPr>
            <w:r>
              <w:t xml:space="preserve">Use part b. to determine how long it takes for the car to reach a speed of 150 ft/sec.</w:t>
            </w:r>
          </w:p>
          <w:bookmarkEnd w:id="288"/>
          <w:bookmarkEnd w:id="289"/>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95" w:name="fs-id1170572543027"/>
          <w:bookmarkStart w:id="294" w:name="fs-id1170572455080"/>
          <w:p>
            <w:pPr>
              <w:pStyle w:val="Compact"/>
              <w:jc w:val="left"/>
            </w:pPr>
            <w:hyperlink r:id="rId290">
              <w:r>
                <w:rPr>
                  <w:rStyle w:val="Hyperlink"/>
                </w:rPr>
                <w:t xml:space="preserve">221</w:t>
              </w:r>
            </w:hyperlink>
            <w:r>
              <w:t xml:space="preserve">.</w:t>
            </w:r>
            <w:r>
              <w:t xml:space="preserve"> </w:t>
            </w:r>
          </w:p>
          <w:p>
            <w:pPr>
              <w:jc w:val="left"/>
            </w:pPr>
            <w:r>
              <w:rPr>
                <w:b/>
              </w:rPr>
              <w:t xml:space="preserve">[T]</w:t>
            </w:r>
            <w:r>
              <w:t xml:space="preserve"> </w:t>
            </w:r>
            <w:r>
              <w:t xml:space="preserve">An airplane’s Mach number</w:t>
            </w:r>
            <w:r>
              <w:t xml:space="preserve"> </w:t>
            </w:r>
            <w:r>
              <w:rPr>
                <w:i/>
              </w:rPr>
              <w:t xml:space="preserve">M</w:t>
            </w:r>
            <w:r>
              <w:t xml:space="preserve"> </w:t>
            </w:r>
            <w:r>
              <w:t xml:space="preserve">is the ratio of its speed to the speed of sound. When a plane is flying at a constant altitude, then its Mach angle is given by</w:t>
            </w:r>
            <w:r>
              <w:t xml:space="preserve"> </w:t>
            </w:r>
            <m:oMath>
              <m:r>
                <m:t>μ</m:t>
              </m:r>
              <m:r>
                <m:t>=</m:t>
              </m:r>
              <m:r>
                <m:t>2</m:t>
              </m:r>
              <m:sSup>
                <m:e>
                  <m:r>
                    <m:rPr>
                      <m:nor/>
                      <m:sty m:val="p"/>
                    </m:rPr>
                    <m:t>sin</m:t>
                  </m:r>
                </m:e>
                <m:sup>
                  <m:r>
                    <m:t>−</m:t>
                  </m:r>
                  <m:r>
                    <m:t>1</m:t>
                  </m:r>
                </m:sup>
              </m:sSup>
              <m:d>
                <m:dPr>
                  <m:begChr m:val="("/>
                  <m:endChr m:val=")"/>
                  <m:grow/>
                </m:dPr>
                <m:e>
                  <m:f>
                    <m:fPr>
                      <m:type m:val="bar"/>
                    </m:fPr>
                    <m:num>
                      <m:r>
                        <m:t>1</m:t>
                      </m:r>
                    </m:num>
                    <m:den>
                      <m:r>
                        <m:t>M</m:t>
                      </m:r>
                    </m:den>
                  </m:f>
                </m:e>
              </m:d>
              <m:r>
                <m:t>.</m:t>
              </m:r>
            </m:oMath>
          </w:p>
          <w:p>
            <w:pPr>
              <w:jc w:val="left"/>
            </w:pPr>
            <w:r>
              <w:t xml:space="preserve">Find the Mach angle (to the nearest degree) for the following Mach numbers.</w:t>
            </w:r>
          </w:p>
          <w:p>
            <w:pPr>
              <w:pStyle w:val="Compact"/>
              <w:jc w:val="left"/>
            </w:pPr>
            <w:bookmarkStart w:id="293" w:name="fs-id1170572455137"/>
            <w:r>
              <w:t xml:space="preserve"> </w:t>
            </w:r>
            <w:bookmarkStart w:id="292" w:name="Xac61d9ebd5b16db485010d3efa6db7aea8cb571"/>
            <w:r>
              <w:drawing>
                <wp:inline>
                  <wp:extent cx="2834640" cy="1859280"/>
                  <wp:effectExtent b="0" l="0" r="0" t="0"/>
                  <wp:docPr descr="An image of a birds eye view of an airplane. Directly in front of the airplane is a sideways “V” shape, with the airplane flying directly into the opening of the “V” shape. The “V” shape is labeled “mach wave”. There are two arrows with labels. The first arrow points from the nose of the airplane to the corner of the “V” shape. This arrow has the label “velocity = v”. The second arrow points diagonally from the nose of the airplane to the edge of the upper portion of the “V” shape. This arrow has the label “speed of sound = a”. Between these two arrows is an angle labeled “Mach angle”. There is also text in the image that reads “mach = M &gt; 1.0”." title="" id="1" name="Picture"/>
                  <a:graphic>
                    <a:graphicData uri="http://schemas.openxmlformats.org/drawingml/2006/picture">
                      <pic:pic>
                        <pic:nvPicPr>
                          <pic:cNvPr descr="../resources/fe6bf8057bf1213886262aefb3c0840b2d1cacc2" id="0" name="Picture"/>
                          <pic:cNvPicPr>
                            <a:picLocks noChangeArrowheads="1" noChangeAspect="1"/>
                          </pic:cNvPicPr>
                        </pic:nvPicPr>
                        <pic:blipFill>
                          <a:blip r:embed="rId291"/>
                          <a:stretch>
                            <a:fillRect/>
                          </a:stretch>
                        </pic:blipFill>
                        <pic:spPr bwMode="auto">
                          <a:xfrm>
                            <a:off x="0" y="0"/>
                            <a:ext cx="2834640" cy="1859280"/>
                          </a:xfrm>
                          <a:prstGeom prst="rect">
                            <a:avLst/>
                          </a:prstGeom>
                          <a:noFill/>
                          <a:ln w="9525">
                            <a:noFill/>
                            <a:headEnd/>
                            <a:tailEnd/>
                          </a:ln>
                        </pic:spPr>
                      </pic:pic>
                    </a:graphicData>
                  </a:graphic>
                </wp:inline>
              </w:drawing>
            </w:r>
            <w:bookmarkEnd w:id="292"/>
            <w:r>
              <w:t xml:space="preserve"> </w:t>
            </w:r>
            <w:bookmarkEnd w:id="293"/>
          </w:p>
          <w:p>
            <w:pPr>
              <w:numPr>
                <w:ilvl w:val="0"/>
                <w:numId w:val="1015"/>
              </w:numPr>
              <w:pStyle w:val="Compact"/>
              <w:jc w:val="left"/>
            </w:pPr>
            <m:oMath>
              <m:r>
                <m:t>M</m:t>
              </m:r>
              <m:r>
                <m:t>=</m:t>
              </m:r>
              <m:r>
                <m:t>1.4</m:t>
              </m:r>
            </m:oMath>
          </w:p>
          <w:p>
            <w:pPr>
              <w:numPr>
                <w:ilvl w:val="0"/>
                <w:numId w:val="1015"/>
              </w:numPr>
              <w:pStyle w:val="Compact"/>
              <w:jc w:val="left"/>
            </w:pPr>
            <m:oMath>
              <m:r>
                <m:t>M</m:t>
              </m:r>
              <m:r>
                <m:t>=</m:t>
              </m:r>
              <m:r>
                <m:t>2.8</m:t>
              </m:r>
            </m:oMath>
          </w:p>
          <w:p>
            <w:pPr>
              <w:numPr>
                <w:ilvl w:val="0"/>
                <w:numId w:val="1015"/>
              </w:numPr>
              <w:pStyle w:val="Compact"/>
              <w:jc w:val="left"/>
            </w:pPr>
            <m:oMath>
              <m:r>
                <m:t>M</m:t>
              </m:r>
              <m:r>
                <m:t>=</m:t>
              </m:r>
              <m:r>
                <m:t>4.3</m:t>
              </m:r>
            </m:oMath>
          </w:p>
          <w:bookmarkEnd w:id="294"/>
          <w:bookmarkEnd w:id="295"/>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297" w:name="fs-id1170572455224"/>
          <w:bookmarkStart w:id="296" w:name="fs-id1170572455226"/>
          <w:p>
            <w:pPr>
              <w:pStyle w:val="Compact"/>
              <w:jc w:val="left"/>
            </w:pPr>
            <w:r>
              <w:t xml:space="preserve">222</w:t>
            </w:r>
            <w:r>
              <w:t xml:space="preserve">.</w:t>
            </w:r>
            <w:r>
              <w:t xml:space="preserve"> </w:t>
            </w:r>
          </w:p>
          <w:p>
            <w:pPr>
              <w:jc w:val="left"/>
            </w:pPr>
            <w:r>
              <w:rPr>
                <w:b/>
              </w:rPr>
              <w:t xml:space="preserve">[T]</w:t>
            </w:r>
            <w:r>
              <w:t xml:space="preserve"> </w:t>
            </w:r>
            <w:r>
              <w:t xml:space="preserve">Using</w:t>
            </w:r>
            <w:r>
              <w:t xml:space="preserve"> </w:t>
            </w:r>
            <m:oMath>
              <m:r>
                <m:t>μ</m:t>
              </m:r>
              <m:r>
                <m:t>=</m:t>
              </m:r>
              <m:r>
                <m:t>2</m:t>
              </m:r>
              <m:sSup>
                <m:e>
                  <m:r>
                    <m:rPr>
                      <m:nor/>
                      <m:sty m:val="p"/>
                    </m:rPr>
                    <m:t>sin</m:t>
                  </m:r>
                </m:e>
                <m:sup>
                  <m:r>
                    <m:t>−</m:t>
                  </m:r>
                  <m:r>
                    <m:t>1</m:t>
                  </m:r>
                </m:sup>
              </m:sSup>
              <m:d>
                <m:dPr>
                  <m:begChr m:val="("/>
                  <m:endChr m:val=")"/>
                  <m:grow/>
                </m:dPr>
                <m:e>
                  <m:f>
                    <m:fPr>
                      <m:type m:val="bar"/>
                    </m:fPr>
                    <m:num>
                      <m:r>
                        <m:t>1</m:t>
                      </m:r>
                    </m:num>
                    <m:den>
                      <m:r>
                        <m:t>M</m:t>
                      </m:r>
                    </m:den>
                  </m:f>
                </m:e>
              </m:d>
              <m:r>
                <m:t>,</m:t>
              </m:r>
            </m:oMath>
            <w:r>
              <w:t xml:space="preserve"> </w:t>
            </w:r>
            <w:r>
              <w:t xml:space="preserve">find the Mach number</w:t>
            </w:r>
            <w:r>
              <w:t xml:space="preserve"> </w:t>
            </w:r>
            <w:r>
              <w:rPr>
                <w:i/>
              </w:rPr>
              <w:t xml:space="preserve">M</w:t>
            </w:r>
            <w:r>
              <w:t xml:space="preserve"> </w:t>
            </w:r>
            <w:r>
              <w:t xml:space="preserve">for the following angles.</w:t>
            </w:r>
          </w:p>
          <w:p>
            <w:pPr>
              <w:numPr>
                <w:ilvl w:val="0"/>
                <w:numId w:val="1016"/>
              </w:numPr>
              <w:pStyle w:val="Compact"/>
              <w:jc w:val="left"/>
            </w:pPr>
            <m:oMath>
              <m:r>
                <m:t>μ</m:t>
              </m:r>
              <m:r>
                <m:t>=</m:t>
              </m:r>
              <m:f>
                <m:fPr>
                  <m:type m:val="bar"/>
                </m:fPr>
                <m:num>
                  <m:r>
                    <m:t>π</m:t>
                  </m:r>
                </m:num>
                <m:den>
                  <m:r>
                    <m:t>6</m:t>
                  </m:r>
                </m:den>
              </m:f>
            </m:oMath>
          </w:p>
          <w:p>
            <w:pPr>
              <w:numPr>
                <w:ilvl w:val="0"/>
                <w:numId w:val="1016"/>
              </w:numPr>
              <w:pStyle w:val="Compact"/>
              <w:jc w:val="left"/>
            </w:pPr>
            <m:oMath>
              <m:r>
                <m:t>μ</m:t>
              </m:r>
              <m:r>
                <m:t>=</m:t>
              </m:r>
              <m:f>
                <m:fPr>
                  <m:type m:val="bar"/>
                </m:fPr>
                <m:num>
                  <m:r>
                    <m:t>2</m:t>
                  </m:r>
                  <m:r>
                    <m:t>π</m:t>
                  </m:r>
                </m:num>
                <m:den>
                  <m:r>
                    <m:t>7</m:t>
                  </m:r>
                </m:den>
              </m:f>
            </m:oMath>
          </w:p>
          <w:p>
            <w:pPr>
              <w:numPr>
                <w:ilvl w:val="0"/>
                <w:numId w:val="1016"/>
              </w:numPr>
              <w:pStyle w:val="Compact"/>
              <w:jc w:val="left"/>
            </w:pPr>
            <m:oMath>
              <m:r>
                <m:t>μ</m:t>
              </m:r>
              <m:r>
                <m:t>=</m:t>
              </m:r>
              <m:f>
                <m:fPr>
                  <m:type m:val="bar"/>
                </m:fPr>
                <m:num>
                  <m:r>
                    <m:t>3</m:t>
                  </m:r>
                  <m:r>
                    <m:t>π</m:t>
                  </m:r>
                </m:num>
                <m:den>
                  <m:r>
                    <m:t>8</m:t>
                  </m:r>
                </m:den>
              </m:f>
            </m:oMath>
          </w:p>
          <w:bookmarkEnd w:id="296"/>
          <w:bookmarkEnd w:id="297"/>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300" w:name="fs-id1170572551494"/>
          <w:bookmarkStart w:id="299" w:name="fs-id1170572551497"/>
          <w:p>
            <w:pPr>
              <w:pStyle w:val="Compact"/>
              <w:jc w:val="left"/>
            </w:pPr>
            <w:hyperlink r:id="rId298">
              <w:r>
                <w:rPr>
                  <w:rStyle w:val="Hyperlink"/>
                </w:rPr>
                <w:t xml:space="preserve">223</w:t>
              </w:r>
            </w:hyperlink>
            <w:r>
              <w:t xml:space="preserve">.</w:t>
            </w:r>
            <w:r>
              <w:t xml:space="preserve"> </w:t>
            </w:r>
          </w:p>
          <w:p>
            <w:pPr>
              <w:jc w:val="left"/>
            </w:pPr>
            <w:r>
              <w:rPr>
                <w:b/>
              </w:rPr>
              <w:t xml:space="preserve">[T]</w:t>
            </w:r>
            <w:r>
              <w:t xml:space="preserve"> </w:t>
            </w:r>
            <w:r>
              <w:t xml:space="preserve">The temperature (in degrees Celsius) of a city in the northern United States can be modeled by the function</w:t>
            </w:r>
          </w:p>
          <w:p>
            <w:pPr>
              <w:jc w:val="left"/>
            </w:pPr>
            <m:oMath>
              <m:r>
                <m:t>T</m:t>
              </m:r>
              <m:d>
                <m:dPr>
                  <m:begChr m:val="("/>
                  <m:endChr m:val=")"/>
                  <m:grow/>
                </m:dPr>
                <m:e>
                  <m:r>
                    <m:t>x</m:t>
                  </m:r>
                </m:e>
              </m:d>
              <m:r>
                <m:t>=</m:t>
              </m:r>
              <m:r>
                <m:t>5</m:t>
              </m:r>
              <m:r>
                <m:t>+</m:t>
              </m:r>
              <m:r>
                <m:t>18</m:t>
              </m:r>
              <m:r>
                <m:t> </m:t>
              </m:r>
              <m:r>
                <m:rPr>
                  <m:nor/>
                  <m:sty m:val="p"/>
                </m:rPr>
                <m:t>sin</m:t>
              </m:r>
              <m:d>
                <m:dPr>
                  <m:begChr m:val="["/>
                  <m:endChr m:val="]"/>
                  <m:grow/>
                </m:dPr>
                <m:e>
                  <m:f>
                    <m:fPr>
                      <m:type m:val="bar"/>
                    </m:fPr>
                    <m:num>
                      <m:r>
                        <m:t>π</m:t>
                      </m:r>
                    </m:num>
                    <m:den>
                      <m:r>
                        <m:t>6</m:t>
                      </m:r>
                    </m:den>
                  </m:f>
                  <m:d>
                    <m:dPr>
                      <m:begChr m:val="("/>
                      <m:endChr m:val=")"/>
                      <m:grow/>
                    </m:dPr>
                    <m:e>
                      <m:r>
                        <m:t>x</m:t>
                      </m:r>
                      <m:r>
                        <m:t>−</m:t>
                      </m:r>
                      <m:r>
                        <m:t>4.6</m:t>
                      </m:r>
                    </m:e>
                  </m:d>
                </m:e>
              </m:d>
              <m:r>
                <m:t>,</m:t>
              </m:r>
            </m:oMath>
            <w:r>
              <w:t xml:space="preserve"> </w:t>
            </w:r>
            <w:r>
              <w:t xml:space="preserve">where</w:t>
            </w:r>
            <w:r>
              <w:t xml:space="preserve"> </w:t>
            </w:r>
            <m:oMath>
              <m:r>
                <m:t>x</m:t>
              </m:r>
            </m:oMath>
            <w:r>
              <w:t xml:space="preserve"> </w:t>
            </w:r>
            <w:r>
              <w:t xml:space="preserve">is time in months and</w:t>
            </w:r>
            <w:r>
              <w:t xml:space="preserve"> </w:t>
            </w:r>
            <m:oMath>
              <m:r>
                <m:t>x</m:t>
              </m:r>
              <m:r>
                <m:t>=</m:t>
              </m:r>
              <m:r>
                <m:t>1.00</m:t>
              </m:r>
            </m:oMath>
            <w:r>
              <w:t xml:space="preserve"> </w:t>
            </w:r>
            <w:r>
              <w:t xml:space="preserve">corresponds to January 1. Determine the month and day when the temperature is</w:t>
            </w:r>
            <w:r>
              <w:t xml:space="preserve"> </w:t>
            </w:r>
            <m:oMath>
              <m:r>
                <m:t>21</m:t>
              </m:r>
              <m:r>
                <m:rPr>
                  <m:nor/>
                  <m:sty m:val="p"/>
                </m:rPr>
                <m:t>°</m:t>
              </m:r>
              <m:r>
                <m:rPr>
                  <m:nor/>
                  <m:sty m:val="p"/>
                </m:rPr>
                <m:t>C</m:t>
              </m:r>
              <m:r>
                <m:t>.</m:t>
              </m:r>
            </m:oMath>
          </w:p>
          <w:bookmarkEnd w:id="299"/>
          <w:bookmarkEnd w:id="300"/>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302" w:name="fs-id1170572545115"/>
          <w:bookmarkStart w:id="301" w:name="fs-id1170572545117"/>
          <w:p>
            <w:pPr>
              <w:pStyle w:val="Compact"/>
              <w:jc w:val="left"/>
            </w:pPr>
            <w:r>
              <w:t xml:space="preserve">224</w:t>
            </w:r>
            <w:r>
              <w:t xml:space="preserve">.</w:t>
            </w:r>
            <w:r>
              <w:t xml:space="preserve"> </w:t>
            </w:r>
          </w:p>
          <w:p>
            <w:pPr>
              <w:jc w:val="left"/>
            </w:pPr>
            <w:r>
              <w:rPr>
                <w:b/>
              </w:rPr>
              <w:t xml:space="preserve">[T]</w:t>
            </w:r>
            <w:r>
              <w:t xml:space="preserve"> </w:t>
            </w:r>
            <w:r>
              <w:t xml:space="preserve">The depth (in feet) of water at a dock changes with the rise and fall of tides. It is modeled by the function</w:t>
            </w:r>
          </w:p>
          <w:p>
            <w:pPr>
              <w:jc w:val="left"/>
            </w:pPr>
            <m:oMath>
              <m:r>
                <m:t>D</m:t>
              </m:r>
              <m:d>
                <m:dPr>
                  <m:begChr m:val="("/>
                  <m:endChr m:val=")"/>
                  <m:grow/>
                </m:dPr>
                <m:e>
                  <m:r>
                    <m:t>t</m:t>
                  </m:r>
                </m:e>
              </m:d>
              <m:r>
                <m:t>=</m:t>
              </m:r>
              <m:r>
                <m:t>5</m:t>
              </m:r>
              <m:r>
                <m:t> </m:t>
              </m:r>
              <m:r>
                <m:rPr>
                  <m:nor/>
                  <m:sty m:val="p"/>
                </m:rPr>
                <m:t>sin</m:t>
              </m:r>
              <m:d>
                <m:dPr>
                  <m:begChr m:val="("/>
                  <m:endChr m:val=")"/>
                  <m:grow/>
                </m:dPr>
                <m:e>
                  <m:f>
                    <m:fPr>
                      <m:type m:val="bar"/>
                    </m:fPr>
                    <m:num>
                      <m:r>
                        <m:t>π</m:t>
                      </m:r>
                    </m:num>
                    <m:den>
                      <m:r>
                        <m:t>6</m:t>
                      </m:r>
                    </m:den>
                  </m:f>
                  <m:r>
                    <m:t>t</m:t>
                  </m:r>
                  <m:r>
                    <m:t>−</m:t>
                  </m:r>
                  <m:f>
                    <m:fPr>
                      <m:type m:val="bar"/>
                    </m:fPr>
                    <m:num>
                      <m:r>
                        <m:t>7</m:t>
                      </m:r>
                      <m:r>
                        <m:t>π</m:t>
                      </m:r>
                    </m:num>
                    <m:den>
                      <m:r>
                        <m:t>6</m:t>
                      </m:r>
                    </m:den>
                  </m:f>
                </m:e>
              </m:d>
              <m:r>
                <m:t>+</m:t>
              </m:r>
              <m:r>
                <m:t>8</m:t>
              </m:r>
              <m:r>
                <m:t>,</m:t>
              </m:r>
            </m:oMath>
            <w:r>
              <w:t xml:space="preserve"> </w:t>
            </w:r>
            <w:r>
              <w:t xml:space="preserve">where</w:t>
            </w:r>
            <w:r>
              <w:t xml:space="preserve"> </w:t>
            </w:r>
            <m:oMath>
              <m:r>
                <m:t>t</m:t>
              </m:r>
            </m:oMath>
            <w:r>
              <w:t xml:space="preserve"> </w:t>
            </w:r>
            <w:r>
              <w:t xml:space="preserve">is the number of hours after midnight. Determine the first time after midnight when the depth is 11.75 ft.</w:t>
            </w:r>
          </w:p>
          <w:bookmarkEnd w:id="301"/>
          <w:bookmarkEnd w:id="302"/>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305" w:name="fs-id1170572545202"/>
          <w:bookmarkStart w:id="304" w:name="fs-id1170572545204"/>
          <w:p>
            <w:pPr>
              <w:pStyle w:val="Compact"/>
              <w:jc w:val="left"/>
            </w:pPr>
            <w:hyperlink r:id="rId303">
              <w:r>
                <w:rPr>
                  <w:rStyle w:val="Hyperlink"/>
                </w:rPr>
                <w:t xml:space="preserve">225</w:t>
              </w:r>
            </w:hyperlink>
            <w:r>
              <w:t xml:space="preserve">.</w:t>
            </w:r>
            <w:r>
              <w:t xml:space="preserve"> </w:t>
            </w:r>
          </w:p>
          <w:p>
            <w:pPr>
              <w:jc w:val="left"/>
            </w:pPr>
            <w:r>
              <w:rPr>
                <w:b/>
              </w:rPr>
              <w:t xml:space="preserve">[T]</w:t>
            </w:r>
            <w:r>
              <w:t xml:space="preserve"> </w:t>
            </w:r>
            <w:r>
              <w:t xml:space="preserve">An object moving in simple harmonic motion is modeled by the function</w:t>
            </w:r>
          </w:p>
          <w:p>
            <w:pPr>
              <w:jc w:val="left"/>
            </w:pPr>
            <m:oMath>
              <m:r>
                <m:t>s</m:t>
              </m:r>
              <m:d>
                <m:dPr>
                  <m:begChr m:val="("/>
                  <m:endChr m:val=")"/>
                  <m:grow/>
                </m:dPr>
                <m:e>
                  <m:r>
                    <m:t>t</m:t>
                  </m:r>
                </m:e>
              </m:d>
              <m:r>
                <m:t>=</m:t>
              </m:r>
              <m:r>
                <m:t>−</m:t>
              </m:r>
              <m:r>
                <m:t>6</m:t>
              </m:r>
              <m:r>
                <m:t> </m:t>
              </m:r>
              <m:r>
                <m:rPr>
                  <m:nor/>
                  <m:sty m:val="p"/>
                </m:rPr>
                <m:t>cos</m:t>
              </m:r>
              <m:d>
                <m:dPr>
                  <m:begChr m:val="("/>
                  <m:endChr m:val=")"/>
                  <m:grow/>
                </m:dPr>
                <m:e>
                  <m:f>
                    <m:fPr>
                      <m:type m:val="bar"/>
                    </m:fPr>
                    <m:num>
                      <m:r>
                        <m:t>π</m:t>
                      </m:r>
                      <m:r>
                        <m:t>t</m:t>
                      </m:r>
                    </m:num>
                    <m:den>
                      <m:r>
                        <m:t>2</m:t>
                      </m:r>
                    </m:den>
                  </m:f>
                </m:e>
              </m:d>
              <m:r>
                <m:t>,</m:t>
              </m:r>
            </m:oMath>
            <w:r>
              <w:t xml:space="preserve"> </w:t>
            </w:r>
            <w:r>
              <w:t xml:space="preserve">where</w:t>
            </w:r>
            <w:r>
              <w:t xml:space="preserve"> </w:t>
            </w:r>
            <m:oMath>
              <m:r>
                <m:t>s</m:t>
              </m:r>
            </m:oMath>
            <w:r>
              <w:t xml:space="preserve"> </w:t>
            </w:r>
            <w:r>
              <w:t xml:space="preserve">is measured in inches and</w:t>
            </w:r>
            <w:r>
              <w:t xml:space="preserve"> </w:t>
            </w:r>
            <m:oMath>
              <m:r>
                <m:t>t</m:t>
              </m:r>
            </m:oMath>
            <w:r>
              <w:t xml:space="preserve"> </w:t>
            </w:r>
            <w:r>
              <w:t xml:space="preserve">is measured in seconds. Determine the first time when the distance moved is 4.5 in.</w:t>
            </w:r>
          </w:p>
          <w:bookmarkEnd w:id="304"/>
          <w:bookmarkEnd w:id="305"/>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307" w:name="fs-id1170572169073"/>
          <w:bookmarkStart w:id="306" w:name="fs-id1170572169076"/>
          <w:p>
            <w:pPr>
              <w:pStyle w:val="Compact"/>
              <w:jc w:val="left"/>
            </w:pPr>
            <w:r>
              <w:t xml:space="preserve">226</w:t>
            </w:r>
            <w:r>
              <w:t xml:space="preserve">.</w:t>
            </w:r>
            <w:r>
              <w:t xml:space="preserve"> </w:t>
            </w:r>
          </w:p>
          <w:p>
            <w:pPr>
              <w:jc w:val="left"/>
            </w:pPr>
            <w:r>
              <w:rPr>
                <w:b/>
              </w:rPr>
              <w:t xml:space="preserve">[T]</w:t>
            </w:r>
            <w:r>
              <w:t xml:space="preserve"> </w:t>
            </w:r>
            <w:r>
              <w:t xml:space="preserve">A local art gallery has a portrait 3 ft in height that is hung 2.5 ft above the eye level of an average person. The viewing angle</w:t>
            </w:r>
            <w:r>
              <w:t xml:space="preserve"> </w:t>
            </w:r>
            <m:oMath>
              <m:r>
                <m:t>θ</m:t>
              </m:r>
            </m:oMath>
            <w:r>
              <w:t xml:space="preserve"> </w:t>
            </w:r>
            <w:r>
              <w:t xml:space="preserve">can be modeled by the function</w:t>
            </w:r>
          </w:p>
          <w:p>
            <w:pPr>
              <w:jc w:val="left"/>
            </w:pPr>
            <m:oMath>
              <m:r>
                <m:t>θ</m:t>
              </m:r>
              <m:r>
                <m:t>=</m:t>
              </m:r>
              <m:sSup>
                <m:e>
                  <m:r>
                    <m:rPr>
                      <m:nor/>
                      <m:sty m:val="p"/>
                    </m:rPr>
                    <m:t>tan</m:t>
                  </m:r>
                </m:e>
                <m:sup>
                  <m:r>
                    <m:t>−</m:t>
                  </m:r>
                  <m:r>
                    <m:t>1</m:t>
                  </m:r>
                </m:sup>
              </m:sSup>
              <m:f>
                <m:fPr>
                  <m:type m:val="bar"/>
                </m:fPr>
                <m:num>
                  <m:r>
                    <m:t>5.5</m:t>
                  </m:r>
                </m:num>
                <m:den>
                  <m:r>
                    <m:t>x</m:t>
                  </m:r>
                </m:den>
              </m:f>
              <m:r>
                <m:t>−</m:t>
              </m:r>
              <m:sSup>
                <m:e>
                  <m:r>
                    <m:rPr>
                      <m:nor/>
                      <m:sty m:val="p"/>
                    </m:rPr>
                    <m:t>tan</m:t>
                  </m:r>
                </m:e>
                <m:sup>
                  <m:r>
                    <m:t>−</m:t>
                  </m:r>
                  <m:r>
                    <m:t>1</m:t>
                  </m:r>
                </m:sup>
              </m:sSup>
              <m:f>
                <m:fPr>
                  <m:type m:val="bar"/>
                </m:fPr>
                <m:num>
                  <m:r>
                    <m:t>2.5</m:t>
                  </m:r>
                </m:num>
                <m:den>
                  <m:r>
                    <m:t>x</m:t>
                  </m:r>
                </m:den>
              </m:f>
              <m:r>
                <m:t>,</m:t>
              </m:r>
            </m:oMath>
            <w:r>
              <w:t xml:space="preserve"> </w:t>
            </w:r>
            <w:r>
              <w:t xml:space="preserve">where</w:t>
            </w:r>
            <w:r>
              <w:t xml:space="preserve"> </w:t>
            </w:r>
            <m:oMath>
              <m:r>
                <m:t>x</m:t>
              </m:r>
            </m:oMath>
            <w:r>
              <w:t xml:space="preserve"> </w:t>
            </w:r>
            <w:r>
              <w:t xml:space="preserve">is the distance (in feet) from the portrait. Find the viewing angle when a person is 4 ft from the portrait.</w:t>
            </w:r>
          </w:p>
          <w:bookmarkEnd w:id="306"/>
          <w:bookmarkEnd w:id="307"/>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310" w:name="fs-id1170572169169"/>
          <w:bookmarkStart w:id="309" w:name="fs-id1170572169171"/>
          <w:p>
            <w:pPr>
              <w:pStyle w:val="Compact"/>
              <w:jc w:val="left"/>
            </w:pPr>
            <w:hyperlink r:id="rId308">
              <w:r>
                <w:rPr>
                  <w:rStyle w:val="Hyperlink"/>
                </w:rPr>
                <w:t xml:space="preserve">227</w:t>
              </w:r>
            </w:hyperlink>
            <w:r>
              <w:t xml:space="preserve">.</w:t>
            </w:r>
            <w:r>
              <w:t xml:space="preserve"> </w:t>
            </w:r>
          </w:p>
          <w:p>
            <w:pPr>
              <w:jc w:val="left"/>
            </w:pPr>
            <w:r>
              <w:rPr>
                <w:b/>
              </w:rPr>
              <w:t xml:space="preserve">[T]</w:t>
            </w:r>
            <w:r>
              <w:t xml:space="preserve"> </w:t>
            </w:r>
            <w:r>
              <w:t xml:space="preserve">Use a calculator to evaluate</w:t>
            </w:r>
            <w:r>
              <w:t xml:space="preserve"> </w:t>
            </w:r>
            <m:oMath>
              <m:sSup>
                <m:e>
                  <m:r>
                    <m:rPr>
                      <m:nor/>
                      <m:sty m:val="p"/>
                    </m:rPr>
                    <m:t>tan</m:t>
                  </m:r>
                </m:e>
                <m:sup>
                  <m:r>
                    <m:t>−</m:t>
                  </m:r>
                  <m:r>
                    <m:t>1</m:t>
                  </m:r>
                </m:sup>
              </m:sSup>
              <m:d>
                <m:dPr>
                  <m:begChr m:val="("/>
                  <m:endChr m:val=")"/>
                  <m:grow/>
                </m:dPr>
                <m:e>
                  <m:r>
                    <m:rPr>
                      <m:nor/>
                      <m:sty m:val="p"/>
                    </m:rPr>
                    <m:t>tan</m:t>
                  </m:r>
                  <m:r>
                    <m:t>(</m:t>
                  </m:r>
                  <m:r>
                    <m:t>2.1</m:t>
                  </m:r>
                  <m:r>
                    <m:t>)</m:t>
                  </m:r>
                </m:e>
              </m:d>
            </m:oMath>
            <w:r>
              <w:t xml:space="preserve"> </w:t>
            </w:r>
            <w:r>
              <w:t xml:space="preserve">and</w:t>
            </w:r>
            <w:r>
              <w:t xml:space="preserve"> </w:t>
            </w:r>
            <m:oMath>
              <m:sSup>
                <m:e>
                  <m:r>
                    <m:rPr>
                      <m:nor/>
                      <m:sty m:val="p"/>
                    </m:rPr>
                    <m:t>cos</m:t>
                  </m:r>
                </m:e>
                <m:sup>
                  <m:r>
                    <m:t>−</m:t>
                  </m:r>
                  <m:r>
                    <m:t>1</m:t>
                  </m:r>
                </m:sup>
              </m:sSup>
              <m:d>
                <m:dPr>
                  <m:begChr m:val="("/>
                  <m:endChr m:val=")"/>
                  <m:grow/>
                </m:dPr>
                <m:e>
                  <m:r>
                    <m:rPr>
                      <m:nor/>
                      <m:sty m:val="p"/>
                    </m:rPr>
                    <m:t>cos</m:t>
                  </m:r>
                  <m:r>
                    <m:t>(</m:t>
                  </m:r>
                  <m:r>
                    <m:t>2.1</m:t>
                  </m:r>
                  <m:r>
                    <m:t>)</m:t>
                  </m:r>
                </m:e>
              </m:d>
              <m:r>
                <m:t>.</m:t>
              </m:r>
            </m:oMath>
            <w:r>
              <w:t xml:space="preserve"> </w:t>
            </w:r>
            <w:r>
              <w:t xml:space="preserve">Explain the results of each.</w:t>
            </w:r>
          </w:p>
          <w:bookmarkEnd w:id="309"/>
          <w:bookmarkEnd w:id="310"/>
        </w:tc>
      </w:tr>
    </w:tbl>
    <w:tbl>
      <w:tblPr>
        <w:tblStyle w:val="Table"/>
        <w:tblW w:type="pct" w:w="5000.0"/>
        <w:tblLook w:firstRow="1"/>
      </w:tblPr>
      <w:tblGrid>
        <w:gridCol w:w="7920"/>
      </w:tblGrid>
      <w:tr>
        <w:trPr>
          <w:cnfStyle w:firstRow="1"/>
        </w:trPr>
        <w:tc>
          <w:tcPr>
            <w:tcBorders>
              <w:bottom w:val="single"/>
            </w:tcBorders>
            <w:vAlign w:val="bottom"/>
          </w:tcPr>
          <w:p>
            <w:pPr>
              <w:pStyle w:val="Compact"/>
              <w:jc w:val="left"/>
            </w:pPr>
            <w:r>
              <w:t xml:space="preserve">EXERCISE</w:t>
            </w:r>
          </w:p>
        </w:tc>
      </w:tr>
      <w:tr>
        <w:tc>
          <w:bookmarkStart w:id="312" w:name="fs-id1170572243833"/>
          <w:bookmarkStart w:id="311" w:name="fs-id1170572243835"/>
          <w:p>
            <w:pPr>
              <w:pStyle w:val="Compact"/>
              <w:jc w:val="left"/>
            </w:pPr>
            <w:r>
              <w:t xml:space="preserve">228</w:t>
            </w:r>
            <w:r>
              <w:t xml:space="preserve">.</w:t>
            </w:r>
            <w:r>
              <w:t xml:space="preserve"> </w:t>
            </w:r>
          </w:p>
          <w:p>
            <w:pPr>
              <w:jc w:val="left"/>
            </w:pPr>
            <w:r>
              <w:rPr>
                <w:b/>
              </w:rPr>
              <w:t xml:space="preserve">[T]</w:t>
            </w:r>
            <w:r>
              <w:t xml:space="preserve"> </w:t>
            </w:r>
            <w:r>
              <w:t xml:space="preserve">Use a calculator to evaluate</w:t>
            </w:r>
            <w:r>
              <w:t xml:space="preserve"> </w:t>
            </w:r>
            <m:oMath>
              <m:r>
                <m:rPr>
                  <m:nor/>
                  <m:sty m:val="p"/>
                </m:rPr>
                <m:t>sin</m:t>
              </m:r>
              <m:r>
                <m:t>(</m:t>
              </m:r>
              <m:sSup>
                <m:e>
                  <m:r>
                    <m:rPr>
                      <m:nor/>
                      <m:sty m:val="p"/>
                    </m:rPr>
                    <m:t>sin</m:t>
                  </m:r>
                </m:e>
                <m:sup>
                  <m:r>
                    <m:t>−</m:t>
                  </m:r>
                  <m:r>
                    <m:t>1</m:t>
                  </m:r>
                </m:sup>
              </m:sSup>
              <m:r>
                <m:t>(</m:t>
              </m:r>
              <m:r>
                <m:t>−</m:t>
              </m:r>
              <m:r>
                <m:t>2</m:t>
              </m:r>
              <m:r>
                <m:t>)</m:t>
              </m:r>
              <m:r>
                <m:t>)</m:t>
              </m:r>
            </m:oMath>
            <w:r>
              <w:t xml:space="preserve"> </w:t>
            </w:r>
            <w:r>
              <w:t xml:space="preserve">and</w:t>
            </w:r>
            <w:r>
              <w:t xml:space="preserve"> </w:t>
            </w:r>
            <m:oMath>
              <m:r>
                <m:rPr>
                  <m:nor/>
                  <m:sty m:val="p"/>
                </m:rPr>
                <m:t>tan</m:t>
              </m:r>
              <m:r>
                <m:t>(</m:t>
              </m:r>
              <m:sSup>
                <m:e>
                  <m:r>
                    <m:rPr>
                      <m:nor/>
                      <m:sty m:val="p"/>
                    </m:rPr>
                    <m:t>tan</m:t>
                  </m:r>
                </m:e>
                <m:sup>
                  <m:r>
                    <m:t>−</m:t>
                  </m:r>
                  <m:r>
                    <m:t>1</m:t>
                  </m:r>
                </m:sup>
              </m:sSup>
              <m:r>
                <m:t>(</m:t>
              </m:r>
              <m:r>
                <m:t>−</m:t>
              </m:r>
              <m:r>
                <m:t>2</m:t>
              </m:r>
              <m:r>
                <m:t>)</m:t>
              </m:r>
              <m:r>
                <m:t>)</m:t>
              </m:r>
              <m:r>
                <m:t>.</m:t>
              </m:r>
            </m:oMath>
            <w:r>
              <w:t xml:space="preserve"> </w:t>
            </w:r>
            <w:r>
              <w:t xml:space="preserve">Explain the results of each.</w:t>
            </w:r>
          </w:p>
          <w:bookmarkEnd w:id="311"/>
          <w:bookmarkEnd w:id="312"/>
        </w:tc>
      </w:tr>
    </w:tbl>
    <w:bookmarkEnd w:id="313"/>
    <w:bookmarkEnd w:id="314"/>
    <w:sectPr w:rsidR="00982B38">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D2DE"/>
    <w:multiLevelType w:val="multilevel"/>
    <w:tmpl w:val="A9DA81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01">
    <w:nsid w:val="71315dc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401">
    <w:nsid w:val="47261bad"/>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0"/>
  </w:num>
  <w:num w:numId="1000">
    <w:abstractNumId w:val="990"/>
  </w:num>
  <w:num w:numId="1001">
    <w:abstractNumId w:val="991"/>
  </w:num>
  <w:num w:numId="1002">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rsid w:val="000C6F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shd w:val="clear" w:color="auto" w:fill="D9D9D9" w:themeFill="background1" w:themeFillShade="D9"/>
    </w:tc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82" Target="media/rId182.jpeg" /><Relationship Type="http://schemas.openxmlformats.org/officeDocument/2006/relationships/image" Id="rId89" Target="media/rId89.jpeg" /><Relationship Type="http://schemas.openxmlformats.org/officeDocument/2006/relationships/image" Id="rId188" Target="media/rId188.jpeg" /><Relationship Type="http://schemas.openxmlformats.org/officeDocument/2006/relationships/image" Id="rId30" Target="media/rId30.jpeg" /><Relationship Type="http://schemas.openxmlformats.org/officeDocument/2006/relationships/image" Id="rId94" Target="media/rId94.jpeg" /><Relationship Type="http://schemas.openxmlformats.org/officeDocument/2006/relationships/image" Id="rId48" Target="media/rId48.jpeg" /><Relationship Type="http://schemas.openxmlformats.org/officeDocument/2006/relationships/image" Id="rId41" Target="media/rId41.jpeg" /><Relationship Type="http://schemas.openxmlformats.org/officeDocument/2006/relationships/image" Id="rId214" Target="media/rId214.jpeg" /><Relationship Type="http://schemas.openxmlformats.org/officeDocument/2006/relationships/image" Id="rId166" Target="media/rId166.jpeg" /><Relationship Type="http://schemas.openxmlformats.org/officeDocument/2006/relationships/image" Id="rId56" Target="media/rId56.jpeg" /><Relationship Type="http://schemas.openxmlformats.org/officeDocument/2006/relationships/image" Id="rId45" Target="media/rId45.jpeg" /><Relationship Type="http://schemas.openxmlformats.org/officeDocument/2006/relationships/image" Id="rId114" Target="media/rId114.jpeg" /><Relationship Type="http://schemas.openxmlformats.org/officeDocument/2006/relationships/image" Id="rId53" Target="media/rId53.jpeg" /><Relationship Type="http://schemas.openxmlformats.org/officeDocument/2006/relationships/image" Id="rId160" Target="media/rId160.jpeg" /><Relationship Type="http://schemas.openxmlformats.org/officeDocument/2006/relationships/image" Id="rId85" Target="media/rId85.jpeg" /><Relationship Type="http://schemas.openxmlformats.org/officeDocument/2006/relationships/image" Id="rId230" Target="media/rId230.jpeg" /><Relationship Type="http://schemas.openxmlformats.org/officeDocument/2006/relationships/image" Id="rId62" Target="media/rId62.jpeg" /><Relationship Type="http://schemas.openxmlformats.org/officeDocument/2006/relationships/image" Id="rId108" Target="media/rId108.jpeg" /><Relationship Type="http://schemas.openxmlformats.org/officeDocument/2006/relationships/image" Id="rId117" Target="media/rId117.jpeg" /><Relationship Type="http://schemas.openxmlformats.org/officeDocument/2006/relationships/image" Id="rId219" Target="media/rId219.jpeg" /><Relationship Type="http://schemas.openxmlformats.org/officeDocument/2006/relationships/image" Id="rId171" Target="media/rId171.jpeg" /><Relationship Type="http://schemas.openxmlformats.org/officeDocument/2006/relationships/image" Id="rId225" Target="media/rId225.jpeg" /><Relationship Type="http://schemas.openxmlformats.org/officeDocument/2006/relationships/image" Id="rId139" Target="media/rId139.jpeg" /><Relationship Type="http://schemas.openxmlformats.org/officeDocument/2006/relationships/image" Id="rId177" Target="media/rId177.jpeg" /><Relationship Type="http://schemas.openxmlformats.org/officeDocument/2006/relationships/image" Id="rId193" Target="media/rId193.jpeg" /><Relationship Type="http://schemas.openxmlformats.org/officeDocument/2006/relationships/image" Id="rId291" Target="media/rId291.jpeg" /><Relationship Type="http://schemas.openxmlformats.org/officeDocument/2006/relationships/hyperlink" Id="rId142" Target="http://www.openstax.org/l/20_inversefun" TargetMode="External" /><Relationship Type="http://schemas.openxmlformats.org/officeDocument/2006/relationships/hyperlink" Id="rId130" Target="https://cnx.org/contents/6e565dfe-80df-4361-96f3-4eb5aa11e52d#CNX_Calc_Figure_01_03_009" TargetMode="External" /><Relationship Type="http://schemas.openxmlformats.org/officeDocument/2006/relationships/hyperlink" Id="rId29" Target="https://cnx.org/contents/8b89d172-2927-466f-8661-01abc7ccdba4@7.4:21bf0e2b-d95b-4e26-b9b9-fb7179ceaed1@8.html#CNX_Calc_Figure_01_04_001" TargetMode="External" /><Relationship Type="http://schemas.openxmlformats.org/officeDocument/2006/relationships/hyperlink" Id="rId37" Target="https://cnx.org/contents/8b89d172-2927-466f-8661-01abc7ccdba4@7.4:21bf0e2b-d95b-4e26-b9b9-fb7179ceaed1@8.html#CNX_Calc_Figure_01_04_002" TargetMode="External" /><Relationship Type="http://schemas.openxmlformats.org/officeDocument/2006/relationships/hyperlink" Id="rId84" Target="https://cnx.org/contents/8b89d172-2927-466f-8661-01abc7ccdba4@7.4:21bf0e2b-d95b-4e26-b9b9-fb7179ceaed1@8.html#CNX_Calc_Figure_01_04_008" TargetMode="External" /><Relationship Type="http://schemas.openxmlformats.org/officeDocument/2006/relationships/hyperlink" Id="rId107" Target="https://cnx.org/contents/8b89d172-2927-466f-8661-01abc7ccdba4@7.4:21bf0e2b-d95b-4e26-b9b9-fb7179ceaed1@8.html#CNX_Calc_Figure_01_04_012" TargetMode="External" /><Relationship Type="http://schemas.openxmlformats.org/officeDocument/2006/relationships/hyperlink" Id="rId138" Target="https://cnx.org/contents/8b89d172-2927-466f-8661-01abc7ccdba4@7.4:21bf0e2b-d95b-4e26-b9b9-fb7179ceaed1@8.html#CNX_Calc_Figure_01_04_015" TargetMode="External" /><Relationship Type="http://schemas.openxmlformats.org/officeDocument/2006/relationships/hyperlink" Id="rId159" Target="https://cnx.org/contents/8b89d172-2927-466f-8661-01abc7ccdba4@7.4:21bf0e2b-d95b-4e26-b9b9-fb7179ceaed1@8.html#CNX_Calc_Figure_01_04_016" TargetMode="External" /><Relationship Type="http://schemas.openxmlformats.org/officeDocument/2006/relationships/hyperlink" Id="rId265" Target="https://cnx.org/contents/cfd44847-1421-5845-9f39-6dfb7e31d9f1#fs-id1170572142146-solution" TargetMode="External" /><Relationship Type="http://schemas.openxmlformats.org/officeDocument/2006/relationships/hyperlink" Id="rId270" Target="https://cnx.org/contents/cfd44847-1421-5845-9f39-6dfb7e31d9f1#fs-id1170572142240-solution" TargetMode="External" /><Relationship Type="http://schemas.openxmlformats.org/officeDocument/2006/relationships/hyperlink" Id="rId308" Target="https://cnx.org/contents/cfd44847-1421-5845-9f39-6dfb7e31d9f1#fs-id1170572169169-solution" TargetMode="External" /><Relationship Type="http://schemas.openxmlformats.org/officeDocument/2006/relationships/hyperlink" Id="rId203" Target="https://cnx.org/contents/cfd44847-1421-5845-9f39-6dfb7e31d9f1#fs-id1170572176863-solution" TargetMode="External" /><Relationship Type="http://schemas.openxmlformats.org/officeDocument/2006/relationships/hyperlink" Id="rId240" Target="https://cnx.org/contents/cfd44847-1421-5845-9f39-6dfb7e31d9f1#fs-id1170572449207-solution" TargetMode="External" /><Relationship Type="http://schemas.openxmlformats.org/officeDocument/2006/relationships/hyperlink" Id="rId255" Target="https://cnx.org/contents/cfd44847-1421-5845-9f39-6dfb7e31d9f1#fs-id1170572451288-solution" TargetMode="External" /><Relationship Type="http://schemas.openxmlformats.org/officeDocument/2006/relationships/hyperlink" Id="rId260" Target="https://cnx.org/contents/cfd44847-1421-5845-9f39-6dfb7e31d9f1#fs-id1170572451384-solution" TargetMode="External" /><Relationship Type="http://schemas.openxmlformats.org/officeDocument/2006/relationships/hyperlink" Id="rId213" Target="https://cnx.org/contents/cfd44847-1421-5845-9f39-6dfb7e31d9f1#fs-id1170572451526-solution" TargetMode="External" /><Relationship Type="http://schemas.openxmlformats.org/officeDocument/2006/relationships/hyperlink" Id="rId280" Target="https://cnx.org/contents/cfd44847-1421-5845-9f39-6dfb7e31d9f1#fs-id1170572451744-solution" TargetMode="External" /><Relationship Type="http://schemas.openxmlformats.org/officeDocument/2006/relationships/hyperlink" Id="rId198" Target="https://cnx.org/contents/cfd44847-1421-5845-9f39-6dfb7e31d9f1#fs-id1170572452128-solution" TargetMode="External" /><Relationship Type="http://schemas.openxmlformats.org/officeDocument/2006/relationships/hyperlink" Id="rId224" Target="https://cnx.org/contents/cfd44847-1421-5845-9f39-6dfb7e31d9f1#fs-id1170572452480-solution" TargetMode="External" /><Relationship Type="http://schemas.openxmlformats.org/officeDocument/2006/relationships/hyperlink" Id="rId235" Target="https://cnx.org/contents/cfd44847-1421-5845-9f39-6dfb7e31d9f1#fs-id1170572452575-solution" TargetMode="External" /><Relationship Type="http://schemas.openxmlformats.org/officeDocument/2006/relationships/hyperlink" Id="rId290" Target="https://cnx.org/contents/cfd44847-1421-5845-9f39-6dfb7e31d9f1#fs-id1170572543027-solution" TargetMode="External" /><Relationship Type="http://schemas.openxmlformats.org/officeDocument/2006/relationships/hyperlink" Id="rId303" Target="https://cnx.org/contents/cfd44847-1421-5845-9f39-6dfb7e31d9f1#fs-id1170572545202-solution" TargetMode="External" /><Relationship Type="http://schemas.openxmlformats.org/officeDocument/2006/relationships/hyperlink" Id="rId285" Target="https://cnx.org/contents/cfd44847-1421-5845-9f39-6dfb7e31d9f1#fs-id1170572547878-solution" TargetMode="External" /><Relationship Type="http://schemas.openxmlformats.org/officeDocument/2006/relationships/hyperlink" Id="rId165" Target="https://cnx.org/contents/cfd44847-1421-5845-9f39-6dfb7e31d9f1#fs-id1170572547969-solution" TargetMode="External" /><Relationship Type="http://schemas.openxmlformats.org/officeDocument/2006/relationships/hyperlink" Id="rId176" Target="https://cnx.org/contents/cfd44847-1421-5845-9f39-6dfb7e31d9f1#fs-id1170572548022-solution" TargetMode="External" /><Relationship Type="http://schemas.openxmlformats.org/officeDocument/2006/relationships/hyperlink" Id="rId187" Target="https://cnx.org/contents/cfd44847-1421-5845-9f39-6dfb7e31d9f1#fs-id1170572548077-solution" TargetMode="External" /><Relationship Type="http://schemas.openxmlformats.org/officeDocument/2006/relationships/hyperlink" Id="rId245" Target="https://cnx.org/contents/cfd44847-1421-5845-9f39-6dfb7e31d9f1#fs-id1170572548356-solution" TargetMode="External" /><Relationship Type="http://schemas.openxmlformats.org/officeDocument/2006/relationships/hyperlink" Id="rId250" Target="https://cnx.org/contents/cfd44847-1421-5845-9f39-6dfb7e31d9f1#fs-id1170572548511-solution" TargetMode="External" /><Relationship Type="http://schemas.openxmlformats.org/officeDocument/2006/relationships/hyperlink" Id="rId275" Target="https://cnx.org/contents/cfd44847-1421-5845-9f39-6dfb7e31d9f1#fs-id1170572549009-solution" TargetMode="External" /><Relationship Type="http://schemas.openxmlformats.org/officeDocument/2006/relationships/hyperlink" Id="rId208" Target="https://cnx.org/contents/cfd44847-1421-5845-9f39-6dfb7e31d9f1#fs-id1170572549738-solution" TargetMode="External" /><Relationship Type="http://schemas.openxmlformats.org/officeDocument/2006/relationships/hyperlink" Id="rId298" Target="https://cnx.org/contents/cfd44847-1421-5845-9f39-6dfb7e31d9f1#fs-id1170572551494-solution" TargetMode="External" /></Relationships>
</file>

<file path=word/_rels/footnotes.xml.rels><?xml version="1.0" encoding="UTF-8"?>
<Relationships xmlns="http://schemas.openxmlformats.org/package/2006/relationships"><Relationship Type="http://schemas.openxmlformats.org/officeDocument/2006/relationships/hyperlink" Id="rId142" Target="http://www.openstax.org/l/20_inversefun" TargetMode="External" /><Relationship Type="http://schemas.openxmlformats.org/officeDocument/2006/relationships/hyperlink" Id="rId130" Target="https://cnx.org/contents/6e565dfe-80df-4361-96f3-4eb5aa11e52d#CNX_Calc_Figure_01_03_009" TargetMode="External" /><Relationship Type="http://schemas.openxmlformats.org/officeDocument/2006/relationships/hyperlink" Id="rId29" Target="https://cnx.org/contents/8b89d172-2927-466f-8661-01abc7ccdba4@7.4:21bf0e2b-d95b-4e26-b9b9-fb7179ceaed1@8.html#CNX_Calc_Figure_01_04_001" TargetMode="External" /><Relationship Type="http://schemas.openxmlformats.org/officeDocument/2006/relationships/hyperlink" Id="rId37" Target="https://cnx.org/contents/8b89d172-2927-466f-8661-01abc7ccdba4@7.4:21bf0e2b-d95b-4e26-b9b9-fb7179ceaed1@8.html#CNX_Calc_Figure_01_04_002" TargetMode="External" /><Relationship Type="http://schemas.openxmlformats.org/officeDocument/2006/relationships/hyperlink" Id="rId84" Target="https://cnx.org/contents/8b89d172-2927-466f-8661-01abc7ccdba4@7.4:21bf0e2b-d95b-4e26-b9b9-fb7179ceaed1@8.html#CNX_Calc_Figure_01_04_008" TargetMode="External" /><Relationship Type="http://schemas.openxmlformats.org/officeDocument/2006/relationships/hyperlink" Id="rId107" Target="https://cnx.org/contents/8b89d172-2927-466f-8661-01abc7ccdba4@7.4:21bf0e2b-d95b-4e26-b9b9-fb7179ceaed1@8.html#CNX_Calc_Figure_01_04_012" TargetMode="External" /><Relationship Type="http://schemas.openxmlformats.org/officeDocument/2006/relationships/hyperlink" Id="rId138" Target="https://cnx.org/contents/8b89d172-2927-466f-8661-01abc7ccdba4@7.4:21bf0e2b-d95b-4e26-b9b9-fb7179ceaed1@8.html#CNX_Calc_Figure_01_04_015" TargetMode="External" /><Relationship Type="http://schemas.openxmlformats.org/officeDocument/2006/relationships/hyperlink" Id="rId159" Target="https://cnx.org/contents/8b89d172-2927-466f-8661-01abc7ccdba4@7.4:21bf0e2b-d95b-4e26-b9b9-fb7179ceaed1@8.html#CNX_Calc_Figure_01_04_016" TargetMode="External" /><Relationship Type="http://schemas.openxmlformats.org/officeDocument/2006/relationships/hyperlink" Id="rId265" Target="https://cnx.org/contents/cfd44847-1421-5845-9f39-6dfb7e31d9f1#fs-id1170572142146-solution" TargetMode="External" /><Relationship Type="http://schemas.openxmlformats.org/officeDocument/2006/relationships/hyperlink" Id="rId270" Target="https://cnx.org/contents/cfd44847-1421-5845-9f39-6dfb7e31d9f1#fs-id1170572142240-solution" TargetMode="External" /><Relationship Type="http://schemas.openxmlformats.org/officeDocument/2006/relationships/hyperlink" Id="rId308" Target="https://cnx.org/contents/cfd44847-1421-5845-9f39-6dfb7e31d9f1#fs-id1170572169169-solution" TargetMode="External" /><Relationship Type="http://schemas.openxmlformats.org/officeDocument/2006/relationships/hyperlink" Id="rId203" Target="https://cnx.org/contents/cfd44847-1421-5845-9f39-6dfb7e31d9f1#fs-id1170572176863-solution" TargetMode="External" /><Relationship Type="http://schemas.openxmlformats.org/officeDocument/2006/relationships/hyperlink" Id="rId240" Target="https://cnx.org/contents/cfd44847-1421-5845-9f39-6dfb7e31d9f1#fs-id1170572449207-solution" TargetMode="External" /><Relationship Type="http://schemas.openxmlformats.org/officeDocument/2006/relationships/hyperlink" Id="rId255" Target="https://cnx.org/contents/cfd44847-1421-5845-9f39-6dfb7e31d9f1#fs-id1170572451288-solution" TargetMode="External" /><Relationship Type="http://schemas.openxmlformats.org/officeDocument/2006/relationships/hyperlink" Id="rId260" Target="https://cnx.org/contents/cfd44847-1421-5845-9f39-6dfb7e31d9f1#fs-id1170572451384-solution" TargetMode="External" /><Relationship Type="http://schemas.openxmlformats.org/officeDocument/2006/relationships/hyperlink" Id="rId213" Target="https://cnx.org/contents/cfd44847-1421-5845-9f39-6dfb7e31d9f1#fs-id1170572451526-solution" TargetMode="External" /><Relationship Type="http://schemas.openxmlformats.org/officeDocument/2006/relationships/hyperlink" Id="rId280" Target="https://cnx.org/contents/cfd44847-1421-5845-9f39-6dfb7e31d9f1#fs-id1170572451744-solution" TargetMode="External" /><Relationship Type="http://schemas.openxmlformats.org/officeDocument/2006/relationships/hyperlink" Id="rId198" Target="https://cnx.org/contents/cfd44847-1421-5845-9f39-6dfb7e31d9f1#fs-id1170572452128-solution" TargetMode="External" /><Relationship Type="http://schemas.openxmlformats.org/officeDocument/2006/relationships/hyperlink" Id="rId224" Target="https://cnx.org/contents/cfd44847-1421-5845-9f39-6dfb7e31d9f1#fs-id1170572452480-solution" TargetMode="External" /><Relationship Type="http://schemas.openxmlformats.org/officeDocument/2006/relationships/hyperlink" Id="rId235" Target="https://cnx.org/contents/cfd44847-1421-5845-9f39-6dfb7e31d9f1#fs-id1170572452575-solution" TargetMode="External" /><Relationship Type="http://schemas.openxmlformats.org/officeDocument/2006/relationships/hyperlink" Id="rId290" Target="https://cnx.org/contents/cfd44847-1421-5845-9f39-6dfb7e31d9f1#fs-id1170572543027-solution" TargetMode="External" /><Relationship Type="http://schemas.openxmlformats.org/officeDocument/2006/relationships/hyperlink" Id="rId303" Target="https://cnx.org/contents/cfd44847-1421-5845-9f39-6dfb7e31d9f1#fs-id1170572545202-solution" TargetMode="External" /><Relationship Type="http://schemas.openxmlformats.org/officeDocument/2006/relationships/hyperlink" Id="rId285" Target="https://cnx.org/contents/cfd44847-1421-5845-9f39-6dfb7e31d9f1#fs-id1170572547878-solution" TargetMode="External" /><Relationship Type="http://schemas.openxmlformats.org/officeDocument/2006/relationships/hyperlink" Id="rId165" Target="https://cnx.org/contents/cfd44847-1421-5845-9f39-6dfb7e31d9f1#fs-id1170572547969-solution" TargetMode="External" /><Relationship Type="http://schemas.openxmlformats.org/officeDocument/2006/relationships/hyperlink" Id="rId176" Target="https://cnx.org/contents/cfd44847-1421-5845-9f39-6dfb7e31d9f1#fs-id1170572548022-solution" TargetMode="External" /><Relationship Type="http://schemas.openxmlformats.org/officeDocument/2006/relationships/hyperlink" Id="rId187" Target="https://cnx.org/contents/cfd44847-1421-5845-9f39-6dfb7e31d9f1#fs-id1170572548077-solution" TargetMode="External" /><Relationship Type="http://schemas.openxmlformats.org/officeDocument/2006/relationships/hyperlink" Id="rId245" Target="https://cnx.org/contents/cfd44847-1421-5845-9f39-6dfb7e31d9f1#fs-id1170572548356-solution" TargetMode="External" /><Relationship Type="http://schemas.openxmlformats.org/officeDocument/2006/relationships/hyperlink" Id="rId250" Target="https://cnx.org/contents/cfd44847-1421-5845-9f39-6dfb7e31d9f1#fs-id1170572548511-solution" TargetMode="External" /><Relationship Type="http://schemas.openxmlformats.org/officeDocument/2006/relationships/hyperlink" Id="rId275" Target="https://cnx.org/contents/cfd44847-1421-5845-9f39-6dfb7e31d9f1#fs-id1170572549009-solution" TargetMode="External" /><Relationship Type="http://schemas.openxmlformats.org/officeDocument/2006/relationships/hyperlink" Id="rId208" Target="https://cnx.org/contents/cfd44847-1421-5845-9f39-6dfb7e31d9f1#fs-id1170572549738-solution" TargetMode="External" /><Relationship Type="http://schemas.openxmlformats.org/officeDocument/2006/relationships/hyperlink" Id="rId298" Target="https://cnx.org/contents/cfd44847-1421-5845-9f39-6dfb7e31d9f1#fs-id1170572551494-solu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63</Words>
  <Characters>363</Characters>
  <Application>Microsoft Office Word</Application>
  <DocSecurity>0</DocSecurity>
  <Lines>3</Lines>
  <Paragraphs>1</Paragraphs>
  <ScaleCrop>false</ScaleCrop>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2020-02-16T18:12:58Z</dcterms:created>
  <dcterms:modified xsi:type="dcterms:W3CDTF">2020-02-16T18:12:58Z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obots">
    <vt:lpwstr>noindex</vt:lpwstr>
  </property>
</Properties>
</file>