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207091" w14:textId="7C502CD1" w:rsidR="00A810FA" w:rsidRPr="00756335" w:rsidRDefault="00B52E92" w:rsidP="00D8789A">
      <w:pPr>
        <w:keepLines/>
        <w:spacing w:before="0" w:after="180" w:line="240" w:lineRule="exact"/>
        <w:ind w:firstLine="0"/>
        <w:jc w:val="center"/>
        <w:rPr>
          <w:b/>
          <w:szCs w:val="22"/>
        </w:rPr>
      </w:pPr>
      <w:r>
        <w:rPr>
          <w:b/>
          <w:szCs w:val="22"/>
        </w:rPr>
        <w:t xml:space="preserve">RENTLINE </w:t>
      </w:r>
      <w:r w:rsidR="00052BF0">
        <w:rPr>
          <w:b/>
          <w:szCs w:val="22"/>
        </w:rPr>
        <w:t>TERMS OF SERVICE</w:t>
      </w:r>
    </w:p>
    <w:p w14:paraId="671FD257" w14:textId="1F029BFA" w:rsidR="00BD2C1A" w:rsidRPr="00BD2C1A" w:rsidRDefault="00BD2C1A" w:rsidP="007B63CC">
      <w:pPr>
        <w:spacing w:before="0" w:after="180" w:line="240" w:lineRule="exact"/>
        <w:ind w:firstLine="0"/>
        <w:rPr>
          <w:b/>
          <w:szCs w:val="22"/>
        </w:rPr>
      </w:pPr>
      <w:r>
        <w:rPr>
          <w:b/>
          <w:szCs w:val="22"/>
        </w:rPr>
        <w:t>Last updated October 21</w:t>
      </w:r>
      <w:r w:rsidRPr="00BD2C1A">
        <w:rPr>
          <w:b/>
          <w:szCs w:val="22"/>
        </w:rPr>
        <w:t>, 2019</w:t>
      </w:r>
    </w:p>
    <w:p w14:paraId="7E65D2D6" w14:textId="5776EA3F" w:rsidR="00D0687B" w:rsidRDefault="00AC32EB" w:rsidP="007B63CC">
      <w:pPr>
        <w:spacing w:before="0" w:after="180" w:line="240" w:lineRule="exact"/>
        <w:ind w:firstLine="0"/>
        <w:rPr>
          <w:szCs w:val="22"/>
        </w:rPr>
      </w:pPr>
      <w:r>
        <w:rPr>
          <w:szCs w:val="22"/>
        </w:rPr>
        <w:t xml:space="preserve">Thanks for your interest in Rentline! </w:t>
      </w:r>
      <w:r w:rsidR="00F27CCC">
        <w:rPr>
          <w:szCs w:val="22"/>
        </w:rPr>
        <w:t>These</w:t>
      </w:r>
      <w:r w:rsidR="00DE00DB" w:rsidRPr="00A03656">
        <w:rPr>
          <w:szCs w:val="22"/>
        </w:rPr>
        <w:t xml:space="preserve"> </w:t>
      </w:r>
      <w:r w:rsidR="00F27CCC">
        <w:rPr>
          <w:szCs w:val="22"/>
        </w:rPr>
        <w:t>T</w:t>
      </w:r>
      <w:r w:rsidR="00052BF0">
        <w:rPr>
          <w:szCs w:val="22"/>
        </w:rPr>
        <w:t>erms of</w:t>
      </w:r>
      <w:r w:rsidR="00E579BB" w:rsidRPr="00A03656">
        <w:rPr>
          <w:szCs w:val="22"/>
        </w:rPr>
        <w:t xml:space="preserve"> </w:t>
      </w:r>
      <w:r w:rsidR="00052BF0">
        <w:rPr>
          <w:szCs w:val="22"/>
        </w:rPr>
        <w:t>Service</w:t>
      </w:r>
      <w:r w:rsidR="00CA1E60" w:rsidRPr="00A03656">
        <w:rPr>
          <w:szCs w:val="22"/>
        </w:rPr>
        <w:t xml:space="preserve"> </w:t>
      </w:r>
      <w:r w:rsidR="001A4CDF">
        <w:rPr>
          <w:szCs w:val="22"/>
        </w:rPr>
        <w:t>(</w:t>
      </w:r>
      <w:r w:rsidR="00BD65BD" w:rsidRPr="00A03656">
        <w:rPr>
          <w:szCs w:val="22"/>
        </w:rPr>
        <w:t>“</w:t>
      </w:r>
      <w:r w:rsidR="002C28BE">
        <w:rPr>
          <w:b/>
          <w:szCs w:val="22"/>
        </w:rPr>
        <w:t>Terms</w:t>
      </w:r>
      <w:r w:rsidR="00BD65BD" w:rsidRPr="00A03656">
        <w:rPr>
          <w:szCs w:val="22"/>
        </w:rPr>
        <w:t>”</w:t>
      </w:r>
      <w:r w:rsidR="001A4CDF">
        <w:rPr>
          <w:szCs w:val="22"/>
        </w:rPr>
        <w:t xml:space="preserve"> or “</w:t>
      </w:r>
      <w:r w:rsidR="001A4CDF">
        <w:rPr>
          <w:b/>
          <w:szCs w:val="22"/>
        </w:rPr>
        <w:t>A</w:t>
      </w:r>
      <w:r w:rsidR="001A4CDF" w:rsidRPr="001A4CDF">
        <w:rPr>
          <w:b/>
          <w:szCs w:val="22"/>
        </w:rPr>
        <w:t>greement</w:t>
      </w:r>
      <w:r w:rsidR="001A4CDF">
        <w:rPr>
          <w:szCs w:val="22"/>
        </w:rPr>
        <w:t>”</w:t>
      </w:r>
      <w:r w:rsidR="00A810FA" w:rsidRPr="00A03656">
        <w:rPr>
          <w:szCs w:val="22"/>
        </w:rPr>
        <w:t xml:space="preserve">) </w:t>
      </w:r>
      <w:r w:rsidR="00052BF0">
        <w:rPr>
          <w:szCs w:val="22"/>
        </w:rPr>
        <w:t>govern access to and use of the Rentline, Inc. (“</w:t>
      </w:r>
      <w:r w:rsidR="00052BF0" w:rsidRPr="00052BF0">
        <w:rPr>
          <w:b/>
          <w:szCs w:val="22"/>
        </w:rPr>
        <w:t>Rentline</w:t>
      </w:r>
      <w:r w:rsidR="00052BF0" w:rsidRPr="00052BF0">
        <w:rPr>
          <w:szCs w:val="22"/>
        </w:rPr>
        <w:t>,</w:t>
      </w:r>
      <w:r w:rsidR="00052BF0">
        <w:rPr>
          <w:szCs w:val="22"/>
        </w:rPr>
        <w:t>” “</w:t>
      </w:r>
      <w:r w:rsidR="00052BF0" w:rsidRPr="00052BF0">
        <w:rPr>
          <w:b/>
          <w:szCs w:val="22"/>
        </w:rPr>
        <w:t>we</w:t>
      </w:r>
      <w:r w:rsidR="00052BF0">
        <w:rPr>
          <w:szCs w:val="22"/>
        </w:rPr>
        <w:t>” or “</w:t>
      </w:r>
      <w:r w:rsidR="00052BF0" w:rsidRPr="00052BF0">
        <w:rPr>
          <w:b/>
          <w:szCs w:val="22"/>
        </w:rPr>
        <w:t>us</w:t>
      </w:r>
      <w:r w:rsidR="00052BF0">
        <w:rPr>
          <w:szCs w:val="22"/>
        </w:rPr>
        <w:t>”) web sites and services</w:t>
      </w:r>
      <w:r w:rsidR="00D0687B">
        <w:rPr>
          <w:szCs w:val="22"/>
        </w:rPr>
        <w:t xml:space="preserve"> (</w:t>
      </w:r>
      <w:r w:rsidR="00052BF0">
        <w:rPr>
          <w:szCs w:val="22"/>
        </w:rPr>
        <w:t xml:space="preserve">including the </w:t>
      </w:r>
      <w:r w:rsidR="00865089" w:rsidRPr="00542A5F">
        <w:rPr>
          <w:szCs w:val="22"/>
        </w:rPr>
        <w:t>Deposit Service</w:t>
      </w:r>
      <w:r w:rsidR="00052BF0">
        <w:rPr>
          <w:szCs w:val="22"/>
        </w:rPr>
        <w:t xml:space="preserve"> (as defined below)</w:t>
      </w:r>
      <w:r w:rsidR="00FF007B">
        <w:rPr>
          <w:szCs w:val="22"/>
        </w:rPr>
        <w:t xml:space="preserve"> and the Rentline Platform (as defined </w:t>
      </w:r>
      <w:r w:rsidR="001A4CDF">
        <w:rPr>
          <w:szCs w:val="22"/>
        </w:rPr>
        <w:t>in Appendix A</w:t>
      </w:r>
      <w:r w:rsidR="00FF007B">
        <w:rPr>
          <w:szCs w:val="22"/>
        </w:rPr>
        <w:t>)</w:t>
      </w:r>
      <w:r w:rsidR="00D0687B">
        <w:rPr>
          <w:szCs w:val="22"/>
        </w:rPr>
        <w:t xml:space="preserve">, </w:t>
      </w:r>
      <w:r w:rsidR="000034F2">
        <w:rPr>
          <w:szCs w:val="22"/>
        </w:rPr>
        <w:t xml:space="preserve">collectively, </w:t>
      </w:r>
      <w:r w:rsidR="00D0687B">
        <w:rPr>
          <w:szCs w:val="22"/>
        </w:rPr>
        <w:t>the “</w:t>
      </w:r>
      <w:r w:rsidR="00D0687B" w:rsidRPr="00D0687B">
        <w:rPr>
          <w:b/>
          <w:szCs w:val="22"/>
        </w:rPr>
        <w:t>Services</w:t>
      </w:r>
      <w:r w:rsidR="00D0687B">
        <w:rPr>
          <w:szCs w:val="22"/>
        </w:rPr>
        <w:t xml:space="preserve">”) </w:t>
      </w:r>
      <w:r w:rsidR="00052BF0">
        <w:rPr>
          <w:szCs w:val="22"/>
        </w:rPr>
        <w:t xml:space="preserve">by </w:t>
      </w:r>
      <w:r>
        <w:rPr>
          <w:szCs w:val="22"/>
        </w:rPr>
        <w:t>any entity</w:t>
      </w:r>
      <w:r w:rsidR="00052BF0">
        <w:rPr>
          <w:szCs w:val="22"/>
        </w:rPr>
        <w:t xml:space="preserve"> </w:t>
      </w:r>
      <w:r>
        <w:rPr>
          <w:szCs w:val="22"/>
        </w:rPr>
        <w:t>or individual</w:t>
      </w:r>
      <w:r w:rsidR="00052BF0">
        <w:rPr>
          <w:szCs w:val="22"/>
        </w:rPr>
        <w:t xml:space="preserve"> who manage</w:t>
      </w:r>
      <w:r>
        <w:rPr>
          <w:szCs w:val="22"/>
        </w:rPr>
        <w:t>s</w:t>
      </w:r>
      <w:r w:rsidR="00052BF0">
        <w:rPr>
          <w:szCs w:val="22"/>
        </w:rPr>
        <w:t>, own</w:t>
      </w:r>
      <w:r>
        <w:rPr>
          <w:szCs w:val="22"/>
        </w:rPr>
        <w:t>s</w:t>
      </w:r>
      <w:r w:rsidR="00052BF0">
        <w:rPr>
          <w:szCs w:val="22"/>
        </w:rPr>
        <w:t xml:space="preserve"> or otherwise control</w:t>
      </w:r>
      <w:r>
        <w:rPr>
          <w:szCs w:val="22"/>
        </w:rPr>
        <w:t>s</w:t>
      </w:r>
      <w:r w:rsidR="00052BF0">
        <w:rPr>
          <w:szCs w:val="22"/>
        </w:rPr>
        <w:t xml:space="preserve"> </w:t>
      </w:r>
      <w:r>
        <w:rPr>
          <w:szCs w:val="22"/>
        </w:rPr>
        <w:t xml:space="preserve">or participates in the control </w:t>
      </w:r>
      <w:r w:rsidR="00725739">
        <w:rPr>
          <w:szCs w:val="22"/>
        </w:rPr>
        <w:t>or</w:t>
      </w:r>
      <w:r>
        <w:rPr>
          <w:szCs w:val="22"/>
        </w:rPr>
        <w:t xml:space="preserve"> </w:t>
      </w:r>
      <w:r w:rsidR="00052BF0">
        <w:rPr>
          <w:szCs w:val="22"/>
        </w:rPr>
        <w:t>the management of residential properties</w:t>
      </w:r>
      <w:r w:rsidR="002C28BE">
        <w:rPr>
          <w:szCs w:val="22"/>
        </w:rPr>
        <w:t xml:space="preserve"> (</w:t>
      </w:r>
      <w:r w:rsidR="001535F2">
        <w:rPr>
          <w:szCs w:val="22"/>
        </w:rPr>
        <w:t>“</w:t>
      </w:r>
      <w:r w:rsidR="001535F2" w:rsidRPr="001535F2">
        <w:rPr>
          <w:b/>
          <w:szCs w:val="22"/>
        </w:rPr>
        <w:t>you</w:t>
      </w:r>
      <w:r w:rsidR="001535F2">
        <w:rPr>
          <w:szCs w:val="22"/>
        </w:rPr>
        <w:t xml:space="preserve">” or </w:t>
      </w:r>
      <w:r w:rsidR="002C28BE">
        <w:rPr>
          <w:szCs w:val="22"/>
        </w:rPr>
        <w:t>“</w:t>
      </w:r>
      <w:r w:rsidR="002C28BE" w:rsidRPr="00052BF0">
        <w:rPr>
          <w:b/>
          <w:szCs w:val="22"/>
        </w:rPr>
        <w:t>Property Manager</w:t>
      </w:r>
      <w:r w:rsidR="0046390C">
        <w:rPr>
          <w:szCs w:val="22"/>
        </w:rPr>
        <w:t>”)</w:t>
      </w:r>
      <w:r w:rsidR="00052BF0">
        <w:rPr>
          <w:szCs w:val="22"/>
        </w:rPr>
        <w:t>.</w:t>
      </w:r>
      <w:r w:rsidR="00050737">
        <w:rPr>
          <w:szCs w:val="22"/>
        </w:rPr>
        <w:t xml:space="preserve"> </w:t>
      </w:r>
      <w:r w:rsidR="001535F2">
        <w:rPr>
          <w:szCs w:val="22"/>
        </w:rPr>
        <w:t>You</w:t>
      </w:r>
      <w:r w:rsidR="00050737">
        <w:rPr>
          <w:szCs w:val="22"/>
        </w:rPr>
        <w:t xml:space="preserve"> </w:t>
      </w:r>
      <w:r w:rsidR="000A1E79">
        <w:rPr>
          <w:szCs w:val="22"/>
        </w:rPr>
        <w:t xml:space="preserve">agree to be bound by these Terms and that these Terms constitute a legally binding agreement between </w:t>
      </w:r>
      <w:r w:rsidR="001535F2">
        <w:rPr>
          <w:szCs w:val="22"/>
        </w:rPr>
        <w:t>you</w:t>
      </w:r>
      <w:r w:rsidR="000A1E79">
        <w:rPr>
          <w:szCs w:val="22"/>
        </w:rPr>
        <w:t xml:space="preserve"> and Rentline.  </w:t>
      </w:r>
      <w:r w:rsidR="000A1E79" w:rsidRPr="00D0687B">
        <w:rPr>
          <w:b/>
          <w:szCs w:val="22"/>
        </w:rPr>
        <w:t>You should read these Terms carefully before using any of the Services.</w:t>
      </w:r>
      <w:r w:rsidR="000A1E79">
        <w:rPr>
          <w:szCs w:val="22"/>
        </w:rPr>
        <w:t xml:space="preserve"> </w:t>
      </w:r>
      <w:r w:rsidR="001535F2">
        <w:rPr>
          <w:szCs w:val="22"/>
        </w:rPr>
        <w:t>You</w:t>
      </w:r>
      <w:r w:rsidR="000A1E79">
        <w:rPr>
          <w:szCs w:val="22"/>
        </w:rPr>
        <w:t xml:space="preserve"> may use the Services only in compliance with these Terms.  </w:t>
      </w:r>
      <w:r w:rsidRPr="00AC32EB">
        <w:rPr>
          <w:szCs w:val="22"/>
        </w:rPr>
        <w:t>If you are accessing or using the Services on beh</w:t>
      </w:r>
      <w:r>
        <w:rPr>
          <w:szCs w:val="22"/>
        </w:rPr>
        <w:t>alf of a company, organization o</w:t>
      </w:r>
      <w:r w:rsidR="00050737">
        <w:rPr>
          <w:szCs w:val="22"/>
        </w:rPr>
        <w:t xml:space="preserve">r other entity, then: (a) </w:t>
      </w:r>
      <w:r w:rsidR="001535F2">
        <w:rPr>
          <w:szCs w:val="22"/>
        </w:rPr>
        <w:t xml:space="preserve">“you” and “Property Manager” refer to </w:t>
      </w:r>
      <w:r w:rsidR="00050737">
        <w:rPr>
          <w:szCs w:val="22"/>
        </w:rPr>
        <w:t>that company, orga</w:t>
      </w:r>
      <w:r w:rsidR="001535F2">
        <w:rPr>
          <w:szCs w:val="22"/>
        </w:rPr>
        <w:t xml:space="preserve">nization or other entity, </w:t>
      </w:r>
      <w:r w:rsidR="00050737">
        <w:rPr>
          <w:szCs w:val="22"/>
        </w:rPr>
        <w:t xml:space="preserve">(b) </w:t>
      </w:r>
      <w:r w:rsidRPr="00AC32EB">
        <w:rPr>
          <w:szCs w:val="22"/>
        </w:rPr>
        <w:t>you are binding that ent</w:t>
      </w:r>
      <w:r>
        <w:rPr>
          <w:szCs w:val="22"/>
        </w:rPr>
        <w:t>ity to these Terms</w:t>
      </w:r>
      <w:r w:rsidRPr="00AC32EB">
        <w:rPr>
          <w:szCs w:val="22"/>
        </w:rPr>
        <w:t xml:space="preserve"> </w:t>
      </w:r>
      <w:r w:rsidR="00EA1F02">
        <w:rPr>
          <w:szCs w:val="22"/>
        </w:rPr>
        <w:t>from the Effective Date unti</w:t>
      </w:r>
      <w:r w:rsidR="001535F2">
        <w:rPr>
          <w:szCs w:val="22"/>
        </w:rPr>
        <w:t>l either party terminates this A</w:t>
      </w:r>
      <w:r w:rsidR="00EA1F02">
        <w:rPr>
          <w:szCs w:val="22"/>
        </w:rPr>
        <w:t xml:space="preserve">greement in accordance with </w:t>
      </w:r>
      <w:r w:rsidR="003C6464" w:rsidRPr="003C6464">
        <w:rPr>
          <w:szCs w:val="22"/>
        </w:rPr>
        <w:t>Section 9</w:t>
      </w:r>
      <w:r w:rsidR="00EA1F02">
        <w:rPr>
          <w:szCs w:val="22"/>
        </w:rPr>
        <w:t xml:space="preserve"> </w:t>
      </w:r>
      <w:r w:rsidR="001535F2">
        <w:rPr>
          <w:szCs w:val="22"/>
        </w:rPr>
        <w:t>hereof</w:t>
      </w:r>
      <w:r w:rsidR="00EA1F02">
        <w:rPr>
          <w:szCs w:val="22"/>
        </w:rPr>
        <w:t xml:space="preserve"> (such period, the “</w:t>
      </w:r>
      <w:r w:rsidR="00EA1F02" w:rsidRPr="00EA1F02">
        <w:rPr>
          <w:b/>
          <w:szCs w:val="22"/>
        </w:rPr>
        <w:t>Agreement Term</w:t>
      </w:r>
      <w:r w:rsidR="00050737">
        <w:rPr>
          <w:szCs w:val="22"/>
        </w:rPr>
        <w:t>”) and (c</w:t>
      </w:r>
      <w:r w:rsidR="000A1E79">
        <w:rPr>
          <w:szCs w:val="22"/>
        </w:rPr>
        <w:t>) y</w:t>
      </w:r>
      <w:r w:rsidRPr="00AC32EB">
        <w:rPr>
          <w:szCs w:val="22"/>
        </w:rPr>
        <w:t xml:space="preserve">ou represent and warrant that you are authorized to </w:t>
      </w:r>
      <w:r w:rsidR="000A1E79">
        <w:rPr>
          <w:szCs w:val="22"/>
        </w:rPr>
        <w:t>so bind the entity</w:t>
      </w:r>
      <w:r w:rsidRPr="00AC32EB">
        <w:rPr>
          <w:szCs w:val="22"/>
        </w:rPr>
        <w:t>. The “</w:t>
      </w:r>
      <w:r w:rsidRPr="00AC32EB">
        <w:rPr>
          <w:b/>
          <w:szCs w:val="22"/>
        </w:rPr>
        <w:t>Effective Date</w:t>
      </w:r>
      <w:r w:rsidR="000A1E79">
        <w:rPr>
          <w:szCs w:val="22"/>
        </w:rPr>
        <w:t>” of these Terms</w:t>
      </w:r>
      <w:r w:rsidRPr="00AC32EB">
        <w:rPr>
          <w:szCs w:val="22"/>
        </w:rPr>
        <w:t xml:space="preserve"> </w:t>
      </w:r>
      <w:r w:rsidR="00050737">
        <w:rPr>
          <w:szCs w:val="22"/>
        </w:rPr>
        <w:t>is the date on which the Property Manager</w:t>
      </w:r>
      <w:r w:rsidRPr="00AC32EB">
        <w:rPr>
          <w:szCs w:val="22"/>
        </w:rPr>
        <w:t xml:space="preserve"> first access</w:t>
      </w:r>
      <w:r w:rsidR="00050737">
        <w:rPr>
          <w:szCs w:val="22"/>
        </w:rPr>
        <w:t>es</w:t>
      </w:r>
      <w:r w:rsidRPr="00AC32EB">
        <w:rPr>
          <w:szCs w:val="22"/>
        </w:rPr>
        <w:t xml:space="preserve"> or use</w:t>
      </w:r>
      <w:r w:rsidR="00050737">
        <w:rPr>
          <w:szCs w:val="22"/>
        </w:rPr>
        <w:t>s</w:t>
      </w:r>
      <w:r w:rsidRPr="00AC32EB">
        <w:rPr>
          <w:szCs w:val="22"/>
        </w:rPr>
        <w:t xml:space="preserve"> any Service.</w:t>
      </w:r>
      <w:r w:rsidR="00EA1F02">
        <w:rPr>
          <w:szCs w:val="22"/>
        </w:rPr>
        <w:t xml:space="preserve">  </w:t>
      </w:r>
    </w:p>
    <w:p w14:paraId="32DF3CF4" w14:textId="77777777" w:rsidR="00D57D00" w:rsidRPr="00D0687B" w:rsidRDefault="00D57D00" w:rsidP="000C1496">
      <w:pPr>
        <w:pStyle w:val="ListParagraph"/>
        <w:numPr>
          <w:ilvl w:val="0"/>
          <w:numId w:val="8"/>
        </w:numPr>
        <w:spacing w:before="0" w:after="180" w:line="240" w:lineRule="exact"/>
        <w:rPr>
          <w:b/>
          <w:szCs w:val="22"/>
        </w:rPr>
      </w:pPr>
      <w:r w:rsidRPr="00D0687B">
        <w:rPr>
          <w:b/>
          <w:szCs w:val="22"/>
        </w:rPr>
        <w:t>Updates and Communications</w:t>
      </w:r>
      <w:r>
        <w:rPr>
          <w:b/>
          <w:szCs w:val="22"/>
        </w:rPr>
        <w:t xml:space="preserve"> </w:t>
      </w:r>
      <w:r w:rsidRPr="00D0687B">
        <w:rPr>
          <w:b/>
          <w:szCs w:val="22"/>
        </w:rPr>
        <w:t xml:space="preserve"> </w:t>
      </w:r>
    </w:p>
    <w:p w14:paraId="39129A1D" w14:textId="77777777" w:rsidR="00BE5D3F" w:rsidRDefault="00BE5D3F" w:rsidP="00BE5D3F">
      <w:pPr>
        <w:pStyle w:val="ListParagraph"/>
        <w:spacing w:before="0" w:after="180" w:line="240" w:lineRule="exact"/>
        <w:ind w:firstLine="0"/>
        <w:rPr>
          <w:szCs w:val="22"/>
        </w:rPr>
      </w:pPr>
    </w:p>
    <w:p w14:paraId="39323C8D" w14:textId="7116C8D2" w:rsidR="00D57D00" w:rsidRDefault="00D57D00" w:rsidP="00BE5D3F">
      <w:pPr>
        <w:pStyle w:val="ListParagraph"/>
        <w:numPr>
          <w:ilvl w:val="0"/>
          <w:numId w:val="16"/>
        </w:numPr>
        <w:spacing w:before="0" w:after="180" w:line="240" w:lineRule="exact"/>
        <w:ind w:left="0" w:firstLine="720"/>
        <w:rPr>
          <w:szCs w:val="22"/>
        </w:rPr>
      </w:pPr>
      <w:r w:rsidRPr="00BE5D3F">
        <w:rPr>
          <w:szCs w:val="22"/>
        </w:rPr>
        <w:t>We may revise these Terms</w:t>
      </w:r>
      <w:r w:rsidR="000A1E79" w:rsidRPr="00BE5D3F">
        <w:rPr>
          <w:szCs w:val="22"/>
        </w:rPr>
        <w:t>,</w:t>
      </w:r>
      <w:r w:rsidRPr="00BE5D3F">
        <w:rPr>
          <w:szCs w:val="22"/>
        </w:rPr>
        <w:t xml:space="preserve"> or any additional terms and conditions that are relevant to a particular Service, from time to time. We will post the revised terms on our website with a last updated date. Please review the website regularly </w:t>
      </w:r>
      <w:r w:rsidR="00050737" w:rsidRPr="00BE5D3F">
        <w:rPr>
          <w:szCs w:val="22"/>
        </w:rPr>
        <w:t xml:space="preserve">for updates and changes. If Property Manager </w:t>
      </w:r>
      <w:r w:rsidRPr="00BE5D3F">
        <w:rPr>
          <w:szCs w:val="22"/>
        </w:rPr>
        <w:t>continue</w:t>
      </w:r>
      <w:r w:rsidR="00050737" w:rsidRPr="00BE5D3F">
        <w:rPr>
          <w:szCs w:val="22"/>
        </w:rPr>
        <w:t>s</w:t>
      </w:r>
      <w:r w:rsidRPr="00BE5D3F">
        <w:rPr>
          <w:szCs w:val="22"/>
        </w:rPr>
        <w:t xml:space="preserve"> to use </w:t>
      </w:r>
      <w:r w:rsidR="000A1E79" w:rsidRPr="00BE5D3F">
        <w:rPr>
          <w:szCs w:val="22"/>
        </w:rPr>
        <w:t xml:space="preserve">any part of </w:t>
      </w:r>
      <w:r w:rsidR="00050737" w:rsidRPr="00BE5D3F">
        <w:rPr>
          <w:szCs w:val="22"/>
        </w:rPr>
        <w:t>the Services after these Terms</w:t>
      </w:r>
      <w:r w:rsidRPr="00BE5D3F">
        <w:rPr>
          <w:szCs w:val="22"/>
        </w:rPr>
        <w:t>, or any additional terms and conditions</w:t>
      </w:r>
      <w:r w:rsidR="000A1E79" w:rsidRPr="00BE5D3F">
        <w:rPr>
          <w:szCs w:val="22"/>
        </w:rPr>
        <w:t>, are</w:t>
      </w:r>
      <w:r w:rsidR="00050737" w:rsidRPr="00BE5D3F">
        <w:rPr>
          <w:szCs w:val="22"/>
        </w:rPr>
        <w:t xml:space="preserve"> updated, Property Manager </w:t>
      </w:r>
      <w:r w:rsidRPr="00BE5D3F">
        <w:rPr>
          <w:szCs w:val="22"/>
        </w:rPr>
        <w:t>agree</w:t>
      </w:r>
      <w:r w:rsidR="00050737" w:rsidRPr="00BE5D3F">
        <w:rPr>
          <w:szCs w:val="22"/>
        </w:rPr>
        <w:t>s</w:t>
      </w:r>
      <w:r w:rsidRPr="00BE5D3F">
        <w:rPr>
          <w:szCs w:val="22"/>
        </w:rPr>
        <w:t xml:space="preserve"> to be bound by the revised Terms and / or additional terms and conditions</w:t>
      </w:r>
      <w:r w:rsidR="00BE5D3F">
        <w:rPr>
          <w:szCs w:val="22"/>
        </w:rPr>
        <w:t>.</w:t>
      </w:r>
    </w:p>
    <w:p w14:paraId="3E30CC34" w14:textId="77777777" w:rsidR="00BE5D3F" w:rsidRPr="00BE5D3F" w:rsidRDefault="00BE5D3F" w:rsidP="00BE5D3F">
      <w:pPr>
        <w:pStyle w:val="ListParagraph"/>
        <w:spacing w:before="0" w:after="180" w:line="240" w:lineRule="exact"/>
        <w:ind w:firstLine="0"/>
        <w:rPr>
          <w:szCs w:val="22"/>
        </w:rPr>
      </w:pPr>
    </w:p>
    <w:p w14:paraId="60E95ED6" w14:textId="6165083B" w:rsidR="00BE5D3F" w:rsidRDefault="00050737" w:rsidP="00BE5D3F">
      <w:pPr>
        <w:pStyle w:val="ListParagraph"/>
        <w:numPr>
          <w:ilvl w:val="0"/>
          <w:numId w:val="16"/>
        </w:numPr>
        <w:spacing w:before="0" w:after="180" w:line="240" w:lineRule="exact"/>
        <w:ind w:left="0" w:firstLine="720"/>
        <w:rPr>
          <w:szCs w:val="22"/>
        </w:rPr>
      </w:pPr>
      <w:r>
        <w:rPr>
          <w:szCs w:val="22"/>
        </w:rPr>
        <w:t>Property Manager</w:t>
      </w:r>
      <w:r w:rsidR="000A1E79">
        <w:rPr>
          <w:szCs w:val="22"/>
        </w:rPr>
        <w:t xml:space="preserve"> agree</w:t>
      </w:r>
      <w:r>
        <w:rPr>
          <w:szCs w:val="22"/>
        </w:rPr>
        <w:t>s</w:t>
      </w:r>
      <w:r w:rsidR="000A1E79">
        <w:rPr>
          <w:szCs w:val="22"/>
        </w:rPr>
        <w:t xml:space="preserve"> </w:t>
      </w:r>
      <w:r w:rsidR="00D57D00">
        <w:rPr>
          <w:szCs w:val="22"/>
        </w:rPr>
        <w:t xml:space="preserve">(a) </w:t>
      </w:r>
      <w:r w:rsidR="000A1E79">
        <w:rPr>
          <w:szCs w:val="22"/>
        </w:rPr>
        <w:t xml:space="preserve">to </w:t>
      </w:r>
      <w:r w:rsidR="00D57D00">
        <w:rPr>
          <w:szCs w:val="22"/>
        </w:rPr>
        <w:t>receive all communications, agreements and notices in connection with the Services via electronic means, including by electronic mail, text message, in-app notifications or by</w:t>
      </w:r>
      <w:r w:rsidR="001535F2">
        <w:rPr>
          <w:szCs w:val="22"/>
        </w:rPr>
        <w:t xml:space="preserve"> us</w:t>
      </w:r>
      <w:r w:rsidR="00D57D00">
        <w:rPr>
          <w:szCs w:val="22"/>
        </w:rPr>
        <w:t xml:space="preserve"> posting them on one of our websites, (b) such communications sa</w:t>
      </w:r>
      <w:r w:rsidR="000A1E79">
        <w:rPr>
          <w:szCs w:val="22"/>
        </w:rPr>
        <w:t xml:space="preserve">tisfy any requirement that a </w:t>
      </w:r>
      <w:r w:rsidR="00D57D00">
        <w:rPr>
          <w:szCs w:val="22"/>
        </w:rPr>
        <w:t>communication</w:t>
      </w:r>
      <w:r w:rsidR="00725739">
        <w:rPr>
          <w:szCs w:val="22"/>
        </w:rPr>
        <w:t xml:space="preserve"> to Property Manager</w:t>
      </w:r>
      <w:r w:rsidR="00D57D00">
        <w:rPr>
          <w:szCs w:val="22"/>
        </w:rPr>
        <w:t xml:space="preserve"> be in writing or delivered in a particular manner and</w:t>
      </w:r>
      <w:r>
        <w:rPr>
          <w:szCs w:val="22"/>
        </w:rPr>
        <w:t xml:space="preserve"> (c) any notices required to be delivered by Property Manager </w:t>
      </w:r>
      <w:r w:rsidR="00725739">
        <w:rPr>
          <w:szCs w:val="22"/>
        </w:rPr>
        <w:t xml:space="preserve">to Rentline </w:t>
      </w:r>
      <w:r>
        <w:rPr>
          <w:szCs w:val="22"/>
        </w:rPr>
        <w:t>pursuant to</w:t>
      </w:r>
      <w:r w:rsidR="00D57D00">
        <w:rPr>
          <w:szCs w:val="22"/>
        </w:rPr>
        <w:t xml:space="preserve"> these Terms will satisfy any written notice requirement if delivered via electronic mail to </w:t>
      </w:r>
      <w:hyperlink r:id="rId8" w:history="1">
        <w:r w:rsidR="00D57D00" w:rsidRPr="00EF6E90">
          <w:rPr>
            <w:rStyle w:val="Hyperlink"/>
            <w:szCs w:val="22"/>
          </w:rPr>
          <w:t>legal@rentline.com</w:t>
        </w:r>
      </w:hyperlink>
      <w:r w:rsidR="00D57D00">
        <w:rPr>
          <w:szCs w:val="22"/>
        </w:rPr>
        <w:t>, when confirmed by electronic mail.</w:t>
      </w:r>
    </w:p>
    <w:p w14:paraId="0886B520" w14:textId="73E82AC1" w:rsidR="00D57D00" w:rsidRPr="00BE5D3F" w:rsidRDefault="00D57D00" w:rsidP="00BE5D3F">
      <w:pPr>
        <w:spacing w:before="0" w:line="240" w:lineRule="auto"/>
        <w:ind w:firstLine="0"/>
        <w:rPr>
          <w:szCs w:val="22"/>
        </w:rPr>
      </w:pPr>
      <w:r w:rsidRPr="00BE5D3F">
        <w:rPr>
          <w:szCs w:val="22"/>
        </w:rPr>
        <w:t xml:space="preserve">  </w:t>
      </w:r>
    </w:p>
    <w:p w14:paraId="16C2365A" w14:textId="16FAEF8D" w:rsidR="00BD2C1A" w:rsidRDefault="00D57D00" w:rsidP="000C1496">
      <w:pPr>
        <w:pStyle w:val="ListParagraph"/>
        <w:numPr>
          <w:ilvl w:val="0"/>
          <w:numId w:val="8"/>
        </w:numPr>
        <w:spacing w:before="0" w:after="180" w:line="240" w:lineRule="exact"/>
        <w:rPr>
          <w:b/>
          <w:szCs w:val="22"/>
        </w:rPr>
      </w:pPr>
      <w:r>
        <w:rPr>
          <w:b/>
          <w:szCs w:val="22"/>
        </w:rPr>
        <w:t>Limited License</w:t>
      </w:r>
      <w:r w:rsidR="000034F2">
        <w:rPr>
          <w:b/>
          <w:szCs w:val="22"/>
        </w:rPr>
        <w:t>; Restrictions</w:t>
      </w:r>
      <w:r w:rsidR="00542A5F">
        <w:rPr>
          <w:b/>
          <w:szCs w:val="22"/>
        </w:rPr>
        <w:t>; Changes to Rentline Platform</w:t>
      </w:r>
      <w:r w:rsidR="00C927D9">
        <w:rPr>
          <w:b/>
          <w:szCs w:val="22"/>
        </w:rPr>
        <w:t>; Registration</w:t>
      </w:r>
      <w:r w:rsidR="007B7412">
        <w:rPr>
          <w:b/>
          <w:szCs w:val="22"/>
        </w:rPr>
        <w:t>; Equipment</w:t>
      </w:r>
      <w:r w:rsidR="00542A5F">
        <w:rPr>
          <w:b/>
          <w:szCs w:val="22"/>
        </w:rPr>
        <w:t xml:space="preserve"> </w:t>
      </w:r>
    </w:p>
    <w:p w14:paraId="2A630DFE" w14:textId="77777777" w:rsidR="005E3D98" w:rsidRPr="005E3D98" w:rsidRDefault="005E3D98" w:rsidP="005E3D98">
      <w:pPr>
        <w:pStyle w:val="ListParagraph"/>
        <w:spacing w:before="0" w:after="180" w:line="240" w:lineRule="exact"/>
        <w:ind w:firstLine="0"/>
        <w:rPr>
          <w:b/>
          <w:szCs w:val="22"/>
        </w:rPr>
      </w:pPr>
    </w:p>
    <w:p w14:paraId="646491A1" w14:textId="59E7EFD2" w:rsidR="006B7B0E" w:rsidRPr="00A316A3" w:rsidRDefault="00C927D9" w:rsidP="00A316A3">
      <w:pPr>
        <w:pStyle w:val="ListParagraph"/>
        <w:numPr>
          <w:ilvl w:val="0"/>
          <w:numId w:val="10"/>
        </w:numPr>
        <w:spacing w:before="0" w:after="180" w:line="240" w:lineRule="exact"/>
        <w:ind w:left="0" w:firstLine="720"/>
        <w:rPr>
          <w:szCs w:val="22"/>
        </w:rPr>
      </w:pPr>
      <w:r w:rsidRPr="00C927D9">
        <w:rPr>
          <w:b/>
          <w:szCs w:val="22"/>
        </w:rPr>
        <w:t xml:space="preserve">Limited License. </w:t>
      </w:r>
      <w:r w:rsidR="005E3D98">
        <w:rPr>
          <w:szCs w:val="22"/>
        </w:rPr>
        <w:t xml:space="preserve">During the Agreement Term, Rentline grants to </w:t>
      </w:r>
      <w:r w:rsidR="00050737">
        <w:rPr>
          <w:szCs w:val="22"/>
        </w:rPr>
        <w:t>Property Manager</w:t>
      </w:r>
      <w:r w:rsidR="005E3D98" w:rsidRPr="005E3D98">
        <w:rPr>
          <w:szCs w:val="22"/>
        </w:rPr>
        <w:t xml:space="preserve"> a</w:t>
      </w:r>
      <w:r w:rsidR="00865089">
        <w:rPr>
          <w:szCs w:val="22"/>
        </w:rPr>
        <w:t xml:space="preserve"> limited,</w:t>
      </w:r>
      <w:r w:rsidR="005E3D98" w:rsidRPr="005E3D98">
        <w:rPr>
          <w:szCs w:val="22"/>
        </w:rPr>
        <w:t xml:space="preserve"> </w:t>
      </w:r>
      <w:r w:rsidR="00865089">
        <w:rPr>
          <w:szCs w:val="22"/>
        </w:rPr>
        <w:t xml:space="preserve">revocable, </w:t>
      </w:r>
      <w:r w:rsidR="005E3D98" w:rsidRPr="005E3D98">
        <w:rPr>
          <w:szCs w:val="22"/>
        </w:rPr>
        <w:t>non</w:t>
      </w:r>
      <w:r w:rsidR="00865089">
        <w:rPr>
          <w:szCs w:val="22"/>
        </w:rPr>
        <w:t>-</w:t>
      </w:r>
      <w:r w:rsidR="005E3D98" w:rsidRPr="005E3D98">
        <w:rPr>
          <w:szCs w:val="22"/>
        </w:rPr>
        <w:t>exclusive</w:t>
      </w:r>
      <w:r w:rsidR="00865089">
        <w:rPr>
          <w:szCs w:val="22"/>
        </w:rPr>
        <w:t>, non-sublicensable</w:t>
      </w:r>
      <w:r w:rsidR="005E3D98" w:rsidRPr="005E3D98">
        <w:rPr>
          <w:szCs w:val="22"/>
        </w:rPr>
        <w:t xml:space="preserve"> and non</w:t>
      </w:r>
      <w:r w:rsidR="00865089">
        <w:rPr>
          <w:szCs w:val="22"/>
        </w:rPr>
        <w:t xml:space="preserve">-transferable license to </w:t>
      </w:r>
      <w:r w:rsidR="00462789">
        <w:rPr>
          <w:szCs w:val="22"/>
        </w:rPr>
        <w:t xml:space="preserve">access and use, only in the manner described in these Terms, </w:t>
      </w:r>
      <w:r w:rsidR="00462789" w:rsidRPr="00462789">
        <w:rPr>
          <w:szCs w:val="22"/>
        </w:rPr>
        <w:t>the software as a service</w:t>
      </w:r>
      <w:r w:rsidR="00462789">
        <w:rPr>
          <w:szCs w:val="22"/>
        </w:rPr>
        <w:t xml:space="preserve"> provided by Rentline under these</w:t>
      </w:r>
      <w:r w:rsidR="00462789" w:rsidRPr="00462789">
        <w:rPr>
          <w:szCs w:val="22"/>
        </w:rPr>
        <w:t xml:space="preserve"> </w:t>
      </w:r>
      <w:r w:rsidR="00462789">
        <w:rPr>
          <w:szCs w:val="22"/>
        </w:rPr>
        <w:t xml:space="preserve">Terms, </w:t>
      </w:r>
      <w:r w:rsidR="00462789" w:rsidRPr="00462789">
        <w:rPr>
          <w:szCs w:val="22"/>
        </w:rPr>
        <w:t>along with any improvements, updates, bug fixes or upgrades thereto</w:t>
      </w:r>
      <w:r w:rsidR="00462789">
        <w:rPr>
          <w:szCs w:val="22"/>
        </w:rPr>
        <w:t xml:space="preserve"> (collectively, the “</w:t>
      </w:r>
      <w:r w:rsidR="00462789" w:rsidRPr="00462789">
        <w:rPr>
          <w:b/>
          <w:szCs w:val="22"/>
        </w:rPr>
        <w:t>Rentline Platform</w:t>
      </w:r>
      <w:r w:rsidR="00865089">
        <w:rPr>
          <w:szCs w:val="22"/>
        </w:rPr>
        <w:t>”).  The Rentline Platform</w:t>
      </w:r>
      <w:r w:rsidR="00462789">
        <w:rPr>
          <w:szCs w:val="22"/>
        </w:rPr>
        <w:t xml:space="preserve"> </w:t>
      </w:r>
      <w:r w:rsidR="00462789" w:rsidRPr="00462789">
        <w:rPr>
          <w:szCs w:val="22"/>
        </w:rPr>
        <w:t xml:space="preserve">includes any </w:t>
      </w:r>
      <w:r w:rsidR="00F87302">
        <w:rPr>
          <w:szCs w:val="22"/>
        </w:rPr>
        <w:t>web-based or mobile dashboard or</w:t>
      </w:r>
      <w:r w:rsidR="00462789" w:rsidRPr="00462789">
        <w:rPr>
          <w:szCs w:val="22"/>
        </w:rPr>
        <w:t xml:space="preserve"> application</w:t>
      </w:r>
      <w:r w:rsidR="00F87302">
        <w:rPr>
          <w:szCs w:val="22"/>
        </w:rPr>
        <w:t xml:space="preserve"> available to Users or </w:t>
      </w:r>
      <w:r w:rsidR="00462789">
        <w:rPr>
          <w:szCs w:val="22"/>
        </w:rPr>
        <w:t>Authorized Tenants and automation of SMS and e</w:t>
      </w:r>
      <w:r w:rsidR="00462789" w:rsidRPr="00462789">
        <w:rPr>
          <w:szCs w:val="22"/>
        </w:rPr>
        <w:t>mail communications and such communications themselves, with Authorized Tenants, Property Manage</w:t>
      </w:r>
      <w:r w:rsidR="00043DCA">
        <w:rPr>
          <w:szCs w:val="22"/>
        </w:rPr>
        <w:t>r</w:t>
      </w:r>
      <w:r w:rsidR="00462789" w:rsidRPr="00462789">
        <w:rPr>
          <w:szCs w:val="22"/>
        </w:rPr>
        <w:t xml:space="preserve">, and </w:t>
      </w:r>
      <w:r w:rsidR="00462789" w:rsidRPr="00F87302">
        <w:rPr>
          <w:szCs w:val="22"/>
        </w:rPr>
        <w:t>Users</w:t>
      </w:r>
      <w:r w:rsidR="00462789" w:rsidRPr="00462789">
        <w:rPr>
          <w:szCs w:val="22"/>
        </w:rPr>
        <w:t>.</w:t>
      </w:r>
      <w:r w:rsidR="000E0716">
        <w:rPr>
          <w:szCs w:val="22"/>
        </w:rPr>
        <w:t xml:space="preserve"> </w:t>
      </w:r>
      <w:r w:rsidR="005E3D98" w:rsidRPr="000E0716">
        <w:rPr>
          <w:szCs w:val="22"/>
        </w:rPr>
        <w:t>Rentline may make updates to the Rentline Platf</w:t>
      </w:r>
      <w:r w:rsidR="00865089">
        <w:rPr>
          <w:szCs w:val="22"/>
        </w:rPr>
        <w:t xml:space="preserve">orm or </w:t>
      </w:r>
      <w:r w:rsidR="001535F2">
        <w:rPr>
          <w:szCs w:val="22"/>
        </w:rPr>
        <w:t xml:space="preserve">other </w:t>
      </w:r>
      <w:r w:rsidR="00865089">
        <w:rPr>
          <w:szCs w:val="22"/>
        </w:rPr>
        <w:t>Services available to Property Manager</w:t>
      </w:r>
      <w:r w:rsidR="005E3D98" w:rsidRPr="000E0716">
        <w:rPr>
          <w:szCs w:val="22"/>
        </w:rPr>
        <w:t xml:space="preserve"> automatically</w:t>
      </w:r>
      <w:r w:rsidR="000A1E79" w:rsidRPr="000E0716">
        <w:rPr>
          <w:szCs w:val="22"/>
        </w:rPr>
        <w:t>,</w:t>
      </w:r>
      <w:r w:rsidR="005E3D98" w:rsidRPr="000E0716">
        <w:rPr>
          <w:szCs w:val="22"/>
        </w:rPr>
        <w:t xml:space="preserve"> as electronically published by Rentline, but Rentline may </w:t>
      </w:r>
      <w:r w:rsidR="005E3D98" w:rsidRPr="00045CEC">
        <w:rPr>
          <w:szCs w:val="22"/>
        </w:rPr>
        <w:t xml:space="preserve">require action on </w:t>
      </w:r>
      <w:r w:rsidR="00865089" w:rsidRPr="00045CEC">
        <w:rPr>
          <w:szCs w:val="22"/>
        </w:rPr>
        <w:t xml:space="preserve">the Property Manager’s </w:t>
      </w:r>
      <w:r w:rsidR="005E3D98" w:rsidRPr="00045CEC">
        <w:rPr>
          <w:szCs w:val="22"/>
        </w:rPr>
        <w:t xml:space="preserve">part before </w:t>
      </w:r>
      <w:r w:rsidR="0000354D" w:rsidRPr="00045CEC">
        <w:rPr>
          <w:szCs w:val="22"/>
        </w:rPr>
        <w:t>Property Manager</w:t>
      </w:r>
      <w:r w:rsidR="005E3D98" w:rsidRPr="00045CEC">
        <w:rPr>
          <w:szCs w:val="22"/>
        </w:rPr>
        <w:t xml:space="preserve"> may use the </w:t>
      </w:r>
      <w:r w:rsidR="000A1E79" w:rsidRPr="00045CEC">
        <w:rPr>
          <w:szCs w:val="22"/>
        </w:rPr>
        <w:t xml:space="preserve">updated </w:t>
      </w:r>
      <w:r w:rsidR="0000354D" w:rsidRPr="00045CEC">
        <w:rPr>
          <w:szCs w:val="22"/>
        </w:rPr>
        <w:t xml:space="preserve">Rentline Platform or </w:t>
      </w:r>
      <w:r w:rsidR="005E3D98" w:rsidRPr="00045CEC">
        <w:rPr>
          <w:szCs w:val="22"/>
        </w:rPr>
        <w:t>Service</w:t>
      </w:r>
      <w:r w:rsidR="0000354D" w:rsidRPr="00045CEC">
        <w:rPr>
          <w:szCs w:val="22"/>
        </w:rPr>
        <w:t>s (</w:t>
      </w:r>
      <w:r w:rsidR="000A1E79" w:rsidRPr="00045CEC">
        <w:rPr>
          <w:szCs w:val="22"/>
        </w:rPr>
        <w:t xml:space="preserve">e.g., </w:t>
      </w:r>
      <w:r w:rsidR="005E3D98" w:rsidRPr="00045CEC">
        <w:rPr>
          <w:szCs w:val="22"/>
        </w:rPr>
        <w:t xml:space="preserve">acceptance of new or additional terms). </w:t>
      </w:r>
      <w:r w:rsidR="006B7B0E" w:rsidRPr="00045CEC">
        <w:rPr>
          <w:szCs w:val="22"/>
        </w:rPr>
        <w:t>“</w:t>
      </w:r>
      <w:r w:rsidR="006B7B0E" w:rsidRPr="00045CEC">
        <w:rPr>
          <w:b/>
          <w:szCs w:val="22"/>
        </w:rPr>
        <w:t>Authorized Tenant</w:t>
      </w:r>
      <w:r w:rsidR="006B7B0E" w:rsidRPr="00045CEC">
        <w:rPr>
          <w:szCs w:val="22"/>
        </w:rPr>
        <w:t>” means tenants residing in residences that Property Manager owns or manages</w:t>
      </w:r>
      <w:r w:rsidR="001535F2" w:rsidRPr="00045CEC">
        <w:rPr>
          <w:szCs w:val="22"/>
        </w:rPr>
        <w:t xml:space="preserve"> or participates in the ownership or management of</w:t>
      </w:r>
      <w:r w:rsidR="006B7B0E" w:rsidRPr="00045CEC">
        <w:rPr>
          <w:szCs w:val="22"/>
        </w:rPr>
        <w:t xml:space="preserve">, (i) </w:t>
      </w:r>
      <w:r w:rsidR="001535F2" w:rsidRPr="00045CEC">
        <w:rPr>
          <w:szCs w:val="22"/>
        </w:rPr>
        <w:t xml:space="preserve">who have signed a lease </w:t>
      </w:r>
      <w:r w:rsidR="006B7B0E" w:rsidRPr="00045CEC">
        <w:rPr>
          <w:szCs w:val="22"/>
        </w:rPr>
        <w:t>agreement with Property Manager after the date of the Effective Date, (ii) whose information is supplied by Property Manager to Rent</w:t>
      </w:r>
      <w:r w:rsidR="00A316A3" w:rsidRPr="00045CEC">
        <w:rPr>
          <w:szCs w:val="22"/>
        </w:rPr>
        <w:t>l</w:t>
      </w:r>
      <w:r w:rsidR="006B7B0E" w:rsidRPr="00045CEC">
        <w:rPr>
          <w:szCs w:val="22"/>
        </w:rPr>
        <w:t xml:space="preserve">ine as described in </w:t>
      </w:r>
      <w:r w:rsidR="003C6464" w:rsidRPr="00045CEC">
        <w:rPr>
          <w:szCs w:val="22"/>
        </w:rPr>
        <w:t>Appendix A</w:t>
      </w:r>
      <w:r w:rsidR="006B7B0E" w:rsidRPr="00045CEC">
        <w:rPr>
          <w:szCs w:val="22"/>
        </w:rPr>
        <w:t xml:space="preserve">, and </w:t>
      </w:r>
      <w:r w:rsidR="00A316A3" w:rsidRPr="00045CEC">
        <w:rPr>
          <w:szCs w:val="22"/>
        </w:rPr>
        <w:t>(</w:t>
      </w:r>
      <w:r w:rsidR="00A316A3">
        <w:rPr>
          <w:szCs w:val="22"/>
        </w:rPr>
        <w:t>iii) who agree to the Rentline Tenant Terms and Conditions</w:t>
      </w:r>
      <w:r w:rsidR="00C37235">
        <w:rPr>
          <w:szCs w:val="22"/>
        </w:rPr>
        <w:t>.</w:t>
      </w:r>
      <w:r w:rsidR="00E27268">
        <w:rPr>
          <w:szCs w:val="22"/>
        </w:rPr>
        <w:t xml:space="preserve"> “</w:t>
      </w:r>
      <w:r w:rsidR="00E27268" w:rsidRPr="00725739">
        <w:rPr>
          <w:b/>
          <w:szCs w:val="22"/>
        </w:rPr>
        <w:t>User</w:t>
      </w:r>
      <w:r w:rsidR="00E27268">
        <w:rPr>
          <w:szCs w:val="22"/>
        </w:rPr>
        <w:t xml:space="preserve">” </w:t>
      </w:r>
      <w:r w:rsidR="00E27268" w:rsidRPr="00725739">
        <w:rPr>
          <w:szCs w:val="22"/>
        </w:rPr>
        <w:t>means persons</w:t>
      </w:r>
      <w:r w:rsidR="00E27268">
        <w:rPr>
          <w:szCs w:val="22"/>
        </w:rPr>
        <w:t>, designated by or on behalf of the Property Manager,</w:t>
      </w:r>
      <w:r w:rsidR="00E27268" w:rsidRPr="00725739">
        <w:rPr>
          <w:szCs w:val="22"/>
        </w:rPr>
        <w:t xml:space="preserve"> using the Rentline Platform.  </w:t>
      </w:r>
      <w:r w:rsidR="00E27268" w:rsidRPr="000E0716">
        <w:rPr>
          <w:szCs w:val="22"/>
        </w:rPr>
        <w:t xml:space="preserve">Rentline does not sell to </w:t>
      </w:r>
      <w:r w:rsidR="00E27268">
        <w:rPr>
          <w:szCs w:val="22"/>
        </w:rPr>
        <w:t>Property Manager, and Property Manager does</w:t>
      </w:r>
      <w:r w:rsidR="00E27268" w:rsidRPr="000E0716">
        <w:rPr>
          <w:szCs w:val="22"/>
        </w:rPr>
        <w:t xml:space="preserve"> not have the right to sublicense the Rentlin</w:t>
      </w:r>
      <w:r w:rsidR="00E27268">
        <w:rPr>
          <w:szCs w:val="22"/>
        </w:rPr>
        <w:t xml:space="preserve">e Platform or any part thereof.  </w:t>
      </w:r>
      <w:r w:rsidR="00C37235">
        <w:rPr>
          <w:szCs w:val="22"/>
        </w:rPr>
        <w:t xml:space="preserve"> </w:t>
      </w:r>
    </w:p>
    <w:p w14:paraId="6A3EFF1E" w14:textId="77777777" w:rsidR="005E3D98" w:rsidRPr="005E3D98" w:rsidRDefault="005E3D98" w:rsidP="0000354D">
      <w:pPr>
        <w:pStyle w:val="ListParagraph"/>
        <w:spacing w:before="0" w:after="180" w:line="240" w:lineRule="exact"/>
        <w:ind w:firstLine="0"/>
        <w:rPr>
          <w:szCs w:val="22"/>
        </w:rPr>
      </w:pPr>
    </w:p>
    <w:p w14:paraId="4D368FED" w14:textId="31E820EF" w:rsidR="00542A5F" w:rsidRDefault="00C927D9" w:rsidP="003C6464">
      <w:pPr>
        <w:pStyle w:val="ListParagraph"/>
        <w:numPr>
          <w:ilvl w:val="0"/>
          <w:numId w:val="10"/>
        </w:numPr>
        <w:spacing w:before="0" w:after="180" w:line="240" w:lineRule="exact"/>
        <w:ind w:left="0" w:firstLine="720"/>
        <w:rPr>
          <w:szCs w:val="22"/>
        </w:rPr>
      </w:pPr>
      <w:r w:rsidRPr="00C927D9">
        <w:rPr>
          <w:b/>
          <w:szCs w:val="22"/>
        </w:rPr>
        <w:t>Restrictions</w:t>
      </w:r>
      <w:r>
        <w:rPr>
          <w:szCs w:val="22"/>
        </w:rPr>
        <w:t xml:space="preserve">. </w:t>
      </w:r>
      <w:r w:rsidR="0000354D">
        <w:rPr>
          <w:szCs w:val="22"/>
        </w:rPr>
        <w:t>Property Manager</w:t>
      </w:r>
      <w:r w:rsidR="005E3D98" w:rsidRPr="005E3D98">
        <w:rPr>
          <w:szCs w:val="22"/>
        </w:rPr>
        <w:t xml:space="preserve"> may not</w:t>
      </w:r>
      <w:r w:rsidR="006A2985">
        <w:rPr>
          <w:szCs w:val="22"/>
        </w:rPr>
        <w:t xml:space="preserve"> use the Services in any manner or for any purpose other than as expressly permitted by these Terms. </w:t>
      </w:r>
      <w:r w:rsidR="006A2985" w:rsidRPr="006A2985">
        <w:rPr>
          <w:szCs w:val="22"/>
        </w:rPr>
        <w:t xml:space="preserve">Without </w:t>
      </w:r>
      <w:r w:rsidR="006A2985">
        <w:rPr>
          <w:szCs w:val="22"/>
        </w:rPr>
        <w:t>limiting</w:t>
      </w:r>
      <w:r w:rsidR="006A2985" w:rsidRPr="006A2985">
        <w:rPr>
          <w:szCs w:val="22"/>
        </w:rPr>
        <w:t xml:space="preserve"> the foregoing, the rights granted </w:t>
      </w:r>
      <w:r w:rsidR="006A2985">
        <w:rPr>
          <w:szCs w:val="22"/>
        </w:rPr>
        <w:t>by these Terms</w:t>
      </w:r>
      <w:r w:rsidR="006A2985" w:rsidRPr="006A2985">
        <w:rPr>
          <w:szCs w:val="22"/>
        </w:rPr>
        <w:t xml:space="preserve"> do not include or authorize: (a) modifying, disassembling, decompiling, reverse engineering or otherwise making any derivative use of </w:t>
      </w:r>
      <w:r w:rsidR="006A2985">
        <w:rPr>
          <w:szCs w:val="22"/>
        </w:rPr>
        <w:t>any part of the Services</w:t>
      </w:r>
      <w:r w:rsidR="006A2985" w:rsidRPr="006A2985">
        <w:rPr>
          <w:szCs w:val="22"/>
        </w:rPr>
        <w:t xml:space="preserve"> or using or accessing </w:t>
      </w:r>
      <w:r w:rsidR="006A2985">
        <w:rPr>
          <w:szCs w:val="22"/>
        </w:rPr>
        <w:t>any part of the Services</w:t>
      </w:r>
      <w:r w:rsidR="006A2985" w:rsidRPr="006A2985">
        <w:rPr>
          <w:szCs w:val="22"/>
        </w:rPr>
        <w:t xml:space="preserve"> to build a competitive product or service; (b) using any data mining, robots or similar data gathering or extraction methods</w:t>
      </w:r>
      <w:r w:rsidR="006A2985">
        <w:rPr>
          <w:szCs w:val="22"/>
        </w:rPr>
        <w:t xml:space="preserve"> except as expressly permitted by Rentline</w:t>
      </w:r>
      <w:r w:rsidR="00420C47">
        <w:rPr>
          <w:szCs w:val="22"/>
        </w:rPr>
        <w:t xml:space="preserve">; (c) </w:t>
      </w:r>
      <w:r w:rsidR="00420C47">
        <w:rPr>
          <w:szCs w:val="22"/>
        </w:rPr>
        <w:lastRenderedPageBreak/>
        <w:t>downloading</w:t>
      </w:r>
      <w:r w:rsidR="006A2985" w:rsidRPr="006A2985">
        <w:rPr>
          <w:szCs w:val="22"/>
        </w:rPr>
        <w:t xml:space="preserve"> any information contained </w:t>
      </w:r>
      <w:r w:rsidR="006A2985">
        <w:rPr>
          <w:szCs w:val="22"/>
        </w:rPr>
        <w:t>in any part of the Services</w:t>
      </w:r>
      <w:r w:rsidR="006A2985" w:rsidRPr="006A2985">
        <w:rPr>
          <w:szCs w:val="22"/>
        </w:rPr>
        <w:t xml:space="preserve">; (d) performing or disclosing any benchmarking or performance testing of the </w:t>
      </w:r>
      <w:r w:rsidR="006A2985">
        <w:rPr>
          <w:szCs w:val="22"/>
        </w:rPr>
        <w:t>the Services</w:t>
      </w:r>
      <w:r w:rsidR="006A2985" w:rsidRPr="006A2985">
        <w:rPr>
          <w:szCs w:val="22"/>
        </w:rPr>
        <w:t xml:space="preserve">; (e) selling, licensing, renting, leasing, assigning, distributing, displaying, hosting, disclosing, outsourcing or otherwise commercially exploiting the </w:t>
      </w:r>
      <w:r w:rsidR="006A2985">
        <w:rPr>
          <w:szCs w:val="22"/>
        </w:rPr>
        <w:t>Services,</w:t>
      </w:r>
      <w:r w:rsidR="006A2985" w:rsidRPr="006A2985">
        <w:rPr>
          <w:szCs w:val="22"/>
        </w:rPr>
        <w:t xml:space="preserve"> except as </w:t>
      </w:r>
      <w:r w:rsidR="006A2985">
        <w:rPr>
          <w:szCs w:val="22"/>
        </w:rPr>
        <w:t>expressly permitted</w:t>
      </w:r>
      <w:r w:rsidR="006A2985" w:rsidRPr="006A2985">
        <w:rPr>
          <w:szCs w:val="22"/>
        </w:rPr>
        <w:t xml:space="preserve"> </w:t>
      </w:r>
      <w:r w:rsidR="006A2985">
        <w:rPr>
          <w:szCs w:val="22"/>
        </w:rPr>
        <w:t>by these Terms</w:t>
      </w:r>
      <w:r w:rsidR="006A2985" w:rsidRPr="006A2985">
        <w:rPr>
          <w:szCs w:val="22"/>
        </w:rPr>
        <w:t xml:space="preserve">; or (f) using </w:t>
      </w:r>
      <w:r w:rsidR="006A2985">
        <w:rPr>
          <w:szCs w:val="22"/>
        </w:rPr>
        <w:t>any part of the Services</w:t>
      </w:r>
      <w:r w:rsidR="006A2985" w:rsidRPr="006A2985">
        <w:rPr>
          <w:szCs w:val="22"/>
        </w:rPr>
        <w:t xml:space="preserve"> other than for its intended use. During and after the </w:t>
      </w:r>
      <w:r w:rsidR="006A2985">
        <w:rPr>
          <w:szCs w:val="22"/>
        </w:rPr>
        <w:t xml:space="preserve">Agreement </w:t>
      </w:r>
      <w:r w:rsidR="006A2985" w:rsidRPr="006A2985">
        <w:rPr>
          <w:szCs w:val="22"/>
        </w:rPr>
        <w:t xml:space="preserve">Term, Property Manager and Users will not assert, nor authorize, assist or encourage any third party to assert, against any of the Rentline Parties, any patent infringement or other intellectual property infringement claim regarding </w:t>
      </w:r>
      <w:r w:rsidR="006A2985">
        <w:rPr>
          <w:szCs w:val="22"/>
        </w:rPr>
        <w:t>any part of the Services</w:t>
      </w:r>
      <w:r w:rsidR="006A2985" w:rsidRPr="006A2985">
        <w:rPr>
          <w:szCs w:val="22"/>
        </w:rPr>
        <w:t xml:space="preserve">. </w:t>
      </w:r>
      <w:r w:rsidR="003C6464" w:rsidRPr="003C6464">
        <w:rPr>
          <w:szCs w:val="22"/>
        </w:rPr>
        <w:t>“</w:t>
      </w:r>
      <w:r w:rsidR="003C6464" w:rsidRPr="003C6464">
        <w:rPr>
          <w:b/>
          <w:szCs w:val="22"/>
        </w:rPr>
        <w:t>Rentline Parties</w:t>
      </w:r>
      <w:r w:rsidR="003C6464" w:rsidRPr="003C6464">
        <w:rPr>
          <w:szCs w:val="22"/>
        </w:rPr>
        <w:t>” means Rentline and its affiliates, independent contractors and service providers, and each of their respective members, directors, officers, employees and agents.</w:t>
      </w:r>
    </w:p>
    <w:p w14:paraId="400E4EF9" w14:textId="77777777" w:rsidR="00542A5F" w:rsidRDefault="00542A5F" w:rsidP="00542A5F">
      <w:pPr>
        <w:pStyle w:val="ListParagraph"/>
        <w:spacing w:before="0" w:after="180" w:line="240" w:lineRule="exact"/>
        <w:ind w:firstLine="0"/>
        <w:rPr>
          <w:szCs w:val="22"/>
        </w:rPr>
      </w:pPr>
    </w:p>
    <w:p w14:paraId="629484C8" w14:textId="0382946C" w:rsidR="00C927D9" w:rsidRDefault="00C927D9" w:rsidP="00C927D9">
      <w:pPr>
        <w:pStyle w:val="ListParagraph"/>
        <w:numPr>
          <w:ilvl w:val="0"/>
          <w:numId w:val="10"/>
        </w:numPr>
        <w:spacing w:before="0" w:line="240" w:lineRule="auto"/>
        <w:ind w:left="0" w:firstLine="720"/>
        <w:rPr>
          <w:szCs w:val="22"/>
        </w:rPr>
      </w:pPr>
      <w:r w:rsidRPr="00C927D9">
        <w:rPr>
          <w:b/>
          <w:szCs w:val="22"/>
        </w:rPr>
        <w:t>Changes to the Services</w:t>
      </w:r>
      <w:r>
        <w:rPr>
          <w:szCs w:val="22"/>
        </w:rPr>
        <w:t xml:space="preserve">. Property Manager acknowledges and agrees that the Services are in early development and Rentline will likely modify and update the Services, including the Rentline Platform from time to time during the Agreement Term. Modifications may include changing or removing features or functionality, with or without notice to the Property Manager, Users and Authorized Tenants.  Rentline will notify Property Manager of any discontinuation of the Services. </w:t>
      </w:r>
    </w:p>
    <w:p w14:paraId="549A532A" w14:textId="77777777" w:rsidR="00C927D9" w:rsidRPr="00C927D9" w:rsidRDefault="00C927D9" w:rsidP="00C927D9">
      <w:pPr>
        <w:spacing w:before="0" w:line="240" w:lineRule="auto"/>
        <w:ind w:firstLine="0"/>
        <w:rPr>
          <w:szCs w:val="22"/>
        </w:rPr>
      </w:pPr>
    </w:p>
    <w:p w14:paraId="692AB8A1" w14:textId="77B9CF75" w:rsidR="0046390C" w:rsidRDefault="00C927D9" w:rsidP="003C6464">
      <w:pPr>
        <w:pStyle w:val="ListParagraph"/>
        <w:numPr>
          <w:ilvl w:val="0"/>
          <w:numId w:val="10"/>
        </w:numPr>
        <w:spacing w:before="0" w:after="180" w:line="240" w:lineRule="exact"/>
        <w:ind w:left="0" w:firstLine="720"/>
        <w:rPr>
          <w:szCs w:val="22"/>
        </w:rPr>
      </w:pPr>
      <w:r w:rsidRPr="00C927D9">
        <w:rPr>
          <w:b/>
          <w:szCs w:val="22"/>
        </w:rPr>
        <w:t>User Registration</w:t>
      </w:r>
      <w:r>
        <w:rPr>
          <w:szCs w:val="22"/>
        </w:rPr>
        <w:t>.</w:t>
      </w:r>
      <w:r w:rsidR="007B7412" w:rsidRPr="007B7412">
        <w:t xml:space="preserve"> </w:t>
      </w:r>
      <w:r w:rsidR="007B7412" w:rsidRPr="007B7412">
        <w:rPr>
          <w:szCs w:val="22"/>
        </w:rPr>
        <w:t>Each Account may only be used by one person - a single Account shared by multiple people is not permitted. Property Manager will ensure that it or its Users provide accurate information for their accounts, and Property Manager will maintain and promptly update all Account information when Property Manager becomes aware of any changes to the information of Property Manager or Users.  Property Manager and Users will (a) maintain the security of the Accounts by not sharing passwords with others and restricting access to the Account and their computer or mobile device; (b) promptly notify Rentline if Property Manager or a User discovers or otherwise suspects any security breaches related to an Account; and (c) take responsibility for all activities that occur under Property Manager’s Account and accept all risks of unauthorized access thereto. Each Account login password should be chosen carefully and not contain any personal or other information that may be easily guessed by anyone else. Rentline may prohibit a User’s access to and use of the Property Manager Dashboard or the Rentline Platform at any time for any reason, including upon request from Property Manager. “</w:t>
      </w:r>
      <w:r w:rsidR="007B7412" w:rsidRPr="007B7412">
        <w:rPr>
          <w:b/>
          <w:szCs w:val="22"/>
        </w:rPr>
        <w:t>Account</w:t>
      </w:r>
      <w:r w:rsidR="007B7412" w:rsidRPr="007B7412">
        <w:rPr>
          <w:szCs w:val="22"/>
        </w:rPr>
        <w:t xml:space="preserve">” means a single user electronic account permitting Property Manager, User, or Authorized Tenants to access and use </w:t>
      </w:r>
      <w:r w:rsidR="007B7412">
        <w:rPr>
          <w:szCs w:val="22"/>
        </w:rPr>
        <w:t>any part of the Services</w:t>
      </w:r>
      <w:r w:rsidR="007B7412" w:rsidRPr="007B7412">
        <w:rPr>
          <w:szCs w:val="22"/>
        </w:rPr>
        <w:t>.</w:t>
      </w:r>
    </w:p>
    <w:p w14:paraId="272D983E" w14:textId="77777777" w:rsidR="007B7412" w:rsidRDefault="007B7412" w:rsidP="007B7412">
      <w:pPr>
        <w:pStyle w:val="ListParagraph"/>
        <w:spacing w:before="0" w:after="180" w:line="240" w:lineRule="exact"/>
        <w:ind w:firstLine="0"/>
        <w:rPr>
          <w:szCs w:val="22"/>
        </w:rPr>
      </w:pPr>
    </w:p>
    <w:p w14:paraId="68F94EC7" w14:textId="3EE2EA0F" w:rsidR="007B7412" w:rsidRDefault="007B7412" w:rsidP="007B7412">
      <w:pPr>
        <w:pStyle w:val="ListParagraph"/>
        <w:numPr>
          <w:ilvl w:val="0"/>
          <w:numId w:val="10"/>
        </w:numPr>
        <w:spacing w:before="0" w:after="180" w:line="240" w:lineRule="exact"/>
        <w:ind w:left="0" w:firstLine="720"/>
        <w:rPr>
          <w:szCs w:val="22"/>
        </w:rPr>
      </w:pPr>
      <w:r>
        <w:rPr>
          <w:b/>
          <w:szCs w:val="22"/>
        </w:rPr>
        <w:t>Authorized Tenant Registration</w:t>
      </w:r>
      <w:r w:rsidRPr="007B7412">
        <w:rPr>
          <w:szCs w:val="22"/>
        </w:rPr>
        <w:t>.</w:t>
      </w:r>
      <w:r>
        <w:rPr>
          <w:szCs w:val="22"/>
        </w:rPr>
        <w:t xml:space="preserve"> </w:t>
      </w:r>
      <w:r w:rsidRPr="007B7412">
        <w:rPr>
          <w:szCs w:val="22"/>
        </w:rPr>
        <w:t>Property Manager will ensure that it or its Users provide accurate information about each Authorized Tenant that is invited to use the Rentline Services, and Property Manager or Users will promptly update all Authorized Tenant information when Property Manager becomes aware of any changes to the such information.  Property Manager will respond to requests for Authorized Tenant information when requested to do so by Rentline, when such information is reasonably related to the Rentline Services provided to Authorized Tenant and Property Manager, and where providing such information does not violate any applicable law.</w:t>
      </w:r>
    </w:p>
    <w:p w14:paraId="00FAEAF5" w14:textId="77777777" w:rsidR="007B7412" w:rsidRPr="007B7412" w:rsidRDefault="007B7412" w:rsidP="007B7412">
      <w:pPr>
        <w:spacing w:before="0" w:line="240" w:lineRule="auto"/>
        <w:ind w:firstLine="0"/>
        <w:rPr>
          <w:szCs w:val="22"/>
        </w:rPr>
      </w:pPr>
    </w:p>
    <w:p w14:paraId="38A69044" w14:textId="26F54F06" w:rsidR="007B7412" w:rsidRDefault="007B7412" w:rsidP="003C6464">
      <w:pPr>
        <w:pStyle w:val="ListParagraph"/>
        <w:numPr>
          <w:ilvl w:val="0"/>
          <w:numId w:val="10"/>
        </w:numPr>
        <w:spacing w:before="0" w:after="180" w:line="240" w:lineRule="exact"/>
        <w:ind w:left="0" w:firstLine="720"/>
        <w:rPr>
          <w:szCs w:val="22"/>
        </w:rPr>
      </w:pPr>
      <w:r w:rsidRPr="007B7412">
        <w:rPr>
          <w:b/>
          <w:szCs w:val="22"/>
        </w:rPr>
        <w:t>Equipment</w:t>
      </w:r>
      <w:r w:rsidRPr="007B7412">
        <w:rPr>
          <w:szCs w:val="22"/>
        </w:rPr>
        <w:t>. Property Manager is responsible for obtaining and maintaining any equipment and ancillary services Property Manager requires to connect to, access or otherwise use the Rentline Platform, including, without limitation, modems or other devices for internet connectivity, computers, or mobile devices, and/or third party services to send</w:t>
      </w:r>
      <w:r>
        <w:rPr>
          <w:szCs w:val="22"/>
        </w:rPr>
        <w:t>/receive messages (collectively</w:t>
      </w:r>
      <w:r w:rsidRPr="007B7412">
        <w:rPr>
          <w:szCs w:val="22"/>
        </w:rPr>
        <w:t xml:space="preserve"> “</w:t>
      </w:r>
      <w:r w:rsidRPr="007B7412">
        <w:rPr>
          <w:b/>
          <w:szCs w:val="22"/>
        </w:rPr>
        <w:t>Equipment</w:t>
      </w:r>
      <w:r w:rsidRPr="007B7412">
        <w:rPr>
          <w:szCs w:val="22"/>
        </w:rPr>
        <w:t>”). Property Manager shall also be responsible for maintaining the security of the Equipment, its Accounts, passwords and files, and for all uses of Property Manager account or the Equipment with or without Property Manager’s knowledge or consent.</w:t>
      </w:r>
    </w:p>
    <w:p w14:paraId="5800E04D" w14:textId="77777777" w:rsidR="003C6464" w:rsidRPr="003C6464" w:rsidRDefault="003C6464" w:rsidP="003C6464">
      <w:pPr>
        <w:pStyle w:val="ListParagraph"/>
        <w:spacing w:before="0" w:after="180" w:line="240" w:lineRule="exact"/>
        <w:ind w:firstLine="0"/>
        <w:rPr>
          <w:szCs w:val="22"/>
        </w:rPr>
      </w:pPr>
    </w:p>
    <w:p w14:paraId="17B51C28" w14:textId="77777777" w:rsidR="000C1496" w:rsidRDefault="000C1496" w:rsidP="000C1496">
      <w:pPr>
        <w:pStyle w:val="ListParagraph"/>
        <w:numPr>
          <w:ilvl w:val="0"/>
          <w:numId w:val="8"/>
        </w:numPr>
        <w:spacing w:before="0" w:after="180" w:line="240" w:lineRule="exact"/>
        <w:rPr>
          <w:b/>
          <w:szCs w:val="22"/>
        </w:rPr>
      </w:pPr>
      <w:r w:rsidRPr="00756335">
        <w:rPr>
          <w:b/>
          <w:szCs w:val="22"/>
        </w:rPr>
        <w:t>Ownership</w:t>
      </w:r>
    </w:p>
    <w:p w14:paraId="1A05DBC3" w14:textId="77777777" w:rsidR="000C1496" w:rsidRDefault="000C1496" w:rsidP="000C1496">
      <w:pPr>
        <w:pStyle w:val="ListParagraph"/>
        <w:spacing w:before="0" w:after="180" w:line="240" w:lineRule="exact"/>
        <w:ind w:firstLine="0"/>
        <w:rPr>
          <w:b/>
          <w:szCs w:val="22"/>
        </w:rPr>
      </w:pPr>
    </w:p>
    <w:p w14:paraId="620BC0F2" w14:textId="7BB42C08" w:rsidR="00043DCA" w:rsidRPr="00043DCA" w:rsidRDefault="000C1496" w:rsidP="00043DCA">
      <w:pPr>
        <w:pStyle w:val="ListParagraph"/>
        <w:numPr>
          <w:ilvl w:val="0"/>
          <w:numId w:val="11"/>
        </w:numPr>
        <w:spacing w:before="0" w:after="180" w:line="240" w:lineRule="exact"/>
        <w:ind w:left="0" w:firstLine="720"/>
        <w:rPr>
          <w:b/>
          <w:szCs w:val="22"/>
        </w:rPr>
      </w:pPr>
      <w:r w:rsidRPr="0000354D">
        <w:rPr>
          <w:b/>
          <w:szCs w:val="22"/>
        </w:rPr>
        <w:t xml:space="preserve">Rentline Platform and Results. </w:t>
      </w:r>
      <w:r w:rsidRPr="0000354D">
        <w:rPr>
          <w:szCs w:val="22"/>
        </w:rPr>
        <w:t>As between Rentline and Property Manager, Rentline owns all right, title, and interest in and to the Rentline Platform and Results, together with all Intelle</w:t>
      </w:r>
      <w:r w:rsidR="00420C47">
        <w:rPr>
          <w:szCs w:val="22"/>
        </w:rPr>
        <w:t>ctual Property Rights</w:t>
      </w:r>
      <w:r w:rsidR="00043DCA">
        <w:rPr>
          <w:szCs w:val="22"/>
        </w:rPr>
        <w:t xml:space="preserve"> therein and </w:t>
      </w:r>
      <w:r w:rsidR="00F87302">
        <w:rPr>
          <w:szCs w:val="22"/>
        </w:rPr>
        <w:t xml:space="preserve"> thereto. Except for the limited rights granted in Section 2A</w:t>
      </w:r>
      <w:r w:rsidRPr="0000354D">
        <w:rPr>
          <w:szCs w:val="22"/>
        </w:rPr>
        <w:t>, Property Manager does n</w:t>
      </w:r>
      <w:r>
        <w:rPr>
          <w:szCs w:val="22"/>
        </w:rPr>
        <w:t xml:space="preserve">ot obtain any rights under these Terms </w:t>
      </w:r>
      <w:r w:rsidRPr="0000354D">
        <w:rPr>
          <w:szCs w:val="22"/>
        </w:rPr>
        <w:t xml:space="preserve">from Rentline to the </w:t>
      </w:r>
      <w:r w:rsidRPr="00F87302">
        <w:rPr>
          <w:szCs w:val="22"/>
        </w:rPr>
        <w:t>Rentline Platform</w:t>
      </w:r>
      <w:r w:rsidRPr="0000354D">
        <w:rPr>
          <w:szCs w:val="22"/>
        </w:rPr>
        <w:t xml:space="preserve">. </w:t>
      </w:r>
      <w:r w:rsidR="00043DCA">
        <w:rPr>
          <w:szCs w:val="22"/>
        </w:rPr>
        <w:t>“</w:t>
      </w:r>
      <w:r w:rsidR="00043DCA" w:rsidRPr="00043DCA">
        <w:rPr>
          <w:b/>
        </w:rPr>
        <w:t>Results</w:t>
      </w:r>
      <w:r w:rsidR="00043DCA" w:rsidRPr="00D8789A">
        <w:t>”</w:t>
      </w:r>
      <w:r w:rsidR="00043DCA">
        <w:t xml:space="preserve"> mean</w:t>
      </w:r>
      <w:r w:rsidR="00043DCA" w:rsidRPr="00D8789A">
        <w:t xml:space="preserve"> any tangible or intangible results of the Services, including software modifications, new software, technology, programs, APIs or other materials or information developed, discovered, authored or reduced to practice in the performance of the Services.</w:t>
      </w:r>
      <w:r w:rsidR="00043DCA">
        <w:t xml:space="preserve"> </w:t>
      </w:r>
      <w:r w:rsidR="00420C47">
        <w:t xml:space="preserve"> </w:t>
      </w:r>
      <w:r w:rsidR="00420C47" w:rsidRPr="003F3EE5">
        <w:rPr>
          <w:szCs w:val="24"/>
        </w:rPr>
        <w:t>“</w:t>
      </w:r>
      <w:r w:rsidR="00420C47" w:rsidRPr="003F3EE5">
        <w:rPr>
          <w:b/>
          <w:szCs w:val="24"/>
        </w:rPr>
        <w:t>Intellectual Property Rights</w:t>
      </w:r>
      <w:r w:rsidR="00420C47" w:rsidRPr="003F3EE5">
        <w:rPr>
          <w:szCs w:val="24"/>
        </w:rPr>
        <w:t>” mean any patent, copyright, trademark, service mark, trade name, trade secret, know-how, moral right or other intellectual property right under the laws of any jurisdiction, whether registered, unregistered, statutory, common law or otherwise (including any rights to sue, recover damages or obtain relief for any past infringement, and any rights under any application, assignment, license, legal opinion or search).</w:t>
      </w:r>
      <w:r w:rsidR="00420C47">
        <w:rPr>
          <w:szCs w:val="24"/>
        </w:rPr>
        <w:t xml:space="preserve"> </w:t>
      </w:r>
      <w:r w:rsidR="00420C47" w:rsidRPr="003F3EE5">
        <w:rPr>
          <w:szCs w:val="22"/>
        </w:rPr>
        <w:t>“</w:t>
      </w:r>
      <w:r w:rsidR="00420C47" w:rsidRPr="003F3EE5">
        <w:rPr>
          <w:b/>
          <w:szCs w:val="22"/>
        </w:rPr>
        <w:t>Unauthorized Use</w:t>
      </w:r>
      <w:r w:rsidR="00420C47" w:rsidRPr="003F3EE5">
        <w:rPr>
          <w:szCs w:val="22"/>
        </w:rPr>
        <w:t>” means any use, reproduction, modification, distribution, disposition, possession, examination, inspection, viewing, disclosure or other activity involving the Rentline Platform</w:t>
      </w:r>
      <w:r w:rsidR="00420C47">
        <w:rPr>
          <w:szCs w:val="22"/>
        </w:rPr>
        <w:t xml:space="preserve"> or Services</w:t>
      </w:r>
      <w:r w:rsidR="00420C47" w:rsidRPr="003F3EE5">
        <w:rPr>
          <w:szCs w:val="22"/>
        </w:rPr>
        <w:t xml:space="preserve"> or documentation of Rentline that is not expressly authorized by these Terms.</w:t>
      </w:r>
      <w:r w:rsidR="00043DCA">
        <w:t xml:space="preserve"> </w:t>
      </w:r>
    </w:p>
    <w:p w14:paraId="6AFA9F5C" w14:textId="77777777" w:rsidR="00043DCA" w:rsidRPr="00043DCA" w:rsidRDefault="00043DCA" w:rsidP="00043DCA">
      <w:pPr>
        <w:pStyle w:val="ListParagraph"/>
        <w:spacing w:before="0" w:after="180" w:line="240" w:lineRule="exact"/>
        <w:ind w:firstLine="0"/>
        <w:rPr>
          <w:b/>
          <w:szCs w:val="22"/>
        </w:rPr>
      </w:pPr>
    </w:p>
    <w:p w14:paraId="72775338" w14:textId="1A32EA7B" w:rsidR="00043DCA" w:rsidRPr="00043DCA" w:rsidRDefault="000C1496" w:rsidP="00043DCA">
      <w:pPr>
        <w:pStyle w:val="ListParagraph"/>
        <w:numPr>
          <w:ilvl w:val="0"/>
          <w:numId w:val="11"/>
        </w:numPr>
        <w:spacing w:before="0" w:after="180" w:line="240" w:lineRule="exact"/>
        <w:ind w:left="0" w:firstLine="720"/>
        <w:rPr>
          <w:szCs w:val="22"/>
        </w:rPr>
      </w:pPr>
      <w:r w:rsidRPr="002048D1">
        <w:rPr>
          <w:b/>
          <w:szCs w:val="22"/>
        </w:rPr>
        <w:t>Feedback.</w:t>
      </w:r>
      <w:r w:rsidRPr="002048D1">
        <w:rPr>
          <w:szCs w:val="22"/>
        </w:rPr>
        <w:t xml:space="preserve"> Property Manager may voluntarily provide Rentline with </w:t>
      </w:r>
      <w:r w:rsidRPr="003F3EE5">
        <w:rPr>
          <w:szCs w:val="22"/>
        </w:rPr>
        <w:t>Feedback</w:t>
      </w:r>
      <w:r w:rsidRPr="002048D1">
        <w:rPr>
          <w:szCs w:val="22"/>
        </w:rPr>
        <w:t xml:space="preserve"> and may make </w:t>
      </w:r>
      <w:r w:rsidRPr="003F3EE5">
        <w:rPr>
          <w:szCs w:val="22"/>
        </w:rPr>
        <w:t>Users</w:t>
      </w:r>
      <w:r>
        <w:rPr>
          <w:szCs w:val="22"/>
        </w:rPr>
        <w:t xml:space="preserve"> or Authorized Tenants or their Feedback </w:t>
      </w:r>
      <w:r w:rsidRPr="002048D1">
        <w:rPr>
          <w:szCs w:val="22"/>
        </w:rPr>
        <w:t xml:space="preserve">available to Rentline </w:t>
      </w:r>
      <w:r>
        <w:rPr>
          <w:szCs w:val="22"/>
        </w:rPr>
        <w:t xml:space="preserve">on </w:t>
      </w:r>
      <w:r w:rsidRPr="002048D1">
        <w:rPr>
          <w:szCs w:val="22"/>
        </w:rPr>
        <w:t>for this purpose. Property Manager will not</w:t>
      </w:r>
      <w:r>
        <w:rPr>
          <w:szCs w:val="22"/>
        </w:rPr>
        <w:t xml:space="preserve"> </w:t>
      </w:r>
      <w:r w:rsidRPr="002048D1">
        <w:rPr>
          <w:szCs w:val="22"/>
        </w:rPr>
        <w:t>provide any such Feedback to any third party without Rentline’s prior written consent in each instance. Any Feedback Property Manager or Authorized Tenants provide to Rentline may or may not be treated confidentially by Rentline, and will become the sole property of Rentline. Rentline will own, and Property Manager hereby assigns, all exclusive rights, incl</w:t>
      </w:r>
      <w:r w:rsidR="00043DCA">
        <w:rPr>
          <w:szCs w:val="22"/>
        </w:rPr>
        <w:t>uding, without limitation, all Intellectual Property R</w:t>
      </w:r>
      <w:r w:rsidRPr="002048D1">
        <w:rPr>
          <w:szCs w:val="22"/>
        </w:rPr>
        <w:t xml:space="preserve">ights, in and to Feedback and Rentline will be entitled to the unrestricted use and dissemination of Feedback for any purpose, commercial or otherwise, without acknowledgment or compensation to Property Manager or any Authorized Tenants. </w:t>
      </w:r>
      <w:r w:rsidR="00043DCA">
        <w:rPr>
          <w:szCs w:val="22"/>
        </w:rPr>
        <w:t>“</w:t>
      </w:r>
      <w:r w:rsidR="00043DCA" w:rsidRPr="00043DCA">
        <w:rPr>
          <w:b/>
          <w:szCs w:val="22"/>
        </w:rPr>
        <w:t>Feedback</w:t>
      </w:r>
      <w:r w:rsidR="00043DCA">
        <w:rPr>
          <w:szCs w:val="22"/>
        </w:rPr>
        <w:t xml:space="preserve">” means </w:t>
      </w:r>
      <w:r w:rsidR="00043DCA" w:rsidRPr="00043DCA">
        <w:rPr>
          <w:szCs w:val="24"/>
        </w:rPr>
        <w:t>information and feedback</w:t>
      </w:r>
      <w:r w:rsidR="00043DCA">
        <w:rPr>
          <w:szCs w:val="24"/>
        </w:rPr>
        <w:t xml:space="preserve"> (including</w:t>
      </w:r>
      <w:r w:rsidR="00043DCA" w:rsidRPr="00043DCA">
        <w:rPr>
          <w:szCs w:val="24"/>
        </w:rPr>
        <w:t xml:space="preserve"> questions, comments, suggestions, or the like) regarding the performance, features, functionality and overall Property Manager experience using the Rentline Platform or any Service, or with the Services or Results.</w:t>
      </w:r>
    </w:p>
    <w:p w14:paraId="1E70BBA2" w14:textId="77777777" w:rsidR="000C1496" w:rsidRPr="00D57D00" w:rsidRDefault="000C1496" w:rsidP="000C1496">
      <w:pPr>
        <w:pStyle w:val="ListParagraph"/>
        <w:spacing w:before="0" w:after="180" w:line="240" w:lineRule="exact"/>
        <w:ind w:firstLine="0"/>
        <w:rPr>
          <w:szCs w:val="22"/>
        </w:rPr>
      </w:pPr>
    </w:p>
    <w:p w14:paraId="13E8D650" w14:textId="6BB9E53C" w:rsidR="003F3EE5" w:rsidRDefault="000C1496" w:rsidP="00542A5F">
      <w:pPr>
        <w:pStyle w:val="ListParagraph"/>
        <w:numPr>
          <w:ilvl w:val="0"/>
          <w:numId w:val="11"/>
        </w:numPr>
        <w:spacing w:before="0" w:line="240" w:lineRule="auto"/>
        <w:ind w:left="0" w:firstLine="720"/>
        <w:rPr>
          <w:szCs w:val="22"/>
        </w:rPr>
      </w:pPr>
      <w:r w:rsidRPr="00D57D00">
        <w:rPr>
          <w:b/>
          <w:szCs w:val="22"/>
        </w:rPr>
        <w:t xml:space="preserve">Trademarks. </w:t>
      </w:r>
      <w:r w:rsidRPr="00D57D00">
        <w:rPr>
          <w:szCs w:val="22"/>
        </w:rPr>
        <w:t xml:space="preserve">As between Rentline and Property Manager, Rentline owns all right, title and interest in and to the </w:t>
      </w:r>
      <w:r w:rsidRPr="003F3EE5">
        <w:rPr>
          <w:szCs w:val="22"/>
        </w:rPr>
        <w:t>Rentline Marks</w:t>
      </w:r>
      <w:r w:rsidRPr="00D57D00">
        <w:rPr>
          <w:szCs w:val="22"/>
        </w:rPr>
        <w:t xml:space="preserve"> and any goodwill arising out of the use of the Rentline Marks will remain with and belong to Rentline and its licensors. The Rentline Marks may not be copied, imitated or used without the prior written consent of Rentline or the applicable trademark holder. </w:t>
      </w:r>
      <w:r w:rsidR="003F3EE5" w:rsidRPr="003F3EE5">
        <w:rPr>
          <w:szCs w:val="22"/>
        </w:rPr>
        <w:t>“</w:t>
      </w:r>
      <w:r w:rsidR="003F3EE5" w:rsidRPr="003F3EE5">
        <w:rPr>
          <w:b/>
          <w:szCs w:val="22"/>
        </w:rPr>
        <w:t>Rentline Marks</w:t>
      </w:r>
      <w:r w:rsidR="003F3EE5" w:rsidRPr="003F3EE5">
        <w:rPr>
          <w:szCs w:val="22"/>
        </w:rPr>
        <w:t xml:space="preserve">” means any trademarks, service marks, service or trade names, logos, and other designations of Rentline and its affiliates. </w:t>
      </w:r>
    </w:p>
    <w:p w14:paraId="559C20D6" w14:textId="77777777" w:rsidR="003F3EE5" w:rsidRPr="003F3EE5" w:rsidRDefault="003F3EE5" w:rsidP="00542A5F">
      <w:pPr>
        <w:spacing w:before="0" w:line="240" w:lineRule="auto"/>
        <w:ind w:firstLine="0"/>
        <w:rPr>
          <w:szCs w:val="22"/>
        </w:rPr>
      </w:pPr>
    </w:p>
    <w:p w14:paraId="2087E050" w14:textId="17EADBF9" w:rsidR="000C1496" w:rsidRPr="003F3EE5" w:rsidRDefault="000C1496" w:rsidP="003F3EE5">
      <w:pPr>
        <w:pStyle w:val="ListParagraph"/>
        <w:numPr>
          <w:ilvl w:val="0"/>
          <w:numId w:val="11"/>
        </w:numPr>
        <w:spacing w:before="0" w:after="180" w:line="240" w:lineRule="exact"/>
        <w:ind w:left="0" w:firstLine="720"/>
        <w:rPr>
          <w:szCs w:val="22"/>
        </w:rPr>
      </w:pPr>
      <w:r w:rsidRPr="00D57D00">
        <w:rPr>
          <w:b/>
          <w:szCs w:val="22"/>
        </w:rPr>
        <w:t>Additional Protection of Proprietary Rights.</w:t>
      </w:r>
      <w:r w:rsidRPr="00D57D00">
        <w:rPr>
          <w:szCs w:val="22"/>
        </w:rPr>
        <w:t xml:space="preserve"> Property Manager will not infringe or violate, and will take appropriate steps and precautions for the protection of, the Rentline Platform and related Intellectual Property Rights. Property Manager will immediately </w:t>
      </w:r>
      <w:r w:rsidR="003F3EE5">
        <w:rPr>
          <w:szCs w:val="22"/>
        </w:rPr>
        <w:t xml:space="preserve">(i) </w:t>
      </w:r>
      <w:r w:rsidRPr="00D57D00">
        <w:rPr>
          <w:szCs w:val="22"/>
        </w:rPr>
        <w:t xml:space="preserve">notify Rentline of any </w:t>
      </w:r>
      <w:r w:rsidRPr="003F3EE5">
        <w:rPr>
          <w:szCs w:val="22"/>
        </w:rPr>
        <w:t>Unauthorized Use</w:t>
      </w:r>
      <w:r w:rsidR="003F3EE5">
        <w:rPr>
          <w:szCs w:val="22"/>
        </w:rPr>
        <w:t xml:space="preserve">, (ii) </w:t>
      </w:r>
      <w:r w:rsidRPr="00D57D00">
        <w:rPr>
          <w:szCs w:val="22"/>
        </w:rPr>
        <w:t>take all steps reasonably necessary to terminate such Unauthorized Use</w:t>
      </w:r>
      <w:r w:rsidR="003F3EE5">
        <w:rPr>
          <w:szCs w:val="22"/>
        </w:rPr>
        <w:t xml:space="preserve"> and (iii)</w:t>
      </w:r>
      <w:r w:rsidRPr="00D57D00">
        <w:rPr>
          <w:szCs w:val="22"/>
        </w:rPr>
        <w:t xml:space="preserve"> immediately notify Rentline of any legal proceeding initiated by Property Manager in connection with any Unauthorized Use. Rentline may, at its option and expense, assume control of such proce</w:t>
      </w:r>
      <w:r w:rsidR="003F3EE5">
        <w:rPr>
          <w:szCs w:val="22"/>
        </w:rPr>
        <w:t xml:space="preserve">eding. If Rentline assumes </w:t>
      </w:r>
      <w:r w:rsidRPr="00D57D00">
        <w:rPr>
          <w:szCs w:val="22"/>
        </w:rPr>
        <w:t>control, Rentline will have exclusive control over the prosecution and settlement of the proceeding, and Pro</w:t>
      </w:r>
      <w:r w:rsidR="003F3EE5">
        <w:rPr>
          <w:szCs w:val="22"/>
        </w:rPr>
        <w:t xml:space="preserve">perty Manager will provide </w:t>
      </w:r>
      <w:r w:rsidRPr="00D57D00">
        <w:rPr>
          <w:szCs w:val="22"/>
        </w:rPr>
        <w:t>assistance related to such proceeding as Rentline may reasonably request. Property Manager will assist Rentline in enforcing any settlement or order made in connection with such proceeding.</w:t>
      </w:r>
      <w:r w:rsidR="00F93DFA">
        <w:rPr>
          <w:szCs w:val="22"/>
        </w:rPr>
        <w:t xml:space="preserve"> </w:t>
      </w:r>
    </w:p>
    <w:p w14:paraId="62EDDF5B" w14:textId="77777777" w:rsidR="009F7435" w:rsidRPr="009F7435" w:rsidRDefault="009F7435" w:rsidP="009F7435">
      <w:pPr>
        <w:pStyle w:val="ListParagraph"/>
        <w:spacing w:before="0" w:after="180" w:line="240" w:lineRule="exact"/>
        <w:ind w:firstLine="0"/>
        <w:rPr>
          <w:szCs w:val="22"/>
        </w:rPr>
      </w:pPr>
    </w:p>
    <w:p w14:paraId="7FF9E911" w14:textId="7352F539" w:rsidR="00D57D00" w:rsidRPr="00756335" w:rsidRDefault="00D57D00" w:rsidP="002C6117">
      <w:pPr>
        <w:pStyle w:val="ListParagraph"/>
        <w:numPr>
          <w:ilvl w:val="0"/>
          <w:numId w:val="8"/>
        </w:numPr>
        <w:spacing w:before="0" w:after="180" w:line="240" w:lineRule="auto"/>
        <w:rPr>
          <w:szCs w:val="22"/>
        </w:rPr>
      </w:pPr>
      <w:r>
        <w:rPr>
          <w:b/>
          <w:szCs w:val="22"/>
        </w:rPr>
        <w:t>Property Manager Data, License</w:t>
      </w:r>
      <w:r w:rsidRPr="00756335">
        <w:rPr>
          <w:b/>
          <w:szCs w:val="22"/>
        </w:rPr>
        <w:t>.</w:t>
      </w:r>
      <w:r w:rsidRPr="00756335">
        <w:rPr>
          <w:szCs w:val="22"/>
        </w:rPr>
        <w:t xml:space="preserve"> </w:t>
      </w:r>
    </w:p>
    <w:p w14:paraId="1836F0DD" w14:textId="77777777" w:rsidR="000C1496" w:rsidRDefault="000C1496" w:rsidP="000C1496">
      <w:pPr>
        <w:pStyle w:val="ListParagraph"/>
        <w:widowControl w:val="0"/>
        <w:tabs>
          <w:tab w:val="left" w:pos="900"/>
        </w:tabs>
        <w:spacing w:before="0" w:after="180" w:line="240" w:lineRule="exact"/>
        <w:ind w:firstLine="0"/>
        <w:rPr>
          <w:szCs w:val="22"/>
        </w:rPr>
      </w:pPr>
    </w:p>
    <w:p w14:paraId="1AB704AA" w14:textId="327D3411" w:rsidR="000C1496" w:rsidRPr="00A71B01" w:rsidRDefault="00D57D00" w:rsidP="000C1496">
      <w:pPr>
        <w:pStyle w:val="ListParagraph"/>
        <w:widowControl w:val="0"/>
        <w:numPr>
          <w:ilvl w:val="0"/>
          <w:numId w:val="12"/>
        </w:numPr>
        <w:tabs>
          <w:tab w:val="left" w:pos="900"/>
        </w:tabs>
        <w:spacing w:before="0" w:after="180" w:line="240" w:lineRule="exact"/>
        <w:ind w:left="0" w:firstLine="720"/>
        <w:rPr>
          <w:szCs w:val="22"/>
        </w:rPr>
      </w:pPr>
      <w:r w:rsidRPr="00A71B01">
        <w:rPr>
          <w:szCs w:val="22"/>
        </w:rPr>
        <w:t xml:space="preserve">In connection with the </w:t>
      </w:r>
      <w:r w:rsidR="003F3EE5" w:rsidRPr="00A71B01">
        <w:rPr>
          <w:szCs w:val="22"/>
        </w:rPr>
        <w:t>Services</w:t>
      </w:r>
      <w:r w:rsidRPr="00A71B01">
        <w:rPr>
          <w:szCs w:val="22"/>
        </w:rPr>
        <w:t>, Rentline will collect Property Manager Data.  Property Manager will own all Property Manager Data and hereby instructs and authorizes Rentline to provide services to and communicate with Authorized Tenants and Users about Rentline products and services (the “</w:t>
      </w:r>
      <w:r w:rsidRPr="00A71B01">
        <w:rPr>
          <w:b/>
          <w:szCs w:val="22"/>
        </w:rPr>
        <w:t>Purpose</w:t>
      </w:r>
      <w:r w:rsidRPr="00A71B01">
        <w:rPr>
          <w:szCs w:val="22"/>
        </w:rPr>
        <w:t>”).  As between Rentline and Property Manager, Property Manager retains all right, title and interest in and to any Property Manager Data, exc</w:t>
      </w:r>
      <w:r w:rsidR="00566F51" w:rsidRPr="00A71B01">
        <w:rPr>
          <w:szCs w:val="22"/>
        </w:rPr>
        <w:t>ept for the rights granted in this Section 4</w:t>
      </w:r>
      <w:r w:rsidRPr="00A71B01">
        <w:rPr>
          <w:szCs w:val="22"/>
        </w:rPr>
        <w:t>.</w:t>
      </w:r>
      <w:r w:rsidR="00F93DFA" w:rsidRPr="00A71B01">
        <w:rPr>
          <w:szCs w:val="22"/>
        </w:rPr>
        <w:t xml:space="preserve"> “</w:t>
      </w:r>
      <w:r w:rsidR="00F93DFA" w:rsidRPr="00A71B01">
        <w:rPr>
          <w:b/>
          <w:szCs w:val="22"/>
        </w:rPr>
        <w:t>Property Manager Data</w:t>
      </w:r>
      <w:r w:rsidR="00F93DFA" w:rsidRPr="00A71B01">
        <w:rPr>
          <w:szCs w:val="22"/>
        </w:rPr>
        <w:t>” means any data or information provided by Property Manager to Rentline in conne</w:t>
      </w:r>
      <w:r w:rsidR="003F3EE5" w:rsidRPr="00A71B01">
        <w:rPr>
          <w:szCs w:val="22"/>
        </w:rPr>
        <w:t>c</w:t>
      </w:r>
      <w:r w:rsidR="00F93DFA" w:rsidRPr="00A71B01">
        <w:rPr>
          <w:szCs w:val="22"/>
        </w:rPr>
        <w:t xml:space="preserve">tion with any Service. </w:t>
      </w:r>
    </w:p>
    <w:p w14:paraId="316F235E" w14:textId="7A3AA760" w:rsidR="00D57D00" w:rsidRPr="000C1496" w:rsidRDefault="00D57D00" w:rsidP="000C1496">
      <w:pPr>
        <w:pStyle w:val="ListParagraph"/>
        <w:widowControl w:val="0"/>
        <w:tabs>
          <w:tab w:val="left" w:pos="900"/>
        </w:tabs>
        <w:spacing w:before="0" w:after="180" w:line="240" w:lineRule="exact"/>
        <w:ind w:firstLine="0"/>
        <w:rPr>
          <w:szCs w:val="22"/>
        </w:rPr>
      </w:pPr>
      <w:r w:rsidRPr="000C1496">
        <w:rPr>
          <w:szCs w:val="22"/>
        </w:rPr>
        <w:t xml:space="preserve"> </w:t>
      </w:r>
    </w:p>
    <w:p w14:paraId="552BC5E6" w14:textId="6B9B7FA3" w:rsidR="000C1496" w:rsidRDefault="00A71B01" w:rsidP="00BE5D3F">
      <w:pPr>
        <w:pStyle w:val="ListParagraph"/>
        <w:widowControl w:val="0"/>
        <w:numPr>
          <w:ilvl w:val="0"/>
          <w:numId w:val="12"/>
        </w:numPr>
        <w:tabs>
          <w:tab w:val="left" w:pos="900"/>
        </w:tabs>
        <w:spacing w:before="0" w:line="240" w:lineRule="auto"/>
        <w:ind w:left="0" w:firstLine="720"/>
        <w:rPr>
          <w:szCs w:val="22"/>
        </w:rPr>
      </w:pPr>
      <w:r>
        <w:rPr>
          <w:szCs w:val="22"/>
        </w:rPr>
        <w:t>The partie</w:t>
      </w:r>
      <w:r w:rsidR="00CD6D93">
        <w:rPr>
          <w:szCs w:val="22"/>
        </w:rPr>
        <w:t>s agree that Rentline has</w:t>
      </w:r>
      <w:r w:rsidR="00D57D00" w:rsidRPr="00756335">
        <w:rPr>
          <w:szCs w:val="22"/>
        </w:rPr>
        <w:t xml:space="preserve"> the right to: (i) disclose</w:t>
      </w:r>
      <w:r w:rsidR="00D57D00">
        <w:rPr>
          <w:szCs w:val="22"/>
        </w:rPr>
        <w:t xml:space="preserve"> Property Manager</w:t>
      </w:r>
      <w:r w:rsidR="00D57D00" w:rsidRPr="00756335">
        <w:rPr>
          <w:szCs w:val="22"/>
        </w:rPr>
        <w:t xml:space="preserve"> Data to its service providers and where required by applicable law or court order; (ii) </w:t>
      </w:r>
      <w:r w:rsidR="00D57D00">
        <w:rPr>
          <w:szCs w:val="22"/>
        </w:rPr>
        <w:t xml:space="preserve">collect, use, store, maintain, and </w:t>
      </w:r>
      <w:r w:rsidR="00D57D00" w:rsidRPr="00756335">
        <w:rPr>
          <w:szCs w:val="22"/>
        </w:rPr>
        <w:t xml:space="preserve">disclose </w:t>
      </w:r>
      <w:r w:rsidR="00D57D00">
        <w:rPr>
          <w:szCs w:val="22"/>
        </w:rPr>
        <w:t>aggregated Property Manager</w:t>
      </w:r>
      <w:r w:rsidR="00D57D00" w:rsidRPr="00756335">
        <w:rPr>
          <w:szCs w:val="22"/>
        </w:rPr>
        <w:t xml:space="preserve"> Data to third parties; and (iii) store </w:t>
      </w:r>
      <w:r w:rsidR="00D57D00">
        <w:rPr>
          <w:szCs w:val="22"/>
        </w:rPr>
        <w:t>Property Manager</w:t>
      </w:r>
      <w:r w:rsidR="00D57D00" w:rsidRPr="00756335">
        <w:rPr>
          <w:szCs w:val="22"/>
        </w:rPr>
        <w:t xml:space="preserve"> Data in the United States and other countries.</w:t>
      </w:r>
    </w:p>
    <w:p w14:paraId="0FACA019" w14:textId="0B53EDB6" w:rsidR="00D57D00" w:rsidRPr="000C1496" w:rsidRDefault="00D57D00" w:rsidP="000C1496">
      <w:pPr>
        <w:widowControl w:val="0"/>
        <w:tabs>
          <w:tab w:val="left" w:pos="900"/>
        </w:tabs>
        <w:spacing w:before="0" w:line="240" w:lineRule="auto"/>
        <w:ind w:firstLine="0"/>
        <w:rPr>
          <w:szCs w:val="22"/>
        </w:rPr>
      </w:pPr>
      <w:r w:rsidRPr="000C1496">
        <w:rPr>
          <w:szCs w:val="22"/>
        </w:rPr>
        <w:t xml:space="preserve">  </w:t>
      </w:r>
    </w:p>
    <w:p w14:paraId="290410ED" w14:textId="27FE9BB4" w:rsidR="000C1496" w:rsidRPr="003C6464" w:rsidRDefault="00D57D00" w:rsidP="003C6464">
      <w:pPr>
        <w:pStyle w:val="ListParagraph"/>
        <w:widowControl w:val="0"/>
        <w:numPr>
          <w:ilvl w:val="0"/>
          <w:numId w:val="12"/>
        </w:numPr>
        <w:tabs>
          <w:tab w:val="left" w:pos="900"/>
        </w:tabs>
        <w:spacing w:before="0" w:after="180" w:line="240" w:lineRule="exact"/>
        <w:ind w:left="0" w:firstLine="720"/>
        <w:rPr>
          <w:color w:val="000000" w:themeColor="text1"/>
          <w:szCs w:val="22"/>
        </w:rPr>
      </w:pPr>
      <w:r w:rsidRPr="0069382E">
        <w:rPr>
          <w:szCs w:val="22"/>
        </w:rPr>
        <w:t>Property Manager hereby grants to Rentline a worldwide, royalty-free, perpetual, irrevocable, nonexclusive license to collect, use, store, maintain, and share Property Manager Data</w:t>
      </w:r>
      <w:r w:rsidRPr="0069382E">
        <w:rPr>
          <w:color w:val="262626"/>
          <w:shd w:val="clear" w:color="auto" w:fill="FFFFFF"/>
        </w:rPr>
        <w:t>, in whole or in part, to improve the perf</w:t>
      </w:r>
      <w:r w:rsidR="00566F51">
        <w:rPr>
          <w:color w:val="262626"/>
          <w:shd w:val="clear" w:color="auto" w:fill="FFFFFF"/>
        </w:rPr>
        <w:t>ormance of or data underlying, any part of the Services</w:t>
      </w:r>
      <w:r w:rsidRPr="0069382E">
        <w:rPr>
          <w:color w:val="262626"/>
          <w:shd w:val="clear" w:color="auto" w:fill="FFFFFF"/>
        </w:rPr>
        <w:t>, as long as such licensed use does not viol</w:t>
      </w:r>
      <w:r w:rsidR="00BE5D3F">
        <w:rPr>
          <w:color w:val="262626"/>
          <w:shd w:val="clear" w:color="auto" w:fill="FFFFFF"/>
        </w:rPr>
        <w:t>ate any other provision of these Terms</w:t>
      </w:r>
      <w:r w:rsidR="00566F51">
        <w:rPr>
          <w:color w:val="000000" w:themeColor="text1"/>
          <w:shd w:val="clear" w:color="auto" w:fill="FFFFFF"/>
        </w:rPr>
        <w:t>.  A</w:t>
      </w:r>
      <w:r w:rsidRPr="009B1A01">
        <w:rPr>
          <w:color w:val="000000" w:themeColor="text1"/>
          <w:shd w:val="clear" w:color="auto" w:fill="FFFFFF"/>
        </w:rPr>
        <w:t xml:space="preserve">ggregated data without personally identifiable data will not be considered </w:t>
      </w:r>
      <w:r w:rsidR="00566F51">
        <w:rPr>
          <w:color w:val="000000" w:themeColor="text1"/>
          <w:shd w:val="clear" w:color="auto" w:fill="FFFFFF"/>
        </w:rPr>
        <w:t>Confidential Information</w:t>
      </w:r>
      <w:r w:rsidRPr="009B1A01">
        <w:rPr>
          <w:color w:val="000000" w:themeColor="text1"/>
          <w:szCs w:val="22"/>
        </w:rPr>
        <w:t>.</w:t>
      </w:r>
    </w:p>
    <w:p w14:paraId="20E6314B" w14:textId="18F44337" w:rsidR="000C1496" w:rsidRPr="003C6464" w:rsidRDefault="00D57D00" w:rsidP="003C6464">
      <w:pPr>
        <w:pStyle w:val="ListParagraph"/>
        <w:widowControl w:val="0"/>
        <w:numPr>
          <w:ilvl w:val="0"/>
          <w:numId w:val="13"/>
        </w:numPr>
        <w:tabs>
          <w:tab w:val="left" w:pos="900"/>
        </w:tabs>
        <w:spacing w:before="0" w:after="180" w:line="240" w:lineRule="exact"/>
        <w:ind w:left="720" w:firstLine="720"/>
        <w:rPr>
          <w:szCs w:val="22"/>
        </w:rPr>
      </w:pPr>
      <w:r w:rsidRPr="000C1496">
        <w:rPr>
          <w:szCs w:val="22"/>
        </w:rPr>
        <w:t xml:space="preserve">Property Manager consents, on behalf of Property Manager and Users, to have Property Manager Data (including personal information) transferred to and processed in the United States or any other country in which Rentline operates, where Property Manager or Authorized Tenants may have fewer rights than under local law. </w:t>
      </w:r>
    </w:p>
    <w:p w14:paraId="251AE8F3" w14:textId="46CD0844" w:rsidR="00BE5D3F" w:rsidRDefault="00D57D00" w:rsidP="00566F51">
      <w:pPr>
        <w:pStyle w:val="ListParagraph"/>
        <w:widowControl w:val="0"/>
        <w:numPr>
          <w:ilvl w:val="0"/>
          <w:numId w:val="13"/>
        </w:numPr>
        <w:tabs>
          <w:tab w:val="left" w:pos="900"/>
        </w:tabs>
        <w:spacing w:before="0" w:after="180" w:line="240" w:lineRule="exact"/>
        <w:ind w:left="720" w:firstLine="720"/>
        <w:rPr>
          <w:szCs w:val="22"/>
        </w:rPr>
      </w:pPr>
      <w:r w:rsidRPr="000C1496">
        <w:rPr>
          <w:szCs w:val="22"/>
        </w:rPr>
        <w:t xml:space="preserve">Property Manager will provide all legally required notices to ensure that Property Manager and Rentline may collect, use and disclose Property Manager Data in accordance with the terms of this Agreement without violating any applicable laws, including by providing notice of a privacy policy that accurately describes how Property Manager collects, uses and discloses information from Authorized Tenants, as applicable.  Without limiting the generality of the foregoing, Property Manager will ensure that Property Manager’s privacy policy discloses that information from Authorized Tenants may be shared with Rentline, including as described </w:t>
      </w:r>
      <w:r w:rsidR="00BE5D3F">
        <w:rPr>
          <w:szCs w:val="22"/>
        </w:rPr>
        <w:t>herein</w:t>
      </w:r>
      <w:r w:rsidRPr="000C1496">
        <w:rPr>
          <w:szCs w:val="22"/>
        </w:rPr>
        <w:t>.  Property Manager’s privacy policy will apply to all of Property Manager’s interactions with Authorized Tenants.</w:t>
      </w:r>
    </w:p>
    <w:p w14:paraId="4653CCE4" w14:textId="77777777" w:rsidR="00BE66C9" w:rsidRPr="00566F51" w:rsidRDefault="00BE66C9" w:rsidP="00566F51">
      <w:pPr>
        <w:widowControl w:val="0"/>
        <w:tabs>
          <w:tab w:val="left" w:pos="900"/>
        </w:tabs>
        <w:spacing w:before="0" w:line="240" w:lineRule="auto"/>
        <w:ind w:firstLine="0"/>
        <w:rPr>
          <w:szCs w:val="22"/>
        </w:rPr>
      </w:pPr>
    </w:p>
    <w:p w14:paraId="0669C22C" w14:textId="198D3476" w:rsidR="00FC3CC2" w:rsidRPr="00EB3AA6" w:rsidRDefault="000034F2" w:rsidP="00EB3AA6">
      <w:pPr>
        <w:pStyle w:val="ListParagraph"/>
        <w:numPr>
          <w:ilvl w:val="0"/>
          <w:numId w:val="8"/>
        </w:numPr>
        <w:spacing w:before="0" w:after="180" w:line="240" w:lineRule="exact"/>
        <w:ind w:left="0" w:firstLine="360"/>
        <w:rPr>
          <w:b/>
          <w:szCs w:val="22"/>
        </w:rPr>
      </w:pPr>
      <w:r>
        <w:rPr>
          <w:b/>
          <w:szCs w:val="22"/>
        </w:rPr>
        <w:t>Confidentiality</w:t>
      </w:r>
      <w:r w:rsidR="00CD6D93">
        <w:rPr>
          <w:b/>
          <w:szCs w:val="22"/>
        </w:rPr>
        <w:t xml:space="preserve">. </w:t>
      </w:r>
      <w:r w:rsidR="00EA1F02" w:rsidRPr="00CD6D93">
        <w:rPr>
          <w:szCs w:val="22"/>
        </w:rPr>
        <w:t>During the Agreement Term</w:t>
      </w:r>
      <w:r w:rsidR="00566F51" w:rsidRPr="00CD6D93">
        <w:rPr>
          <w:szCs w:val="22"/>
        </w:rPr>
        <w:t>, each party (“</w:t>
      </w:r>
      <w:r w:rsidR="00EA1F02" w:rsidRPr="00CD6D93">
        <w:rPr>
          <w:b/>
          <w:szCs w:val="22"/>
        </w:rPr>
        <w:t>Discloser</w:t>
      </w:r>
      <w:r w:rsidR="00EA1F02" w:rsidRPr="00CD6D93">
        <w:rPr>
          <w:szCs w:val="22"/>
        </w:rPr>
        <w:t xml:space="preserve">”) may disclose to the other party </w:t>
      </w:r>
      <w:r w:rsidR="00566F51" w:rsidRPr="00CD6D93">
        <w:rPr>
          <w:szCs w:val="22"/>
        </w:rPr>
        <w:t>(</w:t>
      </w:r>
      <w:r w:rsidR="00EA1F02" w:rsidRPr="00CD6D93">
        <w:rPr>
          <w:szCs w:val="22"/>
        </w:rPr>
        <w:t>“</w:t>
      </w:r>
      <w:r w:rsidR="00EA1F02" w:rsidRPr="00CD6D93">
        <w:rPr>
          <w:b/>
          <w:szCs w:val="22"/>
        </w:rPr>
        <w:t>Recipient</w:t>
      </w:r>
      <w:r w:rsidR="00EA1F02" w:rsidRPr="00CD6D93">
        <w:rPr>
          <w:szCs w:val="22"/>
        </w:rPr>
        <w:t>”) confidential and/or proprietary materials and information of the Discloser (“</w:t>
      </w:r>
      <w:r w:rsidR="00EA1F02" w:rsidRPr="00CD6D93">
        <w:rPr>
          <w:b/>
          <w:szCs w:val="22"/>
        </w:rPr>
        <w:t>Confidential Information</w:t>
      </w:r>
      <w:r w:rsidR="00EA1F02" w:rsidRPr="00CD6D93">
        <w:rPr>
          <w:szCs w:val="22"/>
        </w:rPr>
        <w:t xml:space="preserve">”). Except as described in </w:t>
      </w:r>
      <w:r w:rsidR="00566F51" w:rsidRPr="00CD6D93">
        <w:rPr>
          <w:szCs w:val="22"/>
        </w:rPr>
        <w:t>Section 4</w:t>
      </w:r>
      <w:r w:rsidR="00EA1F02" w:rsidRPr="00CD6D93">
        <w:rPr>
          <w:szCs w:val="22"/>
        </w:rPr>
        <w:t>, each party reserves any and all right, title and interest that it may have in or to any Confidential Information that it discloses to the other party under this agreement</w:t>
      </w:r>
      <w:r w:rsidR="00CD6D93" w:rsidRPr="00CD6D93">
        <w:rPr>
          <w:szCs w:val="22"/>
        </w:rPr>
        <w:t xml:space="preserve">. </w:t>
      </w:r>
      <w:r w:rsidR="00EA1F02" w:rsidRPr="00CD6D93">
        <w:rPr>
          <w:szCs w:val="22"/>
        </w:rPr>
        <w:t xml:space="preserve">Recipient will protect Confidential Information of the Discloser against any unauthorized use or disclosure to the same extent that the Recipient protects its own Confidential Information of a similar nature against unauthorized use or disclosure, but in no event will use less than a reasonable standard of care to protect such Confidential Information; provided that the Confidential Information of the Discloser is conspicuously marked or otherwise identified as confidential or proprietary upon receipt by the Recipient.  Except as described in Section </w:t>
      </w:r>
      <w:r w:rsidR="00566F51" w:rsidRPr="00CD6D93">
        <w:rPr>
          <w:szCs w:val="22"/>
        </w:rPr>
        <w:t>4,</w:t>
      </w:r>
      <w:r w:rsidR="00EA1F02" w:rsidRPr="00CD6D93">
        <w:rPr>
          <w:szCs w:val="22"/>
        </w:rPr>
        <w:t xml:space="preserve"> Recipient will use any Confidential </w:t>
      </w:r>
      <w:r w:rsidR="00566F51" w:rsidRPr="00CD6D93">
        <w:rPr>
          <w:szCs w:val="22"/>
        </w:rPr>
        <w:t xml:space="preserve">Information of </w:t>
      </w:r>
      <w:r w:rsidR="00EA1F02" w:rsidRPr="00CD6D93">
        <w:rPr>
          <w:szCs w:val="22"/>
        </w:rPr>
        <w:t>Discloser solely for the purposes for which i</w:t>
      </w:r>
      <w:r w:rsidR="00CD6D93" w:rsidRPr="00CD6D93">
        <w:rPr>
          <w:szCs w:val="22"/>
        </w:rPr>
        <w:t>t is provided by the Discloser.</w:t>
      </w:r>
      <w:r w:rsidR="00EA1F02" w:rsidRPr="00CD6D93">
        <w:rPr>
          <w:szCs w:val="22"/>
        </w:rPr>
        <w:t xml:space="preserve"> This </w:t>
      </w:r>
      <w:r w:rsidR="00566F51" w:rsidRPr="00CD6D93">
        <w:rPr>
          <w:szCs w:val="22"/>
        </w:rPr>
        <w:t xml:space="preserve">Section </w:t>
      </w:r>
      <w:r w:rsidR="00CD6D93" w:rsidRPr="00CD6D93">
        <w:rPr>
          <w:szCs w:val="22"/>
        </w:rPr>
        <w:t>5</w:t>
      </w:r>
      <w:r w:rsidR="00EA1F02" w:rsidRPr="00CD6D93">
        <w:rPr>
          <w:szCs w:val="22"/>
        </w:rPr>
        <w:t xml:space="preserve"> will not be interpreted or construed to prohibit any use or disclosure of information: (a) that was known to Recipient prior to receiving the same from Discloser in connection with </w:t>
      </w:r>
      <w:r w:rsidR="00566F51" w:rsidRPr="00CD6D93">
        <w:rPr>
          <w:szCs w:val="22"/>
        </w:rPr>
        <w:t>the Services</w:t>
      </w:r>
      <w:r w:rsidR="00EA1F02" w:rsidRPr="00CD6D93">
        <w:rPr>
          <w:szCs w:val="22"/>
        </w:rPr>
        <w:t>; (b) that is independently developed by Recipient; (c) that is acquired by Recipient from another source without restriction as to use or disclosure; (d) that is necessary or appropriate in connection with Recipient’s performance of its obligations or exercise of its</w:t>
      </w:r>
      <w:r w:rsidR="00CD6D93" w:rsidRPr="00CD6D93">
        <w:rPr>
          <w:szCs w:val="22"/>
        </w:rPr>
        <w:t xml:space="preserve"> rights under this A</w:t>
      </w:r>
      <w:r w:rsidR="00EA1F02" w:rsidRPr="00CD6D93">
        <w:rPr>
          <w:szCs w:val="22"/>
        </w:rPr>
        <w:t>greement; (e) that</w:t>
      </w:r>
      <w:r w:rsidR="00566F51" w:rsidRPr="00CD6D93">
        <w:rPr>
          <w:szCs w:val="22"/>
        </w:rPr>
        <w:t xml:space="preserve"> is required by applicable law</w:t>
      </w:r>
      <w:r w:rsidR="00EA1F02" w:rsidRPr="00CD6D93">
        <w:rPr>
          <w:szCs w:val="22"/>
        </w:rPr>
        <w:t xml:space="preserve">, provided that Recipient uses reasonable efforts to give Discloser reasonable advance notice thereof; or (f) that is made with the written consent of Discloser.  In the event of any breach or threatened breach by Recipient of its obligations under this </w:t>
      </w:r>
      <w:r w:rsidR="00566F51" w:rsidRPr="00CD6D93">
        <w:rPr>
          <w:szCs w:val="22"/>
        </w:rPr>
        <w:t>section</w:t>
      </w:r>
      <w:r w:rsidR="00EA1F02" w:rsidRPr="00CD6D93">
        <w:rPr>
          <w:szCs w:val="22"/>
        </w:rPr>
        <w:t xml:space="preserve">, Discloser will be entitled to injunctive and other equitable relief to enforce such obligations. </w:t>
      </w:r>
      <w:r w:rsidR="00566F51" w:rsidRPr="00CD6D93">
        <w:rPr>
          <w:szCs w:val="22"/>
        </w:rPr>
        <w:t>The parties agree that a</w:t>
      </w:r>
      <w:r w:rsidR="00EA1F02" w:rsidRPr="00CD6D93">
        <w:rPr>
          <w:szCs w:val="22"/>
        </w:rPr>
        <w:t xml:space="preserve">ggregated data without personally identifiable data will not be considered </w:t>
      </w:r>
      <w:r w:rsidR="00566F51" w:rsidRPr="00CD6D93">
        <w:rPr>
          <w:szCs w:val="22"/>
        </w:rPr>
        <w:t>Confidential Information</w:t>
      </w:r>
      <w:r w:rsidR="00EA1F02" w:rsidRPr="00CD6D93">
        <w:rPr>
          <w:szCs w:val="22"/>
        </w:rPr>
        <w:t>.</w:t>
      </w:r>
    </w:p>
    <w:p w14:paraId="21E846AE" w14:textId="77777777" w:rsidR="00EB3AA6" w:rsidRPr="00CD6D93" w:rsidRDefault="00EB3AA6" w:rsidP="00EB3AA6">
      <w:pPr>
        <w:pStyle w:val="ListParagraph"/>
        <w:spacing w:before="0" w:after="180" w:line="240" w:lineRule="exact"/>
        <w:ind w:left="360" w:firstLine="0"/>
        <w:rPr>
          <w:b/>
          <w:szCs w:val="22"/>
        </w:rPr>
      </w:pPr>
    </w:p>
    <w:p w14:paraId="714E6F35" w14:textId="3A0D68D8" w:rsidR="000034F2" w:rsidRPr="00EB3AA6" w:rsidRDefault="000034F2" w:rsidP="00EB3AA6">
      <w:pPr>
        <w:pStyle w:val="ListParagraph"/>
        <w:numPr>
          <w:ilvl w:val="0"/>
          <w:numId w:val="8"/>
        </w:numPr>
        <w:spacing w:before="0" w:after="180" w:line="240" w:lineRule="exact"/>
        <w:ind w:left="0" w:firstLine="720"/>
        <w:rPr>
          <w:b/>
          <w:szCs w:val="22"/>
        </w:rPr>
      </w:pPr>
      <w:r>
        <w:rPr>
          <w:b/>
          <w:szCs w:val="22"/>
        </w:rPr>
        <w:t>Indemnity</w:t>
      </w:r>
      <w:r w:rsidR="00EB3AA6">
        <w:rPr>
          <w:b/>
          <w:szCs w:val="22"/>
        </w:rPr>
        <w:t>.</w:t>
      </w:r>
      <w:r w:rsidR="002A114B">
        <w:rPr>
          <w:b/>
          <w:szCs w:val="22"/>
        </w:rPr>
        <w:t xml:space="preserve"> </w:t>
      </w:r>
      <w:r w:rsidR="00EB3AA6">
        <w:rPr>
          <w:b/>
          <w:szCs w:val="22"/>
        </w:rPr>
        <w:t xml:space="preserve"> </w:t>
      </w:r>
      <w:r w:rsidR="00215D5A" w:rsidRPr="00EB3AA6">
        <w:rPr>
          <w:szCs w:val="22"/>
        </w:rPr>
        <w:t>Property Manager will defend, indemnify, and hold harmless the Rentline Parties from and against all claims, damages, losses, liabilities, costs, and expenses (including reasonable attorneys’ fees</w:t>
      </w:r>
      <w:r w:rsidR="002A114B" w:rsidRPr="00EB3AA6">
        <w:rPr>
          <w:szCs w:val="22"/>
        </w:rPr>
        <w:t xml:space="preserve"> or any fees or expenses relating to any regulatory investigations) arising from or in connection with</w:t>
      </w:r>
      <w:r w:rsidR="00215D5A" w:rsidRPr="00EB3AA6">
        <w:rPr>
          <w:szCs w:val="22"/>
        </w:rPr>
        <w:t xml:space="preserve">: (a) Property Manager’s or Authorized Tenant’s use of </w:t>
      </w:r>
      <w:r w:rsidR="002A114B" w:rsidRPr="00EB3AA6">
        <w:rPr>
          <w:szCs w:val="22"/>
        </w:rPr>
        <w:t xml:space="preserve">any of the </w:t>
      </w:r>
      <w:r w:rsidR="00215D5A" w:rsidRPr="00EB3AA6">
        <w:rPr>
          <w:szCs w:val="22"/>
        </w:rPr>
        <w:t xml:space="preserve">Services; (b) </w:t>
      </w:r>
      <w:r w:rsidR="002A114B" w:rsidRPr="00EB3AA6">
        <w:rPr>
          <w:szCs w:val="22"/>
        </w:rPr>
        <w:t>Property Manager’s breach of any laws or regulations; (c) Property Man</w:t>
      </w:r>
      <w:r w:rsidR="003C6464">
        <w:rPr>
          <w:szCs w:val="22"/>
        </w:rPr>
        <w:t>a</w:t>
      </w:r>
      <w:r w:rsidR="002A114B" w:rsidRPr="00EB3AA6">
        <w:rPr>
          <w:szCs w:val="22"/>
        </w:rPr>
        <w:t xml:space="preserve">ger’s violation of any agreement it has with any Authorized Tenant; or (d) </w:t>
      </w:r>
      <w:r w:rsidR="00215D5A" w:rsidRPr="00EB3AA6">
        <w:rPr>
          <w:szCs w:val="22"/>
        </w:rPr>
        <w:t>any Property Manager Data or other data or content related to Property Manager or Authorized Tenants which Property Manager provides, uploads, or inputs into the Rentline Platform</w:t>
      </w:r>
      <w:r w:rsidR="002A114B" w:rsidRPr="00EB3AA6">
        <w:rPr>
          <w:szCs w:val="22"/>
        </w:rPr>
        <w:t xml:space="preserve">.  </w:t>
      </w:r>
      <w:r w:rsidR="00215D5A" w:rsidRPr="00EB3AA6">
        <w:rPr>
          <w:szCs w:val="22"/>
        </w:rPr>
        <w:t xml:space="preserve">If Rentline </w:t>
      </w:r>
      <w:r w:rsidR="002A114B" w:rsidRPr="00EB3AA6">
        <w:rPr>
          <w:szCs w:val="22"/>
        </w:rPr>
        <w:t>is requested to</w:t>
      </w:r>
      <w:r w:rsidR="00215D5A" w:rsidRPr="00EB3AA6">
        <w:rPr>
          <w:szCs w:val="22"/>
        </w:rPr>
        <w:t xml:space="preserve"> respond to a third-party subpoena or other compulsory legal order or process, Property Manager will reimburse Rentline </w:t>
      </w:r>
      <w:r w:rsidR="002A114B" w:rsidRPr="00EB3AA6">
        <w:rPr>
          <w:szCs w:val="22"/>
        </w:rPr>
        <w:t xml:space="preserve">for </w:t>
      </w:r>
      <w:r w:rsidR="00215D5A" w:rsidRPr="00EB3AA6">
        <w:rPr>
          <w:szCs w:val="22"/>
        </w:rPr>
        <w:t>attorneys’ fees, as well as the time and materials spent by Rentline’s employees and contractors responding. For a</w:t>
      </w:r>
      <w:r w:rsidR="002A114B" w:rsidRPr="00EB3AA6">
        <w:rPr>
          <w:szCs w:val="22"/>
        </w:rPr>
        <w:t>ny claims under this Section</w:t>
      </w:r>
      <w:r w:rsidR="001F3C80" w:rsidRPr="00EB3AA6">
        <w:rPr>
          <w:szCs w:val="22"/>
        </w:rPr>
        <w:t xml:space="preserve"> 6</w:t>
      </w:r>
      <w:r w:rsidR="00215D5A" w:rsidRPr="00EB3AA6">
        <w:rPr>
          <w:szCs w:val="22"/>
        </w:rPr>
        <w:t>, Property Manager shall obtain Rentline’s written consent prior to (i) selecting and retaining counsel to defend against any claim and (ii) agreeing to any settlement. Rentline may also assume control of the defense and settlement of any c</w:t>
      </w:r>
      <w:r w:rsidR="003C6464">
        <w:rPr>
          <w:szCs w:val="22"/>
        </w:rPr>
        <w:t>laim subject to this Section 6</w:t>
      </w:r>
      <w:r w:rsidR="00215D5A" w:rsidRPr="00EB3AA6">
        <w:rPr>
          <w:szCs w:val="22"/>
        </w:rPr>
        <w:t xml:space="preserve"> at any time.</w:t>
      </w:r>
    </w:p>
    <w:p w14:paraId="75E07E0B" w14:textId="77777777" w:rsidR="00E151E2" w:rsidRPr="00E151E2" w:rsidRDefault="00E151E2" w:rsidP="00E151E2">
      <w:pPr>
        <w:pStyle w:val="ListParagraph"/>
        <w:spacing w:before="0" w:after="180" w:line="240" w:lineRule="exact"/>
        <w:ind w:firstLine="0"/>
        <w:rPr>
          <w:b/>
          <w:szCs w:val="22"/>
        </w:rPr>
      </w:pPr>
    </w:p>
    <w:p w14:paraId="31DBD854" w14:textId="3CC4C02E" w:rsidR="00EB3AA6" w:rsidRPr="003C6464" w:rsidRDefault="000034F2" w:rsidP="003C6464">
      <w:pPr>
        <w:pStyle w:val="ListParagraph"/>
        <w:numPr>
          <w:ilvl w:val="0"/>
          <w:numId w:val="8"/>
        </w:numPr>
        <w:spacing w:before="0" w:after="180" w:line="240" w:lineRule="exact"/>
        <w:ind w:left="0" w:firstLine="720"/>
        <w:rPr>
          <w:b/>
          <w:szCs w:val="22"/>
        </w:rPr>
      </w:pPr>
      <w:r>
        <w:rPr>
          <w:b/>
          <w:szCs w:val="22"/>
        </w:rPr>
        <w:t>Warranty; Disclaimer</w:t>
      </w:r>
      <w:r w:rsidR="00EB3AA6">
        <w:rPr>
          <w:b/>
          <w:szCs w:val="22"/>
        </w:rPr>
        <w:t xml:space="preserve">. </w:t>
      </w:r>
      <w:r w:rsidR="00E151E2" w:rsidRPr="00EB3AA6">
        <w:rPr>
          <w:szCs w:val="22"/>
        </w:rPr>
        <w:t xml:space="preserve">THE SERVICES ARE PROVIDED “AS IS.” TO THE FULLEST EXTENT PERMITTED BY LAW, </w:t>
      </w:r>
      <w:r w:rsidR="001F3C80" w:rsidRPr="00EB3AA6">
        <w:rPr>
          <w:szCs w:val="22"/>
        </w:rPr>
        <w:t>NONE OF</w:t>
      </w:r>
      <w:r w:rsidR="00E151E2" w:rsidRPr="00EB3AA6">
        <w:rPr>
          <w:szCs w:val="22"/>
        </w:rPr>
        <w:t xml:space="preserve"> RENTLINE</w:t>
      </w:r>
      <w:r w:rsidR="001F3C80" w:rsidRPr="00EB3AA6">
        <w:rPr>
          <w:szCs w:val="22"/>
        </w:rPr>
        <w:t xml:space="preserve"> </w:t>
      </w:r>
      <w:r w:rsidR="00E151E2" w:rsidRPr="00EB3AA6">
        <w:rPr>
          <w:szCs w:val="22"/>
        </w:rPr>
        <w:t>OR ITS AFFILIATES, SUPPLIERS, LICENSORS, AND DISTRIBUTORS MAKE ANY WARRANTY OF ANY KIND, EXPRESS, IMPLIED, STATUTORY OR OTHERWISE, INCLUDING, BUT NOT LIMITED TO, WARRANTIES OF MERCHANTABILITY, FITNESS FOR A PARTICULAR PURPOSE, NONINFRINGEMENT, OR ANY WARRANTY THAT THE SERVICES ARE FREE FROM DEFECTS. PROPERTY MANAGER, IF AN INDIVIDUAL, MAY HAVE OTHER STATUTORY RIGHTS; HOWEVER, TO THE FULLEST EXTENT PERMITTED BY LAW, THE DURATION OF STATUTORILY REQUIRED WARRANTIES, IF ANY, SHALL BE LIMITED TO THE SHORTEST PERIOD PERMITTED BY LAW.</w:t>
      </w:r>
    </w:p>
    <w:p w14:paraId="16BF956D" w14:textId="77777777" w:rsidR="003C6464" w:rsidRPr="003C6464" w:rsidRDefault="003C6464" w:rsidP="003C6464">
      <w:pPr>
        <w:spacing w:before="0" w:line="240" w:lineRule="auto"/>
        <w:ind w:firstLine="0"/>
        <w:rPr>
          <w:b/>
          <w:szCs w:val="22"/>
        </w:rPr>
      </w:pPr>
    </w:p>
    <w:p w14:paraId="230D1FEB" w14:textId="15C75056" w:rsidR="00E151E2" w:rsidRPr="00EB3AA6" w:rsidRDefault="000034F2" w:rsidP="00EB3AA6">
      <w:pPr>
        <w:pStyle w:val="ListParagraph"/>
        <w:numPr>
          <w:ilvl w:val="0"/>
          <w:numId w:val="8"/>
        </w:numPr>
        <w:spacing w:before="0" w:after="180" w:line="240" w:lineRule="exact"/>
        <w:ind w:left="0" w:firstLine="720"/>
        <w:rPr>
          <w:b/>
          <w:szCs w:val="22"/>
        </w:rPr>
      </w:pPr>
      <w:r>
        <w:rPr>
          <w:b/>
          <w:szCs w:val="22"/>
        </w:rPr>
        <w:t>Limitation of Liability</w:t>
      </w:r>
      <w:r w:rsidR="00EB3AA6">
        <w:rPr>
          <w:b/>
          <w:szCs w:val="22"/>
        </w:rPr>
        <w:t xml:space="preserve">.  </w:t>
      </w:r>
      <w:r w:rsidR="00E151E2" w:rsidRPr="00EB3AA6">
        <w:rPr>
          <w:szCs w:val="22"/>
        </w:rPr>
        <w:t>TO THE FULLEST E</w:t>
      </w:r>
      <w:r w:rsidR="001F3C80" w:rsidRPr="00EB3AA6">
        <w:rPr>
          <w:szCs w:val="22"/>
        </w:rPr>
        <w:t xml:space="preserve">XTENT PERMITTED BY LAW, NONE OF </w:t>
      </w:r>
      <w:r w:rsidR="00E151E2" w:rsidRPr="00EB3AA6">
        <w:rPr>
          <w:szCs w:val="22"/>
        </w:rPr>
        <w:t>RENTLINE</w:t>
      </w:r>
      <w:r w:rsidR="001F3C80" w:rsidRPr="00EB3AA6">
        <w:rPr>
          <w:szCs w:val="22"/>
        </w:rPr>
        <w:t xml:space="preserve"> </w:t>
      </w:r>
      <w:r w:rsidR="00E151E2" w:rsidRPr="00EB3AA6">
        <w:rPr>
          <w:szCs w:val="22"/>
        </w:rPr>
        <w:t xml:space="preserve">OR ITS AFFILIATES, SUPPLIERS, LICENSORS, AND DISTRIBUTORS WILL BE LIABLE UNDER THIS AGREEMENT FOR ANY: (A) INDIRECT, SPECIAL, INCIDENTAL, CONSEQUENTIAL, EXEMPLARY, OR PUNITIVE DAMAGES; (B) LOSS, ERROR, OR INTERRUPTION OF USE OR DATA (IN EACH CASE, WHETHER DIRECT OR INDIRECT); OR (C) COST OF COVER OR LOSS OF BUSINESS, REVENUES, OR PROFITS (IN EACH CASE WHETHER DIRECT OR INDIRECT), EVEN IF SUCH PERSON KNEW OR SHOULD HAVE KNOWN THAT SUCH DAMAGES WERE POSSIBLE. TO THE FULLEST EXTENT PERMITTED BY LAW, RENTLINE’S AGGREGATE LIABILITY IN CONNECTION WITH THE SERVICES WILL NOT EXCEED THE AMOUNT PAID OR PAYABLE BY AUTHORIZED TENANTS TO RENTLINE DURING THE SIX (6) MONTH PERIOD PRIOR TO THE EVENT GIVING RISE TO LIABILITY (PROVIDED THAT, IF NO FEES ARE PAID OR PAYABLE, SUCH AMOUNTS WILL BE LIMITED TO TWO HUNDRED DOLLARS (US$200.00)). THE PARTIES AGREE THAT THE WAIVERS AND LIMITATIONS SPECIFIED IN THIS </w:t>
      </w:r>
      <w:r w:rsidR="001F3C80" w:rsidRPr="00EB3AA6">
        <w:rPr>
          <w:szCs w:val="22"/>
        </w:rPr>
        <w:t>SECTION 8</w:t>
      </w:r>
      <w:r w:rsidR="00E151E2" w:rsidRPr="00EB3AA6">
        <w:rPr>
          <w:szCs w:val="22"/>
        </w:rPr>
        <w:t xml:space="preserve"> APPLY REGARDLESS OF THE FORM OF ACTION, WHETHER IN CONTRACT, TORT (INCLUDING NEGLIGENCE), STRICT LIABILITY, OR OTHERWISE AND WILL SURVIVE AND APPLY EVEN IF ANY LIMITED REMEDY SPECIFIED IN THIS AGREEMENT IS FOUND TO HAVE FAILED OF ITS ESSENTIAL PURPOSE.</w:t>
      </w:r>
      <w:r w:rsidRPr="00EB3AA6">
        <w:rPr>
          <w:szCs w:val="22"/>
        </w:rPr>
        <w:t xml:space="preserve"> </w:t>
      </w:r>
    </w:p>
    <w:p w14:paraId="1A61AB71" w14:textId="77777777" w:rsidR="00EB3AA6" w:rsidRPr="00EB3AA6" w:rsidRDefault="00EB3AA6" w:rsidP="00EB3AA6">
      <w:pPr>
        <w:pStyle w:val="ListParagraph"/>
        <w:spacing w:before="0" w:after="180" w:line="240" w:lineRule="exact"/>
        <w:ind w:firstLine="0"/>
        <w:rPr>
          <w:b/>
          <w:szCs w:val="22"/>
        </w:rPr>
      </w:pPr>
    </w:p>
    <w:p w14:paraId="43DF1939" w14:textId="74B03697" w:rsidR="000034F2" w:rsidRPr="000034F2" w:rsidRDefault="00CB2884" w:rsidP="000C1496">
      <w:pPr>
        <w:pStyle w:val="ListParagraph"/>
        <w:numPr>
          <w:ilvl w:val="0"/>
          <w:numId w:val="8"/>
        </w:numPr>
        <w:spacing w:before="0" w:after="180" w:line="240" w:lineRule="exact"/>
        <w:rPr>
          <w:b/>
          <w:szCs w:val="22"/>
        </w:rPr>
      </w:pPr>
      <w:r>
        <w:rPr>
          <w:b/>
          <w:szCs w:val="22"/>
        </w:rPr>
        <w:t>Term; Termination</w:t>
      </w:r>
      <w:r w:rsidR="008B1203">
        <w:rPr>
          <w:b/>
          <w:szCs w:val="22"/>
        </w:rPr>
        <w:t xml:space="preserve"> </w:t>
      </w:r>
      <w:r w:rsidR="000034F2" w:rsidRPr="000034F2">
        <w:rPr>
          <w:b/>
          <w:szCs w:val="22"/>
        </w:rPr>
        <w:t xml:space="preserve"> </w:t>
      </w:r>
    </w:p>
    <w:p w14:paraId="0BEA6C18" w14:textId="77777777" w:rsidR="00AD7EAF" w:rsidRDefault="00AD7EAF" w:rsidP="00AD7EAF">
      <w:pPr>
        <w:pStyle w:val="ListParagraph"/>
        <w:spacing w:before="0" w:after="180" w:line="240" w:lineRule="exact"/>
        <w:ind w:firstLine="0"/>
        <w:rPr>
          <w:szCs w:val="22"/>
        </w:rPr>
      </w:pPr>
    </w:p>
    <w:p w14:paraId="715DFC34" w14:textId="4B28CE8D" w:rsidR="00CB2884" w:rsidRPr="00CB2884" w:rsidRDefault="00E13FA8" w:rsidP="00CB2884">
      <w:pPr>
        <w:pStyle w:val="ListParagraph"/>
        <w:numPr>
          <w:ilvl w:val="0"/>
          <w:numId w:val="9"/>
        </w:numPr>
        <w:spacing w:before="0" w:after="180" w:line="240" w:lineRule="exact"/>
        <w:ind w:left="0" w:firstLine="720"/>
        <w:rPr>
          <w:szCs w:val="22"/>
        </w:rPr>
      </w:pPr>
      <w:r>
        <w:rPr>
          <w:b/>
        </w:rPr>
        <w:t>Rentline</w:t>
      </w:r>
      <w:r w:rsidR="003C6464" w:rsidRPr="003C6464">
        <w:rPr>
          <w:b/>
        </w:rPr>
        <w:t xml:space="preserve"> Termination.</w:t>
      </w:r>
      <w:r w:rsidR="003C6464">
        <w:t xml:space="preserve"> </w:t>
      </w:r>
      <w:r w:rsidR="000B3A9A">
        <w:t>Property Manager agrees that the Services are offered as a pilot. Rentli</w:t>
      </w:r>
      <w:r w:rsidR="00CB2884">
        <w:t xml:space="preserve">ne may </w:t>
      </w:r>
      <w:r w:rsidR="00820D09">
        <w:t xml:space="preserve">(i) </w:t>
      </w:r>
      <w:r w:rsidR="003C6464">
        <w:t>terminate this A</w:t>
      </w:r>
      <w:r w:rsidR="00CB2884">
        <w:t>greement for any reason or no reason at all by giving the Property Manager at least ten (10) days notice of Rentline’s intention to terminate this agreement</w:t>
      </w:r>
      <w:r w:rsidR="003C6464">
        <w:t xml:space="preserve"> and (ii) terminate this A</w:t>
      </w:r>
      <w:r w:rsidR="0054758E">
        <w:t>greement, effective immediately, in the event Property Manager brea</w:t>
      </w:r>
      <w:r w:rsidR="003C6464">
        <w:t>ches any material term of this A</w:t>
      </w:r>
      <w:r w:rsidR="0054758E">
        <w:t>greement</w:t>
      </w:r>
      <w:r w:rsidR="00CB2884">
        <w:t xml:space="preserve">.  </w:t>
      </w:r>
      <w:r w:rsidR="00C927D9">
        <w:t xml:space="preserve">Further, Rentline may, in its sole discretion temporarily suspend access to or use of any part of the Services if, in Rentline’s judgment, for technical or security reasons. </w:t>
      </w:r>
    </w:p>
    <w:p w14:paraId="71970576" w14:textId="77777777" w:rsidR="00CB2884" w:rsidRPr="00CB2884" w:rsidRDefault="00CB2884" w:rsidP="00CB2884">
      <w:pPr>
        <w:pStyle w:val="ListParagraph"/>
        <w:spacing w:before="0" w:after="180" w:line="240" w:lineRule="exact"/>
        <w:ind w:firstLine="0"/>
        <w:rPr>
          <w:szCs w:val="22"/>
        </w:rPr>
      </w:pPr>
    </w:p>
    <w:p w14:paraId="40672324" w14:textId="3112E20B" w:rsidR="0054758E" w:rsidRDefault="00E13FA8" w:rsidP="00E13FA8">
      <w:pPr>
        <w:pStyle w:val="ListParagraph"/>
        <w:numPr>
          <w:ilvl w:val="0"/>
          <w:numId w:val="9"/>
        </w:numPr>
        <w:spacing w:before="0" w:after="180" w:line="240" w:lineRule="exact"/>
        <w:ind w:left="0" w:firstLine="720"/>
        <w:rPr>
          <w:szCs w:val="22"/>
        </w:rPr>
      </w:pPr>
      <w:r>
        <w:rPr>
          <w:b/>
          <w:szCs w:val="22"/>
        </w:rPr>
        <w:t xml:space="preserve">Property Manager Termination. </w:t>
      </w:r>
      <w:r w:rsidR="0054758E">
        <w:rPr>
          <w:szCs w:val="22"/>
        </w:rPr>
        <w:t xml:space="preserve">Property </w:t>
      </w:r>
      <w:r>
        <w:rPr>
          <w:szCs w:val="22"/>
        </w:rPr>
        <w:t>Manager may (i) terminate this A</w:t>
      </w:r>
      <w:r w:rsidR="0054758E">
        <w:rPr>
          <w:szCs w:val="22"/>
        </w:rPr>
        <w:t xml:space="preserve">greement for any reason or no reason at all, by </w:t>
      </w:r>
      <w:r>
        <w:rPr>
          <w:szCs w:val="22"/>
        </w:rPr>
        <w:t>providing</w:t>
      </w:r>
      <w:r w:rsidR="0054758E">
        <w:rPr>
          <w:szCs w:val="22"/>
        </w:rPr>
        <w:t xml:space="preserve"> Rentline forty-five (45) days’ advance, written notice o</w:t>
      </w:r>
      <w:r>
        <w:rPr>
          <w:szCs w:val="22"/>
        </w:rPr>
        <w:t>f its intent to terminate this A</w:t>
      </w:r>
      <w:r w:rsidR="0054758E">
        <w:rPr>
          <w:szCs w:val="22"/>
        </w:rPr>
        <w:t>gr</w:t>
      </w:r>
      <w:r>
        <w:rPr>
          <w:szCs w:val="22"/>
        </w:rPr>
        <w:t>eement and (ii) terminate this A</w:t>
      </w:r>
      <w:r w:rsidR="0054758E">
        <w:rPr>
          <w:szCs w:val="22"/>
        </w:rPr>
        <w:t>greement, effective immediately</w:t>
      </w:r>
      <w:r>
        <w:rPr>
          <w:szCs w:val="22"/>
        </w:rPr>
        <w:t>, in the event that Rentline fails</w:t>
      </w:r>
      <w:r w:rsidR="0054758E">
        <w:rPr>
          <w:szCs w:val="22"/>
        </w:rPr>
        <w:t xml:space="preserve"> </w:t>
      </w:r>
      <w:r>
        <w:rPr>
          <w:szCs w:val="22"/>
        </w:rPr>
        <w:t>to</w:t>
      </w:r>
      <w:r w:rsidR="0054758E">
        <w:rPr>
          <w:szCs w:val="22"/>
        </w:rPr>
        <w:t xml:space="preserve"> </w:t>
      </w:r>
      <w:r>
        <w:rPr>
          <w:szCs w:val="22"/>
        </w:rPr>
        <w:t>cure a material breach of this A</w:t>
      </w:r>
      <w:r w:rsidR="0054758E">
        <w:rPr>
          <w:szCs w:val="22"/>
        </w:rPr>
        <w:t xml:space="preserve">greement within fifteen (15) days of Property Manager providing to Rentline written notice of Rentline’s material breach.  </w:t>
      </w:r>
    </w:p>
    <w:p w14:paraId="3C768CB9" w14:textId="77777777" w:rsidR="00E13FA8" w:rsidRPr="00E13FA8" w:rsidRDefault="00E13FA8" w:rsidP="00E13FA8">
      <w:pPr>
        <w:spacing w:before="0" w:line="240" w:lineRule="auto"/>
        <w:ind w:firstLine="0"/>
        <w:rPr>
          <w:szCs w:val="22"/>
        </w:rPr>
      </w:pPr>
    </w:p>
    <w:p w14:paraId="1153FB07" w14:textId="28C83032" w:rsidR="00E13FA8" w:rsidRPr="00E13FA8" w:rsidRDefault="00CB2884" w:rsidP="00E13FA8">
      <w:pPr>
        <w:pStyle w:val="ListParagraph"/>
        <w:numPr>
          <w:ilvl w:val="0"/>
          <w:numId w:val="9"/>
        </w:numPr>
        <w:spacing w:before="0" w:after="180" w:line="240" w:lineRule="exact"/>
        <w:ind w:left="0" w:firstLine="720"/>
        <w:rPr>
          <w:szCs w:val="22"/>
        </w:rPr>
      </w:pPr>
      <w:r w:rsidRPr="00E13FA8">
        <w:rPr>
          <w:b/>
        </w:rPr>
        <w:t>E</w:t>
      </w:r>
      <w:r w:rsidR="0054758E" w:rsidRPr="00E13FA8">
        <w:rPr>
          <w:b/>
        </w:rPr>
        <w:t>ffect</w:t>
      </w:r>
      <w:r w:rsidRPr="00E13FA8">
        <w:rPr>
          <w:b/>
        </w:rPr>
        <w:t xml:space="preserve"> of Termination</w:t>
      </w:r>
      <w:r>
        <w:t xml:space="preserve">. In the event, that </w:t>
      </w:r>
      <w:r w:rsidR="0054758E">
        <w:t>either party</w:t>
      </w:r>
      <w:r w:rsidR="00E13FA8">
        <w:t xml:space="preserve"> terminates this A</w:t>
      </w:r>
      <w:r>
        <w:t>greement:</w:t>
      </w:r>
    </w:p>
    <w:p w14:paraId="22EDC7C8" w14:textId="77777777" w:rsidR="00E13FA8" w:rsidRDefault="00E13FA8" w:rsidP="00E13FA8">
      <w:pPr>
        <w:pStyle w:val="ListParagraph"/>
        <w:tabs>
          <w:tab w:val="left" w:pos="1890"/>
        </w:tabs>
        <w:spacing w:before="0" w:after="180" w:line="240" w:lineRule="exact"/>
        <w:ind w:left="1440" w:firstLine="0"/>
        <w:rPr>
          <w:szCs w:val="22"/>
        </w:rPr>
      </w:pPr>
    </w:p>
    <w:p w14:paraId="0BECED7A" w14:textId="42B4BCC7" w:rsidR="00CB2884" w:rsidRDefault="00E13FA8" w:rsidP="00CB2884">
      <w:pPr>
        <w:pStyle w:val="ListParagraph"/>
        <w:numPr>
          <w:ilvl w:val="1"/>
          <w:numId w:val="9"/>
        </w:numPr>
        <w:tabs>
          <w:tab w:val="left" w:pos="1890"/>
        </w:tabs>
        <w:spacing w:before="0" w:after="180" w:line="240" w:lineRule="exact"/>
        <w:ind w:left="720" w:firstLine="720"/>
        <w:rPr>
          <w:szCs w:val="22"/>
        </w:rPr>
      </w:pPr>
      <w:r>
        <w:rPr>
          <w:szCs w:val="22"/>
        </w:rPr>
        <w:t xml:space="preserve">Except as set forth below, and </w:t>
      </w:r>
      <w:r w:rsidRPr="002C6117">
        <w:rPr>
          <w:szCs w:val="22"/>
        </w:rPr>
        <w:t>in Appendix A</w:t>
      </w:r>
      <w:r>
        <w:rPr>
          <w:szCs w:val="22"/>
        </w:rPr>
        <w:t xml:space="preserve"> </w:t>
      </w:r>
      <w:r w:rsidRPr="002C6117">
        <w:rPr>
          <w:szCs w:val="22"/>
        </w:rPr>
        <w:t xml:space="preserve">(i) </w:t>
      </w:r>
      <w:r w:rsidR="00CB2884" w:rsidRPr="002C6117">
        <w:rPr>
          <w:szCs w:val="22"/>
        </w:rPr>
        <w:t xml:space="preserve">all of Property Manager’s and each Authorized Tenant’s rights under </w:t>
      </w:r>
      <w:r w:rsidRPr="002C6117">
        <w:rPr>
          <w:szCs w:val="22"/>
        </w:rPr>
        <w:t>this Agreement</w:t>
      </w:r>
      <w:r w:rsidR="00CB2884" w:rsidRPr="002C6117">
        <w:rPr>
          <w:szCs w:val="22"/>
        </w:rPr>
        <w:t xml:space="preserve"> will imme</w:t>
      </w:r>
      <w:r w:rsidR="00CB2884" w:rsidRPr="00CB2884">
        <w:rPr>
          <w:szCs w:val="22"/>
        </w:rPr>
        <w:t>diatel</w:t>
      </w:r>
      <w:r>
        <w:rPr>
          <w:szCs w:val="22"/>
        </w:rPr>
        <w:t xml:space="preserve">y terminate, (ii) </w:t>
      </w:r>
      <w:r w:rsidR="00CB2884" w:rsidRPr="00CB2884">
        <w:rPr>
          <w:szCs w:val="22"/>
        </w:rPr>
        <w:t xml:space="preserve">the license granted to Property Manager </w:t>
      </w:r>
      <w:r w:rsidR="00CB2884">
        <w:rPr>
          <w:szCs w:val="22"/>
        </w:rPr>
        <w:t xml:space="preserve">pursuant to </w:t>
      </w:r>
      <w:r>
        <w:rPr>
          <w:szCs w:val="22"/>
        </w:rPr>
        <w:t>this Agreement</w:t>
      </w:r>
      <w:r w:rsidR="00CB2884" w:rsidRPr="00CB2884">
        <w:rPr>
          <w:szCs w:val="22"/>
        </w:rPr>
        <w:t xml:space="preserve"> will terminate and </w:t>
      </w:r>
      <w:r>
        <w:rPr>
          <w:szCs w:val="22"/>
        </w:rPr>
        <w:t xml:space="preserve">(iii) </w:t>
      </w:r>
      <w:r w:rsidR="00CB2884" w:rsidRPr="00CB2884">
        <w:rPr>
          <w:szCs w:val="22"/>
        </w:rPr>
        <w:t xml:space="preserve">Property Manager and all Authorized Tenants will immediately cease any access or use of the </w:t>
      </w:r>
      <w:r w:rsidR="00CB2884">
        <w:rPr>
          <w:szCs w:val="22"/>
        </w:rPr>
        <w:t>Services</w:t>
      </w:r>
      <w:r w:rsidR="00CB2884" w:rsidRPr="00CB2884">
        <w:rPr>
          <w:szCs w:val="22"/>
        </w:rPr>
        <w:t>;</w:t>
      </w:r>
    </w:p>
    <w:p w14:paraId="7C9371B4" w14:textId="77777777" w:rsidR="00CB2884" w:rsidRDefault="00CB2884" w:rsidP="00CB2884">
      <w:pPr>
        <w:pStyle w:val="ListParagraph"/>
        <w:tabs>
          <w:tab w:val="left" w:pos="1890"/>
        </w:tabs>
        <w:spacing w:before="0" w:after="180" w:line="240" w:lineRule="exact"/>
        <w:ind w:left="1440" w:firstLine="0"/>
        <w:rPr>
          <w:szCs w:val="22"/>
        </w:rPr>
      </w:pPr>
    </w:p>
    <w:p w14:paraId="04CE8213" w14:textId="46AC4756" w:rsidR="00E13FA8" w:rsidRDefault="00CB2884" w:rsidP="00E13FA8">
      <w:pPr>
        <w:pStyle w:val="ListParagraph"/>
        <w:numPr>
          <w:ilvl w:val="1"/>
          <w:numId w:val="9"/>
        </w:numPr>
        <w:tabs>
          <w:tab w:val="left" w:pos="1890"/>
        </w:tabs>
        <w:spacing w:before="0" w:after="180" w:line="240" w:lineRule="exact"/>
        <w:ind w:left="720" w:firstLine="720"/>
        <w:rPr>
          <w:szCs w:val="22"/>
        </w:rPr>
      </w:pPr>
      <w:r>
        <w:rPr>
          <w:szCs w:val="22"/>
        </w:rPr>
        <w:t xml:space="preserve">for thirty (30) days following the effective date of the termination, </w:t>
      </w:r>
      <w:r w:rsidRPr="00CB2884">
        <w:rPr>
          <w:szCs w:val="22"/>
        </w:rPr>
        <w:t xml:space="preserve">Rentline will permit </w:t>
      </w:r>
      <w:r>
        <w:rPr>
          <w:szCs w:val="22"/>
        </w:rPr>
        <w:t>Property Manager</w:t>
      </w:r>
      <w:r w:rsidRPr="00CB2884">
        <w:rPr>
          <w:szCs w:val="22"/>
        </w:rPr>
        <w:t xml:space="preserve"> access to Property Manager Data from the Rentline Platform. Thereafter, Rentline will have no obligation to maintain any Property Manager Data or to forward any Property Manager Data to Property Manager or any third party; an</w:t>
      </w:r>
      <w:r w:rsidR="00E13FA8">
        <w:rPr>
          <w:szCs w:val="22"/>
        </w:rPr>
        <w:t>d</w:t>
      </w:r>
    </w:p>
    <w:p w14:paraId="5A3978DF" w14:textId="77777777" w:rsidR="00E13FA8" w:rsidRPr="00E13FA8" w:rsidRDefault="00E13FA8" w:rsidP="00E13FA8">
      <w:pPr>
        <w:tabs>
          <w:tab w:val="left" w:pos="1890"/>
        </w:tabs>
        <w:spacing w:before="0" w:line="240" w:lineRule="auto"/>
        <w:ind w:firstLine="0"/>
        <w:rPr>
          <w:szCs w:val="22"/>
        </w:rPr>
      </w:pPr>
    </w:p>
    <w:p w14:paraId="210346D0" w14:textId="44FC0FA5" w:rsidR="00CB2884" w:rsidRPr="00CB2884" w:rsidRDefault="00CB2884" w:rsidP="00CB2884">
      <w:pPr>
        <w:pStyle w:val="ListParagraph"/>
        <w:numPr>
          <w:ilvl w:val="1"/>
          <w:numId w:val="9"/>
        </w:numPr>
        <w:tabs>
          <w:tab w:val="left" w:pos="1890"/>
        </w:tabs>
        <w:spacing w:before="0" w:after="180" w:line="240" w:lineRule="exact"/>
        <w:ind w:left="720" w:firstLine="720"/>
        <w:rPr>
          <w:szCs w:val="22"/>
        </w:rPr>
      </w:pPr>
      <w:r w:rsidRPr="00CB2884">
        <w:rPr>
          <w:szCs w:val="22"/>
        </w:rPr>
        <w:t xml:space="preserve">Sections </w:t>
      </w:r>
      <w:r w:rsidR="006A2985">
        <w:rPr>
          <w:szCs w:val="22"/>
        </w:rPr>
        <w:t>3</w:t>
      </w:r>
      <w:r w:rsidRPr="00CB2884">
        <w:rPr>
          <w:szCs w:val="22"/>
        </w:rPr>
        <w:t xml:space="preserve"> through </w:t>
      </w:r>
      <w:r w:rsidR="006A2985">
        <w:rPr>
          <w:szCs w:val="22"/>
        </w:rPr>
        <w:t>8</w:t>
      </w:r>
      <w:r w:rsidRPr="00CB2884">
        <w:rPr>
          <w:szCs w:val="22"/>
        </w:rPr>
        <w:t xml:space="preserve"> of </w:t>
      </w:r>
      <w:r w:rsidR="006A2985">
        <w:rPr>
          <w:szCs w:val="22"/>
        </w:rPr>
        <w:t>these</w:t>
      </w:r>
      <w:r w:rsidRPr="00CB2884">
        <w:rPr>
          <w:szCs w:val="22"/>
        </w:rPr>
        <w:t xml:space="preserve"> </w:t>
      </w:r>
      <w:r w:rsidR="006A2985">
        <w:rPr>
          <w:szCs w:val="22"/>
        </w:rPr>
        <w:t>Terms</w:t>
      </w:r>
      <w:r w:rsidRPr="00CB2884">
        <w:rPr>
          <w:szCs w:val="22"/>
        </w:rPr>
        <w:t>, together with any other provisions that by their nature are intended to survive, will continue to apply in accordance with their terms.</w:t>
      </w:r>
    </w:p>
    <w:p w14:paraId="3973453B" w14:textId="77777777" w:rsidR="006A2985" w:rsidRDefault="006A2985" w:rsidP="006A2985">
      <w:pPr>
        <w:pStyle w:val="ListParagraph"/>
        <w:spacing w:before="0" w:after="180" w:line="240" w:lineRule="exact"/>
        <w:ind w:firstLine="0"/>
        <w:rPr>
          <w:b/>
          <w:szCs w:val="22"/>
        </w:rPr>
      </w:pPr>
    </w:p>
    <w:p w14:paraId="0CD877D6" w14:textId="5758D659" w:rsidR="000B3A9A" w:rsidRDefault="00CB2884" w:rsidP="00CB2884">
      <w:pPr>
        <w:pStyle w:val="ListParagraph"/>
        <w:numPr>
          <w:ilvl w:val="0"/>
          <w:numId w:val="8"/>
        </w:numPr>
        <w:spacing w:before="0" w:after="180" w:line="240" w:lineRule="exact"/>
        <w:rPr>
          <w:b/>
          <w:szCs w:val="22"/>
        </w:rPr>
      </w:pPr>
      <w:r>
        <w:rPr>
          <w:b/>
          <w:szCs w:val="22"/>
        </w:rPr>
        <w:t xml:space="preserve">Miscellaneous </w:t>
      </w:r>
    </w:p>
    <w:p w14:paraId="303E0BD6" w14:textId="77777777" w:rsidR="00CB2884" w:rsidRPr="00CB2884" w:rsidRDefault="00CB2884" w:rsidP="00CB2884">
      <w:pPr>
        <w:pStyle w:val="ListParagraph"/>
        <w:spacing w:before="0" w:after="180" w:line="240" w:lineRule="exact"/>
        <w:ind w:firstLine="0"/>
        <w:rPr>
          <w:b/>
          <w:szCs w:val="22"/>
        </w:rPr>
      </w:pPr>
    </w:p>
    <w:p w14:paraId="34EA6EB2" w14:textId="014F0EE6" w:rsidR="00AD7EAF" w:rsidRPr="00AD7EAF" w:rsidRDefault="00AD7EAF" w:rsidP="00CB2884">
      <w:pPr>
        <w:pStyle w:val="ListParagraph"/>
        <w:numPr>
          <w:ilvl w:val="0"/>
          <w:numId w:val="17"/>
        </w:numPr>
        <w:spacing w:before="0" w:after="180" w:line="240" w:lineRule="exact"/>
        <w:ind w:left="0" w:firstLine="720"/>
        <w:rPr>
          <w:szCs w:val="22"/>
        </w:rPr>
      </w:pPr>
      <w:r w:rsidRPr="00AD7EAF">
        <w:rPr>
          <w:b/>
          <w:szCs w:val="22"/>
        </w:rPr>
        <w:t>Severability</w:t>
      </w:r>
      <w:r>
        <w:rPr>
          <w:szCs w:val="22"/>
        </w:rPr>
        <w:t xml:space="preserve">. </w:t>
      </w:r>
      <w:r w:rsidRPr="00AD7EAF">
        <w:rPr>
          <w:szCs w:val="22"/>
        </w:rPr>
        <w:t xml:space="preserve">If any </w:t>
      </w:r>
      <w:r>
        <w:rPr>
          <w:szCs w:val="22"/>
        </w:rPr>
        <w:t>part</w:t>
      </w:r>
      <w:r w:rsidRPr="00AD7EAF">
        <w:rPr>
          <w:szCs w:val="22"/>
        </w:rPr>
        <w:t xml:space="preserve"> of </w:t>
      </w:r>
      <w:r>
        <w:rPr>
          <w:szCs w:val="22"/>
        </w:rPr>
        <w:t>these Terms</w:t>
      </w:r>
      <w:r w:rsidRPr="00AD7EAF">
        <w:rPr>
          <w:szCs w:val="22"/>
        </w:rPr>
        <w:t xml:space="preserve"> is deemed unlawful, void or for any reason unenforceable, then that </w:t>
      </w:r>
      <w:r>
        <w:rPr>
          <w:szCs w:val="22"/>
        </w:rPr>
        <w:t>part of the Terms</w:t>
      </w:r>
      <w:r w:rsidRPr="00AD7EAF">
        <w:rPr>
          <w:szCs w:val="22"/>
        </w:rPr>
        <w:t xml:space="preserve"> will be </w:t>
      </w:r>
      <w:r>
        <w:rPr>
          <w:szCs w:val="22"/>
        </w:rPr>
        <w:t>limited to the minimum extent necessary so that these Terms</w:t>
      </w:r>
      <w:r w:rsidRPr="00AD7EAF">
        <w:rPr>
          <w:szCs w:val="22"/>
        </w:rPr>
        <w:t xml:space="preserve"> </w:t>
      </w:r>
      <w:r>
        <w:rPr>
          <w:szCs w:val="22"/>
        </w:rPr>
        <w:t>will otherwise remain in full force and effect and enforceable</w:t>
      </w:r>
      <w:r w:rsidRPr="00AD7EAF">
        <w:rPr>
          <w:szCs w:val="22"/>
        </w:rPr>
        <w:t>.</w:t>
      </w:r>
      <w:r>
        <w:rPr>
          <w:szCs w:val="22"/>
        </w:rPr>
        <w:t xml:space="preserve">  </w:t>
      </w:r>
      <w:r w:rsidRPr="00AD7EAF">
        <w:rPr>
          <w:szCs w:val="22"/>
        </w:rPr>
        <w:t xml:space="preserve">If any limitation or restriction on the grant of any license to </w:t>
      </w:r>
      <w:r w:rsidR="00E13FA8">
        <w:rPr>
          <w:szCs w:val="22"/>
        </w:rPr>
        <w:t>Property Manager</w:t>
      </w:r>
      <w:r w:rsidRPr="00AD7EAF">
        <w:rPr>
          <w:szCs w:val="22"/>
        </w:rPr>
        <w:t xml:space="preserve"> under these Terms is found to be illegal, unenforceable, or invalid, the license will immediately terminate</w:t>
      </w:r>
    </w:p>
    <w:p w14:paraId="27B0918D" w14:textId="77777777" w:rsidR="00AD7EAF" w:rsidRDefault="00AD7EAF" w:rsidP="00AD7EAF">
      <w:pPr>
        <w:pStyle w:val="ListParagraph"/>
        <w:spacing w:before="0" w:after="180" w:line="240" w:lineRule="exact"/>
        <w:ind w:firstLine="0"/>
        <w:rPr>
          <w:szCs w:val="22"/>
        </w:rPr>
      </w:pPr>
    </w:p>
    <w:p w14:paraId="542CFBDF" w14:textId="20ECD4A2" w:rsidR="00E13FA8" w:rsidRDefault="00AD7EAF" w:rsidP="00E13FA8">
      <w:pPr>
        <w:pStyle w:val="ListParagraph"/>
        <w:numPr>
          <w:ilvl w:val="0"/>
          <w:numId w:val="17"/>
        </w:numPr>
        <w:spacing w:before="0" w:line="240" w:lineRule="auto"/>
        <w:ind w:left="0" w:firstLine="720"/>
        <w:rPr>
          <w:szCs w:val="22"/>
        </w:rPr>
      </w:pPr>
      <w:r w:rsidRPr="00AD7EAF">
        <w:rPr>
          <w:b/>
          <w:szCs w:val="22"/>
        </w:rPr>
        <w:t>Assignment</w:t>
      </w:r>
      <w:r>
        <w:rPr>
          <w:szCs w:val="22"/>
        </w:rPr>
        <w:t xml:space="preserve">. </w:t>
      </w:r>
      <w:r w:rsidRPr="00AD7EAF">
        <w:rPr>
          <w:szCs w:val="22"/>
        </w:rPr>
        <w:t xml:space="preserve">This Agreement is not assignable or transferable by </w:t>
      </w:r>
      <w:r>
        <w:rPr>
          <w:szCs w:val="22"/>
        </w:rPr>
        <w:t>Property Manager</w:t>
      </w:r>
      <w:r w:rsidRPr="00AD7EAF">
        <w:rPr>
          <w:szCs w:val="22"/>
        </w:rPr>
        <w:t xml:space="preserve"> except with </w:t>
      </w:r>
      <w:r>
        <w:rPr>
          <w:szCs w:val="22"/>
        </w:rPr>
        <w:t>Rentline’s</w:t>
      </w:r>
      <w:r w:rsidRPr="00AD7EAF">
        <w:rPr>
          <w:szCs w:val="22"/>
        </w:rPr>
        <w:t xml:space="preserve"> prior written consent</w:t>
      </w:r>
      <w:r>
        <w:rPr>
          <w:szCs w:val="22"/>
        </w:rPr>
        <w:t>.  Rentline may freely assign these</w:t>
      </w:r>
      <w:r w:rsidRPr="00AD7EAF">
        <w:rPr>
          <w:szCs w:val="22"/>
        </w:rPr>
        <w:t xml:space="preserve"> </w:t>
      </w:r>
      <w:r>
        <w:rPr>
          <w:szCs w:val="22"/>
        </w:rPr>
        <w:t>Terms</w:t>
      </w:r>
      <w:r w:rsidRPr="00AD7EAF">
        <w:rPr>
          <w:szCs w:val="22"/>
        </w:rPr>
        <w:t>.</w:t>
      </w:r>
    </w:p>
    <w:p w14:paraId="38A5FE67" w14:textId="77777777" w:rsidR="00E13FA8" w:rsidRPr="00E13FA8" w:rsidRDefault="00E13FA8" w:rsidP="00E13FA8">
      <w:pPr>
        <w:spacing w:before="0" w:line="240" w:lineRule="auto"/>
        <w:ind w:firstLine="0"/>
        <w:rPr>
          <w:szCs w:val="22"/>
        </w:rPr>
      </w:pPr>
    </w:p>
    <w:p w14:paraId="1188D1BE" w14:textId="13231D63" w:rsidR="000B3A9A" w:rsidRDefault="00AD7EAF" w:rsidP="00E13FA8">
      <w:pPr>
        <w:pStyle w:val="ListParagraph"/>
        <w:numPr>
          <w:ilvl w:val="0"/>
          <w:numId w:val="17"/>
        </w:numPr>
        <w:spacing w:before="0" w:line="240" w:lineRule="auto"/>
        <w:ind w:left="0" w:firstLine="720"/>
        <w:rPr>
          <w:szCs w:val="22"/>
        </w:rPr>
      </w:pPr>
      <w:r w:rsidRPr="00E13FA8">
        <w:rPr>
          <w:b/>
          <w:szCs w:val="22"/>
        </w:rPr>
        <w:t>Entire Agreement</w:t>
      </w:r>
      <w:r w:rsidR="000B3A9A" w:rsidRPr="00E13FA8">
        <w:rPr>
          <w:szCs w:val="22"/>
        </w:rPr>
        <w:t>. These Terms, together with</w:t>
      </w:r>
      <w:r w:rsidR="00E13FA8">
        <w:rPr>
          <w:szCs w:val="22"/>
        </w:rPr>
        <w:t xml:space="preserve"> all appendices,</w:t>
      </w:r>
      <w:r w:rsidRPr="00E13FA8">
        <w:rPr>
          <w:szCs w:val="22"/>
        </w:rPr>
        <w:t xml:space="preserve"> Rentline’s, Privacy Policy</w:t>
      </w:r>
      <w:r w:rsidR="000B3A9A" w:rsidRPr="00E13FA8">
        <w:rPr>
          <w:szCs w:val="22"/>
        </w:rPr>
        <w:t xml:space="preserve"> and any additional terms and conditions referenced herein</w:t>
      </w:r>
      <w:r w:rsidRPr="00E13FA8">
        <w:rPr>
          <w:szCs w:val="22"/>
        </w:rPr>
        <w:t xml:space="preserve">, </w:t>
      </w:r>
      <w:r w:rsidR="000B3A9A" w:rsidRPr="00E13FA8">
        <w:rPr>
          <w:szCs w:val="22"/>
        </w:rPr>
        <w:t>are</w:t>
      </w:r>
      <w:r w:rsidRPr="00E13FA8">
        <w:rPr>
          <w:szCs w:val="22"/>
        </w:rPr>
        <w:t xml:space="preserve"> the complete and exclusive statement of the mutual understanding of the partie</w:t>
      </w:r>
      <w:r w:rsidR="00E13FA8">
        <w:rPr>
          <w:szCs w:val="22"/>
        </w:rPr>
        <w:t>s and supersedes and cancels an</w:t>
      </w:r>
      <w:r w:rsidRPr="00E13FA8">
        <w:rPr>
          <w:szCs w:val="22"/>
        </w:rPr>
        <w:t xml:space="preserve"> previous written and oral agreements, communications, and other understandings relating to the subject matter of hereof. All waivers and modifications of these Terms must be in a writing signed by Rentline and Property Manager. No agency, partnership, joint venture, or employment is created as a result of these Terms. </w:t>
      </w:r>
    </w:p>
    <w:p w14:paraId="452B1177" w14:textId="77777777" w:rsidR="00E13FA8" w:rsidRPr="00E13FA8" w:rsidRDefault="00E13FA8" w:rsidP="00E13FA8">
      <w:pPr>
        <w:spacing w:before="0" w:line="240" w:lineRule="auto"/>
        <w:ind w:firstLine="0"/>
        <w:rPr>
          <w:szCs w:val="22"/>
        </w:rPr>
      </w:pPr>
    </w:p>
    <w:p w14:paraId="12C64333" w14:textId="3B0B5785" w:rsidR="000B3A9A" w:rsidRDefault="00AD7EAF" w:rsidP="00E13FA8">
      <w:pPr>
        <w:pStyle w:val="ListParagraph"/>
        <w:numPr>
          <w:ilvl w:val="0"/>
          <w:numId w:val="17"/>
        </w:numPr>
        <w:spacing w:before="0" w:line="240" w:lineRule="auto"/>
        <w:ind w:left="0" w:firstLine="720"/>
        <w:rPr>
          <w:szCs w:val="22"/>
        </w:rPr>
      </w:pPr>
      <w:r w:rsidRPr="00AD7EAF">
        <w:rPr>
          <w:b/>
          <w:szCs w:val="22"/>
        </w:rPr>
        <w:t>Force Majeure</w:t>
      </w:r>
      <w:r>
        <w:rPr>
          <w:szCs w:val="22"/>
        </w:rPr>
        <w:t xml:space="preserve">. </w:t>
      </w:r>
      <w:r w:rsidRPr="00AD7EAF">
        <w:rPr>
          <w:szCs w:val="22"/>
        </w:rPr>
        <w:t xml:space="preserve">Any delay in or failure of performance by either party under </w:t>
      </w:r>
      <w:r w:rsidR="000B3A9A">
        <w:rPr>
          <w:szCs w:val="22"/>
        </w:rPr>
        <w:t>these Terms</w:t>
      </w:r>
      <w:r w:rsidRPr="00AD7EAF">
        <w:rPr>
          <w:szCs w:val="22"/>
        </w:rPr>
        <w:t xml:space="preserve"> will not be considered a breach of</w:t>
      </w:r>
      <w:r w:rsidR="000B3A9A">
        <w:rPr>
          <w:szCs w:val="22"/>
        </w:rPr>
        <w:t xml:space="preserve"> these Terms</w:t>
      </w:r>
      <w:r w:rsidRPr="00AD7EAF">
        <w:rPr>
          <w:szCs w:val="22"/>
        </w:rPr>
        <w:t xml:space="preserve"> and will be excused to the extent caused by any occurrence beyond the reasonable control of such party including, but not limited to, acts of God, power outages, governmental actions and requirements, and the acts and omissions of </w:t>
      </w:r>
      <w:r w:rsidR="00660038">
        <w:rPr>
          <w:szCs w:val="22"/>
        </w:rPr>
        <w:t>Rentline’s</w:t>
      </w:r>
      <w:r w:rsidRPr="00AD7EAF">
        <w:rPr>
          <w:szCs w:val="22"/>
        </w:rPr>
        <w:t xml:space="preserve"> sup</w:t>
      </w:r>
      <w:r w:rsidR="00660038">
        <w:rPr>
          <w:szCs w:val="22"/>
        </w:rPr>
        <w:t xml:space="preserve">pliers. </w:t>
      </w:r>
    </w:p>
    <w:p w14:paraId="3D295718" w14:textId="77777777" w:rsidR="00E13FA8" w:rsidRPr="00E13FA8" w:rsidRDefault="00E13FA8" w:rsidP="00E13FA8">
      <w:pPr>
        <w:spacing w:before="0" w:line="240" w:lineRule="auto"/>
        <w:ind w:firstLine="0"/>
        <w:rPr>
          <w:szCs w:val="22"/>
        </w:rPr>
      </w:pPr>
    </w:p>
    <w:p w14:paraId="0CBA5F64" w14:textId="43CB2884" w:rsidR="000B3F28" w:rsidRDefault="000B3A9A" w:rsidP="00CB2884">
      <w:pPr>
        <w:pStyle w:val="ListParagraph"/>
        <w:numPr>
          <w:ilvl w:val="0"/>
          <w:numId w:val="17"/>
        </w:numPr>
        <w:spacing w:before="0" w:after="180" w:line="240" w:lineRule="exact"/>
        <w:ind w:left="0" w:firstLine="720"/>
        <w:rPr>
          <w:szCs w:val="22"/>
        </w:rPr>
      </w:pPr>
      <w:r w:rsidRPr="000B3A9A">
        <w:rPr>
          <w:b/>
          <w:szCs w:val="22"/>
        </w:rPr>
        <w:t>Publicity</w:t>
      </w:r>
      <w:r>
        <w:rPr>
          <w:szCs w:val="22"/>
        </w:rPr>
        <w:t xml:space="preserve">. </w:t>
      </w:r>
      <w:r w:rsidR="00660038">
        <w:rPr>
          <w:szCs w:val="22"/>
        </w:rPr>
        <w:t xml:space="preserve">During the </w:t>
      </w:r>
      <w:r w:rsidR="00AD7EAF" w:rsidRPr="00AD7EAF">
        <w:rPr>
          <w:szCs w:val="22"/>
        </w:rPr>
        <w:t>Agreement</w:t>
      </w:r>
      <w:r w:rsidR="00660038">
        <w:rPr>
          <w:szCs w:val="22"/>
        </w:rPr>
        <w:t xml:space="preserve"> Term</w:t>
      </w:r>
      <w:r w:rsidR="00AD7EAF" w:rsidRPr="00AD7EAF">
        <w:rPr>
          <w:szCs w:val="22"/>
        </w:rPr>
        <w:t xml:space="preserve">, (a) </w:t>
      </w:r>
      <w:r w:rsidR="00660038">
        <w:rPr>
          <w:szCs w:val="22"/>
        </w:rPr>
        <w:t>Rentline</w:t>
      </w:r>
      <w:r w:rsidR="00AD7EAF" w:rsidRPr="00AD7EAF">
        <w:rPr>
          <w:szCs w:val="22"/>
        </w:rPr>
        <w:t xml:space="preserve"> may disclose </w:t>
      </w:r>
      <w:r w:rsidR="000B3F28">
        <w:rPr>
          <w:szCs w:val="22"/>
        </w:rPr>
        <w:t xml:space="preserve">on its website and in any of its marketing materials </w:t>
      </w:r>
      <w:r w:rsidR="00AD7EAF" w:rsidRPr="00AD7EAF">
        <w:rPr>
          <w:szCs w:val="22"/>
        </w:rPr>
        <w:t xml:space="preserve">that </w:t>
      </w:r>
      <w:r w:rsidR="000B3F28">
        <w:rPr>
          <w:szCs w:val="22"/>
        </w:rPr>
        <w:t>Property Manager</w:t>
      </w:r>
      <w:r w:rsidR="00AD7EAF" w:rsidRPr="00AD7EAF">
        <w:rPr>
          <w:szCs w:val="22"/>
        </w:rPr>
        <w:t xml:space="preserve"> is a </w:t>
      </w:r>
      <w:r w:rsidR="000B3F28">
        <w:rPr>
          <w:szCs w:val="22"/>
        </w:rPr>
        <w:t>c</w:t>
      </w:r>
      <w:r w:rsidR="00AD7EAF" w:rsidRPr="00AD7EAF">
        <w:rPr>
          <w:szCs w:val="22"/>
        </w:rPr>
        <w:t xml:space="preserve">ustomer </w:t>
      </w:r>
      <w:r w:rsidR="000B3F28">
        <w:rPr>
          <w:szCs w:val="22"/>
        </w:rPr>
        <w:t>Rentline; and (b</w:t>
      </w:r>
      <w:r w:rsidR="00AD7EAF" w:rsidRPr="00AD7EAF">
        <w:rPr>
          <w:szCs w:val="22"/>
        </w:rPr>
        <w:t xml:space="preserve">) </w:t>
      </w:r>
      <w:r w:rsidR="000B3F28">
        <w:rPr>
          <w:szCs w:val="22"/>
        </w:rPr>
        <w:t>Rentline</w:t>
      </w:r>
      <w:r w:rsidR="00AD7EAF" w:rsidRPr="00AD7EAF">
        <w:rPr>
          <w:szCs w:val="22"/>
        </w:rPr>
        <w:t xml:space="preserve"> may include on and in </w:t>
      </w:r>
      <w:r w:rsidR="000B3F28">
        <w:rPr>
          <w:szCs w:val="22"/>
        </w:rPr>
        <w:t>Rentline’s</w:t>
      </w:r>
      <w:r w:rsidR="00AD7EAF" w:rsidRPr="00AD7EAF">
        <w:rPr>
          <w:szCs w:val="22"/>
        </w:rPr>
        <w:t xml:space="preserve"> website, case studies, marketing materials, and conference presentations and other speaking </w:t>
      </w:r>
      <w:r>
        <w:rPr>
          <w:szCs w:val="22"/>
        </w:rPr>
        <w:t xml:space="preserve">and marketing </w:t>
      </w:r>
      <w:r w:rsidR="00AD7EAF" w:rsidRPr="00AD7EAF">
        <w:rPr>
          <w:szCs w:val="22"/>
        </w:rPr>
        <w:t xml:space="preserve">opportunities, </w:t>
      </w:r>
      <w:r w:rsidR="000B3F28">
        <w:rPr>
          <w:szCs w:val="22"/>
        </w:rPr>
        <w:t>Property Manager’s</w:t>
      </w:r>
      <w:r w:rsidR="00AD7EAF" w:rsidRPr="00AD7EAF">
        <w:rPr>
          <w:szCs w:val="22"/>
        </w:rPr>
        <w:t xml:space="preserve"> testimonials and other feedback regarding the Services, n</w:t>
      </w:r>
      <w:r>
        <w:rPr>
          <w:szCs w:val="22"/>
        </w:rPr>
        <w:t xml:space="preserve">ame, website URL, use case, </w:t>
      </w:r>
      <w:r w:rsidR="00AD7EAF" w:rsidRPr="00AD7EAF">
        <w:rPr>
          <w:szCs w:val="22"/>
        </w:rPr>
        <w:t xml:space="preserve">logo and other marks. Upon request from </w:t>
      </w:r>
      <w:r w:rsidR="000B3F28">
        <w:rPr>
          <w:szCs w:val="22"/>
        </w:rPr>
        <w:t>Property Manager</w:t>
      </w:r>
      <w:r w:rsidR="00AD7EAF" w:rsidRPr="00AD7EAF">
        <w:rPr>
          <w:szCs w:val="22"/>
        </w:rPr>
        <w:t xml:space="preserve">, </w:t>
      </w:r>
      <w:r w:rsidR="000B3F28">
        <w:rPr>
          <w:szCs w:val="22"/>
        </w:rPr>
        <w:t>Rentline</w:t>
      </w:r>
      <w:r w:rsidR="00AD7EAF" w:rsidRPr="00AD7EAF">
        <w:rPr>
          <w:szCs w:val="22"/>
        </w:rPr>
        <w:t xml:space="preserve"> will promptly stop making the disclosure and use described in the foregoing sentence except to the extent already included in any then-existing materials. </w:t>
      </w:r>
    </w:p>
    <w:p w14:paraId="20D167D0" w14:textId="77777777" w:rsidR="00CB2D21" w:rsidRPr="00CB2D21" w:rsidRDefault="00CB2D21" w:rsidP="00CB2D21">
      <w:pPr>
        <w:pStyle w:val="ListParagraph"/>
        <w:spacing w:before="0" w:after="180" w:line="240" w:lineRule="exact"/>
        <w:ind w:firstLine="0"/>
        <w:rPr>
          <w:szCs w:val="22"/>
        </w:rPr>
      </w:pPr>
    </w:p>
    <w:p w14:paraId="4B59797A" w14:textId="14153798" w:rsidR="00D0687B" w:rsidRDefault="000B3F28" w:rsidP="00CB2884">
      <w:pPr>
        <w:pStyle w:val="ListParagraph"/>
        <w:numPr>
          <w:ilvl w:val="0"/>
          <w:numId w:val="17"/>
        </w:numPr>
        <w:spacing w:before="0" w:after="180" w:line="240" w:lineRule="exact"/>
        <w:ind w:left="0" w:firstLine="720"/>
        <w:rPr>
          <w:szCs w:val="22"/>
        </w:rPr>
      </w:pPr>
      <w:r w:rsidRPr="000B3F28">
        <w:rPr>
          <w:b/>
          <w:szCs w:val="22"/>
        </w:rPr>
        <w:t>Governing Law</w:t>
      </w:r>
      <w:r>
        <w:rPr>
          <w:szCs w:val="22"/>
        </w:rPr>
        <w:t xml:space="preserve">. These Terms </w:t>
      </w:r>
      <w:r w:rsidR="00AD7EAF" w:rsidRPr="00AD7EAF">
        <w:rPr>
          <w:szCs w:val="22"/>
        </w:rPr>
        <w:t xml:space="preserve">will be governed by the laws of the State of </w:t>
      </w:r>
      <w:r>
        <w:rPr>
          <w:szCs w:val="22"/>
        </w:rPr>
        <w:t>Washington</w:t>
      </w:r>
      <w:r w:rsidR="00AD7EAF" w:rsidRPr="00AD7EAF">
        <w:rPr>
          <w:szCs w:val="22"/>
        </w:rPr>
        <w:t xml:space="preserve">, without regard to the conflict of law provisions thereof. With respect to all disputes arising in relation to </w:t>
      </w:r>
      <w:r>
        <w:rPr>
          <w:szCs w:val="22"/>
        </w:rPr>
        <w:t>these Terms</w:t>
      </w:r>
      <w:r w:rsidR="00AD7EAF" w:rsidRPr="00AD7EAF">
        <w:rPr>
          <w:szCs w:val="22"/>
        </w:rPr>
        <w:t xml:space="preserve">, the parties consent to exclusive jurisdiction and venue in the state and Federal courts located in </w:t>
      </w:r>
      <w:r>
        <w:rPr>
          <w:szCs w:val="22"/>
        </w:rPr>
        <w:t>Seattle, Washington</w:t>
      </w:r>
      <w:r w:rsidR="00AD7EAF" w:rsidRPr="00AD7EAF">
        <w:rPr>
          <w:szCs w:val="22"/>
        </w:rPr>
        <w:t>.</w:t>
      </w:r>
    </w:p>
    <w:p w14:paraId="1BAD7408" w14:textId="77777777" w:rsidR="00BC3544" w:rsidRDefault="00BC3544" w:rsidP="000D0BC5">
      <w:pPr>
        <w:widowControl w:val="0"/>
        <w:spacing w:before="0" w:after="180" w:line="240" w:lineRule="exact"/>
        <w:ind w:firstLine="0"/>
        <w:jc w:val="center"/>
        <w:rPr>
          <w:szCs w:val="22"/>
        </w:rPr>
      </w:pPr>
      <w:bookmarkStart w:id="0" w:name="_Toc351521162"/>
      <w:bookmarkStart w:id="1" w:name="_Toc351535157"/>
      <w:bookmarkStart w:id="2" w:name="_Toc351538883"/>
    </w:p>
    <w:p w14:paraId="7863D4C0" w14:textId="28E5B1D4" w:rsidR="000D0BC5" w:rsidRPr="000D0BC5" w:rsidRDefault="000D0BC5" w:rsidP="000D0BC5">
      <w:pPr>
        <w:widowControl w:val="0"/>
        <w:spacing w:before="0" w:after="180" w:line="240" w:lineRule="exact"/>
        <w:ind w:firstLine="0"/>
        <w:jc w:val="center"/>
        <w:rPr>
          <w:b/>
          <w:szCs w:val="22"/>
        </w:rPr>
      </w:pPr>
      <w:r w:rsidRPr="000D0BC5">
        <w:rPr>
          <w:b/>
          <w:szCs w:val="22"/>
        </w:rPr>
        <w:t>APPENDIX A</w:t>
      </w:r>
    </w:p>
    <w:p w14:paraId="280868AD" w14:textId="172DE9FF" w:rsidR="00BC3544" w:rsidRDefault="00BC3544" w:rsidP="00C37235">
      <w:pPr>
        <w:autoSpaceDE/>
        <w:autoSpaceDN/>
        <w:adjustRightInd/>
        <w:spacing w:before="0" w:after="200" w:line="276" w:lineRule="auto"/>
        <w:ind w:firstLine="0"/>
        <w:jc w:val="left"/>
        <w:rPr>
          <w:b/>
          <w:szCs w:val="24"/>
        </w:rPr>
      </w:pPr>
      <w:r>
        <w:rPr>
          <w:b/>
          <w:szCs w:val="24"/>
        </w:rPr>
        <w:t xml:space="preserve">Additional Terms for the Deposit Service. </w:t>
      </w:r>
      <w:r w:rsidRPr="00756335">
        <w:rPr>
          <w:b/>
          <w:szCs w:val="24"/>
        </w:rPr>
        <w:t xml:space="preserve"> </w:t>
      </w:r>
    </w:p>
    <w:p w14:paraId="65A487B7" w14:textId="72C59749" w:rsidR="00BC3544" w:rsidRPr="00BC3544" w:rsidRDefault="00BC3544" w:rsidP="000D0BC5">
      <w:pPr>
        <w:widowControl w:val="0"/>
        <w:spacing w:before="0" w:line="240" w:lineRule="auto"/>
        <w:ind w:firstLine="0"/>
        <w:rPr>
          <w:szCs w:val="24"/>
        </w:rPr>
      </w:pPr>
      <w:r w:rsidRPr="00BC3544">
        <w:rPr>
          <w:szCs w:val="24"/>
        </w:rPr>
        <w:t xml:space="preserve">THE FOLLOWING TERMS WILL APPLY </w:t>
      </w:r>
      <w:r>
        <w:rPr>
          <w:szCs w:val="24"/>
        </w:rPr>
        <w:t>TO PROPERTY MANAGERS</w:t>
      </w:r>
      <w:r w:rsidRPr="00BC3544">
        <w:rPr>
          <w:szCs w:val="24"/>
        </w:rPr>
        <w:t xml:space="preserve"> USING THE DEPOST SERVICE. </w:t>
      </w:r>
    </w:p>
    <w:p w14:paraId="0A34622F" w14:textId="77777777" w:rsidR="00BC3544" w:rsidRDefault="00BC3544" w:rsidP="000D0BC5">
      <w:pPr>
        <w:pStyle w:val="ListParagraph"/>
        <w:spacing w:before="0" w:line="240" w:lineRule="auto"/>
        <w:ind w:firstLine="0"/>
      </w:pPr>
    </w:p>
    <w:p w14:paraId="6748839E" w14:textId="06BF5B56" w:rsidR="0054758E" w:rsidRDefault="0054758E" w:rsidP="000C1496">
      <w:pPr>
        <w:pStyle w:val="ListParagraph"/>
        <w:numPr>
          <w:ilvl w:val="0"/>
          <w:numId w:val="7"/>
        </w:numPr>
        <w:spacing w:before="0" w:line="240" w:lineRule="auto"/>
      </w:pPr>
      <w:r w:rsidRPr="0054758E">
        <w:rPr>
          <w:b/>
        </w:rPr>
        <w:t>Deposit Service</w:t>
      </w:r>
      <w:r>
        <w:t>. The “</w:t>
      </w:r>
      <w:r w:rsidRPr="0054758E">
        <w:rPr>
          <w:b/>
        </w:rPr>
        <w:t>Deposit Service</w:t>
      </w:r>
      <w:r>
        <w:t>” means the service through which Rentline collects</w:t>
      </w:r>
      <w:r w:rsidR="00C37235">
        <w:t xml:space="preserve"> certain</w:t>
      </w:r>
      <w:r>
        <w:t xml:space="preserve"> payments on behalf of Property Manager and deposits them into accounts designated by Property Manager</w:t>
      </w:r>
      <w:r w:rsidR="000D0BC5">
        <w:t xml:space="preserve"> or Authorized Tenants, as applicable</w:t>
      </w:r>
      <w:r>
        <w:t xml:space="preserve">. </w:t>
      </w:r>
    </w:p>
    <w:p w14:paraId="571DDD90" w14:textId="63EE21E8" w:rsidR="0054758E" w:rsidRPr="0054758E" w:rsidRDefault="0054758E" w:rsidP="0054758E">
      <w:pPr>
        <w:pStyle w:val="ListParagraph"/>
        <w:spacing w:before="0" w:line="240" w:lineRule="auto"/>
        <w:ind w:left="360" w:firstLine="0"/>
      </w:pPr>
      <w:r>
        <w:t xml:space="preserve">  </w:t>
      </w:r>
    </w:p>
    <w:p w14:paraId="16A75F26" w14:textId="310DB04F" w:rsidR="00BC3544" w:rsidRPr="007773C4" w:rsidRDefault="00E02699" w:rsidP="000C1496">
      <w:pPr>
        <w:pStyle w:val="ListParagraph"/>
        <w:numPr>
          <w:ilvl w:val="0"/>
          <w:numId w:val="7"/>
        </w:numPr>
        <w:spacing w:before="0" w:line="240" w:lineRule="auto"/>
      </w:pPr>
      <w:r w:rsidRPr="00E02699">
        <w:rPr>
          <w:b/>
        </w:rPr>
        <w:t>Fees</w:t>
      </w:r>
      <w:r>
        <w:t xml:space="preserve">. </w:t>
      </w:r>
      <w:r w:rsidR="00BC3544" w:rsidRPr="007773C4">
        <w:t xml:space="preserve">Property Manager shall not be charged for the </w:t>
      </w:r>
      <w:r>
        <w:t xml:space="preserve">Deposit </w:t>
      </w:r>
      <w:r w:rsidR="00BC3544" w:rsidRPr="007773C4">
        <w:t xml:space="preserve">Services.  </w:t>
      </w:r>
      <w:r w:rsidR="0054758E">
        <w:t xml:space="preserve">Rentline agrees to remit to Property Manager </w:t>
      </w:r>
      <w:r w:rsidR="00BC3544" w:rsidRPr="007773C4">
        <w:t xml:space="preserve">15% of all </w:t>
      </w:r>
      <w:r w:rsidR="00BC3544" w:rsidRPr="00F84AA0">
        <w:t xml:space="preserve">Service Fees </w:t>
      </w:r>
      <w:r w:rsidRPr="00F84AA0">
        <w:t>collected</w:t>
      </w:r>
      <w:r w:rsidR="00BC3544" w:rsidRPr="007773C4">
        <w:t xml:space="preserve"> by Rentline </w:t>
      </w:r>
      <w:r>
        <w:t>from</w:t>
      </w:r>
      <w:r w:rsidR="00BC3544" w:rsidRPr="007773C4">
        <w:t xml:space="preserve"> Authorized Tenants</w:t>
      </w:r>
      <w:r w:rsidR="006A3B17">
        <w:t xml:space="preserve"> who enroll in the No Deposit Option (as defined below)</w:t>
      </w:r>
      <w:r w:rsidR="00BC3544" w:rsidRPr="007773C4">
        <w:t xml:space="preserve">. </w:t>
      </w:r>
      <w:r w:rsidR="00F452C0">
        <w:t>An accounting of</w:t>
      </w:r>
      <w:r w:rsidR="00BC3544" w:rsidRPr="007773C4">
        <w:t xml:space="preserve"> such fees will be available to Property Manager </w:t>
      </w:r>
      <w:r w:rsidR="00E83A0F">
        <w:t>via request</w:t>
      </w:r>
      <w:r w:rsidR="00BC3544" w:rsidRPr="007773C4">
        <w:t>.</w:t>
      </w:r>
      <w:r w:rsidR="000D0BC5">
        <w:t xml:space="preserve"> “</w:t>
      </w:r>
      <w:r w:rsidR="000D0BC5" w:rsidRPr="000D0BC5">
        <w:rPr>
          <w:b/>
        </w:rPr>
        <w:t>Service Fees</w:t>
      </w:r>
      <w:r w:rsidR="000D0BC5">
        <w:t xml:space="preserve">” means the non-refundable fee Rentline charges Authorized Tenants for the No Deposit Option. </w:t>
      </w:r>
    </w:p>
    <w:p w14:paraId="2DF9DF84" w14:textId="77777777" w:rsidR="00BC3544" w:rsidRPr="007773C4" w:rsidRDefault="00BC3544" w:rsidP="00BC3544">
      <w:pPr>
        <w:pStyle w:val="ListParagraph"/>
      </w:pPr>
    </w:p>
    <w:p w14:paraId="53657477" w14:textId="77777777" w:rsidR="00990DB3" w:rsidRPr="00990DB3" w:rsidRDefault="00F452C0" w:rsidP="002A696A">
      <w:pPr>
        <w:pStyle w:val="ListParagraph"/>
        <w:numPr>
          <w:ilvl w:val="0"/>
          <w:numId w:val="7"/>
        </w:numPr>
        <w:spacing w:before="0" w:line="240" w:lineRule="auto"/>
      </w:pPr>
      <w:r>
        <w:rPr>
          <w:b/>
          <w:szCs w:val="24"/>
        </w:rPr>
        <w:t xml:space="preserve">Property Manager </w:t>
      </w:r>
      <w:r w:rsidR="002B6ED6">
        <w:rPr>
          <w:b/>
          <w:szCs w:val="24"/>
        </w:rPr>
        <w:t>Obligations</w:t>
      </w:r>
      <w:r>
        <w:rPr>
          <w:b/>
          <w:szCs w:val="24"/>
        </w:rPr>
        <w:t xml:space="preserve">. </w:t>
      </w:r>
    </w:p>
    <w:p w14:paraId="704D2D47" w14:textId="77777777" w:rsidR="00990DB3" w:rsidRPr="00990DB3" w:rsidRDefault="00990DB3" w:rsidP="00990DB3">
      <w:pPr>
        <w:spacing w:before="0" w:line="240" w:lineRule="auto"/>
        <w:ind w:firstLine="0"/>
        <w:rPr>
          <w:szCs w:val="24"/>
        </w:rPr>
      </w:pPr>
    </w:p>
    <w:p w14:paraId="7CB6ED0A" w14:textId="77777777" w:rsidR="00990DB3" w:rsidRPr="00990DB3" w:rsidRDefault="00990DB3" w:rsidP="00990DB3">
      <w:pPr>
        <w:pStyle w:val="ListParagraph"/>
        <w:numPr>
          <w:ilvl w:val="1"/>
          <w:numId w:val="7"/>
        </w:numPr>
        <w:spacing w:before="0" w:line="240" w:lineRule="auto"/>
        <w:ind w:left="0" w:firstLine="360"/>
      </w:pPr>
      <w:r w:rsidRPr="00990DB3">
        <w:rPr>
          <w:b/>
          <w:szCs w:val="24"/>
        </w:rPr>
        <w:t xml:space="preserve">Background checks. </w:t>
      </w:r>
      <w:r w:rsidR="00BC3544" w:rsidRPr="002A696A">
        <w:rPr>
          <w:szCs w:val="24"/>
        </w:rPr>
        <w:t>Property Manager agrees that it has a standard credit check and/or background check system that all tenants go through before renting from Property Manager, and that a</w:t>
      </w:r>
      <w:r w:rsidR="00F452C0" w:rsidRPr="002A696A">
        <w:rPr>
          <w:szCs w:val="24"/>
        </w:rPr>
        <w:t>ny Authorized Tenants will meet the same standards</w:t>
      </w:r>
      <w:r w:rsidR="00BC3544" w:rsidRPr="002A696A">
        <w:rPr>
          <w:szCs w:val="24"/>
        </w:rPr>
        <w:t xml:space="preserve"> </w:t>
      </w:r>
      <w:r w:rsidR="00E83A0F" w:rsidRPr="002A696A">
        <w:rPr>
          <w:szCs w:val="24"/>
        </w:rPr>
        <w:t>that Property Manager uses to evaluate</w:t>
      </w:r>
      <w:r w:rsidR="00F452C0" w:rsidRPr="002A696A">
        <w:rPr>
          <w:szCs w:val="24"/>
        </w:rPr>
        <w:t xml:space="preserve"> </w:t>
      </w:r>
      <w:r w:rsidR="00F84AA0" w:rsidRPr="002A696A">
        <w:rPr>
          <w:szCs w:val="24"/>
        </w:rPr>
        <w:t xml:space="preserve">and accept </w:t>
      </w:r>
      <w:r w:rsidR="00F452C0" w:rsidRPr="002A696A">
        <w:rPr>
          <w:szCs w:val="24"/>
        </w:rPr>
        <w:t>tenant</w:t>
      </w:r>
      <w:r w:rsidR="00E83A0F" w:rsidRPr="002A696A">
        <w:rPr>
          <w:szCs w:val="24"/>
        </w:rPr>
        <w:t>s</w:t>
      </w:r>
      <w:r w:rsidR="00F452C0" w:rsidRPr="002A696A">
        <w:rPr>
          <w:szCs w:val="24"/>
        </w:rPr>
        <w:t xml:space="preserve"> that are not Authorized Tenants. </w:t>
      </w:r>
      <w:r w:rsidR="00F84AA0" w:rsidRPr="002A696A">
        <w:rPr>
          <w:szCs w:val="24"/>
        </w:rPr>
        <w:t xml:space="preserve">Property Manager acknowledges that Rentline, when offering its Services, </w:t>
      </w:r>
      <w:r w:rsidR="00BC3544" w:rsidRPr="002A696A">
        <w:rPr>
          <w:szCs w:val="24"/>
        </w:rPr>
        <w:t xml:space="preserve">is relying on </w:t>
      </w:r>
      <w:r w:rsidR="00F84AA0" w:rsidRPr="002A696A">
        <w:rPr>
          <w:szCs w:val="24"/>
        </w:rPr>
        <w:t>Property Manager to  complete such checks</w:t>
      </w:r>
      <w:r w:rsidR="00BC3544" w:rsidRPr="002A696A">
        <w:rPr>
          <w:szCs w:val="24"/>
        </w:rPr>
        <w:t>, and Proper</w:t>
      </w:r>
      <w:r w:rsidR="002A696A" w:rsidRPr="002A696A">
        <w:rPr>
          <w:szCs w:val="24"/>
        </w:rPr>
        <w:t xml:space="preserve">ty Manager’s failure to complete </w:t>
      </w:r>
      <w:r w:rsidR="00BC3544" w:rsidRPr="002A696A">
        <w:rPr>
          <w:szCs w:val="24"/>
        </w:rPr>
        <w:t>a check</w:t>
      </w:r>
      <w:r w:rsidR="00F84AA0" w:rsidRPr="002A696A">
        <w:rPr>
          <w:szCs w:val="24"/>
        </w:rPr>
        <w:t>, or to apply to Authorized Tenants the same standards it applies to other tenants,</w:t>
      </w:r>
      <w:r w:rsidR="00BC3544" w:rsidRPr="002A696A">
        <w:rPr>
          <w:szCs w:val="24"/>
        </w:rPr>
        <w:t xml:space="preserve"> is grounds </w:t>
      </w:r>
      <w:r w:rsidR="002A696A" w:rsidRPr="002A696A">
        <w:rPr>
          <w:szCs w:val="24"/>
        </w:rPr>
        <w:t xml:space="preserve">for Rentline </w:t>
      </w:r>
      <w:r w:rsidR="00BC3544" w:rsidRPr="002A696A">
        <w:rPr>
          <w:szCs w:val="24"/>
        </w:rPr>
        <w:t>to decline to pay</w:t>
      </w:r>
      <w:r w:rsidR="002A696A" w:rsidRPr="002A696A">
        <w:rPr>
          <w:szCs w:val="24"/>
        </w:rPr>
        <w:t xml:space="preserve"> Property Manager the</w:t>
      </w:r>
      <w:r w:rsidR="00BC3544" w:rsidRPr="002A696A">
        <w:rPr>
          <w:szCs w:val="24"/>
        </w:rPr>
        <w:t xml:space="preserve"> Security Deposit.</w:t>
      </w:r>
      <w:r w:rsidR="00C37235" w:rsidRPr="002A696A">
        <w:rPr>
          <w:szCs w:val="24"/>
        </w:rPr>
        <w:t xml:space="preserve"> </w:t>
      </w:r>
      <w:r w:rsidR="00290F0F" w:rsidRPr="002A696A">
        <w:rPr>
          <w:szCs w:val="24"/>
        </w:rPr>
        <w:t xml:space="preserve"> </w:t>
      </w:r>
    </w:p>
    <w:p w14:paraId="60A229F9" w14:textId="77777777" w:rsidR="00990DB3" w:rsidRPr="00990DB3" w:rsidRDefault="00990DB3" w:rsidP="00990DB3">
      <w:pPr>
        <w:pStyle w:val="ListParagraph"/>
        <w:spacing w:before="0" w:line="240" w:lineRule="auto"/>
        <w:ind w:left="360" w:firstLine="0"/>
      </w:pPr>
    </w:p>
    <w:p w14:paraId="39EEB97C" w14:textId="73082E23" w:rsidR="00990DB3" w:rsidRPr="00990DB3" w:rsidRDefault="00990DB3" w:rsidP="00990DB3">
      <w:pPr>
        <w:pStyle w:val="ListParagraph"/>
        <w:numPr>
          <w:ilvl w:val="1"/>
          <w:numId w:val="7"/>
        </w:numPr>
        <w:spacing w:before="0" w:line="240" w:lineRule="auto"/>
        <w:ind w:left="0" w:firstLine="360"/>
      </w:pPr>
      <w:r w:rsidRPr="00990DB3">
        <w:rPr>
          <w:b/>
          <w:szCs w:val="24"/>
        </w:rPr>
        <w:t>Limits</w:t>
      </w:r>
      <w:r w:rsidRPr="00990DB3">
        <w:rPr>
          <w:szCs w:val="24"/>
        </w:rPr>
        <w:t xml:space="preserve">. Property Manager agrees that for the purposes of this pilot, </w:t>
      </w:r>
      <w:r>
        <w:rPr>
          <w:szCs w:val="24"/>
        </w:rPr>
        <w:t xml:space="preserve">the </w:t>
      </w:r>
      <w:r w:rsidRPr="00990DB3">
        <w:rPr>
          <w:szCs w:val="24"/>
        </w:rPr>
        <w:t xml:space="preserve">aggregate amount of </w:t>
      </w:r>
      <w:r>
        <w:rPr>
          <w:szCs w:val="24"/>
        </w:rPr>
        <w:t xml:space="preserve">all </w:t>
      </w:r>
      <w:r w:rsidRPr="00990DB3">
        <w:rPr>
          <w:szCs w:val="24"/>
        </w:rPr>
        <w:t>Authorized Tenants’ Security Deposits will be no more than a total of $</w:t>
      </w:r>
      <w:r w:rsidR="00542A5F">
        <w:rPr>
          <w:szCs w:val="24"/>
        </w:rPr>
        <w:t>50,000</w:t>
      </w:r>
      <w:r w:rsidRPr="00990DB3">
        <w:rPr>
          <w:szCs w:val="24"/>
        </w:rPr>
        <w:t xml:space="preserve"> and no single Authorized Tenant’s Security Deposit will be exceed $</w:t>
      </w:r>
      <w:r w:rsidR="00542A5F" w:rsidRPr="00542A5F">
        <w:rPr>
          <w:szCs w:val="24"/>
        </w:rPr>
        <w:t>5,000</w:t>
      </w:r>
      <w:r w:rsidRPr="00990DB3">
        <w:rPr>
          <w:szCs w:val="24"/>
        </w:rPr>
        <w:t xml:space="preserve">. Should the </w:t>
      </w:r>
      <w:r>
        <w:rPr>
          <w:szCs w:val="24"/>
        </w:rPr>
        <w:t>aggregate</w:t>
      </w:r>
      <w:r w:rsidRPr="00990DB3">
        <w:rPr>
          <w:szCs w:val="24"/>
        </w:rPr>
        <w:t xml:space="preserve"> amount of Security Deposits exceed the maximum, Rentline w</w:t>
      </w:r>
      <w:r>
        <w:rPr>
          <w:szCs w:val="24"/>
        </w:rPr>
        <w:t>ill cease offering the No Deposit O</w:t>
      </w:r>
      <w:r w:rsidRPr="00990DB3">
        <w:rPr>
          <w:szCs w:val="24"/>
        </w:rPr>
        <w:t xml:space="preserve">ption </w:t>
      </w:r>
      <w:r>
        <w:rPr>
          <w:szCs w:val="24"/>
        </w:rPr>
        <w:t>(as defined below)</w:t>
      </w:r>
      <w:r w:rsidRPr="00990DB3">
        <w:rPr>
          <w:szCs w:val="24"/>
        </w:rPr>
        <w:t xml:space="preserve"> to additional Authorized </w:t>
      </w:r>
      <w:r>
        <w:rPr>
          <w:szCs w:val="24"/>
        </w:rPr>
        <w:t>Tenants until either the aggregate</w:t>
      </w:r>
      <w:r w:rsidRPr="00990DB3">
        <w:rPr>
          <w:szCs w:val="24"/>
        </w:rPr>
        <w:t xml:space="preserve"> amount of Authorized Tenants’ Security Deposits drops below the maximum, or until </w:t>
      </w:r>
      <w:r>
        <w:rPr>
          <w:szCs w:val="24"/>
        </w:rPr>
        <w:t>this A</w:t>
      </w:r>
      <w:r w:rsidRPr="00990DB3">
        <w:rPr>
          <w:szCs w:val="24"/>
        </w:rPr>
        <w:t>greement is amended in a writing signed by both parties.</w:t>
      </w:r>
    </w:p>
    <w:p w14:paraId="5FB8E6BE" w14:textId="77777777" w:rsidR="00990DB3" w:rsidRPr="00990DB3" w:rsidRDefault="00990DB3" w:rsidP="00990DB3">
      <w:pPr>
        <w:spacing w:before="0" w:line="240" w:lineRule="auto"/>
        <w:ind w:firstLine="0"/>
        <w:rPr>
          <w:szCs w:val="24"/>
        </w:rPr>
      </w:pPr>
    </w:p>
    <w:p w14:paraId="2CDE10EF" w14:textId="3E508A50" w:rsidR="00542A5F" w:rsidRDefault="00542A5F" w:rsidP="00542A5F">
      <w:pPr>
        <w:pStyle w:val="ListParagraph"/>
        <w:numPr>
          <w:ilvl w:val="1"/>
          <w:numId w:val="7"/>
        </w:numPr>
        <w:spacing w:before="0" w:line="240" w:lineRule="auto"/>
        <w:ind w:left="0" w:firstLine="360"/>
      </w:pPr>
      <w:r w:rsidRPr="00542A5F">
        <w:rPr>
          <w:b/>
          <w:szCs w:val="24"/>
        </w:rPr>
        <w:t>Onboarding</w:t>
      </w:r>
      <w:r w:rsidR="007D6A4A" w:rsidRPr="00542A5F">
        <w:rPr>
          <w:b/>
          <w:szCs w:val="24"/>
        </w:rPr>
        <w:t>.</w:t>
      </w:r>
      <w:r w:rsidR="00787D63">
        <w:rPr>
          <w:b/>
          <w:szCs w:val="24"/>
        </w:rPr>
        <w:t xml:space="preserve"> </w:t>
      </w:r>
      <w:r w:rsidR="00787D63" w:rsidRPr="00787D63">
        <w:rPr>
          <w:szCs w:val="24"/>
        </w:rPr>
        <w:t>Property Manager agrees to promptly provide:</w:t>
      </w:r>
      <w:r w:rsidR="00787D63">
        <w:rPr>
          <w:b/>
          <w:szCs w:val="24"/>
        </w:rPr>
        <w:t xml:space="preserve"> </w:t>
      </w:r>
      <w:r w:rsidR="007D6A4A" w:rsidRPr="00542A5F">
        <w:rPr>
          <w:b/>
          <w:szCs w:val="24"/>
        </w:rPr>
        <w:t xml:space="preserve"> </w:t>
      </w:r>
    </w:p>
    <w:p w14:paraId="4A8AF34E" w14:textId="4B39CB0F" w:rsidR="00542A5F" w:rsidRPr="00542A5F" w:rsidRDefault="00542A5F" w:rsidP="00542A5F">
      <w:pPr>
        <w:pStyle w:val="ListParagraph"/>
        <w:numPr>
          <w:ilvl w:val="2"/>
          <w:numId w:val="7"/>
        </w:numPr>
        <w:autoSpaceDE/>
        <w:autoSpaceDN/>
        <w:adjustRightInd/>
        <w:spacing w:before="0" w:line="240" w:lineRule="auto"/>
        <w:jc w:val="left"/>
      </w:pPr>
      <w:r>
        <w:rPr>
          <w:szCs w:val="24"/>
        </w:rPr>
        <w:t>Primary contact (name, phone, email address)</w:t>
      </w:r>
      <w:r w:rsidR="00787D63">
        <w:rPr>
          <w:szCs w:val="24"/>
        </w:rPr>
        <w:t xml:space="preserve"> for Property Manager;</w:t>
      </w:r>
    </w:p>
    <w:p w14:paraId="3A3452A1" w14:textId="7C510500" w:rsidR="00542A5F" w:rsidRPr="00787D63" w:rsidRDefault="00542A5F" w:rsidP="00542A5F">
      <w:pPr>
        <w:pStyle w:val="ListParagraph"/>
        <w:numPr>
          <w:ilvl w:val="2"/>
          <w:numId w:val="7"/>
        </w:numPr>
        <w:autoSpaceDE/>
        <w:autoSpaceDN/>
        <w:adjustRightInd/>
        <w:spacing w:before="0" w:line="240" w:lineRule="auto"/>
        <w:jc w:val="left"/>
      </w:pPr>
      <w:r w:rsidRPr="00542A5F">
        <w:rPr>
          <w:szCs w:val="24"/>
        </w:rPr>
        <w:t>A list of addresses of properties participating in the Deposit Services and for each address, the following: building name (if any), number of units, current occupancy, the form(s) of lease agreement that tenants sign in connection with the property</w:t>
      </w:r>
      <w:r w:rsidR="00787D63">
        <w:rPr>
          <w:szCs w:val="24"/>
        </w:rPr>
        <w:t>;</w:t>
      </w:r>
      <w:r w:rsidRPr="00542A5F">
        <w:rPr>
          <w:szCs w:val="24"/>
        </w:rPr>
        <w:t xml:space="preserve"> </w:t>
      </w:r>
    </w:p>
    <w:p w14:paraId="69391663" w14:textId="77777777" w:rsidR="00787D63" w:rsidRPr="00787D63" w:rsidRDefault="00787D63" w:rsidP="00542A5F">
      <w:pPr>
        <w:pStyle w:val="ListParagraph"/>
        <w:numPr>
          <w:ilvl w:val="2"/>
          <w:numId w:val="7"/>
        </w:numPr>
        <w:autoSpaceDE/>
        <w:autoSpaceDN/>
        <w:adjustRightInd/>
        <w:spacing w:before="0" w:line="240" w:lineRule="auto"/>
        <w:jc w:val="left"/>
      </w:pPr>
      <w:r>
        <w:rPr>
          <w:szCs w:val="24"/>
        </w:rPr>
        <w:t xml:space="preserve">For each new or prospective tenant for a property at a participating property, the tenant’s full name, telephone number, email address, move-in address with unit number, if applicable, move-in date, due-date for move-in expenses, lease term, itemized tenant move-in expenses (e.g., first month’s rent, administrative fee, pet deposit, etc.), the amount of tenant’s Security Deposit, a copy of tenant’s lease agreement </w:t>
      </w:r>
    </w:p>
    <w:p w14:paraId="032FD43F" w14:textId="230B98F8" w:rsidR="00787D63" w:rsidRPr="009919FD" w:rsidRDefault="00787D63" w:rsidP="00787D63">
      <w:pPr>
        <w:autoSpaceDE/>
        <w:autoSpaceDN/>
        <w:adjustRightInd/>
        <w:spacing w:before="0" w:line="240" w:lineRule="auto"/>
        <w:ind w:left="360" w:firstLine="0"/>
        <w:jc w:val="left"/>
      </w:pPr>
      <w:r>
        <w:rPr>
          <w:szCs w:val="24"/>
        </w:rPr>
        <w:t xml:space="preserve">Unless otherwise requested by Property Manager, Rentline will send new tenants a link or other form of invitation to allow them to utilize the Services. </w:t>
      </w:r>
      <w:r w:rsidRPr="00787D63">
        <w:rPr>
          <w:szCs w:val="24"/>
        </w:rPr>
        <w:t xml:space="preserve"> </w:t>
      </w:r>
    </w:p>
    <w:p w14:paraId="6A8935B3" w14:textId="77777777" w:rsidR="00542A5F" w:rsidRPr="007773C4" w:rsidRDefault="00542A5F" w:rsidP="00542A5F">
      <w:pPr>
        <w:pStyle w:val="ListParagraph"/>
        <w:spacing w:before="0" w:line="240" w:lineRule="auto"/>
        <w:ind w:left="0" w:firstLine="0"/>
      </w:pPr>
    </w:p>
    <w:p w14:paraId="55E22EDC" w14:textId="61ACB6D3" w:rsidR="002B6ED6" w:rsidRDefault="002B6ED6" w:rsidP="002B6ED6">
      <w:pPr>
        <w:pStyle w:val="ListParagraph"/>
        <w:numPr>
          <w:ilvl w:val="0"/>
          <w:numId w:val="7"/>
        </w:numPr>
        <w:autoSpaceDE/>
        <w:autoSpaceDN/>
        <w:adjustRightInd/>
        <w:spacing w:before="0" w:line="240" w:lineRule="auto"/>
        <w:jc w:val="left"/>
        <w:rPr>
          <w:b/>
          <w:szCs w:val="24"/>
        </w:rPr>
      </w:pPr>
      <w:r w:rsidRPr="002B6ED6">
        <w:rPr>
          <w:b/>
          <w:szCs w:val="24"/>
        </w:rPr>
        <w:t>Rentline</w:t>
      </w:r>
      <w:r w:rsidR="00990DB3">
        <w:rPr>
          <w:b/>
          <w:szCs w:val="24"/>
        </w:rPr>
        <w:t xml:space="preserve"> and Property Manager</w:t>
      </w:r>
      <w:r w:rsidRPr="002B6ED6">
        <w:rPr>
          <w:b/>
          <w:szCs w:val="24"/>
        </w:rPr>
        <w:t xml:space="preserve"> Obligations</w:t>
      </w:r>
      <w:r>
        <w:rPr>
          <w:b/>
          <w:szCs w:val="24"/>
        </w:rPr>
        <w:t xml:space="preserve">. </w:t>
      </w:r>
    </w:p>
    <w:p w14:paraId="043E9711" w14:textId="77777777" w:rsidR="002B6ED6" w:rsidRPr="005E60C1" w:rsidRDefault="002B6ED6" w:rsidP="002B6ED6">
      <w:pPr>
        <w:autoSpaceDE/>
        <w:autoSpaceDN/>
        <w:adjustRightInd/>
        <w:spacing w:before="0" w:line="240" w:lineRule="auto"/>
        <w:ind w:firstLine="0"/>
        <w:jc w:val="left"/>
        <w:rPr>
          <w:b/>
          <w:szCs w:val="24"/>
        </w:rPr>
      </w:pPr>
    </w:p>
    <w:p w14:paraId="30C9B090" w14:textId="77777777" w:rsidR="004720F8" w:rsidRPr="00787D63" w:rsidRDefault="005E60C1" w:rsidP="00990DB3">
      <w:pPr>
        <w:pStyle w:val="ListParagraph"/>
        <w:numPr>
          <w:ilvl w:val="1"/>
          <w:numId w:val="7"/>
        </w:numPr>
        <w:autoSpaceDE/>
        <w:autoSpaceDN/>
        <w:adjustRightInd/>
        <w:spacing w:before="0" w:line="240" w:lineRule="auto"/>
        <w:ind w:left="0" w:firstLine="360"/>
        <w:jc w:val="left"/>
        <w:rPr>
          <w:b/>
          <w:szCs w:val="24"/>
        </w:rPr>
      </w:pPr>
      <w:r w:rsidRPr="00787D63">
        <w:rPr>
          <w:b/>
          <w:szCs w:val="24"/>
        </w:rPr>
        <w:t xml:space="preserve">Security Deposit Option. </w:t>
      </w:r>
    </w:p>
    <w:p w14:paraId="1695E277" w14:textId="77777777" w:rsidR="004720F8" w:rsidRPr="00787D63" w:rsidRDefault="004720F8" w:rsidP="004720F8">
      <w:pPr>
        <w:pStyle w:val="ListParagraph"/>
        <w:autoSpaceDE/>
        <w:autoSpaceDN/>
        <w:adjustRightInd/>
        <w:spacing w:before="0" w:line="240" w:lineRule="auto"/>
        <w:ind w:left="1440" w:firstLine="0"/>
        <w:jc w:val="left"/>
        <w:rPr>
          <w:b/>
          <w:szCs w:val="24"/>
        </w:rPr>
      </w:pPr>
    </w:p>
    <w:p w14:paraId="1FBE8046" w14:textId="522196F0" w:rsidR="005E60C1" w:rsidRPr="00787D63" w:rsidRDefault="002B6ED6" w:rsidP="004720F8">
      <w:pPr>
        <w:pStyle w:val="ListParagraph"/>
        <w:numPr>
          <w:ilvl w:val="1"/>
          <w:numId w:val="8"/>
        </w:numPr>
        <w:autoSpaceDE/>
        <w:autoSpaceDN/>
        <w:adjustRightInd/>
        <w:spacing w:before="0" w:line="240" w:lineRule="auto"/>
        <w:ind w:left="360" w:firstLine="720"/>
        <w:jc w:val="left"/>
        <w:rPr>
          <w:b/>
          <w:szCs w:val="24"/>
        </w:rPr>
      </w:pPr>
      <w:r w:rsidRPr="00787D63">
        <w:rPr>
          <w:szCs w:val="24"/>
        </w:rPr>
        <w:t>In the event an Authorized Tenant chooses to pay</w:t>
      </w:r>
      <w:r w:rsidR="005E60C1" w:rsidRPr="00787D63">
        <w:rPr>
          <w:szCs w:val="24"/>
        </w:rPr>
        <w:t>, through the Rentline Platform,</w:t>
      </w:r>
      <w:r w:rsidRPr="00787D63">
        <w:rPr>
          <w:szCs w:val="24"/>
        </w:rPr>
        <w:t xml:space="preserve"> fees </w:t>
      </w:r>
      <w:r w:rsidR="003C3D9A" w:rsidRPr="00787D63">
        <w:rPr>
          <w:szCs w:val="24"/>
        </w:rPr>
        <w:t xml:space="preserve">that are </w:t>
      </w:r>
      <w:r w:rsidRPr="00787D63">
        <w:rPr>
          <w:szCs w:val="24"/>
        </w:rPr>
        <w:t>due</w:t>
      </w:r>
      <w:r w:rsidR="00C32ACA" w:rsidRPr="00787D63">
        <w:rPr>
          <w:szCs w:val="24"/>
        </w:rPr>
        <w:t xml:space="preserve"> </w:t>
      </w:r>
      <w:r w:rsidR="002A696A" w:rsidRPr="00787D63">
        <w:rPr>
          <w:szCs w:val="24"/>
        </w:rPr>
        <w:t xml:space="preserve">on or prior to move-in </w:t>
      </w:r>
      <w:r w:rsidR="00C32ACA" w:rsidRPr="00787D63">
        <w:rPr>
          <w:szCs w:val="24"/>
        </w:rPr>
        <w:t>(including a Security Deposit)</w:t>
      </w:r>
      <w:r w:rsidRPr="00787D63">
        <w:rPr>
          <w:szCs w:val="24"/>
        </w:rPr>
        <w:t xml:space="preserve"> under the Authorized Tenant’s Lease Agreement, Rentline agrees to</w:t>
      </w:r>
      <w:r w:rsidR="005E60C1" w:rsidRPr="00787D63">
        <w:rPr>
          <w:szCs w:val="24"/>
        </w:rPr>
        <w:t xml:space="preserve"> remit such fees to Property Manager</w:t>
      </w:r>
      <w:r w:rsidR="00C32ACA" w:rsidRPr="00787D63">
        <w:rPr>
          <w:szCs w:val="24"/>
        </w:rPr>
        <w:t>, less the amount of the Security Deposit</w:t>
      </w:r>
      <w:r w:rsidR="005E60C1" w:rsidRPr="00787D63">
        <w:rPr>
          <w:szCs w:val="24"/>
        </w:rPr>
        <w:t>, with</w:t>
      </w:r>
      <w:r w:rsidR="00C32ACA" w:rsidRPr="00787D63">
        <w:rPr>
          <w:szCs w:val="24"/>
        </w:rPr>
        <w:t>in</w:t>
      </w:r>
      <w:r w:rsidR="005E60C1" w:rsidRPr="00787D63">
        <w:rPr>
          <w:szCs w:val="24"/>
        </w:rPr>
        <w:t xml:space="preserve"> </w:t>
      </w:r>
      <w:r w:rsidR="002A696A" w:rsidRPr="00787D63">
        <w:rPr>
          <w:szCs w:val="24"/>
        </w:rPr>
        <w:t>five (</w:t>
      </w:r>
      <w:r w:rsidR="005E60C1" w:rsidRPr="00787D63">
        <w:rPr>
          <w:szCs w:val="24"/>
        </w:rPr>
        <w:t>5</w:t>
      </w:r>
      <w:r w:rsidR="002A696A" w:rsidRPr="00787D63">
        <w:rPr>
          <w:szCs w:val="24"/>
        </w:rPr>
        <w:t>)</w:t>
      </w:r>
      <w:r w:rsidR="005E60C1" w:rsidRPr="00787D63">
        <w:rPr>
          <w:szCs w:val="24"/>
        </w:rPr>
        <w:t xml:space="preserve"> days of Rentline receiving such fees from an Authorized Tenant. </w:t>
      </w:r>
      <w:r w:rsidRPr="00787D63">
        <w:rPr>
          <w:szCs w:val="24"/>
        </w:rPr>
        <w:t xml:space="preserve"> </w:t>
      </w:r>
      <w:r w:rsidR="005E60C1" w:rsidRPr="00787D63">
        <w:rPr>
          <w:szCs w:val="24"/>
        </w:rPr>
        <w:t>Rentline will provide to Property Manager weekly,</w:t>
      </w:r>
      <w:r w:rsidR="005E60C1" w:rsidRPr="00787D63">
        <w:t xml:space="preserve"> an accounting of the source and amount of such funds.</w:t>
      </w:r>
      <w:r w:rsidR="00C32ACA" w:rsidRPr="00787D63">
        <w:t xml:space="preserve"> </w:t>
      </w:r>
    </w:p>
    <w:p w14:paraId="1C21DF47" w14:textId="77777777" w:rsidR="004720F8" w:rsidRPr="004720F8" w:rsidRDefault="004720F8" w:rsidP="004720F8">
      <w:pPr>
        <w:pStyle w:val="ListParagraph"/>
        <w:autoSpaceDE/>
        <w:autoSpaceDN/>
        <w:adjustRightInd/>
        <w:spacing w:before="0" w:line="240" w:lineRule="auto"/>
        <w:ind w:left="1080" w:firstLine="0"/>
        <w:jc w:val="left"/>
        <w:rPr>
          <w:b/>
          <w:szCs w:val="24"/>
          <w:highlight w:val="green"/>
        </w:rPr>
      </w:pPr>
    </w:p>
    <w:p w14:paraId="5A7F76E4" w14:textId="0D6AB800" w:rsidR="004720F8" w:rsidRDefault="004720F8" w:rsidP="004720F8">
      <w:pPr>
        <w:pStyle w:val="ListParagraph"/>
        <w:numPr>
          <w:ilvl w:val="1"/>
          <w:numId w:val="8"/>
        </w:numPr>
        <w:autoSpaceDE/>
        <w:autoSpaceDN/>
        <w:adjustRightInd/>
        <w:spacing w:before="0" w:line="240" w:lineRule="auto"/>
        <w:ind w:left="360" w:firstLine="720"/>
        <w:jc w:val="left"/>
      </w:pPr>
      <w:r w:rsidRPr="00E528A5">
        <w:rPr>
          <w:szCs w:val="24"/>
        </w:rPr>
        <w:t>Rentline</w:t>
      </w:r>
      <w:r>
        <w:t xml:space="preserve"> will retain the Security Deposit until the expiration of </w:t>
      </w:r>
      <w:r w:rsidRPr="00E528A5">
        <w:t>the Authorized Tenant’s Lease Agreement term, including all renewal terms or until legally or contractually required</w:t>
      </w:r>
      <w:r>
        <w:t xml:space="preserve"> to disburse the Security Deposit. </w:t>
      </w:r>
      <w:r w:rsidRPr="00F84AA0">
        <w:rPr>
          <w:szCs w:val="24"/>
        </w:rPr>
        <w:t>“</w:t>
      </w:r>
      <w:r w:rsidRPr="00F84AA0">
        <w:rPr>
          <w:b/>
        </w:rPr>
        <w:t>Security Deposit</w:t>
      </w:r>
      <w:r>
        <w:t>” means a deposit that, pursuant to the Lease Agreement, would ordinarily be refunded to the Authorized Tenant at the end of tenancy.  Property Manager shall specify the amount of each type of Security Deposit for each Authorized Tenant.</w:t>
      </w:r>
    </w:p>
    <w:p w14:paraId="63CF2095" w14:textId="77777777" w:rsidR="004720F8" w:rsidRPr="004720F8" w:rsidRDefault="004720F8" w:rsidP="004720F8">
      <w:pPr>
        <w:autoSpaceDE/>
        <w:autoSpaceDN/>
        <w:adjustRightInd/>
        <w:spacing w:before="0" w:line="240" w:lineRule="auto"/>
        <w:jc w:val="left"/>
        <w:rPr>
          <w:b/>
          <w:szCs w:val="24"/>
          <w:highlight w:val="green"/>
        </w:rPr>
      </w:pPr>
    </w:p>
    <w:p w14:paraId="3A3E6694" w14:textId="77777777" w:rsidR="005E60C1" w:rsidRDefault="005E60C1" w:rsidP="005E60C1">
      <w:pPr>
        <w:pStyle w:val="ListParagraph"/>
        <w:autoSpaceDE/>
        <w:autoSpaceDN/>
        <w:adjustRightInd/>
        <w:spacing w:before="0" w:line="240" w:lineRule="auto"/>
        <w:ind w:firstLine="0"/>
        <w:jc w:val="left"/>
        <w:rPr>
          <w:b/>
          <w:szCs w:val="24"/>
        </w:rPr>
      </w:pPr>
    </w:p>
    <w:p w14:paraId="4542388B" w14:textId="77777777" w:rsidR="006B7B0E" w:rsidRDefault="005E60C1" w:rsidP="001E26C8">
      <w:pPr>
        <w:pStyle w:val="ListParagraph"/>
        <w:numPr>
          <w:ilvl w:val="1"/>
          <w:numId w:val="7"/>
        </w:numPr>
        <w:autoSpaceDE/>
        <w:autoSpaceDN/>
        <w:adjustRightInd/>
        <w:spacing w:before="0" w:line="240" w:lineRule="auto"/>
        <w:jc w:val="left"/>
        <w:rPr>
          <w:b/>
          <w:szCs w:val="24"/>
        </w:rPr>
      </w:pPr>
      <w:r>
        <w:rPr>
          <w:b/>
          <w:szCs w:val="24"/>
        </w:rPr>
        <w:t xml:space="preserve">No Deposit Option.  </w:t>
      </w:r>
    </w:p>
    <w:p w14:paraId="03CA740C" w14:textId="77777777" w:rsidR="006B7B0E" w:rsidRPr="006B7B0E" w:rsidRDefault="006B7B0E" w:rsidP="006B7B0E">
      <w:pPr>
        <w:autoSpaceDE/>
        <w:autoSpaceDN/>
        <w:adjustRightInd/>
        <w:spacing w:before="0" w:line="240" w:lineRule="auto"/>
        <w:ind w:firstLine="0"/>
        <w:jc w:val="left"/>
        <w:rPr>
          <w:szCs w:val="24"/>
        </w:rPr>
      </w:pPr>
    </w:p>
    <w:p w14:paraId="412D001B" w14:textId="1DD4E85C" w:rsidR="002A696A" w:rsidRPr="002A696A" w:rsidRDefault="00990DB3" w:rsidP="00CC0D3A">
      <w:pPr>
        <w:pStyle w:val="ListParagraph"/>
        <w:numPr>
          <w:ilvl w:val="0"/>
          <w:numId w:val="19"/>
        </w:numPr>
        <w:autoSpaceDE/>
        <w:autoSpaceDN/>
        <w:adjustRightInd/>
        <w:spacing w:before="0" w:line="240" w:lineRule="auto"/>
        <w:ind w:left="360" w:firstLine="720"/>
        <w:jc w:val="left"/>
        <w:rPr>
          <w:b/>
          <w:szCs w:val="24"/>
        </w:rPr>
      </w:pPr>
      <w:r w:rsidRPr="00990DB3">
        <w:rPr>
          <w:b/>
          <w:szCs w:val="24"/>
        </w:rPr>
        <w:t xml:space="preserve">Payment to Property </w:t>
      </w:r>
      <w:r w:rsidRPr="00EE4B18">
        <w:rPr>
          <w:b/>
          <w:szCs w:val="24"/>
        </w:rPr>
        <w:t xml:space="preserve">Manager. </w:t>
      </w:r>
      <w:r w:rsidR="005E60C1" w:rsidRPr="00EE4B18">
        <w:rPr>
          <w:szCs w:val="24"/>
        </w:rPr>
        <w:t>Sub</w:t>
      </w:r>
      <w:r w:rsidR="00C32ACA" w:rsidRPr="00EE4B18">
        <w:rPr>
          <w:szCs w:val="24"/>
        </w:rPr>
        <w:t>ject to these</w:t>
      </w:r>
      <w:r w:rsidR="005E60C1" w:rsidRPr="00EE4B18">
        <w:rPr>
          <w:szCs w:val="24"/>
        </w:rPr>
        <w:t xml:space="preserve"> Terms</w:t>
      </w:r>
      <w:r w:rsidR="00C32ACA" w:rsidRPr="00EE4B18">
        <w:rPr>
          <w:szCs w:val="24"/>
        </w:rPr>
        <w:t>,</w:t>
      </w:r>
      <w:r w:rsidR="005E60C1" w:rsidRPr="00EE4B18">
        <w:rPr>
          <w:szCs w:val="24"/>
        </w:rPr>
        <w:t xml:space="preserve"> for </w:t>
      </w:r>
      <w:r w:rsidR="005E60C1" w:rsidRPr="00EE4B18">
        <w:t>Authorized Tenants</w:t>
      </w:r>
      <w:r w:rsidR="00C37235" w:rsidRPr="00EE4B18">
        <w:t xml:space="preserve"> who</w:t>
      </w:r>
      <w:r w:rsidR="00C32ACA" w:rsidRPr="00EE4B18">
        <w:t>, in lieu of a Security Deposit</w:t>
      </w:r>
      <w:r w:rsidR="002A696A" w:rsidRPr="00EE4B18">
        <w:t xml:space="preserve"> required under the Lease Agreement</w:t>
      </w:r>
      <w:r w:rsidR="00C32ACA" w:rsidRPr="00EE4B18">
        <w:t>,</w:t>
      </w:r>
      <w:r w:rsidR="005E60C1" w:rsidRPr="00EE4B18">
        <w:t xml:space="preserve"> pay</w:t>
      </w:r>
      <w:r w:rsidR="00C32ACA" w:rsidRPr="00EE4B18">
        <w:t xml:space="preserve"> to Rentline</w:t>
      </w:r>
      <w:r w:rsidR="005E60C1" w:rsidRPr="00EE4B18">
        <w:t xml:space="preserve"> a</w:t>
      </w:r>
      <w:r w:rsidR="00C32ACA" w:rsidRPr="00EE4B18">
        <w:t xml:space="preserve"> non-refundable </w:t>
      </w:r>
      <w:bookmarkStart w:id="3" w:name="_GoBack"/>
      <w:r w:rsidR="00C32ACA" w:rsidRPr="00EE4B18">
        <w:t>service fee</w:t>
      </w:r>
      <w:bookmarkEnd w:id="3"/>
      <w:r w:rsidR="00C32ACA" w:rsidRPr="00EE4B18">
        <w:t xml:space="preserve"> </w:t>
      </w:r>
      <w:r w:rsidR="005E60C1" w:rsidRPr="00EE4B18">
        <w:t>(the “</w:t>
      </w:r>
      <w:r w:rsidR="005E60C1" w:rsidRPr="00EE4B18">
        <w:rPr>
          <w:b/>
        </w:rPr>
        <w:t xml:space="preserve">No Deposit </w:t>
      </w:r>
      <w:r w:rsidR="002A696A" w:rsidRPr="00EE4B18">
        <w:rPr>
          <w:b/>
        </w:rPr>
        <w:t>Option</w:t>
      </w:r>
      <w:r w:rsidR="005E60C1" w:rsidRPr="00EE4B18">
        <w:t>”)</w:t>
      </w:r>
      <w:r w:rsidR="00C32ACA" w:rsidRPr="00EE4B18">
        <w:t xml:space="preserve">, </w:t>
      </w:r>
      <w:r w:rsidR="006B7B0E" w:rsidRPr="00EE4B18">
        <w:t>following Rentline’s receipt</w:t>
      </w:r>
      <w:r w:rsidR="006B7B0E">
        <w:t xml:space="preserve"> o</w:t>
      </w:r>
      <w:r w:rsidR="002A696A">
        <w:t xml:space="preserve">f </w:t>
      </w:r>
      <w:r w:rsidR="006B7B0E">
        <w:t xml:space="preserve">Completed Documentation, </w:t>
      </w:r>
      <w:r w:rsidR="00C32ACA">
        <w:t xml:space="preserve">Rentline agrees to pay to Property Manager an amount equal to the cost of damages </w:t>
      </w:r>
      <w:r w:rsidR="006B7B0E">
        <w:t xml:space="preserve">or move out fees </w:t>
      </w:r>
      <w:r w:rsidR="00C32ACA">
        <w:t>resulting from Authorized Tenant’s use of the rental property</w:t>
      </w:r>
      <w:r w:rsidR="001E26C8">
        <w:t xml:space="preserve"> (</w:t>
      </w:r>
      <w:r w:rsidR="006B7B0E">
        <w:t>such fees and damages</w:t>
      </w:r>
      <w:r w:rsidR="001E26C8">
        <w:t xml:space="preserve"> “</w:t>
      </w:r>
      <w:r w:rsidR="001E26C8" w:rsidRPr="006B7B0E">
        <w:rPr>
          <w:b/>
        </w:rPr>
        <w:t>Move Out Fee</w:t>
      </w:r>
      <w:r w:rsidR="006B7B0E">
        <w:rPr>
          <w:b/>
        </w:rPr>
        <w:t>s</w:t>
      </w:r>
      <w:r w:rsidR="001E26C8">
        <w:t>”)</w:t>
      </w:r>
      <w:r w:rsidR="00C32ACA">
        <w:t xml:space="preserve"> </w:t>
      </w:r>
      <w:r w:rsidR="00C32ACA" w:rsidRPr="00EE4B18">
        <w:t xml:space="preserve">up to the amount of the </w:t>
      </w:r>
      <w:r w:rsidR="002A696A" w:rsidRPr="00EE4B18">
        <w:t xml:space="preserve">Security Deposit. </w:t>
      </w:r>
      <w:r w:rsidR="001E26C8">
        <w:t>The “</w:t>
      </w:r>
      <w:r w:rsidR="001E26C8" w:rsidRPr="006B7B0E">
        <w:rPr>
          <w:b/>
        </w:rPr>
        <w:t>Completed Documentation</w:t>
      </w:r>
      <w:r w:rsidR="001E26C8" w:rsidRPr="001E26C8">
        <w:t>”</w:t>
      </w:r>
      <w:r w:rsidR="001E26C8">
        <w:t xml:space="preserve"> means a written summary describing how Authorized Tenant incurred the Move Out Fee</w:t>
      </w:r>
      <w:r w:rsidR="002A696A">
        <w:t>s</w:t>
      </w:r>
      <w:r w:rsidR="001E26C8">
        <w:t>, documentation, including photographs of damage, invoices for repairs, substantiating that the Move Out Fee is due and owing</w:t>
      </w:r>
      <w:r w:rsidR="002A696A">
        <w:t xml:space="preserve"> under the Lease Agreement. Completed Documentation</w:t>
      </w:r>
      <w:r w:rsidR="001E26C8">
        <w:t xml:space="preserve"> includes all documentation required by the Lease Agreement and state and local laws and regulations in order for a property manager or owner</w:t>
      </w:r>
      <w:r w:rsidR="002A696A">
        <w:t xml:space="preserve"> in Property Manager’s jurisdiction</w:t>
      </w:r>
      <w:r w:rsidR="001E26C8">
        <w:t xml:space="preserve"> to retain a portion of a tenant’s security deposit.  </w:t>
      </w:r>
    </w:p>
    <w:p w14:paraId="5884B880" w14:textId="77777777" w:rsidR="002A696A" w:rsidRPr="002A696A" w:rsidRDefault="002A696A" w:rsidP="002A696A">
      <w:pPr>
        <w:pStyle w:val="ListParagraph"/>
        <w:autoSpaceDE/>
        <w:autoSpaceDN/>
        <w:adjustRightInd/>
        <w:spacing w:before="0" w:line="240" w:lineRule="auto"/>
        <w:ind w:left="1080" w:firstLine="0"/>
        <w:jc w:val="left"/>
        <w:rPr>
          <w:b/>
          <w:szCs w:val="24"/>
        </w:rPr>
      </w:pPr>
    </w:p>
    <w:p w14:paraId="3B9EE7E8" w14:textId="68C3E70B" w:rsidR="005E60C1" w:rsidRPr="00990DB3" w:rsidRDefault="00990DB3" w:rsidP="00CC0D3A">
      <w:pPr>
        <w:pStyle w:val="ListParagraph"/>
        <w:numPr>
          <w:ilvl w:val="0"/>
          <w:numId w:val="19"/>
        </w:numPr>
        <w:autoSpaceDE/>
        <w:autoSpaceDN/>
        <w:adjustRightInd/>
        <w:spacing w:before="0" w:line="240" w:lineRule="auto"/>
        <w:ind w:left="360" w:firstLine="720"/>
        <w:jc w:val="left"/>
        <w:rPr>
          <w:b/>
          <w:szCs w:val="24"/>
        </w:rPr>
      </w:pPr>
      <w:r w:rsidRPr="00990DB3">
        <w:rPr>
          <w:b/>
        </w:rPr>
        <w:t xml:space="preserve">Rentline’s Recourse. </w:t>
      </w:r>
      <w:r w:rsidR="005E60C1">
        <w:t>Rentline shall have any and all rights to seek compensation from the Authorized Tenant for any payment</w:t>
      </w:r>
      <w:r>
        <w:t xml:space="preserve"> made</w:t>
      </w:r>
      <w:r w:rsidR="005E60C1">
        <w:t xml:space="preserve"> on the Authorized Tenant’s behalf to Property Manager, and after payment is made by Rentline to the Property Manager, Property Manager agrees to execute any necessary documents to s</w:t>
      </w:r>
      <w:r w:rsidR="001E26C8">
        <w:t xml:space="preserve">how that Rentline is owed </w:t>
      </w:r>
      <w:r>
        <w:t xml:space="preserve">and is authorized to collect </w:t>
      </w:r>
      <w:r w:rsidR="001E26C8">
        <w:t xml:space="preserve">the </w:t>
      </w:r>
      <w:r w:rsidR="005E60C1">
        <w:t>Security Deposit by the Authorized Tenant.</w:t>
      </w:r>
    </w:p>
    <w:p w14:paraId="5D75A60E" w14:textId="77777777" w:rsidR="006B7B0E" w:rsidRDefault="006B7B0E" w:rsidP="004720F8">
      <w:pPr>
        <w:autoSpaceDE/>
        <w:autoSpaceDN/>
        <w:adjustRightInd/>
        <w:spacing w:before="0" w:line="240" w:lineRule="auto"/>
        <w:ind w:firstLine="0"/>
        <w:jc w:val="left"/>
        <w:rPr>
          <w:b/>
          <w:szCs w:val="24"/>
        </w:rPr>
      </w:pPr>
    </w:p>
    <w:p w14:paraId="1299BDD7" w14:textId="25B074B7" w:rsidR="002F02EA" w:rsidRPr="002F02EA" w:rsidRDefault="002F02EA" w:rsidP="00CC0D3A">
      <w:pPr>
        <w:pStyle w:val="ListParagraph"/>
        <w:numPr>
          <w:ilvl w:val="0"/>
          <w:numId w:val="19"/>
        </w:numPr>
        <w:autoSpaceDE/>
        <w:autoSpaceDN/>
        <w:adjustRightInd/>
        <w:spacing w:before="0" w:line="240" w:lineRule="auto"/>
        <w:ind w:left="360" w:firstLine="720"/>
        <w:jc w:val="left"/>
        <w:rPr>
          <w:b/>
          <w:szCs w:val="24"/>
        </w:rPr>
      </w:pPr>
      <w:r>
        <w:rPr>
          <w:b/>
        </w:rPr>
        <w:t>Tenant Obligations</w:t>
      </w:r>
      <w:r>
        <w:t xml:space="preserve">. </w:t>
      </w:r>
      <w:r w:rsidRPr="002F02EA">
        <w:rPr>
          <w:szCs w:val="24"/>
        </w:rPr>
        <w:t xml:space="preserve">Property </w:t>
      </w:r>
      <w:r>
        <w:rPr>
          <w:szCs w:val="24"/>
        </w:rPr>
        <w:t>Manager acknowledges that to take advantage of the No Deposit Option, Authorized Tenants will have to satisfy requirements determined by Rentline, in its sole discretion. The requirements include, but are not limited to the following and may be revised, from time to time, in Rentline’s sole discretion:</w:t>
      </w:r>
    </w:p>
    <w:p w14:paraId="2076E455" w14:textId="0F40CEBB" w:rsidR="00777890" w:rsidRPr="00777890" w:rsidRDefault="00777890" w:rsidP="00777890">
      <w:pPr>
        <w:pStyle w:val="ListParagraph"/>
        <w:numPr>
          <w:ilvl w:val="2"/>
          <w:numId w:val="8"/>
        </w:numPr>
        <w:autoSpaceDE/>
        <w:autoSpaceDN/>
        <w:adjustRightInd/>
        <w:spacing w:before="0" w:line="240" w:lineRule="auto"/>
        <w:ind w:left="1440" w:firstLine="360"/>
        <w:jc w:val="left"/>
        <w:rPr>
          <w:b/>
          <w:szCs w:val="24"/>
        </w:rPr>
      </w:pPr>
      <w:r>
        <w:rPr>
          <w:szCs w:val="24"/>
        </w:rPr>
        <w:t>Each Authorized Tenant</w:t>
      </w:r>
      <w:r w:rsidR="004720F8">
        <w:rPr>
          <w:szCs w:val="24"/>
        </w:rPr>
        <w:t xml:space="preserve"> must agree</w:t>
      </w:r>
      <w:r w:rsidR="002F02EA">
        <w:rPr>
          <w:szCs w:val="24"/>
        </w:rPr>
        <w:t xml:space="preserve"> to</w:t>
      </w:r>
      <w:r>
        <w:rPr>
          <w:szCs w:val="24"/>
        </w:rPr>
        <w:t xml:space="preserve"> </w:t>
      </w:r>
      <w:r w:rsidR="002F02EA">
        <w:rPr>
          <w:szCs w:val="24"/>
        </w:rPr>
        <w:t>Rentline’s Tenant Terms of Use</w:t>
      </w:r>
      <w:r w:rsidR="00EE4B18">
        <w:rPr>
          <w:szCs w:val="24"/>
        </w:rPr>
        <w:t>,</w:t>
      </w:r>
      <w:r w:rsidRPr="00777890">
        <w:rPr>
          <w:szCs w:val="24"/>
        </w:rPr>
        <w:t>as amended from time to time</w:t>
      </w:r>
      <w:r>
        <w:rPr>
          <w:szCs w:val="24"/>
        </w:rPr>
        <w:t>;</w:t>
      </w:r>
      <w:r w:rsidRPr="00777890">
        <w:rPr>
          <w:szCs w:val="24"/>
        </w:rPr>
        <w:t xml:space="preserve"> </w:t>
      </w:r>
    </w:p>
    <w:p w14:paraId="519D72BB" w14:textId="77777777" w:rsidR="00777890" w:rsidRPr="00777890" w:rsidRDefault="00777890" w:rsidP="00777890">
      <w:pPr>
        <w:pStyle w:val="ListParagraph"/>
        <w:autoSpaceDE/>
        <w:autoSpaceDN/>
        <w:adjustRightInd/>
        <w:spacing w:before="0" w:line="240" w:lineRule="auto"/>
        <w:ind w:left="1800" w:firstLine="0"/>
        <w:jc w:val="left"/>
        <w:rPr>
          <w:b/>
          <w:szCs w:val="24"/>
        </w:rPr>
      </w:pPr>
    </w:p>
    <w:p w14:paraId="1AC5A0DC" w14:textId="4447A66A" w:rsidR="004720F8" w:rsidRPr="00777890" w:rsidRDefault="004720F8" w:rsidP="00777890">
      <w:pPr>
        <w:pStyle w:val="ListParagraph"/>
        <w:numPr>
          <w:ilvl w:val="2"/>
          <w:numId w:val="8"/>
        </w:numPr>
        <w:autoSpaceDE/>
        <w:autoSpaceDN/>
        <w:adjustRightInd/>
        <w:spacing w:before="0" w:line="240" w:lineRule="auto"/>
        <w:ind w:left="1440" w:firstLine="360"/>
        <w:jc w:val="left"/>
        <w:rPr>
          <w:szCs w:val="24"/>
        </w:rPr>
      </w:pPr>
      <w:r>
        <w:t xml:space="preserve">In a manner determined by Rentline, in its sole </w:t>
      </w:r>
      <w:r w:rsidRPr="00EE4B18">
        <w:t xml:space="preserve">discretion, </w:t>
      </w:r>
      <w:r w:rsidR="00777890" w:rsidRPr="00EE4B18">
        <w:t>each Authorized Tenant</w:t>
      </w:r>
      <w:r w:rsidRPr="00EE4B18">
        <w:t xml:space="preserve"> must give access to</w:t>
      </w:r>
      <w:r w:rsidR="00777890" w:rsidRPr="00EE4B18">
        <w:t>,</w:t>
      </w:r>
      <w:r w:rsidRPr="00EE4B18">
        <w:t xml:space="preserve"> and authorize </w:t>
      </w:r>
      <w:r w:rsidR="002F02EA" w:rsidRPr="00EE4B18">
        <w:t xml:space="preserve">Rentline to </w:t>
      </w:r>
      <w:r w:rsidRPr="00EE4B18">
        <w:t>withdraw funds</w:t>
      </w:r>
      <w:r w:rsidR="002F02EA" w:rsidRPr="00EE4B18">
        <w:t xml:space="preserve"> from</w:t>
      </w:r>
      <w:r w:rsidR="00777890" w:rsidRPr="00EE4B18">
        <w:t>,</w:t>
      </w:r>
      <w:r w:rsidR="002F02EA" w:rsidRPr="00EE4B18">
        <w:t xml:space="preserve"> </w:t>
      </w:r>
      <w:r w:rsidR="00777890" w:rsidRPr="00EE4B18">
        <w:t xml:space="preserve">each </w:t>
      </w:r>
      <w:r w:rsidR="002F02EA" w:rsidRPr="00EE4B18">
        <w:t>Authorized Tenant</w:t>
      </w:r>
      <w:r w:rsidR="00777890" w:rsidRPr="00EE4B18">
        <w:t>’s</w:t>
      </w:r>
      <w:r w:rsidR="002F02EA" w:rsidRPr="00EE4B18">
        <w:t xml:space="preserve"> bank account, or </w:t>
      </w:r>
      <w:r w:rsidR="00777890" w:rsidRPr="00EE4B18">
        <w:t>authorize Rentline to charge</w:t>
      </w:r>
      <w:r w:rsidR="002F02EA" w:rsidRPr="00EE4B18">
        <w:t xml:space="preserve"> Authorized Tenant</w:t>
      </w:r>
      <w:r w:rsidR="00777890" w:rsidRPr="00EE4B18">
        <w:t>’</w:t>
      </w:r>
      <w:r w:rsidR="002F02EA" w:rsidRPr="00EE4B18">
        <w:t>s credit card, following the end of the Lease Agreement term, up to the amount of the Security Deposit.</w:t>
      </w:r>
      <w:r w:rsidR="002F02EA">
        <w:t xml:space="preserve">  </w:t>
      </w:r>
    </w:p>
    <w:p w14:paraId="5E754A62" w14:textId="77777777" w:rsidR="004720F8" w:rsidRDefault="004720F8" w:rsidP="004720F8">
      <w:pPr>
        <w:autoSpaceDE/>
        <w:autoSpaceDN/>
        <w:adjustRightInd/>
        <w:spacing w:before="0" w:line="240" w:lineRule="auto"/>
        <w:jc w:val="left"/>
      </w:pPr>
    </w:p>
    <w:p w14:paraId="49F1132C" w14:textId="1011E634" w:rsidR="006B7B0E" w:rsidRPr="004720F8" w:rsidRDefault="006B7B0E" w:rsidP="004720F8">
      <w:pPr>
        <w:autoSpaceDE/>
        <w:autoSpaceDN/>
        <w:adjustRightInd/>
        <w:spacing w:before="0" w:line="240" w:lineRule="auto"/>
        <w:ind w:left="360" w:firstLine="990"/>
        <w:jc w:val="left"/>
        <w:rPr>
          <w:b/>
          <w:szCs w:val="24"/>
        </w:rPr>
      </w:pPr>
      <w:r>
        <w:t xml:space="preserve">In the event </w:t>
      </w:r>
      <w:r w:rsidR="002F02EA">
        <w:t>that an Authorized Tenant’s authorization</w:t>
      </w:r>
      <w:r w:rsidR="004720F8">
        <w:t xml:space="preserve"> described in 4B(iii)(b) above</w:t>
      </w:r>
      <w:r w:rsidR="002F02EA">
        <w:t xml:space="preserve"> terminates</w:t>
      </w:r>
      <w:r w:rsidR="004720F8">
        <w:t xml:space="preserve"> for any reason</w:t>
      </w:r>
      <w:r>
        <w:t xml:space="preserve">, Rentline will </w:t>
      </w:r>
      <w:r w:rsidR="002F02EA">
        <w:t>attempt to re-initiate the authorization and</w:t>
      </w:r>
      <w:r>
        <w:t xml:space="preserve"> may request</w:t>
      </w:r>
      <w:r w:rsidR="002F02EA">
        <w:t xml:space="preserve"> reasonable</w:t>
      </w:r>
      <w:r>
        <w:t xml:space="preserve"> </w:t>
      </w:r>
      <w:r w:rsidR="002F02EA">
        <w:t>assistance</w:t>
      </w:r>
      <w:r>
        <w:t xml:space="preserve"> from the Property Manager</w:t>
      </w:r>
      <w:r w:rsidR="002F02EA">
        <w:t>, which the Property Manager hereby agrees to provide</w:t>
      </w:r>
      <w:r>
        <w:t xml:space="preserve">.  If Rentline cannot </w:t>
      </w:r>
      <w:r w:rsidR="002F02EA">
        <w:t xml:space="preserve">re-initiate the </w:t>
      </w:r>
      <w:r>
        <w:t>author</w:t>
      </w:r>
      <w:r w:rsidR="002F02EA">
        <w:t xml:space="preserve">ization, </w:t>
      </w:r>
      <w:r>
        <w:t xml:space="preserve">Rentline </w:t>
      </w:r>
      <w:r w:rsidR="002F02EA">
        <w:t>may</w:t>
      </w:r>
      <w:r>
        <w:t xml:space="preserve"> bill the Authorized Tenant </w:t>
      </w:r>
      <w:r w:rsidRPr="007773C4">
        <w:t xml:space="preserve">for the full amount of the </w:t>
      </w:r>
      <w:r w:rsidR="002F02EA">
        <w:t>Security D</w:t>
      </w:r>
      <w:r w:rsidRPr="007773C4">
        <w:t>eposit, plus an additional service fee. If Rentline i</w:t>
      </w:r>
      <w:r w:rsidR="004720F8">
        <w:t xml:space="preserve">s unable to re-initiate the </w:t>
      </w:r>
      <w:r w:rsidRPr="007773C4">
        <w:t>authorization or collect payment from a</w:t>
      </w:r>
      <w:r w:rsidR="004720F8">
        <w:t>n Authorized T</w:t>
      </w:r>
      <w:r w:rsidRPr="007773C4">
        <w:t xml:space="preserve">enant within </w:t>
      </w:r>
      <w:r w:rsidR="004720F8">
        <w:t>a reasonable period,  Rentline may</w:t>
      </w:r>
      <w:r w:rsidRPr="007773C4">
        <w:t xml:space="preserve"> send</w:t>
      </w:r>
      <w:r w:rsidR="004720F8">
        <w:t xml:space="preserve"> such account to collections,</w:t>
      </w:r>
      <w:r w:rsidRPr="007773C4">
        <w:t xml:space="preserve"> file a report against the Authorized Tenant’s credit</w:t>
      </w:r>
      <w:r w:rsidR="004720F8">
        <w:t xml:space="preserve"> or take any other action Rentline deems appropriate to collect the Security Deposit</w:t>
      </w:r>
      <w:r w:rsidRPr="007773C4">
        <w:t>.</w:t>
      </w:r>
    </w:p>
    <w:p w14:paraId="1B4D7B4F" w14:textId="6AE3F48E" w:rsidR="00BC3544" w:rsidRPr="004720F8" w:rsidRDefault="00BC3544" w:rsidP="004720F8">
      <w:pPr>
        <w:autoSpaceDE/>
        <w:autoSpaceDN/>
        <w:adjustRightInd/>
        <w:spacing w:before="0" w:line="240" w:lineRule="auto"/>
        <w:ind w:firstLine="0"/>
        <w:jc w:val="left"/>
        <w:rPr>
          <w:b/>
          <w:szCs w:val="24"/>
        </w:rPr>
      </w:pPr>
    </w:p>
    <w:p w14:paraId="05891AC1" w14:textId="77777777" w:rsidR="002C6117" w:rsidRDefault="005B29C1" w:rsidP="002B6ED6">
      <w:pPr>
        <w:pStyle w:val="ListParagraph"/>
        <w:numPr>
          <w:ilvl w:val="0"/>
          <w:numId w:val="7"/>
        </w:numPr>
        <w:autoSpaceDE/>
        <w:autoSpaceDN/>
        <w:adjustRightInd/>
        <w:spacing w:before="0" w:line="240" w:lineRule="auto"/>
        <w:jc w:val="left"/>
        <w:rPr>
          <w:szCs w:val="24"/>
        </w:rPr>
      </w:pPr>
      <w:r>
        <w:rPr>
          <w:b/>
          <w:szCs w:val="24"/>
        </w:rPr>
        <w:t xml:space="preserve">Right to Decline.  </w:t>
      </w:r>
      <w:r w:rsidR="004720F8">
        <w:rPr>
          <w:szCs w:val="24"/>
        </w:rPr>
        <w:t>Property Manager acknowledges and agrees that Rentline</w:t>
      </w:r>
      <w:r w:rsidR="00BC3544">
        <w:rPr>
          <w:szCs w:val="24"/>
        </w:rPr>
        <w:t xml:space="preserve"> reserves the</w:t>
      </w:r>
      <w:r w:rsidR="003C3D9A">
        <w:rPr>
          <w:szCs w:val="24"/>
        </w:rPr>
        <w:t xml:space="preserve"> right to decline to offer the No Deposit</w:t>
      </w:r>
      <w:r w:rsidR="00BC3544">
        <w:rPr>
          <w:szCs w:val="24"/>
        </w:rPr>
        <w:t xml:space="preserve"> </w:t>
      </w:r>
      <w:r w:rsidR="003C3D9A">
        <w:rPr>
          <w:szCs w:val="24"/>
        </w:rPr>
        <w:t>Service</w:t>
      </w:r>
      <w:r w:rsidR="00BC3544">
        <w:rPr>
          <w:szCs w:val="24"/>
        </w:rPr>
        <w:t xml:space="preserve"> for any Authorized Tenant for any reason at any time.</w:t>
      </w:r>
      <w:r w:rsidR="003C3D9A">
        <w:rPr>
          <w:szCs w:val="24"/>
        </w:rPr>
        <w:t xml:space="preserve"> Further, Property Manager acknowledges and agrees that in order to be eligible for the No Deposit Service, an Authorized Tenant must, in a manner determined by Rentline in its sole discretion, give access to and authorize Rentline to withdraw funds from Authorized Tenant’s bank account or </w:t>
      </w:r>
      <w:r w:rsidR="00ED1AEF">
        <w:rPr>
          <w:szCs w:val="24"/>
        </w:rPr>
        <w:t xml:space="preserve">authorize Rentline to charge Authorized Tenant’s credit card. </w:t>
      </w:r>
    </w:p>
    <w:p w14:paraId="270ADE3E" w14:textId="77777777" w:rsidR="002C6117" w:rsidRPr="002C6117" w:rsidRDefault="002C6117" w:rsidP="002C6117">
      <w:pPr>
        <w:pStyle w:val="ListParagraph"/>
        <w:autoSpaceDE/>
        <w:autoSpaceDN/>
        <w:adjustRightInd/>
        <w:spacing w:before="0" w:line="240" w:lineRule="auto"/>
        <w:ind w:left="360" w:firstLine="0"/>
        <w:jc w:val="left"/>
        <w:rPr>
          <w:szCs w:val="24"/>
        </w:rPr>
      </w:pPr>
    </w:p>
    <w:p w14:paraId="5D0EE583" w14:textId="77777777" w:rsidR="002C6117" w:rsidRDefault="002C6117" w:rsidP="002C6117">
      <w:pPr>
        <w:pStyle w:val="ListParagraph"/>
        <w:numPr>
          <w:ilvl w:val="0"/>
          <w:numId w:val="7"/>
        </w:numPr>
        <w:autoSpaceDE/>
        <w:autoSpaceDN/>
        <w:adjustRightInd/>
        <w:spacing w:before="0" w:line="240" w:lineRule="auto"/>
        <w:jc w:val="left"/>
        <w:rPr>
          <w:szCs w:val="24"/>
        </w:rPr>
      </w:pPr>
      <w:r>
        <w:rPr>
          <w:b/>
          <w:szCs w:val="24"/>
        </w:rPr>
        <w:t>Termination.</w:t>
      </w:r>
      <w:r>
        <w:rPr>
          <w:szCs w:val="24"/>
        </w:rPr>
        <w:t xml:space="preserve"> </w:t>
      </w:r>
      <w:r w:rsidR="003C3D9A">
        <w:rPr>
          <w:szCs w:val="24"/>
        </w:rPr>
        <w:t xml:space="preserve"> </w:t>
      </w:r>
      <w:r>
        <w:rPr>
          <w:szCs w:val="24"/>
        </w:rPr>
        <w:t>This Agreement terminate</w:t>
      </w:r>
      <w:r w:rsidRPr="002C6117">
        <w:rPr>
          <w:szCs w:val="24"/>
        </w:rPr>
        <w:t xml:space="preserve"> before the end of </w:t>
      </w:r>
      <w:r>
        <w:rPr>
          <w:szCs w:val="24"/>
        </w:rPr>
        <w:t>Authorized Tenants’ tenancies</w:t>
      </w:r>
      <w:r w:rsidRPr="002C6117">
        <w:rPr>
          <w:szCs w:val="24"/>
        </w:rPr>
        <w:t xml:space="preserve"> and no Public Product has been released, the termi</w:t>
      </w:r>
      <w:r>
        <w:rPr>
          <w:szCs w:val="24"/>
        </w:rPr>
        <w:t>nation provisions of Section 9 will apply</w:t>
      </w:r>
      <w:r w:rsidRPr="002C6117">
        <w:rPr>
          <w:szCs w:val="24"/>
        </w:rPr>
        <w:t xml:space="preserve"> and:</w:t>
      </w:r>
    </w:p>
    <w:p w14:paraId="3302E8BB" w14:textId="77777777" w:rsidR="002C6117" w:rsidRPr="002C6117" w:rsidRDefault="002C6117" w:rsidP="002C6117">
      <w:pPr>
        <w:autoSpaceDE/>
        <w:autoSpaceDN/>
        <w:adjustRightInd/>
        <w:spacing w:before="0" w:line="240" w:lineRule="auto"/>
        <w:ind w:firstLine="0"/>
        <w:jc w:val="left"/>
        <w:rPr>
          <w:szCs w:val="24"/>
        </w:rPr>
      </w:pPr>
    </w:p>
    <w:p w14:paraId="236E139A" w14:textId="3BD573A2" w:rsidR="002C6117" w:rsidRDefault="002C6117" w:rsidP="002C6117">
      <w:pPr>
        <w:pStyle w:val="ListParagraph"/>
        <w:numPr>
          <w:ilvl w:val="1"/>
          <w:numId w:val="7"/>
        </w:numPr>
        <w:autoSpaceDE/>
        <w:autoSpaceDN/>
        <w:adjustRightInd/>
        <w:spacing w:before="0" w:line="240" w:lineRule="auto"/>
        <w:jc w:val="left"/>
        <w:rPr>
          <w:szCs w:val="24"/>
        </w:rPr>
      </w:pPr>
      <w:r w:rsidRPr="002C6117">
        <w:rPr>
          <w:szCs w:val="24"/>
        </w:rPr>
        <w:t xml:space="preserve">Any </w:t>
      </w:r>
      <w:r>
        <w:rPr>
          <w:szCs w:val="24"/>
        </w:rPr>
        <w:t>Security Depo</w:t>
      </w:r>
      <w:r w:rsidR="00EA4037">
        <w:rPr>
          <w:szCs w:val="24"/>
        </w:rPr>
        <w:t>si</w:t>
      </w:r>
      <w:r>
        <w:rPr>
          <w:szCs w:val="24"/>
        </w:rPr>
        <w:t>ts</w:t>
      </w:r>
      <w:r w:rsidRPr="002C6117">
        <w:rPr>
          <w:szCs w:val="24"/>
        </w:rPr>
        <w:t xml:space="preserve"> held by Rentline will be transferred </w:t>
      </w:r>
      <w:r>
        <w:rPr>
          <w:szCs w:val="24"/>
        </w:rPr>
        <w:t xml:space="preserve">to a trust account designated by Property Manager; and </w:t>
      </w:r>
    </w:p>
    <w:p w14:paraId="0BCC17DF" w14:textId="77777777" w:rsidR="002C6117" w:rsidRDefault="002C6117" w:rsidP="002C6117">
      <w:pPr>
        <w:pStyle w:val="ListParagraph"/>
        <w:numPr>
          <w:ilvl w:val="1"/>
          <w:numId w:val="7"/>
        </w:numPr>
        <w:autoSpaceDE/>
        <w:autoSpaceDN/>
        <w:adjustRightInd/>
        <w:spacing w:before="0" w:line="240" w:lineRule="auto"/>
        <w:jc w:val="left"/>
        <w:rPr>
          <w:szCs w:val="24"/>
        </w:rPr>
      </w:pPr>
      <w:r>
        <w:rPr>
          <w:szCs w:val="24"/>
        </w:rPr>
        <w:t xml:space="preserve">Rentline will contact Authorized Tenants informing of the change.  </w:t>
      </w:r>
    </w:p>
    <w:p w14:paraId="2522E901" w14:textId="2A926516" w:rsidR="002C6117" w:rsidRPr="002C6117" w:rsidRDefault="002C6117" w:rsidP="002C6117">
      <w:pPr>
        <w:pStyle w:val="ListParagraph"/>
        <w:numPr>
          <w:ilvl w:val="1"/>
          <w:numId w:val="7"/>
        </w:numPr>
        <w:autoSpaceDE/>
        <w:autoSpaceDN/>
        <w:adjustRightInd/>
        <w:spacing w:before="0" w:line="240" w:lineRule="auto"/>
        <w:jc w:val="left"/>
        <w:rPr>
          <w:szCs w:val="24"/>
        </w:rPr>
      </w:pPr>
      <w:r>
        <w:rPr>
          <w:szCs w:val="24"/>
        </w:rPr>
        <w:t xml:space="preserve">Rentline will refund the Service Fees of Authorized Tenants’ </w:t>
      </w:r>
      <w:r w:rsidR="00EA4037">
        <w:rPr>
          <w:szCs w:val="24"/>
        </w:rPr>
        <w:t xml:space="preserve">with active tenancies, who chose the No Deposit Option  </w:t>
      </w:r>
    </w:p>
    <w:p w14:paraId="7A36E14D" w14:textId="76E3FC4F" w:rsidR="00ED1AEF" w:rsidRDefault="00ED1AEF" w:rsidP="00EA4037">
      <w:pPr>
        <w:pStyle w:val="ListParagraph"/>
        <w:autoSpaceDE/>
        <w:autoSpaceDN/>
        <w:adjustRightInd/>
        <w:spacing w:before="0" w:line="240" w:lineRule="auto"/>
        <w:ind w:left="360" w:firstLine="0"/>
        <w:jc w:val="left"/>
        <w:rPr>
          <w:szCs w:val="24"/>
        </w:rPr>
      </w:pPr>
    </w:p>
    <w:p w14:paraId="266E515E" w14:textId="77777777" w:rsidR="00ED1AEF" w:rsidRDefault="00ED1AEF" w:rsidP="00BC3544">
      <w:pPr>
        <w:pStyle w:val="ListParagraph"/>
        <w:spacing w:before="0" w:after="240" w:line="240" w:lineRule="exact"/>
        <w:ind w:firstLine="0"/>
        <w:jc w:val="center"/>
        <w:rPr>
          <w:b/>
        </w:rPr>
      </w:pPr>
    </w:p>
    <w:p w14:paraId="71344981" w14:textId="77777777" w:rsidR="00ED1AEF" w:rsidRDefault="00ED1AEF" w:rsidP="00BC3544">
      <w:pPr>
        <w:pStyle w:val="ListParagraph"/>
        <w:spacing w:before="0" w:after="240" w:line="240" w:lineRule="exact"/>
        <w:ind w:firstLine="0"/>
        <w:jc w:val="center"/>
        <w:rPr>
          <w:b/>
        </w:rPr>
      </w:pPr>
    </w:p>
    <w:p w14:paraId="7DF4C934" w14:textId="77777777" w:rsidR="00ED1AEF" w:rsidRDefault="00ED1AEF" w:rsidP="00BC3544">
      <w:pPr>
        <w:pStyle w:val="ListParagraph"/>
        <w:spacing w:before="0" w:after="240" w:line="240" w:lineRule="exact"/>
        <w:ind w:firstLine="0"/>
        <w:jc w:val="center"/>
        <w:rPr>
          <w:b/>
        </w:rPr>
      </w:pPr>
    </w:p>
    <w:p w14:paraId="32D7CD19" w14:textId="77777777" w:rsidR="00ED1AEF" w:rsidRDefault="00ED1AEF" w:rsidP="00BC3544">
      <w:pPr>
        <w:pStyle w:val="ListParagraph"/>
        <w:spacing w:before="0" w:after="240" w:line="240" w:lineRule="exact"/>
        <w:ind w:firstLine="0"/>
        <w:jc w:val="center"/>
        <w:rPr>
          <w:b/>
        </w:rPr>
      </w:pPr>
    </w:p>
    <w:p w14:paraId="1BE3FFA4" w14:textId="77777777" w:rsidR="00ED1AEF" w:rsidRDefault="00ED1AEF" w:rsidP="00BC3544">
      <w:pPr>
        <w:pStyle w:val="ListParagraph"/>
        <w:spacing w:before="0" w:after="240" w:line="240" w:lineRule="exact"/>
        <w:ind w:firstLine="0"/>
        <w:jc w:val="center"/>
        <w:rPr>
          <w:b/>
        </w:rPr>
      </w:pPr>
    </w:p>
    <w:p w14:paraId="14D2FBF7" w14:textId="77777777" w:rsidR="00ED1AEF" w:rsidRDefault="00ED1AEF" w:rsidP="00BC3544">
      <w:pPr>
        <w:pStyle w:val="ListParagraph"/>
        <w:spacing w:before="0" w:after="240" w:line="240" w:lineRule="exact"/>
        <w:ind w:firstLine="0"/>
        <w:jc w:val="center"/>
        <w:rPr>
          <w:b/>
        </w:rPr>
      </w:pPr>
    </w:p>
    <w:p w14:paraId="7D18EDD8" w14:textId="77777777" w:rsidR="00ED1AEF" w:rsidRDefault="00ED1AEF" w:rsidP="00BC3544">
      <w:pPr>
        <w:pStyle w:val="ListParagraph"/>
        <w:spacing w:before="0" w:after="240" w:line="240" w:lineRule="exact"/>
        <w:ind w:firstLine="0"/>
        <w:jc w:val="center"/>
        <w:rPr>
          <w:b/>
        </w:rPr>
      </w:pPr>
    </w:p>
    <w:p w14:paraId="406983BC" w14:textId="77777777" w:rsidR="00ED1AEF" w:rsidRDefault="00ED1AEF" w:rsidP="00BC3544">
      <w:pPr>
        <w:pStyle w:val="ListParagraph"/>
        <w:spacing w:before="0" w:after="240" w:line="240" w:lineRule="exact"/>
        <w:ind w:firstLine="0"/>
        <w:jc w:val="center"/>
        <w:rPr>
          <w:b/>
        </w:rPr>
      </w:pPr>
    </w:p>
    <w:p w14:paraId="2AEF9E56" w14:textId="77777777" w:rsidR="00ED1AEF" w:rsidRDefault="00ED1AEF" w:rsidP="00BC3544">
      <w:pPr>
        <w:pStyle w:val="ListParagraph"/>
        <w:spacing w:before="0" w:after="240" w:line="240" w:lineRule="exact"/>
        <w:ind w:firstLine="0"/>
        <w:jc w:val="center"/>
        <w:rPr>
          <w:b/>
        </w:rPr>
      </w:pPr>
    </w:p>
    <w:p w14:paraId="459A1751" w14:textId="77777777" w:rsidR="00ED1AEF" w:rsidRDefault="00ED1AEF" w:rsidP="00BC3544">
      <w:pPr>
        <w:pStyle w:val="ListParagraph"/>
        <w:spacing w:before="0" w:after="240" w:line="240" w:lineRule="exact"/>
        <w:ind w:firstLine="0"/>
        <w:jc w:val="center"/>
        <w:rPr>
          <w:b/>
        </w:rPr>
      </w:pPr>
    </w:p>
    <w:p w14:paraId="437D629B" w14:textId="77777777" w:rsidR="00ED1AEF" w:rsidRDefault="00ED1AEF" w:rsidP="00BC3544">
      <w:pPr>
        <w:pStyle w:val="ListParagraph"/>
        <w:spacing w:before="0" w:after="240" w:line="240" w:lineRule="exact"/>
        <w:ind w:firstLine="0"/>
        <w:jc w:val="center"/>
        <w:rPr>
          <w:b/>
        </w:rPr>
      </w:pPr>
    </w:p>
    <w:p w14:paraId="3C3CA887" w14:textId="77777777" w:rsidR="00ED1AEF" w:rsidRDefault="00ED1AEF" w:rsidP="00BC3544">
      <w:pPr>
        <w:pStyle w:val="ListParagraph"/>
        <w:spacing w:before="0" w:after="240" w:line="240" w:lineRule="exact"/>
        <w:ind w:firstLine="0"/>
        <w:jc w:val="center"/>
        <w:rPr>
          <w:b/>
        </w:rPr>
      </w:pPr>
    </w:p>
    <w:p w14:paraId="7E1A232C" w14:textId="77777777" w:rsidR="00ED1AEF" w:rsidRDefault="00ED1AEF" w:rsidP="00BC3544">
      <w:pPr>
        <w:pStyle w:val="ListParagraph"/>
        <w:spacing w:before="0" w:after="240" w:line="240" w:lineRule="exact"/>
        <w:ind w:firstLine="0"/>
        <w:jc w:val="center"/>
        <w:rPr>
          <w:b/>
        </w:rPr>
      </w:pPr>
    </w:p>
    <w:p w14:paraId="4BC450E9" w14:textId="77777777" w:rsidR="00ED1AEF" w:rsidRDefault="00ED1AEF" w:rsidP="00BC3544">
      <w:pPr>
        <w:pStyle w:val="ListParagraph"/>
        <w:spacing w:before="0" w:after="240" w:line="240" w:lineRule="exact"/>
        <w:ind w:firstLine="0"/>
        <w:jc w:val="center"/>
        <w:rPr>
          <w:b/>
        </w:rPr>
      </w:pPr>
    </w:p>
    <w:p w14:paraId="4560D349" w14:textId="77777777" w:rsidR="00ED1AEF" w:rsidRDefault="00ED1AEF" w:rsidP="00BC3544">
      <w:pPr>
        <w:pStyle w:val="ListParagraph"/>
        <w:spacing w:before="0" w:after="240" w:line="240" w:lineRule="exact"/>
        <w:ind w:firstLine="0"/>
        <w:jc w:val="center"/>
        <w:rPr>
          <w:b/>
        </w:rPr>
      </w:pPr>
    </w:p>
    <w:p w14:paraId="2E966CCA" w14:textId="77777777" w:rsidR="00ED1AEF" w:rsidRDefault="00ED1AEF" w:rsidP="00BC3544">
      <w:pPr>
        <w:pStyle w:val="ListParagraph"/>
        <w:spacing w:before="0" w:after="240" w:line="240" w:lineRule="exact"/>
        <w:ind w:firstLine="0"/>
        <w:jc w:val="center"/>
        <w:rPr>
          <w:b/>
        </w:rPr>
      </w:pPr>
    </w:p>
    <w:p w14:paraId="5BD84FFB" w14:textId="77777777" w:rsidR="00ED1AEF" w:rsidRDefault="00ED1AEF" w:rsidP="00BC3544">
      <w:pPr>
        <w:pStyle w:val="ListParagraph"/>
        <w:spacing w:before="0" w:after="240" w:line="240" w:lineRule="exact"/>
        <w:ind w:firstLine="0"/>
        <w:jc w:val="center"/>
        <w:rPr>
          <w:b/>
        </w:rPr>
      </w:pPr>
    </w:p>
    <w:p w14:paraId="14813EC8" w14:textId="77777777" w:rsidR="00ED1AEF" w:rsidRDefault="00ED1AEF" w:rsidP="00BC3544">
      <w:pPr>
        <w:pStyle w:val="ListParagraph"/>
        <w:spacing w:before="0" w:after="240" w:line="240" w:lineRule="exact"/>
        <w:ind w:firstLine="0"/>
        <w:jc w:val="center"/>
        <w:rPr>
          <w:b/>
        </w:rPr>
      </w:pPr>
    </w:p>
    <w:p w14:paraId="3D523607" w14:textId="77777777" w:rsidR="00ED1AEF" w:rsidRDefault="00ED1AEF" w:rsidP="00BC3544">
      <w:pPr>
        <w:pStyle w:val="ListParagraph"/>
        <w:spacing w:before="0" w:after="240" w:line="240" w:lineRule="exact"/>
        <w:ind w:firstLine="0"/>
        <w:jc w:val="center"/>
        <w:rPr>
          <w:b/>
        </w:rPr>
      </w:pPr>
    </w:p>
    <w:p w14:paraId="15EF8D4D" w14:textId="77777777" w:rsidR="00ED1AEF" w:rsidRDefault="00ED1AEF" w:rsidP="00BC3544">
      <w:pPr>
        <w:pStyle w:val="ListParagraph"/>
        <w:spacing w:before="0" w:after="240" w:line="240" w:lineRule="exact"/>
        <w:ind w:firstLine="0"/>
        <w:jc w:val="center"/>
        <w:rPr>
          <w:b/>
        </w:rPr>
      </w:pPr>
    </w:p>
    <w:p w14:paraId="220C85E3" w14:textId="77777777" w:rsidR="00ED1AEF" w:rsidRDefault="00ED1AEF" w:rsidP="00BC3544">
      <w:pPr>
        <w:pStyle w:val="ListParagraph"/>
        <w:spacing w:before="0" w:after="240" w:line="240" w:lineRule="exact"/>
        <w:ind w:firstLine="0"/>
        <w:jc w:val="center"/>
        <w:rPr>
          <w:b/>
        </w:rPr>
      </w:pPr>
    </w:p>
    <w:p w14:paraId="557910CF" w14:textId="77777777" w:rsidR="00ED1AEF" w:rsidRDefault="00ED1AEF" w:rsidP="00BC3544">
      <w:pPr>
        <w:pStyle w:val="ListParagraph"/>
        <w:spacing w:before="0" w:after="240" w:line="240" w:lineRule="exact"/>
        <w:ind w:firstLine="0"/>
        <w:jc w:val="center"/>
        <w:rPr>
          <w:b/>
        </w:rPr>
      </w:pPr>
    </w:p>
    <w:bookmarkEnd w:id="0"/>
    <w:bookmarkEnd w:id="1"/>
    <w:bookmarkEnd w:id="2"/>
    <w:p w14:paraId="78BE40A9" w14:textId="223A17B2" w:rsidR="00BC3544" w:rsidRPr="00D57D00" w:rsidRDefault="00BC3544" w:rsidP="00D57D00">
      <w:pPr>
        <w:widowControl w:val="0"/>
        <w:spacing w:before="0" w:after="180" w:line="240" w:lineRule="exact"/>
        <w:ind w:firstLine="0"/>
        <w:rPr>
          <w:b/>
          <w:szCs w:val="24"/>
        </w:rPr>
      </w:pPr>
    </w:p>
    <w:sectPr w:rsidR="00BC3544" w:rsidRPr="00D57D00" w:rsidSect="00446886">
      <w:headerReference w:type="default" r:id="rId9"/>
      <w:footerReference w:type="default" r:id="rId10"/>
      <w:type w:val="continuous"/>
      <w:pgSz w:w="12240" w:h="15840" w:code="1"/>
      <w:pgMar w:top="1267" w:right="835" w:bottom="1166" w:left="806" w:header="720" w:footer="576" w:gutter="0"/>
      <w:cols w:space="43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55CD4B" w14:textId="77777777" w:rsidR="00993E61" w:rsidRDefault="00993E61">
      <w:pPr>
        <w:rPr>
          <w:szCs w:val="24"/>
        </w:rPr>
      </w:pPr>
      <w:r>
        <w:rPr>
          <w:szCs w:val="24"/>
        </w:rPr>
        <w:separator/>
      </w:r>
    </w:p>
  </w:endnote>
  <w:endnote w:type="continuationSeparator" w:id="0">
    <w:p w14:paraId="543E051C" w14:textId="77777777" w:rsidR="00993E61" w:rsidRDefault="00993E61">
      <w:pPr>
        <w:rPr>
          <w:szCs w:val="24"/>
        </w:rPr>
      </w:pPr>
      <w:r>
        <w:rPr>
          <w:szCs w:val="24"/>
        </w:rPr>
        <w:continuationSeparator/>
      </w:r>
    </w:p>
  </w:endnote>
  <w:endnote w:type="continuationNotice" w:id="1">
    <w:p w14:paraId="2593FDC9" w14:textId="77777777" w:rsidR="00993E61" w:rsidRDefault="00993E61">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Univers (WN)">
    <w:altName w:val="Cambria"/>
    <w:panose1 w:val="00000000000000000000"/>
    <w:charset w:val="00"/>
    <w:family w:val="swiss"/>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BE67E7" w14:textId="580FE25A" w:rsidR="00CB2D21" w:rsidRDefault="00CB2D21" w:rsidP="001E0A73">
    <w:pPr>
      <w:pStyle w:val="Footer"/>
      <w:pBdr>
        <w:top w:val="none" w:sz="0" w:space="0" w:color="auto"/>
        <w:between w:val="none" w:sz="0" w:space="0" w:color="auto"/>
      </w:pBdr>
      <w:tabs>
        <w:tab w:val="clear" w:pos="9000"/>
        <w:tab w:val="right" w:pos="10620"/>
      </w:tabs>
      <w:spacing w:line="200" w:lineRule="exact"/>
      <w:ind w:right="-36"/>
      <w:jc w:val="center"/>
      <w:rPr>
        <w:rFonts w:ascii="Times New Roman" w:hAnsi="Times New Roman"/>
        <w:color w:val="0000FF"/>
        <w:szCs w:val="24"/>
      </w:rPr>
    </w:pPr>
    <w:r>
      <w:rPr>
        <w:rFonts w:ascii="Times New Roman" w:hAnsi="Times New Roman"/>
        <w:color w:val="0000FF"/>
        <w:szCs w:val="24"/>
      </w:rPr>
      <w:t>PILOT TERMS AND CONDITIONS</w:t>
    </w:r>
    <w:r>
      <w:rPr>
        <w:rFonts w:ascii="Times New Roman" w:hAnsi="Times New Roman"/>
        <w:color w:val="0000FF"/>
        <w:szCs w:val="24"/>
      </w:rPr>
      <w:tab/>
      <w:t xml:space="preserve">PAGE </w:t>
    </w:r>
    <w:r>
      <w:rPr>
        <w:rFonts w:ascii="Times New Roman" w:hAnsi="Times New Roman"/>
        <w:color w:val="0000FF"/>
        <w:szCs w:val="24"/>
      </w:rPr>
      <w:fldChar w:fldCharType="begin"/>
    </w:r>
    <w:r>
      <w:rPr>
        <w:rFonts w:ascii="Times New Roman" w:hAnsi="Times New Roman"/>
        <w:color w:val="0000FF"/>
        <w:szCs w:val="24"/>
      </w:rPr>
      <w:instrText xml:space="preserve"> PAGE  \* Arabic </w:instrText>
    </w:r>
    <w:r>
      <w:rPr>
        <w:rFonts w:ascii="Times New Roman" w:hAnsi="Times New Roman"/>
        <w:color w:val="0000FF"/>
        <w:szCs w:val="24"/>
      </w:rPr>
      <w:fldChar w:fldCharType="separate"/>
    </w:r>
    <w:r w:rsidR="00993E61">
      <w:rPr>
        <w:rFonts w:ascii="Times New Roman" w:hAnsi="Times New Roman"/>
        <w:noProof/>
        <w:color w:val="0000FF"/>
        <w:szCs w:val="24"/>
      </w:rPr>
      <w:t>1</w:t>
    </w:r>
    <w:r>
      <w:rPr>
        <w:rFonts w:ascii="Times New Roman" w:hAnsi="Times New Roman"/>
        <w:color w:val="0000FF"/>
        <w:szCs w:val="24"/>
      </w:rPr>
      <w:fldChar w:fldCharType="end"/>
    </w:r>
  </w:p>
  <w:p w14:paraId="458BE871" w14:textId="199BAC96" w:rsidR="00CB2D21" w:rsidRDefault="00CB2D21" w:rsidP="00922AA7">
    <w:pPr>
      <w:pStyle w:val="Footer"/>
      <w:pBdr>
        <w:top w:val="none" w:sz="0" w:space="0" w:color="auto"/>
        <w:between w:val="none" w:sz="0" w:space="0" w:color="auto"/>
      </w:pBdr>
      <w:tabs>
        <w:tab w:val="clear" w:pos="9000"/>
        <w:tab w:val="right" w:pos="10620"/>
      </w:tabs>
      <w:spacing w:line="200" w:lineRule="exact"/>
      <w:ind w:right="-36"/>
      <w:jc w:val="left"/>
      <w:rPr>
        <w:rFonts w:ascii="Times New Roman" w:hAnsi="Times New Roman"/>
        <w:color w:val="0000FF"/>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47FA29" w14:textId="77777777" w:rsidR="00993E61" w:rsidRDefault="00993E61">
      <w:pPr>
        <w:rPr>
          <w:szCs w:val="24"/>
        </w:rPr>
      </w:pPr>
      <w:r>
        <w:rPr>
          <w:szCs w:val="24"/>
        </w:rPr>
        <w:separator/>
      </w:r>
    </w:p>
  </w:footnote>
  <w:footnote w:type="continuationSeparator" w:id="0">
    <w:p w14:paraId="76454685" w14:textId="77777777" w:rsidR="00993E61" w:rsidRDefault="00993E61">
      <w:pPr>
        <w:rPr>
          <w:szCs w:val="24"/>
        </w:rPr>
      </w:pPr>
      <w:r>
        <w:rPr>
          <w:szCs w:val="24"/>
        </w:rPr>
        <w:continuationSeparator/>
      </w:r>
    </w:p>
  </w:footnote>
  <w:footnote w:type="continuationNotice" w:id="1">
    <w:p w14:paraId="15C7BD45" w14:textId="77777777" w:rsidR="00993E61" w:rsidRDefault="00993E61">
      <w:pPr>
        <w:spacing w:before="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23991C" w14:textId="77777777" w:rsidR="00CB2D21" w:rsidRDefault="00CB2D21">
    <w:pPr>
      <w:spacing w:before="0" w:line="240" w:lineRule="auto"/>
      <w:ind w:firstLine="0"/>
      <w:jc w:val="left"/>
      <w:rPr>
        <w:sz w:val="24"/>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0"/>
    <w:multiLevelType w:val="multilevel"/>
    <w:tmpl w:val="F132B03E"/>
    <w:lvl w:ilvl="0">
      <w:start w:val="1"/>
      <w:numFmt w:val="decimal"/>
      <w:pStyle w:val="OutlineCont9"/>
      <w:lvlText w:val="%1."/>
      <w:lvlJc w:val="left"/>
      <w:pPr>
        <w:tabs>
          <w:tab w:val="num" w:pos="720"/>
        </w:tabs>
      </w:pPr>
      <w:rPr>
        <w:rFonts w:ascii="Times New Roman" w:hAnsi="Times New Roman" w:cs="Times New Roman"/>
        <w:b/>
        <w:i w:val="0"/>
        <w:caps/>
        <w:smallCaps w:val="0"/>
        <w:sz w:val="22"/>
        <w:szCs w:val="22"/>
        <w:u w:val="none"/>
      </w:rPr>
    </w:lvl>
    <w:lvl w:ilvl="1">
      <w:start w:val="1"/>
      <w:numFmt w:val="lowerRoman"/>
      <w:lvlText w:val="%2."/>
      <w:lvlJc w:val="right"/>
      <w:pPr>
        <w:ind w:left="360" w:hanging="360"/>
      </w:pPr>
      <w:rPr>
        <w:b/>
        <w:i w:val="0"/>
        <w:caps w:val="0"/>
        <w:sz w:val="22"/>
        <w:szCs w:val="22"/>
        <w:u w:val="none"/>
      </w:rPr>
    </w:lvl>
    <w:lvl w:ilvl="2">
      <w:start w:val="1"/>
      <w:numFmt w:val="lowerLetter"/>
      <w:pStyle w:val="OutlineL2"/>
      <w:lvlText w:val="(%3)"/>
      <w:lvlJc w:val="left"/>
      <w:pPr>
        <w:tabs>
          <w:tab w:val="num" w:pos="2280"/>
        </w:tabs>
        <w:ind w:left="1560"/>
      </w:pPr>
      <w:rPr>
        <w:rFonts w:ascii="Times New Roman" w:hAnsi="Times New Roman" w:cs="Times New Roman"/>
        <w:b w:val="0"/>
        <w:i w:val="0"/>
        <w:caps w:val="0"/>
        <w:sz w:val="24"/>
        <w:u w:val="none"/>
      </w:rPr>
    </w:lvl>
    <w:lvl w:ilvl="3">
      <w:start w:val="1"/>
      <w:numFmt w:val="lowerLetter"/>
      <w:pStyle w:val="OutlineL3"/>
      <w:lvlText w:val="(%4)"/>
      <w:lvlJc w:val="left"/>
      <w:pPr>
        <w:tabs>
          <w:tab w:val="num" w:pos="2160"/>
        </w:tabs>
        <w:ind w:left="2160" w:hanging="720"/>
      </w:pPr>
      <w:rPr>
        <w:rFonts w:ascii="Times New Roman" w:hAnsi="Times New Roman" w:cs="Times New Roman"/>
        <w:b w:val="0"/>
        <w:i w:val="0"/>
        <w:caps w:val="0"/>
        <w:sz w:val="24"/>
        <w:u w:val="none"/>
      </w:rPr>
    </w:lvl>
    <w:lvl w:ilvl="4">
      <w:start w:val="1"/>
      <w:numFmt w:val="lowerLetter"/>
      <w:pStyle w:val="OutlineL4"/>
      <w:lvlText w:val="(%5)"/>
      <w:lvlJc w:val="left"/>
      <w:pPr>
        <w:tabs>
          <w:tab w:val="num" w:pos="1440"/>
        </w:tabs>
        <w:ind w:left="1440" w:hanging="720"/>
      </w:pPr>
      <w:rPr>
        <w:rFonts w:cs="Times New Roman"/>
        <w:b w:val="0"/>
        <w:i w:val="0"/>
        <w:caps w:val="0"/>
        <w:u w:val="none"/>
      </w:rPr>
    </w:lvl>
    <w:lvl w:ilvl="5">
      <w:start w:val="1"/>
      <w:numFmt w:val="lowerLetter"/>
      <w:pStyle w:val="OutlineL5"/>
      <w:lvlText w:val="(%6)"/>
      <w:lvlJc w:val="left"/>
      <w:pPr>
        <w:tabs>
          <w:tab w:val="num" w:pos="4320"/>
        </w:tabs>
        <w:ind w:firstLine="3600"/>
      </w:pPr>
      <w:rPr>
        <w:rFonts w:cs="Times New Roman"/>
        <w:b/>
        <w:i w:val="0"/>
        <w:caps w:val="0"/>
        <w:u w:val="none"/>
      </w:rPr>
    </w:lvl>
    <w:lvl w:ilvl="6">
      <w:start w:val="1"/>
      <w:numFmt w:val="decimal"/>
      <w:pStyle w:val="OutlineL6"/>
      <w:lvlText w:val="(%7)"/>
      <w:lvlJc w:val="left"/>
      <w:pPr>
        <w:tabs>
          <w:tab w:val="num" w:pos="5040"/>
        </w:tabs>
        <w:ind w:firstLine="4320"/>
      </w:pPr>
      <w:rPr>
        <w:rFonts w:cs="Times New Roman"/>
        <w:b/>
        <w:i w:val="0"/>
        <w:caps w:val="0"/>
        <w:u w:val="none"/>
      </w:rPr>
    </w:lvl>
    <w:lvl w:ilvl="7">
      <w:start w:val="1"/>
      <w:numFmt w:val="lowerRoman"/>
      <w:pStyle w:val="OutlineL7"/>
      <w:lvlText w:val="%8)"/>
      <w:lvlJc w:val="left"/>
      <w:pPr>
        <w:tabs>
          <w:tab w:val="num" w:pos="5760"/>
        </w:tabs>
        <w:ind w:firstLine="5040"/>
      </w:pPr>
      <w:rPr>
        <w:rFonts w:cs="Times New Roman"/>
        <w:b/>
        <w:i w:val="0"/>
        <w:caps w:val="0"/>
        <w:u w:val="none"/>
      </w:rPr>
    </w:lvl>
    <w:lvl w:ilvl="8">
      <w:start w:val="1"/>
      <w:numFmt w:val="lowerLetter"/>
      <w:pStyle w:val="OutlineL8"/>
      <w:lvlText w:val="%9)"/>
      <w:lvlJc w:val="left"/>
      <w:pPr>
        <w:tabs>
          <w:tab w:val="num" w:pos="6480"/>
        </w:tabs>
        <w:ind w:firstLine="5760"/>
      </w:pPr>
      <w:rPr>
        <w:rFonts w:cs="Times New Roman"/>
        <w:b/>
        <w:i w:val="0"/>
        <w:caps w:val="0"/>
        <w:u w:val="none"/>
      </w:rPr>
    </w:lvl>
  </w:abstractNum>
  <w:abstractNum w:abstractNumId="1">
    <w:nsid w:val="06232FBB"/>
    <w:multiLevelType w:val="hybridMultilevel"/>
    <w:tmpl w:val="35B0EE58"/>
    <w:lvl w:ilvl="0" w:tplc="24E497E2">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5576A2"/>
    <w:multiLevelType w:val="hybridMultilevel"/>
    <w:tmpl w:val="47C6EC06"/>
    <w:lvl w:ilvl="0" w:tplc="9F306208">
      <w:start w:val="1"/>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AEE473F"/>
    <w:multiLevelType w:val="hybridMultilevel"/>
    <w:tmpl w:val="24902BCC"/>
    <w:lvl w:ilvl="0" w:tplc="38FEF0BA">
      <w:start w:val="1"/>
      <w:numFmt w:val="lowerRoman"/>
      <w:lvlText w:val="(%1)"/>
      <w:lvlJc w:val="left"/>
      <w:pPr>
        <w:ind w:left="180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854ADC"/>
    <w:multiLevelType w:val="hybridMultilevel"/>
    <w:tmpl w:val="36A4B16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E34A4F"/>
    <w:multiLevelType w:val="hybridMultilevel"/>
    <w:tmpl w:val="C66EF3DA"/>
    <w:lvl w:ilvl="0" w:tplc="9A623760">
      <w:start w:val="1"/>
      <w:numFmt w:val="decimal"/>
      <w:lvlText w:val="%1."/>
      <w:lvlJc w:val="left"/>
      <w:pPr>
        <w:ind w:left="720" w:hanging="360"/>
      </w:pPr>
      <w:rPr>
        <w:rFonts w:hint="default"/>
        <w:b/>
      </w:rPr>
    </w:lvl>
    <w:lvl w:ilvl="1" w:tplc="38FEF0BA">
      <w:start w:val="1"/>
      <w:numFmt w:val="lowerRoman"/>
      <w:lvlText w:val="(%2)"/>
      <w:lvlJc w:val="left"/>
      <w:pPr>
        <w:ind w:left="1800" w:hanging="720"/>
      </w:pPr>
      <w:rPr>
        <w:rFonts w:hint="default"/>
        <w:b w:val="0"/>
      </w:rPr>
    </w:lvl>
    <w:lvl w:ilvl="2" w:tplc="9E6AB0EE">
      <w:start w:val="1"/>
      <w:numFmt w:val="lowerLetter"/>
      <w:lvlText w:val="%3."/>
      <w:lvlJc w:val="left"/>
      <w:pPr>
        <w:ind w:left="2340" w:hanging="360"/>
      </w:pPr>
      <w:rPr>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A15FB3"/>
    <w:multiLevelType w:val="multilevel"/>
    <w:tmpl w:val="0720A350"/>
    <w:lvl w:ilvl="0">
      <w:start w:val="1"/>
      <w:numFmt w:val="decimal"/>
      <w:lvlText w:val="%1)"/>
      <w:lvlJc w:val="left"/>
      <w:pPr>
        <w:ind w:left="360" w:hanging="360"/>
      </w:pPr>
      <w:rPr>
        <w:rFonts w:hint="default"/>
        <w:b w:val="0"/>
      </w:rPr>
    </w:lvl>
    <w:lvl w:ilvl="1">
      <w:start w:val="1"/>
      <w:numFmt w:val="upperLetter"/>
      <w:lvlText w:val="%2."/>
      <w:lvlJc w:val="left"/>
      <w:pPr>
        <w:ind w:left="720" w:hanging="360"/>
      </w:pPr>
      <w:rPr>
        <w:rFonts w:hint="default"/>
        <w:b/>
      </w:rPr>
    </w:lvl>
    <w:lvl w:ilvl="2">
      <w:start w:val="1"/>
      <w:numFmt w:val="lowerRoman"/>
      <w:lvlText w:val="(%3)"/>
      <w:lvlJc w:val="left"/>
      <w:pPr>
        <w:ind w:left="1080" w:hanging="360"/>
      </w:pPr>
      <w:rPr>
        <w:rFonts w:hint="default"/>
        <w:b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nsid w:val="30E201D3"/>
    <w:multiLevelType w:val="hybridMultilevel"/>
    <w:tmpl w:val="703AEB6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1302CB7"/>
    <w:multiLevelType w:val="hybridMultilevel"/>
    <w:tmpl w:val="6A3C09C8"/>
    <w:lvl w:ilvl="0" w:tplc="4494682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3E9C2D17"/>
    <w:multiLevelType w:val="hybridMultilevel"/>
    <w:tmpl w:val="894CAD40"/>
    <w:lvl w:ilvl="0" w:tplc="0240ACE8">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9A24C6"/>
    <w:multiLevelType w:val="hybridMultilevel"/>
    <w:tmpl w:val="7FA0B0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D13F15"/>
    <w:multiLevelType w:val="hybridMultilevel"/>
    <w:tmpl w:val="D7B4BB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2D65CE"/>
    <w:multiLevelType w:val="hybridMultilevel"/>
    <w:tmpl w:val="96222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1C184A"/>
    <w:multiLevelType w:val="hybridMultilevel"/>
    <w:tmpl w:val="A260D382"/>
    <w:lvl w:ilvl="0" w:tplc="24E497E2">
      <w:start w:val="1"/>
      <w:numFmt w:val="upperLetter"/>
      <w:lvlText w:val="%1."/>
      <w:lvlJc w:val="left"/>
      <w:pPr>
        <w:ind w:left="720" w:hanging="360"/>
      </w:pPr>
      <w:rPr>
        <w:rFonts w:hint="default"/>
        <w:b w:val="0"/>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86548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69B222D7"/>
    <w:multiLevelType w:val="hybridMultilevel"/>
    <w:tmpl w:val="894CAD40"/>
    <w:lvl w:ilvl="0" w:tplc="0240ACE8">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846892"/>
    <w:multiLevelType w:val="multilevel"/>
    <w:tmpl w:val="F3300AEA"/>
    <w:lvl w:ilvl="0">
      <w:start w:val="1"/>
      <w:numFmt w:val="decimal"/>
      <w:lvlText w:val="%1."/>
      <w:lvlJc w:val="left"/>
      <w:pPr>
        <w:tabs>
          <w:tab w:val="num" w:pos="720"/>
        </w:tabs>
        <w:ind w:left="720" w:hanging="720"/>
      </w:pPr>
    </w:lvl>
    <w:lvl w:ilvl="1">
      <w:start w:val="1"/>
      <w:numFmt w:val="decimal"/>
      <w:pStyle w:val="OutlineL1"/>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7962085D"/>
    <w:multiLevelType w:val="hybridMultilevel"/>
    <w:tmpl w:val="12F0D75A"/>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C6C12C9"/>
    <w:multiLevelType w:val="hybridMultilevel"/>
    <w:tmpl w:val="73B2FF8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7"/>
  </w:num>
  <w:num w:numId="4">
    <w:abstractNumId w:val="18"/>
  </w:num>
  <w:num w:numId="5">
    <w:abstractNumId w:val="12"/>
  </w:num>
  <w:num w:numId="6">
    <w:abstractNumId w:val="14"/>
  </w:num>
  <w:num w:numId="7">
    <w:abstractNumId w:val="6"/>
  </w:num>
  <w:num w:numId="8">
    <w:abstractNumId w:val="5"/>
  </w:num>
  <w:num w:numId="9">
    <w:abstractNumId w:val="13"/>
  </w:num>
  <w:num w:numId="10">
    <w:abstractNumId w:val="9"/>
  </w:num>
  <w:num w:numId="11">
    <w:abstractNumId w:val="15"/>
  </w:num>
  <w:num w:numId="12">
    <w:abstractNumId w:val="4"/>
  </w:num>
  <w:num w:numId="13">
    <w:abstractNumId w:val="8"/>
  </w:num>
  <w:num w:numId="14">
    <w:abstractNumId w:val="16"/>
  </w:num>
  <w:num w:numId="15">
    <w:abstractNumId w:val="2"/>
  </w:num>
  <w:num w:numId="16">
    <w:abstractNumId w:val="10"/>
  </w:num>
  <w:num w:numId="17">
    <w:abstractNumId w:val="1"/>
  </w:num>
  <w:num w:numId="18">
    <w:abstractNumId w:val="17"/>
  </w:num>
  <w:num w:numId="19">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intFractionalCharacterWidth/>
  <w:embedSystemFonts/>
  <w:bordersDoNotSurroundHeader/>
  <w:bordersDoNotSurroundFooter/>
  <w:attachedTemplate r:id="rId1"/>
  <w:revisionView w:insDel="0" w:formatting="0"/>
  <w:defaultTabStop w:val="720"/>
  <w:hyphenationZone w:val="144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hdrShapeDefaults>
    <o:shapedefaults v:ext="edit" spidmax="2049"/>
  </w:hdrShapeDefaults>
  <w:footnotePr>
    <w:footnote w:id="-1"/>
    <w:footnote w:id="0"/>
    <w:footnote w:id="1"/>
  </w:footnotePr>
  <w:endnotePr>
    <w:endnote w:id="-1"/>
    <w:endnote w:id="0"/>
    <w:endnote w:id="1"/>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AD4"/>
    <w:rsid w:val="000005C0"/>
    <w:rsid w:val="00000A43"/>
    <w:rsid w:val="00002651"/>
    <w:rsid w:val="000034F2"/>
    <w:rsid w:val="0000354D"/>
    <w:rsid w:val="00004D51"/>
    <w:rsid w:val="00005B93"/>
    <w:rsid w:val="00010AA4"/>
    <w:rsid w:val="0001104D"/>
    <w:rsid w:val="00011A1B"/>
    <w:rsid w:val="00012BD8"/>
    <w:rsid w:val="00014BFC"/>
    <w:rsid w:val="0001501D"/>
    <w:rsid w:val="00015105"/>
    <w:rsid w:val="0001593D"/>
    <w:rsid w:val="00017B6D"/>
    <w:rsid w:val="0002012E"/>
    <w:rsid w:val="00023A7D"/>
    <w:rsid w:val="00024A86"/>
    <w:rsid w:val="00027570"/>
    <w:rsid w:val="00027594"/>
    <w:rsid w:val="000300B7"/>
    <w:rsid w:val="00030859"/>
    <w:rsid w:val="000323EB"/>
    <w:rsid w:val="00033D2A"/>
    <w:rsid w:val="00035A77"/>
    <w:rsid w:val="0003627F"/>
    <w:rsid w:val="00036366"/>
    <w:rsid w:val="000369E9"/>
    <w:rsid w:val="00037FBE"/>
    <w:rsid w:val="00043847"/>
    <w:rsid w:val="00043DCA"/>
    <w:rsid w:val="00043F81"/>
    <w:rsid w:val="0004407A"/>
    <w:rsid w:val="00044947"/>
    <w:rsid w:val="00045CEC"/>
    <w:rsid w:val="00047E4E"/>
    <w:rsid w:val="00050737"/>
    <w:rsid w:val="00052A13"/>
    <w:rsid w:val="00052BF0"/>
    <w:rsid w:val="00053F9D"/>
    <w:rsid w:val="00054C34"/>
    <w:rsid w:val="0005548E"/>
    <w:rsid w:val="000554AE"/>
    <w:rsid w:val="0005570B"/>
    <w:rsid w:val="00060905"/>
    <w:rsid w:val="00060A4E"/>
    <w:rsid w:val="00060BC1"/>
    <w:rsid w:val="00066888"/>
    <w:rsid w:val="00066C2D"/>
    <w:rsid w:val="00070AE2"/>
    <w:rsid w:val="00071492"/>
    <w:rsid w:val="0007278F"/>
    <w:rsid w:val="00072BC6"/>
    <w:rsid w:val="000752DD"/>
    <w:rsid w:val="00075758"/>
    <w:rsid w:val="0007600F"/>
    <w:rsid w:val="00076033"/>
    <w:rsid w:val="00076BCC"/>
    <w:rsid w:val="00080AA7"/>
    <w:rsid w:val="00083130"/>
    <w:rsid w:val="000842FB"/>
    <w:rsid w:val="00084B38"/>
    <w:rsid w:val="0008736D"/>
    <w:rsid w:val="00092F3B"/>
    <w:rsid w:val="00093A01"/>
    <w:rsid w:val="000957A9"/>
    <w:rsid w:val="00096196"/>
    <w:rsid w:val="00096DDA"/>
    <w:rsid w:val="00097C31"/>
    <w:rsid w:val="000A1E79"/>
    <w:rsid w:val="000A6E45"/>
    <w:rsid w:val="000B133F"/>
    <w:rsid w:val="000B3A9A"/>
    <w:rsid w:val="000B3F28"/>
    <w:rsid w:val="000B3F33"/>
    <w:rsid w:val="000B67B0"/>
    <w:rsid w:val="000C0326"/>
    <w:rsid w:val="000C04EF"/>
    <w:rsid w:val="000C0D74"/>
    <w:rsid w:val="000C10DA"/>
    <w:rsid w:val="000C1122"/>
    <w:rsid w:val="000C1496"/>
    <w:rsid w:val="000C2E25"/>
    <w:rsid w:val="000C763D"/>
    <w:rsid w:val="000D0BC5"/>
    <w:rsid w:val="000D54C5"/>
    <w:rsid w:val="000E029E"/>
    <w:rsid w:val="000E0716"/>
    <w:rsid w:val="000E0D79"/>
    <w:rsid w:val="000E1F7F"/>
    <w:rsid w:val="000E3D8D"/>
    <w:rsid w:val="000E4F19"/>
    <w:rsid w:val="000E5A8F"/>
    <w:rsid w:val="000E5D4A"/>
    <w:rsid w:val="000E6548"/>
    <w:rsid w:val="000E7CF1"/>
    <w:rsid w:val="000F5406"/>
    <w:rsid w:val="000F6085"/>
    <w:rsid w:val="001000BC"/>
    <w:rsid w:val="00100FE3"/>
    <w:rsid w:val="0010195B"/>
    <w:rsid w:val="0010197A"/>
    <w:rsid w:val="001028FE"/>
    <w:rsid w:val="00104E7F"/>
    <w:rsid w:val="0010550D"/>
    <w:rsid w:val="001059C7"/>
    <w:rsid w:val="00107771"/>
    <w:rsid w:val="001079A4"/>
    <w:rsid w:val="00110829"/>
    <w:rsid w:val="0011218C"/>
    <w:rsid w:val="00114588"/>
    <w:rsid w:val="00115979"/>
    <w:rsid w:val="00115E3C"/>
    <w:rsid w:val="00116AF7"/>
    <w:rsid w:val="001170D6"/>
    <w:rsid w:val="00126260"/>
    <w:rsid w:val="0012681C"/>
    <w:rsid w:val="0012686B"/>
    <w:rsid w:val="00126C06"/>
    <w:rsid w:val="00130200"/>
    <w:rsid w:val="001326C8"/>
    <w:rsid w:val="00133324"/>
    <w:rsid w:val="00133A85"/>
    <w:rsid w:val="001361FE"/>
    <w:rsid w:val="001365CC"/>
    <w:rsid w:val="00137AC2"/>
    <w:rsid w:val="0014408E"/>
    <w:rsid w:val="00144B2B"/>
    <w:rsid w:val="001478B0"/>
    <w:rsid w:val="0015057D"/>
    <w:rsid w:val="00150D88"/>
    <w:rsid w:val="0015122E"/>
    <w:rsid w:val="001535F2"/>
    <w:rsid w:val="001542F3"/>
    <w:rsid w:val="0015435A"/>
    <w:rsid w:val="00155A4E"/>
    <w:rsid w:val="00155DCA"/>
    <w:rsid w:val="00157D2A"/>
    <w:rsid w:val="001603E7"/>
    <w:rsid w:val="00163012"/>
    <w:rsid w:val="001632EF"/>
    <w:rsid w:val="001652D5"/>
    <w:rsid w:val="0016535E"/>
    <w:rsid w:val="00167C48"/>
    <w:rsid w:val="00171C60"/>
    <w:rsid w:val="001760FD"/>
    <w:rsid w:val="00176D5D"/>
    <w:rsid w:val="00176F68"/>
    <w:rsid w:val="00177EFD"/>
    <w:rsid w:val="001800FC"/>
    <w:rsid w:val="0018248B"/>
    <w:rsid w:val="00182EAE"/>
    <w:rsid w:val="0018716E"/>
    <w:rsid w:val="001879C9"/>
    <w:rsid w:val="00192FAD"/>
    <w:rsid w:val="00193C1C"/>
    <w:rsid w:val="00195A3B"/>
    <w:rsid w:val="001969EA"/>
    <w:rsid w:val="001A051A"/>
    <w:rsid w:val="001A08F1"/>
    <w:rsid w:val="001A2C0B"/>
    <w:rsid w:val="001A4CDF"/>
    <w:rsid w:val="001A5033"/>
    <w:rsid w:val="001B0C59"/>
    <w:rsid w:val="001B24AC"/>
    <w:rsid w:val="001B3696"/>
    <w:rsid w:val="001B4CBA"/>
    <w:rsid w:val="001B6093"/>
    <w:rsid w:val="001C2305"/>
    <w:rsid w:val="001C2942"/>
    <w:rsid w:val="001C375F"/>
    <w:rsid w:val="001C4846"/>
    <w:rsid w:val="001C6BFF"/>
    <w:rsid w:val="001D17B7"/>
    <w:rsid w:val="001D2834"/>
    <w:rsid w:val="001D4169"/>
    <w:rsid w:val="001D53FE"/>
    <w:rsid w:val="001D6147"/>
    <w:rsid w:val="001D7D97"/>
    <w:rsid w:val="001E0A73"/>
    <w:rsid w:val="001E26C8"/>
    <w:rsid w:val="001E382B"/>
    <w:rsid w:val="001E4915"/>
    <w:rsid w:val="001F0E3D"/>
    <w:rsid w:val="001F0F1D"/>
    <w:rsid w:val="001F1B41"/>
    <w:rsid w:val="001F3AE4"/>
    <w:rsid w:val="001F3C80"/>
    <w:rsid w:val="001F41DC"/>
    <w:rsid w:val="001F4FC3"/>
    <w:rsid w:val="001F533E"/>
    <w:rsid w:val="001F7AC9"/>
    <w:rsid w:val="002015E0"/>
    <w:rsid w:val="00203339"/>
    <w:rsid w:val="002048D1"/>
    <w:rsid w:val="00204DEF"/>
    <w:rsid w:val="00211C64"/>
    <w:rsid w:val="00213024"/>
    <w:rsid w:val="00215C35"/>
    <w:rsid w:val="00215D5A"/>
    <w:rsid w:val="0021619F"/>
    <w:rsid w:val="00216982"/>
    <w:rsid w:val="00216F0A"/>
    <w:rsid w:val="002202DA"/>
    <w:rsid w:val="00221BAC"/>
    <w:rsid w:val="002240B7"/>
    <w:rsid w:val="00224A2B"/>
    <w:rsid w:val="0022512C"/>
    <w:rsid w:val="00225EE2"/>
    <w:rsid w:val="00225FD1"/>
    <w:rsid w:val="00226F4A"/>
    <w:rsid w:val="002271C2"/>
    <w:rsid w:val="00227789"/>
    <w:rsid w:val="00231A5F"/>
    <w:rsid w:val="002334AD"/>
    <w:rsid w:val="00233D46"/>
    <w:rsid w:val="0023408F"/>
    <w:rsid w:val="002342F1"/>
    <w:rsid w:val="002355DF"/>
    <w:rsid w:val="00235814"/>
    <w:rsid w:val="00235D3D"/>
    <w:rsid w:val="00236850"/>
    <w:rsid w:val="00236C24"/>
    <w:rsid w:val="00237FA7"/>
    <w:rsid w:val="002409CA"/>
    <w:rsid w:val="00243D93"/>
    <w:rsid w:val="00244092"/>
    <w:rsid w:val="00244FF7"/>
    <w:rsid w:val="00245523"/>
    <w:rsid w:val="00245793"/>
    <w:rsid w:val="00246268"/>
    <w:rsid w:val="00246C14"/>
    <w:rsid w:val="0024702E"/>
    <w:rsid w:val="002472D1"/>
    <w:rsid w:val="00247669"/>
    <w:rsid w:val="00247C5E"/>
    <w:rsid w:val="002507BD"/>
    <w:rsid w:val="00251EBC"/>
    <w:rsid w:val="002526F7"/>
    <w:rsid w:val="00252CB2"/>
    <w:rsid w:val="00253094"/>
    <w:rsid w:val="00255888"/>
    <w:rsid w:val="00255C80"/>
    <w:rsid w:val="00256898"/>
    <w:rsid w:val="002643BE"/>
    <w:rsid w:val="00264624"/>
    <w:rsid w:val="00266F0D"/>
    <w:rsid w:val="00267A69"/>
    <w:rsid w:val="0027069B"/>
    <w:rsid w:val="0027239E"/>
    <w:rsid w:val="00273615"/>
    <w:rsid w:val="00273C5C"/>
    <w:rsid w:val="0027748A"/>
    <w:rsid w:val="002777AA"/>
    <w:rsid w:val="0028022A"/>
    <w:rsid w:val="00283534"/>
    <w:rsid w:val="00285867"/>
    <w:rsid w:val="00286737"/>
    <w:rsid w:val="00286E58"/>
    <w:rsid w:val="00286E73"/>
    <w:rsid w:val="00287357"/>
    <w:rsid w:val="00287984"/>
    <w:rsid w:val="00290BBF"/>
    <w:rsid w:val="00290F0F"/>
    <w:rsid w:val="00292B8A"/>
    <w:rsid w:val="00293C70"/>
    <w:rsid w:val="00293D8B"/>
    <w:rsid w:val="00295038"/>
    <w:rsid w:val="002959A9"/>
    <w:rsid w:val="00295C76"/>
    <w:rsid w:val="00296DDB"/>
    <w:rsid w:val="002A114B"/>
    <w:rsid w:val="002A3D89"/>
    <w:rsid w:val="002A45A5"/>
    <w:rsid w:val="002A4717"/>
    <w:rsid w:val="002A55FE"/>
    <w:rsid w:val="002A696A"/>
    <w:rsid w:val="002A6FA0"/>
    <w:rsid w:val="002B05F5"/>
    <w:rsid w:val="002B16D4"/>
    <w:rsid w:val="002B37E9"/>
    <w:rsid w:val="002B3F47"/>
    <w:rsid w:val="002B5A68"/>
    <w:rsid w:val="002B5F7C"/>
    <w:rsid w:val="002B6ED6"/>
    <w:rsid w:val="002C28BE"/>
    <w:rsid w:val="002C5A94"/>
    <w:rsid w:val="002C6117"/>
    <w:rsid w:val="002C6AF3"/>
    <w:rsid w:val="002D1A53"/>
    <w:rsid w:val="002D3999"/>
    <w:rsid w:val="002D3F51"/>
    <w:rsid w:val="002D5F40"/>
    <w:rsid w:val="002D7565"/>
    <w:rsid w:val="002E1277"/>
    <w:rsid w:val="002E2C74"/>
    <w:rsid w:val="002E2F89"/>
    <w:rsid w:val="002E3380"/>
    <w:rsid w:val="002E4132"/>
    <w:rsid w:val="002F0266"/>
    <w:rsid w:val="002F02EA"/>
    <w:rsid w:val="002F0CFC"/>
    <w:rsid w:val="002F0E3F"/>
    <w:rsid w:val="002F10A7"/>
    <w:rsid w:val="002F2749"/>
    <w:rsid w:val="002F2A05"/>
    <w:rsid w:val="002F3165"/>
    <w:rsid w:val="002F3B52"/>
    <w:rsid w:val="002F65B9"/>
    <w:rsid w:val="002F6C43"/>
    <w:rsid w:val="002F75CD"/>
    <w:rsid w:val="002F7C3C"/>
    <w:rsid w:val="00301DBC"/>
    <w:rsid w:val="003033E2"/>
    <w:rsid w:val="00306824"/>
    <w:rsid w:val="003109A2"/>
    <w:rsid w:val="00312682"/>
    <w:rsid w:val="00312ECC"/>
    <w:rsid w:val="003153C5"/>
    <w:rsid w:val="00315592"/>
    <w:rsid w:val="00315BDD"/>
    <w:rsid w:val="00316A48"/>
    <w:rsid w:val="00316A91"/>
    <w:rsid w:val="00321560"/>
    <w:rsid w:val="00321591"/>
    <w:rsid w:val="0032485F"/>
    <w:rsid w:val="00326120"/>
    <w:rsid w:val="003263E8"/>
    <w:rsid w:val="00326BA2"/>
    <w:rsid w:val="00326C04"/>
    <w:rsid w:val="0032717B"/>
    <w:rsid w:val="003273B8"/>
    <w:rsid w:val="00331DCE"/>
    <w:rsid w:val="00332C56"/>
    <w:rsid w:val="00333551"/>
    <w:rsid w:val="0033521A"/>
    <w:rsid w:val="00335F49"/>
    <w:rsid w:val="003366A9"/>
    <w:rsid w:val="00342A62"/>
    <w:rsid w:val="0034409E"/>
    <w:rsid w:val="003452ED"/>
    <w:rsid w:val="003457F4"/>
    <w:rsid w:val="003472C8"/>
    <w:rsid w:val="0034775E"/>
    <w:rsid w:val="00351DF4"/>
    <w:rsid w:val="00355DF4"/>
    <w:rsid w:val="00356955"/>
    <w:rsid w:val="00356D40"/>
    <w:rsid w:val="003618BB"/>
    <w:rsid w:val="00362591"/>
    <w:rsid w:val="00363A2E"/>
    <w:rsid w:val="00363BC0"/>
    <w:rsid w:val="0036599C"/>
    <w:rsid w:val="00367AD7"/>
    <w:rsid w:val="00371D16"/>
    <w:rsid w:val="00372C6D"/>
    <w:rsid w:val="0037336F"/>
    <w:rsid w:val="003747FB"/>
    <w:rsid w:val="00374BA7"/>
    <w:rsid w:val="00374CAD"/>
    <w:rsid w:val="00376E29"/>
    <w:rsid w:val="0037709D"/>
    <w:rsid w:val="003778BC"/>
    <w:rsid w:val="003827BC"/>
    <w:rsid w:val="00384922"/>
    <w:rsid w:val="003902D4"/>
    <w:rsid w:val="00391A0B"/>
    <w:rsid w:val="00392063"/>
    <w:rsid w:val="0039396A"/>
    <w:rsid w:val="003976FF"/>
    <w:rsid w:val="003A2086"/>
    <w:rsid w:val="003A23DC"/>
    <w:rsid w:val="003A3D8E"/>
    <w:rsid w:val="003A415A"/>
    <w:rsid w:val="003A467D"/>
    <w:rsid w:val="003A4DBA"/>
    <w:rsid w:val="003B1C83"/>
    <w:rsid w:val="003B4799"/>
    <w:rsid w:val="003B4CA2"/>
    <w:rsid w:val="003C13E4"/>
    <w:rsid w:val="003C1E4B"/>
    <w:rsid w:val="003C3D9A"/>
    <w:rsid w:val="003C6464"/>
    <w:rsid w:val="003C7824"/>
    <w:rsid w:val="003C7A1F"/>
    <w:rsid w:val="003C7D3A"/>
    <w:rsid w:val="003D13D8"/>
    <w:rsid w:val="003D4EFB"/>
    <w:rsid w:val="003D5619"/>
    <w:rsid w:val="003E0D69"/>
    <w:rsid w:val="003E1606"/>
    <w:rsid w:val="003E16A3"/>
    <w:rsid w:val="003E1AAC"/>
    <w:rsid w:val="003E2608"/>
    <w:rsid w:val="003E2BF7"/>
    <w:rsid w:val="003E4CD5"/>
    <w:rsid w:val="003E553D"/>
    <w:rsid w:val="003E5D5C"/>
    <w:rsid w:val="003E5FE8"/>
    <w:rsid w:val="003E6E8D"/>
    <w:rsid w:val="003F0408"/>
    <w:rsid w:val="003F1C03"/>
    <w:rsid w:val="003F3EE5"/>
    <w:rsid w:val="003F737D"/>
    <w:rsid w:val="003F761A"/>
    <w:rsid w:val="0040143C"/>
    <w:rsid w:val="00402EFB"/>
    <w:rsid w:val="00405745"/>
    <w:rsid w:val="00406B86"/>
    <w:rsid w:val="00406EB7"/>
    <w:rsid w:val="00410888"/>
    <w:rsid w:val="0041170B"/>
    <w:rsid w:val="0041405C"/>
    <w:rsid w:val="00420C47"/>
    <w:rsid w:val="00422106"/>
    <w:rsid w:val="00422331"/>
    <w:rsid w:val="00422B25"/>
    <w:rsid w:val="0042339D"/>
    <w:rsid w:val="004237AA"/>
    <w:rsid w:val="004244F6"/>
    <w:rsid w:val="004246F0"/>
    <w:rsid w:val="004249BC"/>
    <w:rsid w:val="00425748"/>
    <w:rsid w:val="00427566"/>
    <w:rsid w:val="00427DAD"/>
    <w:rsid w:val="00430E4A"/>
    <w:rsid w:val="0043225E"/>
    <w:rsid w:val="00432903"/>
    <w:rsid w:val="00436067"/>
    <w:rsid w:val="00436F51"/>
    <w:rsid w:val="0044003C"/>
    <w:rsid w:val="0044120D"/>
    <w:rsid w:val="00444FB3"/>
    <w:rsid w:val="00446886"/>
    <w:rsid w:val="00450EEF"/>
    <w:rsid w:val="004526E1"/>
    <w:rsid w:val="00453C94"/>
    <w:rsid w:val="00460AB4"/>
    <w:rsid w:val="00460F2E"/>
    <w:rsid w:val="00462475"/>
    <w:rsid w:val="00462789"/>
    <w:rsid w:val="004636B6"/>
    <w:rsid w:val="0046390C"/>
    <w:rsid w:val="00464A9C"/>
    <w:rsid w:val="00465453"/>
    <w:rsid w:val="004659F6"/>
    <w:rsid w:val="00466C16"/>
    <w:rsid w:val="004671E6"/>
    <w:rsid w:val="0047017A"/>
    <w:rsid w:val="00470714"/>
    <w:rsid w:val="00471258"/>
    <w:rsid w:val="004720F8"/>
    <w:rsid w:val="0047254C"/>
    <w:rsid w:val="004737EE"/>
    <w:rsid w:val="00473B4A"/>
    <w:rsid w:val="00474A5E"/>
    <w:rsid w:val="004752DC"/>
    <w:rsid w:val="0048197F"/>
    <w:rsid w:val="00483B27"/>
    <w:rsid w:val="00483F92"/>
    <w:rsid w:val="0048748E"/>
    <w:rsid w:val="00487CD9"/>
    <w:rsid w:val="00492321"/>
    <w:rsid w:val="00492341"/>
    <w:rsid w:val="00495241"/>
    <w:rsid w:val="004A0E75"/>
    <w:rsid w:val="004A368F"/>
    <w:rsid w:val="004A5862"/>
    <w:rsid w:val="004A5B66"/>
    <w:rsid w:val="004A631F"/>
    <w:rsid w:val="004A6507"/>
    <w:rsid w:val="004A7161"/>
    <w:rsid w:val="004B1AF3"/>
    <w:rsid w:val="004B1F85"/>
    <w:rsid w:val="004B3DCD"/>
    <w:rsid w:val="004B6EB8"/>
    <w:rsid w:val="004C1CC2"/>
    <w:rsid w:val="004C2B02"/>
    <w:rsid w:val="004C607E"/>
    <w:rsid w:val="004C6304"/>
    <w:rsid w:val="004C70E1"/>
    <w:rsid w:val="004C7CCA"/>
    <w:rsid w:val="004D18AD"/>
    <w:rsid w:val="004D1A31"/>
    <w:rsid w:val="004D205A"/>
    <w:rsid w:val="004D62BB"/>
    <w:rsid w:val="004D6BC9"/>
    <w:rsid w:val="004E209C"/>
    <w:rsid w:val="004E37DE"/>
    <w:rsid w:val="004E3B14"/>
    <w:rsid w:val="004E3E16"/>
    <w:rsid w:val="004E4163"/>
    <w:rsid w:val="004E61F7"/>
    <w:rsid w:val="004E68EE"/>
    <w:rsid w:val="004E764E"/>
    <w:rsid w:val="004E7DEC"/>
    <w:rsid w:val="004F2687"/>
    <w:rsid w:val="004F2880"/>
    <w:rsid w:val="004F33ED"/>
    <w:rsid w:val="004F39CE"/>
    <w:rsid w:val="004F6DC1"/>
    <w:rsid w:val="00500C6C"/>
    <w:rsid w:val="00502EA3"/>
    <w:rsid w:val="00506E18"/>
    <w:rsid w:val="00510BA9"/>
    <w:rsid w:val="00512060"/>
    <w:rsid w:val="005120A5"/>
    <w:rsid w:val="005150E3"/>
    <w:rsid w:val="005161E3"/>
    <w:rsid w:val="0052134B"/>
    <w:rsid w:val="0053130E"/>
    <w:rsid w:val="00532CEB"/>
    <w:rsid w:val="00534C72"/>
    <w:rsid w:val="00534D34"/>
    <w:rsid w:val="0053506A"/>
    <w:rsid w:val="0053689F"/>
    <w:rsid w:val="00537AF6"/>
    <w:rsid w:val="00540D46"/>
    <w:rsid w:val="00542A5F"/>
    <w:rsid w:val="00542E73"/>
    <w:rsid w:val="005467A1"/>
    <w:rsid w:val="00546D09"/>
    <w:rsid w:val="0054758E"/>
    <w:rsid w:val="00553FBB"/>
    <w:rsid w:val="00554453"/>
    <w:rsid w:val="005549BC"/>
    <w:rsid w:val="00557F63"/>
    <w:rsid w:val="005604A1"/>
    <w:rsid w:val="00560C4B"/>
    <w:rsid w:val="00561D18"/>
    <w:rsid w:val="00564068"/>
    <w:rsid w:val="00564F31"/>
    <w:rsid w:val="005651FE"/>
    <w:rsid w:val="00566DD2"/>
    <w:rsid w:val="00566F51"/>
    <w:rsid w:val="005674BF"/>
    <w:rsid w:val="005679B6"/>
    <w:rsid w:val="00571E21"/>
    <w:rsid w:val="0057519A"/>
    <w:rsid w:val="005763E9"/>
    <w:rsid w:val="005779CD"/>
    <w:rsid w:val="00582074"/>
    <w:rsid w:val="00582EDC"/>
    <w:rsid w:val="005839A0"/>
    <w:rsid w:val="0058432A"/>
    <w:rsid w:val="00585337"/>
    <w:rsid w:val="005853DC"/>
    <w:rsid w:val="00586BB9"/>
    <w:rsid w:val="005872C3"/>
    <w:rsid w:val="00587B5C"/>
    <w:rsid w:val="00593760"/>
    <w:rsid w:val="005950CC"/>
    <w:rsid w:val="00595E5D"/>
    <w:rsid w:val="005970C8"/>
    <w:rsid w:val="005A15E5"/>
    <w:rsid w:val="005A1EB1"/>
    <w:rsid w:val="005A3383"/>
    <w:rsid w:val="005A3456"/>
    <w:rsid w:val="005A3C27"/>
    <w:rsid w:val="005A3FD6"/>
    <w:rsid w:val="005A4272"/>
    <w:rsid w:val="005A4FB8"/>
    <w:rsid w:val="005A5D04"/>
    <w:rsid w:val="005A7AFB"/>
    <w:rsid w:val="005B041B"/>
    <w:rsid w:val="005B1B2A"/>
    <w:rsid w:val="005B1EE3"/>
    <w:rsid w:val="005B29C1"/>
    <w:rsid w:val="005B3578"/>
    <w:rsid w:val="005B3D75"/>
    <w:rsid w:val="005C0339"/>
    <w:rsid w:val="005C16B2"/>
    <w:rsid w:val="005C2DA2"/>
    <w:rsid w:val="005C33B0"/>
    <w:rsid w:val="005C4E4E"/>
    <w:rsid w:val="005C716D"/>
    <w:rsid w:val="005D0ACF"/>
    <w:rsid w:val="005D2AB7"/>
    <w:rsid w:val="005D6F42"/>
    <w:rsid w:val="005D71C0"/>
    <w:rsid w:val="005E2F9F"/>
    <w:rsid w:val="005E39AA"/>
    <w:rsid w:val="005E3D98"/>
    <w:rsid w:val="005E4248"/>
    <w:rsid w:val="005E4BFD"/>
    <w:rsid w:val="005E60C1"/>
    <w:rsid w:val="005F0B7F"/>
    <w:rsid w:val="005F23E3"/>
    <w:rsid w:val="005F2F21"/>
    <w:rsid w:val="005F7B2D"/>
    <w:rsid w:val="0060036C"/>
    <w:rsid w:val="006030C7"/>
    <w:rsid w:val="006042B2"/>
    <w:rsid w:val="00604524"/>
    <w:rsid w:val="00605763"/>
    <w:rsid w:val="00611B72"/>
    <w:rsid w:val="00614A24"/>
    <w:rsid w:val="00616163"/>
    <w:rsid w:val="006169EB"/>
    <w:rsid w:val="00620A65"/>
    <w:rsid w:val="00620C04"/>
    <w:rsid w:val="00620E26"/>
    <w:rsid w:val="00621176"/>
    <w:rsid w:val="00621B4F"/>
    <w:rsid w:val="00631E24"/>
    <w:rsid w:val="00631E97"/>
    <w:rsid w:val="00633A27"/>
    <w:rsid w:val="00635587"/>
    <w:rsid w:val="006365AE"/>
    <w:rsid w:val="00636628"/>
    <w:rsid w:val="00641639"/>
    <w:rsid w:val="00641B12"/>
    <w:rsid w:val="006466BA"/>
    <w:rsid w:val="006466CC"/>
    <w:rsid w:val="0064762A"/>
    <w:rsid w:val="00654131"/>
    <w:rsid w:val="006546DE"/>
    <w:rsid w:val="00654814"/>
    <w:rsid w:val="006573EA"/>
    <w:rsid w:val="00660038"/>
    <w:rsid w:val="0066194F"/>
    <w:rsid w:val="00661DE9"/>
    <w:rsid w:val="00662081"/>
    <w:rsid w:val="00662158"/>
    <w:rsid w:val="006641F5"/>
    <w:rsid w:val="00664F20"/>
    <w:rsid w:val="00665B6B"/>
    <w:rsid w:val="0066689C"/>
    <w:rsid w:val="00672BE8"/>
    <w:rsid w:val="00672C64"/>
    <w:rsid w:val="006739D9"/>
    <w:rsid w:val="00675FE9"/>
    <w:rsid w:val="00677EB6"/>
    <w:rsid w:val="006811CC"/>
    <w:rsid w:val="00683199"/>
    <w:rsid w:val="00686926"/>
    <w:rsid w:val="00686D52"/>
    <w:rsid w:val="00690C49"/>
    <w:rsid w:val="006912E4"/>
    <w:rsid w:val="00691558"/>
    <w:rsid w:val="006936AE"/>
    <w:rsid w:val="0069382E"/>
    <w:rsid w:val="00696405"/>
    <w:rsid w:val="0069704A"/>
    <w:rsid w:val="006971DC"/>
    <w:rsid w:val="006A05AD"/>
    <w:rsid w:val="006A1FF1"/>
    <w:rsid w:val="006A27DF"/>
    <w:rsid w:val="006A2985"/>
    <w:rsid w:val="006A3B17"/>
    <w:rsid w:val="006A415B"/>
    <w:rsid w:val="006A473A"/>
    <w:rsid w:val="006A4DFB"/>
    <w:rsid w:val="006A56F9"/>
    <w:rsid w:val="006A6791"/>
    <w:rsid w:val="006A70E6"/>
    <w:rsid w:val="006A7434"/>
    <w:rsid w:val="006A7C80"/>
    <w:rsid w:val="006B166D"/>
    <w:rsid w:val="006B3DC3"/>
    <w:rsid w:val="006B7B0E"/>
    <w:rsid w:val="006C089D"/>
    <w:rsid w:val="006C452D"/>
    <w:rsid w:val="006C48EB"/>
    <w:rsid w:val="006C5427"/>
    <w:rsid w:val="006C5BCC"/>
    <w:rsid w:val="006D4676"/>
    <w:rsid w:val="006D4ABC"/>
    <w:rsid w:val="006D6175"/>
    <w:rsid w:val="006E093F"/>
    <w:rsid w:val="006E392F"/>
    <w:rsid w:val="006E3D9C"/>
    <w:rsid w:val="006E466A"/>
    <w:rsid w:val="006E4C05"/>
    <w:rsid w:val="006E4EFE"/>
    <w:rsid w:val="006E56A0"/>
    <w:rsid w:val="006E5714"/>
    <w:rsid w:val="006E7706"/>
    <w:rsid w:val="006E77BE"/>
    <w:rsid w:val="006E796B"/>
    <w:rsid w:val="006F05B3"/>
    <w:rsid w:val="006F0943"/>
    <w:rsid w:val="006F2F5C"/>
    <w:rsid w:val="006F4160"/>
    <w:rsid w:val="006F4CD2"/>
    <w:rsid w:val="006F51DE"/>
    <w:rsid w:val="006F56D1"/>
    <w:rsid w:val="006F6172"/>
    <w:rsid w:val="006F6D0B"/>
    <w:rsid w:val="006F7081"/>
    <w:rsid w:val="006F760D"/>
    <w:rsid w:val="00703E33"/>
    <w:rsid w:val="00705DE1"/>
    <w:rsid w:val="0070730C"/>
    <w:rsid w:val="00711545"/>
    <w:rsid w:val="00714057"/>
    <w:rsid w:val="00716F02"/>
    <w:rsid w:val="007207D2"/>
    <w:rsid w:val="00720F5B"/>
    <w:rsid w:val="00722FAC"/>
    <w:rsid w:val="00723E89"/>
    <w:rsid w:val="00725739"/>
    <w:rsid w:val="00730ADA"/>
    <w:rsid w:val="00731ED5"/>
    <w:rsid w:val="00732344"/>
    <w:rsid w:val="007329E9"/>
    <w:rsid w:val="0073349C"/>
    <w:rsid w:val="00733866"/>
    <w:rsid w:val="00734517"/>
    <w:rsid w:val="007347C6"/>
    <w:rsid w:val="00734FB5"/>
    <w:rsid w:val="00737879"/>
    <w:rsid w:val="00744544"/>
    <w:rsid w:val="007453AA"/>
    <w:rsid w:val="0075063F"/>
    <w:rsid w:val="00750CE9"/>
    <w:rsid w:val="007529C6"/>
    <w:rsid w:val="00752D68"/>
    <w:rsid w:val="00753A23"/>
    <w:rsid w:val="00753AED"/>
    <w:rsid w:val="00754200"/>
    <w:rsid w:val="00755438"/>
    <w:rsid w:val="00756335"/>
    <w:rsid w:val="0075691D"/>
    <w:rsid w:val="00757C50"/>
    <w:rsid w:val="00757C95"/>
    <w:rsid w:val="00761069"/>
    <w:rsid w:val="007626E2"/>
    <w:rsid w:val="00763887"/>
    <w:rsid w:val="007660B7"/>
    <w:rsid w:val="00766710"/>
    <w:rsid w:val="00766992"/>
    <w:rsid w:val="007708D6"/>
    <w:rsid w:val="007720A3"/>
    <w:rsid w:val="00772D47"/>
    <w:rsid w:val="00773C63"/>
    <w:rsid w:val="007773C4"/>
    <w:rsid w:val="00777890"/>
    <w:rsid w:val="00780815"/>
    <w:rsid w:val="00781B78"/>
    <w:rsid w:val="00785165"/>
    <w:rsid w:val="00786B16"/>
    <w:rsid w:val="00786F79"/>
    <w:rsid w:val="00787D63"/>
    <w:rsid w:val="0079107C"/>
    <w:rsid w:val="00793BD4"/>
    <w:rsid w:val="007960EA"/>
    <w:rsid w:val="0079611B"/>
    <w:rsid w:val="00796C9D"/>
    <w:rsid w:val="00797B58"/>
    <w:rsid w:val="007A10B7"/>
    <w:rsid w:val="007A2B8B"/>
    <w:rsid w:val="007A63D1"/>
    <w:rsid w:val="007A6AC4"/>
    <w:rsid w:val="007A6EF1"/>
    <w:rsid w:val="007A7627"/>
    <w:rsid w:val="007A77B0"/>
    <w:rsid w:val="007B0E67"/>
    <w:rsid w:val="007B4537"/>
    <w:rsid w:val="007B63CC"/>
    <w:rsid w:val="007B7145"/>
    <w:rsid w:val="007B7412"/>
    <w:rsid w:val="007B7DFC"/>
    <w:rsid w:val="007C0666"/>
    <w:rsid w:val="007C2DAB"/>
    <w:rsid w:val="007C3BA3"/>
    <w:rsid w:val="007C3E62"/>
    <w:rsid w:val="007C4D20"/>
    <w:rsid w:val="007D1C94"/>
    <w:rsid w:val="007D2168"/>
    <w:rsid w:val="007D2DBD"/>
    <w:rsid w:val="007D4203"/>
    <w:rsid w:val="007D488E"/>
    <w:rsid w:val="007D6A4A"/>
    <w:rsid w:val="007E0ED8"/>
    <w:rsid w:val="007E2117"/>
    <w:rsid w:val="007E331F"/>
    <w:rsid w:val="007E515E"/>
    <w:rsid w:val="007E791A"/>
    <w:rsid w:val="007F087C"/>
    <w:rsid w:val="007F2869"/>
    <w:rsid w:val="007F42FB"/>
    <w:rsid w:val="007F4EC6"/>
    <w:rsid w:val="00800D55"/>
    <w:rsid w:val="0080107D"/>
    <w:rsid w:val="008019FF"/>
    <w:rsid w:val="00801AA6"/>
    <w:rsid w:val="008039D7"/>
    <w:rsid w:val="00804402"/>
    <w:rsid w:val="00804F2C"/>
    <w:rsid w:val="00805465"/>
    <w:rsid w:val="008076E9"/>
    <w:rsid w:val="00807F96"/>
    <w:rsid w:val="00810A03"/>
    <w:rsid w:val="0081305B"/>
    <w:rsid w:val="008143F9"/>
    <w:rsid w:val="008152B5"/>
    <w:rsid w:val="00816F60"/>
    <w:rsid w:val="00820037"/>
    <w:rsid w:val="00820D09"/>
    <w:rsid w:val="00821885"/>
    <w:rsid w:val="00821DCE"/>
    <w:rsid w:val="00822222"/>
    <w:rsid w:val="008239D9"/>
    <w:rsid w:val="00823CAB"/>
    <w:rsid w:val="008243FB"/>
    <w:rsid w:val="0082537A"/>
    <w:rsid w:val="008267AE"/>
    <w:rsid w:val="00827495"/>
    <w:rsid w:val="00832514"/>
    <w:rsid w:val="00832FF2"/>
    <w:rsid w:val="00833606"/>
    <w:rsid w:val="008361E6"/>
    <w:rsid w:val="00840229"/>
    <w:rsid w:val="008409EA"/>
    <w:rsid w:val="00842507"/>
    <w:rsid w:val="00844DF9"/>
    <w:rsid w:val="0084551A"/>
    <w:rsid w:val="00845CCB"/>
    <w:rsid w:val="00846216"/>
    <w:rsid w:val="0085008C"/>
    <w:rsid w:val="0085250B"/>
    <w:rsid w:val="0085271C"/>
    <w:rsid w:val="008545E5"/>
    <w:rsid w:val="00856633"/>
    <w:rsid w:val="00856B8A"/>
    <w:rsid w:val="00857524"/>
    <w:rsid w:val="00857832"/>
    <w:rsid w:val="008629F5"/>
    <w:rsid w:val="00864287"/>
    <w:rsid w:val="00864472"/>
    <w:rsid w:val="00865089"/>
    <w:rsid w:val="00865E61"/>
    <w:rsid w:val="0086776E"/>
    <w:rsid w:val="008723DF"/>
    <w:rsid w:val="00872C0C"/>
    <w:rsid w:val="00873CB1"/>
    <w:rsid w:val="0087551D"/>
    <w:rsid w:val="00876DB0"/>
    <w:rsid w:val="00876F2F"/>
    <w:rsid w:val="00880846"/>
    <w:rsid w:val="00880A0F"/>
    <w:rsid w:val="00882E29"/>
    <w:rsid w:val="00884A83"/>
    <w:rsid w:val="00886B53"/>
    <w:rsid w:val="00886DF4"/>
    <w:rsid w:val="0088754E"/>
    <w:rsid w:val="00887672"/>
    <w:rsid w:val="0088783F"/>
    <w:rsid w:val="00887E25"/>
    <w:rsid w:val="008904DE"/>
    <w:rsid w:val="00891323"/>
    <w:rsid w:val="0089140B"/>
    <w:rsid w:val="008923E5"/>
    <w:rsid w:val="00896592"/>
    <w:rsid w:val="008966DA"/>
    <w:rsid w:val="008A33A9"/>
    <w:rsid w:val="008A37E1"/>
    <w:rsid w:val="008A4FFE"/>
    <w:rsid w:val="008A61B6"/>
    <w:rsid w:val="008B0223"/>
    <w:rsid w:val="008B1203"/>
    <w:rsid w:val="008B4BA5"/>
    <w:rsid w:val="008B7FFE"/>
    <w:rsid w:val="008C5165"/>
    <w:rsid w:val="008C5E65"/>
    <w:rsid w:val="008C6C09"/>
    <w:rsid w:val="008C741F"/>
    <w:rsid w:val="008C7892"/>
    <w:rsid w:val="008D1F06"/>
    <w:rsid w:val="008D2B77"/>
    <w:rsid w:val="008D453A"/>
    <w:rsid w:val="008D4DD1"/>
    <w:rsid w:val="008D62B4"/>
    <w:rsid w:val="008D69B2"/>
    <w:rsid w:val="008D6C71"/>
    <w:rsid w:val="008E426D"/>
    <w:rsid w:val="008E49F9"/>
    <w:rsid w:val="008F1C48"/>
    <w:rsid w:val="008F23A4"/>
    <w:rsid w:val="008F2906"/>
    <w:rsid w:val="008F3CCD"/>
    <w:rsid w:val="008F7F3D"/>
    <w:rsid w:val="008F7F3F"/>
    <w:rsid w:val="00900202"/>
    <w:rsid w:val="0090067B"/>
    <w:rsid w:val="00900C34"/>
    <w:rsid w:val="00901860"/>
    <w:rsid w:val="00903578"/>
    <w:rsid w:val="00903593"/>
    <w:rsid w:val="00904899"/>
    <w:rsid w:val="00905201"/>
    <w:rsid w:val="009062A1"/>
    <w:rsid w:val="00907A5E"/>
    <w:rsid w:val="00914823"/>
    <w:rsid w:val="00914833"/>
    <w:rsid w:val="00915FBF"/>
    <w:rsid w:val="00916AE3"/>
    <w:rsid w:val="00916D51"/>
    <w:rsid w:val="00920347"/>
    <w:rsid w:val="00922AA7"/>
    <w:rsid w:val="00923B95"/>
    <w:rsid w:val="00925135"/>
    <w:rsid w:val="00925AFF"/>
    <w:rsid w:val="009260F8"/>
    <w:rsid w:val="00926D26"/>
    <w:rsid w:val="00927916"/>
    <w:rsid w:val="00927EDC"/>
    <w:rsid w:val="00932EF9"/>
    <w:rsid w:val="00933285"/>
    <w:rsid w:val="00933611"/>
    <w:rsid w:val="00933EBC"/>
    <w:rsid w:val="0093417A"/>
    <w:rsid w:val="009363DF"/>
    <w:rsid w:val="00936C43"/>
    <w:rsid w:val="0094205B"/>
    <w:rsid w:val="00942373"/>
    <w:rsid w:val="00942F4C"/>
    <w:rsid w:val="00944112"/>
    <w:rsid w:val="00944D7E"/>
    <w:rsid w:val="009523CC"/>
    <w:rsid w:val="00952CFC"/>
    <w:rsid w:val="00953B68"/>
    <w:rsid w:val="00953ECD"/>
    <w:rsid w:val="00954958"/>
    <w:rsid w:val="00954FFB"/>
    <w:rsid w:val="00957355"/>
    <w:rsid w:val="00957ACF"/>
    <w:rsid w:val="00960E60"/>
    <w:rsid w:val="009618BE"/>
    <w:rsid w:val="00962A7F"/>
    <w:rsid w:val="009669B8"/>
    <w:rsid w:val="00966B28"/>
    <w:rsid w:val="00976EFB"/>
    <w:rsid w:val="00981490"/>
    <w:rsid w:val="009818EB"/>
    <w:rsid w:val="00982BF8"/>
    <w:rsid w:val="0098319F"/>
    <w:rsid w:val="009847D5"/>
    <w:rsid w:val="009857C7"/>
    <w:rsid w:val="00985EEE"/>
    <w:rsid w:val="0098609F"/>
    <w:rsid w:val="0098636F"/>
    <w:rsid w:val="009878D7"/>
    <w:rsid w:val="00990DB3"/>
    <w:rsid w:val="00993E61"/>
    <w:rsid w:val="00994229"/>
    <w:rsid w:val="0099593C"/>
    <w:rsid w:val="00995EC8"/>
    <w:rsid w:val="009969A0"/>
    <w:rsid w:val="009A137F"/>
    <w:rsid w:val="009A2995"/>
    <w:rsid w:val="009A2FC7"/>
    <w:rsid w:val="009A3543"/>
    <w:rsid w:val="009A37CA"/>
    <w:rsid w:val="009A5008"/>
    <w:rsid w:val="009A6052"/>
    <w:rsid w:val="009B1A01"/>
    <w:rsid w:val="009B1B8F"/>
    <w:rsid w:val="009B20C3"/>
    <w:rsid w:val="009B2B7F"/>
    <w:rsid w:val="009B4932"/>
    <w:rsid w:val="009B5719"/>
    <w:rsid w:val="009C0B8A"/>
    <w:rsid w:val="009C0BB6"/>
    <w:rsid w:val="009C1836"/>
    <w:rsid w:val="009C1B64"/>
    <w:rsid w:val="009C1DD2"/>
    <w:rsid w:val="009C48C2"/>
    <w:rsid w:val="009D0227"/>
    <w:rsid w:val="009D1391"/>
    <w:rsid w:val="009D243C"/>
    <w:rsid w:val="009E3A4A"/>
    <w:rsid w:val="009E40E1"/>
    <w:rsid w:val="009E5E27"/>
    <w:rsid w:val="009E5E87"/>
    <w:rsid w:val="009E63E6"/>
    <w:rsid w:val="009E6A31"/>
    <w:rsid w:val="009E7EC4"/>
    <w:rsid w:val="009F0F8F"/>
    <w:rsid w:val="009F0FE1"/>
    <w:rsid w:val="009F1094"/>
    <w:rsid w:val="009F1419"/>
    <w:rsid w:val="009F3C67"/>
    <w:rsid w:val="009F524E"/>
    <w:rsid w:val="009F7435"/>
    <w:rsid w:val="009F78EF"/>
    <w:rsid w:val="00A01651"/>
    <w:rsid w:val="00A01FC6"/>
    <w:rsid w:val="00A0325A"/>
    <w:rsid w:val="00A03656"/>
    <w:rsid w:val="00A056A0"/>
    <w:rsid w:val="00A0733A"/>
    <w:rsid w:val="00A0749B"/>
    <w:rsid w:val="00A07BDD"/>
    <w:rsid w:val="00A10592"/>
    <w:rsid w:val="00A161F8"/>
    <w:rsid w:val="00A16FDD"/>
    <w:rsid w:val="00A17A0A"/>
    <w:rsid w:val="00A23A44"/>
    <w:rsid w:val="00A263AC"/>
    <w:rsid w:val="00A27327"/>
    <w:rsid w:val="00A27BDE"/>
    <w:rsid w:val="00A3009D"/>
    <w:rsid w:val="00A314BB"/>
    <w:rsid w:val="00A316A3"/>
    <w:rsid w:val="00A31E17"/>
    <w:rsid w:val="00A32F50"/>
    <w:rsid w:val="00A33632"/>
    <w:rsid w:val="00A33BCD"/>
    <w:rsid w:val="00A40CC7"/>
    <w:rsid w:val="00A4306F"/>
    <w:rsid w:val="00A43422"/>
    <w:rsid w:val="00A43B67"/>
    <w:rsid w:val="00A449C0"/>
    <w:rsid w:val="00A44A27"/>
    <w:rsid w:val="00A44A74"/>
    <w:rsid w:val="00A4577F"/>
    <w:rsid w:val="00A46CFD"/>
    <w:rsid w:val="00A5070E"/>
    <w:rsid w:val="00A50B2E"/>
    <w:rsid w:val="00A50C7C"/>
    <w:rsid w:val="00A52577"/>
    <w:rsid w:val="00A52D08"/>
    <w:rsid w:val="00A5326D"/>
    <w:rsid w:val="00A56C6F"/>
    <w:rsid w:val="00A56F7A"/>
    <w:rsid w:val="00A571E1"/>
    <w:rsid w:val="00A61059"/>
    <w:rsid w:val="00A63D57"/>
    <w:rsid w:val="00A63DD7"/>
    <w:rsid w:val="00A6611F"/>
    <w:rsid w:val="00A667D7"/>
    <w:rsid w:val="00A66A2C"/>
    <w:rsid w:val="00A67ADF"/>
    <w:rsid w:val="00A71B01"/>
    <w:rsid w:val="00A71E02"/>
    <w:rsid w:val="00A73AA5"/>
    <w:rsid w:val="00A756AD"/>
    <w:rsid w:val="00A75D05"/>
    <w:rsid w:val="00A76BE1"/>
    <w:rsid w:val="00A80B89"/>
    <w:rsid w:val="00A80D6E"/>
    <w:rsid w:val="00A810FA"/>
    <w:rsid w:val="00A81C73"/>
    <w:rsid w:val="00A82467"/>
    <w:rsid w:val="00A8326E"/>
    <w:rsid w:val="00A83555"/>
    <w:rsid w:val="00A84121"/>
    <w:rsid w:val="00A85030"/>
    <w:rsid w:val="00A8542E"/>
    <w:rsid w:val="00A85654"/>
    <w:rsid w:val="00A8578A"/>
    <w:rsid w:val="00A871C4"/>
    <w:rsid w:val="00A879DA"/>
    <w:rsid w:val="00A91136"/>
    <w:rsid w:val="00A939C7"/>
    <w:rsid w:val="00A944E6"/>
    <w:rsid w:val="00A94A36"/>
    <w:rsid w:val="00A94CE6"/>
    <w:rsid w:val="00A9574E"/>
    <w:rsid w:val="00A964AA"/>
    <w:rsid w:val="00A97571"/>
    <w:rsid w:val="00AA2643"/>
    <w:rsid w:val="00AA3ED9"/>
    <w:rsid w:val="00AA42FF"/>
    <w:rsid w:val="00AA4842"/>
    <w:rsid w:val="00AA7824"/>
    <w:rsid w:val="00AB1816"/>
    <w:rsid w:val="00AB1B5A"/>
    <w:rsid w:val="00AB24A4"/>
    <w:rsid w:val="00AB315D"/>
    <w:rsid w:val="00AB46EE"/>
    <w:rsid w:val="00AB61B2"/>
    <w:rsid w:val="00AC132C"/>
    <w:rsid w:val="00AC1B93"/>
    <w:rsid w:val="00AC2857"/>
    <w:rsid w:val="00AC2CBC"/>
    <w:rsid w:val="00AC2D50"/>
    <w:rsid w:val="00AC2E99"/>
    <w:rsid w:val="00AC32EB"/>
    <w:rsid w:val="00AC57A0"/>
    <w:rsid w:val="00AC780F"/>
    <w:rsid w:val="00AD0249"/>
    <w:rsid w:val="00AD07F1"/>
    <w:rsid w:val="00AD11C3"/>
    <w:rsid w:val="00AD5CED"/>
    <w:rsid w:val="00AD6EAD"/>
    <w:rsid w:val="00AD7EAF"/>
    <w:rsid w:val="00AE1076"/>
    <w:rsid w:val="00AE1AEA"/>
    <w:rsid w:val="00AE4EE0"/>
    <w:rsid w:val="00AE524D"/>
    <w:rsid w:val="00AF0D0E"/>
    <w:rsid w:val="00AF0FCB"/>
    <w:rsid w:val="00AF18A4"/>
    <w:rsid w:val="00AF1995"/>
    <w:rsid w:val="00AF1EA9"/>
    <w:rsid w:val="00AF2438"/>
    <w:rsid w:val="00AF35D3"/>
    <w:rsid w:val="00AF403D"/>
    <w:rsid w:val="00AF73F8"/>
    <w:rsid w:val="00B00009"/>
    <w:rsid w:val="00B003E2"/>
    <w:rsid w:val="00B00E6E"/>
    <w:rsid w:val="00B03894"/>
    <w:rsid w:val="00B04AC6"/>
    <w:rsid w:val="00B05161"/>
    <w:rsid w:val="00B11F12"/>
    <w:rsid w:val="00B14196"/>
    <w:rsid w:val="00B146FF"/>
    <w:rsid w:val="00B167A0"/>
    <w:rsid w:val="00B17989"/>
    <w:rsid w:val="00B17DDC"/>
    <w:rsid w:val="00B20486"/>
    <w:rsid w:val="00B21FC2"/>
    <w:rsid w:val="00B232EF"/>
    <w:rsid w:val="00B238FA"/>
    <w:rsid w:val="00B23A53"/>
    <w:rsid w:val="00B2415E"/>
    <w:rsid w:val="00B2439B"/>
    <w:rsid w:val="00B24D42"/>
    <w:rsid w:val="00B24E7F"/>
    <w:rsid w:val="00B25EDA"/>
    <w:rsid w:val="00B27447"/>
    <w:rsid w:val="00B27D9B"/>
    <w:rsid w:val="00B3039B"/>
    <w:rsid w:val="00B3103A"/>
    <w:rsid w:val="00B3260F"/>
    <w:rsid w:val="00B32DCD"/>
    <w:rsid w:val="00B33F87"/>
    <w:rsid w:val="00B36E12"/>
    <w:rsid w:val="00B37D77"/>
    <w:rsid w:val="00B407A2"/>
    <w:rsid w:val="00B408E1"/>
    <w:rsid w:val="00B41F03"/>
    <w:rsid w:val="00B45C6F"/>
    <w:rsid w:val="00B47B7B"/>
    <w:rsid w:val="00B50648"/>
    <w:rsid w:val="00B50A83"/>
    <w:rsid w:val="00B52E92"/>
    <w:rsid w:val="00B531D7"/>
    <w:rsid w:val="00B53424"/>
    <w:rsid w:val="00B55930"/>
    <w:rsid w:val="00B564C6"/>
    <w:rsid w:val="00B57570"/>
    <w:rsid w:val="00B57E61"/>
    <w:rsid w:val="00B60A1A"/>
    <w:rsid w:val="00B614D6"/>
    <w:rsid w:val="00B61974"/>
    <w:rsid w:val="00B61D3C"/>
    <w:rsid w:val="00B66F42"/>
    <w:rsid w:val="00B6750B"/>
    <w:rsid w:val="00B737DC"/>
    <w:rsid w:val="00B7550B"/>
    <w:rsid w:val="00B77600"/>
    <w:rsid w:val="00B7789D"/>
    <w:rsid w:val="00B813ED"/>
    <w:rsid w:val="00B83443"/>
    <w:rsid w:val="00B85796"/>
    <w:rsid w:val="00B86484"/>
    <w:rsid w:val="00B8690B"/>
    <w:rsid w:val="00B9012A"/>
    <w:rsid w:val="00B9132F"/>
    <w:rsid w:val="00B92F75"/>
    <w:rsid w:val="00B9320F"/>
    <w:rsid w:val="00B94C47"/>
    <w:rsid w:val="00B95E3B"/>
    <w:rsid w:val="00BA0A00"/>
    <w:rsid w:val="00BA18D3"/>
    <w:rsid w:val="00BA3AA0"/>
    <w:rsid w:val="00BB29E6"/>
    <w:rsid w:val="00BB2BF6"/>
    <w:rsid w:val="00BB30D5"/>
    <w:rsid w:val="00BB6542"/>
    <w:rsid w:val="00BB6C50"/>
    <w:rsid w:val="00BB74EB"/>
    <w:rsid w:val="00BC0799"/>
    <w:rsid w:val="00BC08C9"/>
    <w:rsid w:val="00BC0CD7"/>
    <w:rsid w:val="00BC3544"/>
    <w:rsid w:val="00BC5794"/>
    <w:rsid w:val="00BC615B"/>
    <w:rsid w:val="00BC7877"/>
    <w:rsid w:val="00BD2AD4"/>
    <w:rsid w:val="00BD2C1A"/>
    <w:rsid w:val="00BD347B"/>
    <w:rsid w:val="00BD3EB7"/>
    <w:rsid w:val="00BD4CC1"/>
    <w:rsid w:val="00BD60FD"/>
    <w:rsid w:val="00BD65BD"/>
    <w:rsid w:val="00BE1EC7"/>
    <w:rsid w:val="00BE4195"/>
    <w:rsid w:val="00BE46DC"/>
    <w:rsid w:val="00BE5D3F"/>
    <w:rsid w:val="00BE66C9"/>
    <w:rsid w:val="00BF13DF"/>
    <w:rsid w:val="00BF194A"/>
    <w:rsid w:val="00BF1EBA"/>
    <w:rsid w:val="00BF255A"/>
    <w:rsid w:val="00BF25DF"/>
    <w:rsid w:val="00BF3F4E"/>
    <w:rsid w:val="00BF40AD"/>
    <w:rsid w:val="00C008FE"/>
    <w:rsid w:val="00C009AE"/>
    <w:rsid w:val="00C023DF"/>
    <w:rsid w:val="00C0289F"/>
    <w:rsid w:val="00C0298C"/>
    <w:rsid w:val="00C03696"/>
    <w:rsid w:val="00C06551"/>
    <w:rsid w:val="00C07238"/>
    <w:rsid w:val="00C12B5B"/>
    <w:rsid w:val="00C132E9"/>
    <w:rsid w:val="00C14827"/>
    <w:rsid w:val="00C15817"/>
    <w:rsid w:val="00C1592F"/>
    <w:rsid w:val="00C161B7"/>
    <w:rsid w:val="00C16541"/>
    <w:rsid w:val="00C17F88"/>
    <w:rsid w:val="00C21CEA"/>
    <w:rsid w:val="00C23A5B"/>
    <w:rsid w:val="00C23E4B"/>
    <w:rsid w:val="00C23E6C"/>
    <w:rsid w:val="00C25846"/>
    <w:rsid w:val="00C26E6A"/>
    <w:rsid w:val="00C3065A"/>
    <w:rsid w:val="00C321B2"/>
    <w:rsid w:val="00C328A9"/>
    <w:rsid w:val="00C32AC0"/>
    <w:rsid w:val="00C32ACA"/>
    <w:rsid w:val="00C32B66"/>
    <w:rsid w:val="00C32CD9"/>
    <w:rsid w:val="00C35AE2"/>
    <w:rsid w:val="00C37235"/>
    <w:rsid w:val="00C37B04"/>
    <w:rsid w:val="00C41A14"/>
    <w:rsid w:val="00C41ABB"/>
    <w:rsid w:val="00C426C6"/>
    <w:rsid w:val="00C42BB4"/>
    <w:rsid w:val="00C430EA"/>
    <w:rsid w:val="00C43B86"/>
    <w:rsid w:val="00C44A3E"/>
    <w:rsid w:val="00C45CBE"/>
    <w:rsid w:val="00C46342"/>
    <w:rsid w:val="00C47C2A"/>
    <w:rsid w:val="00C507A6"/>
    <w:rsid w:val="00C525F6"/>
    <w:rsid w:val="00C55BFD"/>
    <w:rsid w:val="00C5743E"/>
    <w:rsid w:val="00C57D29"/>
    <w:rsid w:val="00C6472B"/>
    <w:rsid w:val="00C64990"/>
    <w:rsid w:val="00C67AC4"/>
    <w:rsid w:val="00C7017C"/>
    <w:rsid w:val="00C706DC"/>
    <w:rsid w:val="00C70F13"/>
    <w:rsid w:val="00C71CB1"/>
    <w:rsid w:val="00C72D53"/>
    <w:rsid w:val="00C748FB"/>
    <w:rsid w:val="00C75D36"/>
    <w:rsid w:val="00C77D52"/>
    <w:rsid w:val="00C80020"/>
    <w:rsid w:val="00C82C36"/>
    <w:rsid w:val="00C83CB2"/>
    <w:rsid w:val="00C84A7C"/>
    <w:rsid w:val="00C851AC"/>
    <w:rsid w:val="00C85357"/>
    <w:rsid w:val="00C86573"/>
    <w:rsid w:val="00C874F2"/>
    <w:rsid w:val="00C87605"/>
    <w:rsid w:val="00C878A1"/>
    <w:rsid w:val="00C87BA1"/>
    <w:rsid w:val="00C918DB"/>
    <w:rsid w:val="00C927D9"/>
    <w:rsid w:val="00C94298"/>
    <w:rsid w:val="00C95253"/>
    <w:rsid w:val="00C97100"/>
    <w:rsid w:val="00CA01EE"/>
    <w:rsid w:val="00CA1427"/>
    <w:rsid w:val="00CA145A"/>
    <w:rsid w:val="00CA1E60"/>
    <w:rsid w:val="00CA2538"/>
    <w:rsid w:val="00CA2BC6"/>
    <w:rsid w:val="00CA3760"/>
    <w:rsid w:val="00CA473B"/>
    <w:rsid w:val="00CA4B0F"/>
    <w:rsid w:val="00CA5DFC"/>
    <w:rsid w:val="00CA5F13"/>
    <w:rsid w:val="00CA74D5"/>
    <w:rsid w:val="00CA7E59"/>
    <w:rsid w:val="00CB1F02"/>
    <w:rsid w:val="00CB243D"/>
    <w:rsid w:val="00CB2884"/>
    <w:rsid w:val="00CB2A24"/>
    <w:rsid w:val="00CB2D21"/>
    <w:rsid w:val="00CB66B1"/>
    <w:rsid w:val="00CB7213"/>
    <w:rsid w:val="00CB76B3"/>
    <w:rsid w:val="00CC0D3A"/>
    <w:rsid w:val="00CC173B"/>
    <w:rsid w:val="00CC1D68"/>
    <w:rsid w:val="00CC2E07"/>
    <w:rsid w:val="00CC5788"/>
    <w:rsid w:val="00CC7120"/>
    <w:rsid w:val="00CD5842"/>
    <w:rsid w:val="00CD64B1"/>
    <w:rsid w:val="00CD6544"/>
    <w:rsid w:val="00CD6D93"/>
    <w:rsid w:val="00CD72E8"/>
    <w:rsid w:val="00CD7F6F"/>
    <w:rsid w:val="00CE0C38"/>
    <w:rsid w:val="00CE2BF0"/>
    <w:rsid w:val="00CE3099"/>
    <w:rsid w:val="00CE3E6B"/>
    <w:rsid w:val="00CE4930"/>
    <w:rsid w:val="00CE4965"/>
    <w:rsid w:val="00CE5292"/>
    <w:rsid w:val="00CF01CB"/>
    <w:rsid w:val="00CF258C"/>
    <w:rsid w:val="00CF47D4"/>
    <w:rsid w:val="00CF482F"/>
    <w:rsid w:val="00CF61CE"/>
    <w:rsid w:val="00CF6AD0"/>
    <w:rsid w:val="00CF7E8D"/>
    <w:rsid w:val="00D0026B"/>
    <w:rsid w:val="00D02D04"/>
    <w:rsid w:val="00D04B7F"/>
    <w:rsid w:val="00D04E44"/>
    <w:rsid w:val="00D05A9E"/>
    <w:rsid w:val="00D0687B"/>
    <w:rsid w:val="00D06AC8"/>
    <w:rsid w:val="00D0787B"/>
    <w:rsid w:val="00D11333"/>
    <w:rsid w:val="00D15AF1"/>
    <w:rsid w:val="00D164DC"/>
    <w:rsid w:val="00D17C09"/>
    <w:rsid w:val="00D22678"/>
    <w:rsid w:val="00D22F19"/>
    <w:rsid w:val="00D23268"/>
    <w:rsid w:val="00D23A9C"/>
    <w:rsid w:val="00D26259"/>
    <w:rsid w:val="00D27B38"/>
    <w:rsid w:val="00D3153B"/>
    <w:rsid w:val="00D315F8"/>
    <w:rsid w:val="00D35210"/>
    <w:rsid w:val="00D37290"/>
    <w:rsid w:val="00D37705"/>
    <w:rsid w:val="00D37BB7"/>
    <w:rsid w:val="00D40BE6"/>
    <w:rsid w:val="00D43082"/>
    <w:rsid w:val="00D43121"/>
    <w:rsid w:val="00D44A2F"/>
    <w:rsid w:val="00D4531D"/>
    <w:rsid w:val="00D47CAE"/>
    <w:rsid w:val="00D536DF"/>
    <w:rsid w:val="00D53B55"/>
    <w:rsid w:val="00D54002"/>
    <w:rsid w:val="00D54CA0"/>
    <w:rsid w:val="00D558C8"/>
    <w:rsid w:val="00D56596"/>
    <w:rsid w:val="00D57108"/>
    <w:rsid w:val="00D57D00"/>
    <w:rsid w:val="00D57FA7"/>
    <w:rsid w:val="00D603AE"/>
    <w:rsid w:val="00D60D20"/>
    <w:rsid w:val="00D61254"/>
    <w:rsid w:val="00D618AA"/>
    <w:rsid w:val="00D6262B"/>
    <w:rsid w:val="00D7078E"/>
    <w:rsid w:val="00D70BCD"/>
    <w:rsid w:val="00D71960"/>
    <w:rsid w:val="00D80671"/>
    <w:rsid w:val="00D81E11"/>
    <w:rsid w:val="00D82C87"/>
    <w:rsid w:val="00D82C93"/>
    <w:rsid w:val="00D83BB0"/>
    <w:rsid w:val="00D83DBE"/>
    <w:rsid w:val="00D8493D"/>
    <w:rsid w:val="00D853D7"/>
    <w:rsid w:val="00D8590A"/>
    <w:rsid w:val="00D85A60"/>
    <w:rsid w:val="00D85F8B"/>
    <w:rsid w:val="00D86354"/>
    <w:rsid w:val="00D8789A"/>
    <w:rsid w:val="00D87CC1"/>
    <w:rsid w:val="00D90AF9"/>
    <w:rsid w:val="00D91EBB"/>
    <w:rsid w:val="00D95C5E"/>
    <w:rsid w:val="00D967EC"/>
    <w:rsid w:val="00D97D51"/>
    <w:rsid w:val="00DA084A"/>
    <w:rsid w:val="00DA102C"/>
    <w:rsid w:val="00DA1C19"/>
    <w:rsid w:val="00DA2584"/>
    <w:rsid w:val="00DA2CC1"/>
    <w:rsid w:val="00DA2CE9"/>
    <w:rsid w:val="00DA62A0"/>
    <w:rsid w:val="00DA6E86"/>
    <w:rsid w:val="00DA745C"/>
    <w:rsid w:val="00DB04F2"/>
    <w:rsid w:val="00DB3705"/>
    <w:rsid w:val="00DB414A"/>
    <w:rsid w:val="00DB4BC3"/>
    <w:rsid w:val="00DB5B27"/>
    <w:rsid w:val="00DB787F"/>
    <w:rsid w:val="00DB7D14"/>
    <w:rsid w:val="00DC1CC6"/>
    <w:rsid w:val="00DC29B3"/>
    <w:rsid w:val="00DC307C"/>
    <w:rsid w:val="00DC5535"/>
    <w:rsid w:val="00DD14BA"/>
    <w:rsid w:val="00DD1541"/>
    <w:rsid w:val="00DD231C"/>
    <w:rsid w:val="00DD2868"/>
    <w:rsid w:val="00DD2AD9"/>
    <w:rsid w:val="00DD535B"/>
    <w:rsid w:val="00DD55B0"/>
    <w:rsid w:val="00DE00DB"/>
    <w:rsid w:val="00DE09D1"/>
    <w:rsid w:val="00DE0F94"/>
    <w:rsid w:val="00DE1A73"/>
    <w:rsid w:val="00DE38C5"/>
    <w:rsid w:val="00DE4FEA"/>
    <w:rsid w:val="00DE6172"/>
    <w:rsid w:val="00DE6420"/>
    <w:rsid w:val="00DE73B5"/>
    <w:rsid w:val="00DE747C"/>
    <w:rsid w:val="00DF07F4"/>
    <w:rsid w:val="00DF2DB6"/>
    <w:rsid w:val="00DF4599"/>
    <w:rsid w:val="00DF4BA1"/>
    <w:rsid w:val="00DF6805"/>
    <w:rsid w:val="00DF6814"/>
    <w:rsid w:val="00E01A27"/>
    <w:rsid w:val="00E02699"/>
    <w:rsid w:val="00E039DE"/>
    <w:rsid w:val="00E056A1"/>
    <w:rsid w:val="00E0725F"/>
    <w:rsid w:val="00E1005E"/>
    <w:rsid w:val="00E118DD"/>
    <w:rsid w:val="00E1288F"/>
    <w:rsid w:val="00E13FA8"/>
    <w:rsid w:val="00E151E2"/>
    <w:rsid w:val="00E15D59"/>
    <w:rsid w:val="00E16029"/>
    <w:rsid w:val="00E162B7"/>
    <w:rsid w:val="00E17021"/>
    <w:rsid w:val="00E17069"/>
    <w:rsid w:val="00E20678"/>
    <w:rsid w:val="00E21A5D"/>
    <w:rsid w:val="00E21DC2"/>
    <w:rsid w:val="00E23150"/>
    <w:rsid w:val="00E24EB9"/>
    <w:rsid w:val="00E2638D"/>
    <w:rsid w:val="00E26B18"/>
    <w:rsid w:val="00E27268"/>
    <w:rsid w:val="00E307D7"/>
    <w:rsid w:val="00E31B05"/>
    <w:rsid w:val="00E321FA"/>
    <w:rsid w:val="00E33B72"/>
    <w:rsid w:val="00E35A74"/>
    <w:rsid w:val="00E36061"/>
    <w:rsid w:val="00E3734A"/>
    <w:rsid w:val="00E41BEB"/>
    <w:rsid w:val="00E430C4"/>
    <w:rsid w:val="00E436F0"/>
    <w:rsid w:val="00E44B21"/>
    <w:rsid w:val="00E474A8"/>
    <w:rsid w:val="00E47AD3"/>
    <w:rsid w:val="00E50AFD"/>
    <w:rsid w:val="00E528A5"/>
    <w:rsid w:val="00E52B71"/>
    <w:rsid w:val="00E52FB3"/>
    <w:rsid w:val="00E544FE"/>
    <w:rsid w:val="00E563DB"/>
    <w:rsid w:val="00E567FF"/>
    <w:rsid w:val="00E579BB"/>
    <w:rsid w:val="00E6016E"/>
    <w:rsid w:val="00E60B04"/>
    <w:rsid w:val="00E60D42"/>
    <w:rsid w:val="00E60E22"/>
    <w:rsid w:val="00E60E8D"/>
    <w:rsid w:val="00E6311F"/>
    <w:rsid w:val="00E64479"/>
    <w:rsid w:val="00E657ED"/>
    <w:rsid w:val="00E65E09"/>
    <w:rsid w:val="00E660BA"/>
    <w:rsid w:val="00E729C0"/>
    <w:rsid w:val="00E752CE"/>
    <w:rsid w:val="00E75432"/>
    <w:rsid w:val="00E7568E"/>
    <w:rsid w:val="00E7760B"/>
    <w:rsid w:val="00E80B96"/>
    <w:rsid w:val="00E81A52"/>
    <w:rsid w:val="00E82BF9"/>
    <w:rsid w:val="00E830CC"/>
    <w:rsid w:val="00E83A0F"/>
    <w:rsid w:val="00E84DCC"/>
    <w:rsid w:val="00E8641D"/>
    <w:rsid w:val="00E9038F"/>
    <w:rsid w:val="00E90D44"/>
    <w:rsid w:val="00E923AB"/>
    <w:rsid w:val="00E93284"/>
    <w:rsid w:val="00E94796"/>
    <w:rsid w:val="00E9479C"/>
    <w:rsid w:val="00E95189"/>
    <w:rsid w:val="00EA1854"/>
    <w:rsid w:val="00EA1F02"/>
    <w:rsid w:val="00EA24FA"/>
    <w:rsid w:val="00EA331A"/>
    <w:rsid w:val="00EA4037"/>
    <w:rsid w:val="00EA66F1"/>
    <w:rsid w:val="00EA7812"/>
    <w:rsid w:val="00EB1572"/>
    <w:rsid w:val="00EB25A7"/>
    <w:rsid w:val="00EB2F7F"/>
    <w:rsid w:val="00EB3AA6"/>
    <w:rsid w:val="00EB4319"/>
    <w:rsid w:val="00EB740A"/>
    <w:rsid w:val="00EB76E7"/>
    <w:rsid w:val="00EC2038"/>
    <w:rsid w:val="00EC3DB8"/>
    <w:rsid w:val="00EC40C7"/>
    <w:rsid w:val="00EC40DA"/>
    <w:rsid w:val="00EC41AA"/>
    <w:rsid w:val="00EC49AB"/>
    <w:rsid w:val="00EC4D95"/>
    <w:rsid w:val="00ED1140"/>
    <w:rsid w:val="00ED1AEF"/>
    <w:rsid w:val="00ED4973"/>
    <w:rsid w:val="00ED4A49"/>
    <w:rsid w:val="00ED5B60"/>
    <w:rsid w:val="00ED5E4C"/>
    <w:rsid w:val="00ED681F"/>
    <w:rsid w:val="00ED6B0C"/>
    <w:rsid w:val="00ED6E8F"/>
    <w:rsid w:val="00EE04AA"/>
    <w:rsid w:val="00EE0582"/>
    <w:rsid w:val="00EE0955"/>
    <w:rsid w:val="00EE4B18"/>
    <w:rsid w:val="00EE4B8D"/>
    <w:rsid w:val="00EE61E9"/>
    <w:rsid w:val="00EE7037"/>
    <w:rsid w:val="00EF07F7"/>
    <w:rsid w:val="00EF3DF3"/>
    <w:rsid w:val="00EF74E3"/>
    <w:rsid w:val="00F012F4"/>
    <w:rsid w:val="00F059F8"/>
    <w:rsid w:val="00F06BAA"/>
    <w:rsid w:val="00F06DE3"/>
    <w:rsid w:val="00F07036"/>
    <w:rsid w:val="00F1045E"/>
    <w:rsid w:val="00F10E7C"/>
    <w:rsid w:val="00F119DB"/>
    <w:rsid w:val="00F13041"/>
    <w:rsid w:val="00F1329C"/>
    <w:rsid w:val="00F16171"/>
    <w:rsid w:val="00F20AA3"/>
    <w:rsid w:val="00F2193A"/>
    <w:rsid w:val="00F22CF3"/>
    <w:rsid w:val="00F25053"/>
    <w:rsid w:val="00F256EC"/>
    <w:rsid w:val="00F25CEF"/>
    <w:rsid w:val="00F2637F"/>
    <w:rsid w:val="00F27886"/>
    <w:rsid w:val="00F27CCC"/>
    <w:rsid w:val="00F31FFF"/>
    <w:rsid w:val="00F335A5"/>
    <w:rsid w:val="00F3479C"/>
    <w:rsid w:val="00F34CC8"/>
    <w:rsid w:val="00F37D80"/>
    <w:rsid w:val="00F40CBE"/>
    <w:rsid w:val="00F41E1D"/>
    <w:rsid w:val="00F452C0"/>
    <w:rsid w:val="00F46551"/>
    <w:rsid w:val="00F46ABC"/>
    <w:rsid w:val="00F47A0B"/>
    <w:rsid w:val="00F47ED3"/>
    <w:rsid w:val="00F50259"/>
    <w:rsid w:val="00F5143F"/>
    <w:rsid w:val="00F52A0D"/>
    <w:rsid w:val="00F54BDF"/>
    <w:rsid w:val="00F54DB5"/>
    <w:rsid w:val="00F558D5"/>
    <w:rsid w:val="00F5725C"/>
    <w:rsid w:val="00F62223"/>
    <w:rsid w:val="00F63CD3"/>
    <w:rsid w:val="00F668D7"/>
    <w:rsid w:val="00F700B6"/>
    <w:rsid w:val="00F71CD1"/>
    <w:rsid w:val="00F731F7"/>
    <w:rsid w:val="00F73844"/>
    <w:rsid w:val="00F76E4F"/>
    <w:rsid w:val="00F80A57"/>
    <w:rsid w:val="00F815DC"/>
    <w:rsid w:val="00F81605"/>
    <w:rsid w:val="00F818CC"/>
    <w:rsid w:val="00F83B67"/>
    <w:rsid w:val="00F83C3D"/>
    <w:rsid w:val="00F84AA0"/>
    <w:rsid w:val="00F856E2"/>
    <w:rsid w:val="00F85FE6"/>
    <w:rsid w:val="00F87302"/>
    <w:rsid w:val="00F915E6"/>
    <w:rsid w:val="00F91C8F"/>
    <w:rsid w:val="00F9220E"/>
    <w:rsid w:val="00F93844"/>
    <w:rsid w:val="00F93DFA"/>
    <w:rsid w:val="00F948AC"/>
    <w:rsid w:val="00F970DB"/>
    <w:rsid w:val="00F97568"/>
    <w:rsid w:val="00FA0559"/>
    <w:rsid w:val="00FA20C8"/>
    <w:rsid w:val="00FA211F"/>
    <w:rsid w:val="00FA2E38"/>
    <w:rsid w:val="00FA3846"/>
    <w:rsid w:val="00FA401D"/>
    <w:rsid w:val="00FA48CB"/>
    <w:rsid w:val="00FB309B"/>
    <w:rsid w:val="00FB3AB8"/>
    <w:rsid w:val="00FB3BA8"/>
    <w:rsid w:val="00FB4217"/>
    <w:rsid w:val="00FB5137"/>
    <w:rsid w:val="00FB557E"/>
    <w:rsid w:val="00FB5B4E"/>
    <w:rsid w:val="00FB7745"/>
    <w:rsid w:val="00FC0FB8"/>
    <w:rsid w:val="00FC34D9"/>
    <w:rsid w:val="00FC3876"/>
    <w:rsid w:val="00FC3CC2"/>
    <w:rsid w:val="00FD06AA"/>
    <w:rsid w:val="00FD0C30"/>
    <w:rsid w:val="00FD715A"/>
    <w:rsid w:val="00FD7F1B"/>
    <w:rsid w:val="00FE17E0"/>
    <w:rsid w:val="00FE2C2C"/>
    <w:rsid w:val="00FE3154"/>
    <w:rsid w:val="00FE444F"/>
    <w:rsid w:val="00FE56EC"/>
    <w:rsid w:val="00FE67BA"/>
    <w:rsid w:val="00FF007B"/>
    <w:rsid w:val="00FF094B"/>
    <w:rsid w:val="00FF1119"/>
    <w:rsid w:val="00FF2E2C"/>
    <w:rsid w:val="00FF3322"/>
    <w:rsid w:val="00FF5BC6"/>
    <w:rsid w:val="00FF7973"/>
    <w:rsid w:val="682E5E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393FDB6"/>
  <w14:defaultImageDpi w14:val="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205B"/>
    <w:pPr>
      <w:autoSpaceDE w:val="0"/>
      <w:autoSpaceDN w:val="0"/>
      <w:adjustRightInd w:val="0"/>
      <w:spacing w:before="220" w:after="0" w:line="220" w:lineRule="atLeast"/>
      <w:ind w:firstLine="720"/>
      <w:jc w:val="both"/>
    </w:pPr>
    <w:rPr>
      <w:rFonts w:ascii="Times New Roman" w:hAnsi="Times New Roman" w:cs="Times New Roman"/>
      <w:szCs w:val="20"/>
    </w:rPr>
  </w:style>
  <w:style w:type="paragraph" w:styleId="Heading1">
    <w:name w:val="heading 1"/>
    <w:basedOn w:val="single"/>
    <w:next w:val="Normal"/>
    <w:link w:val="Heading1Char"/>
    <w:uiPriority w:val="9"/>
    <w:qFormat/>
    <w:pPr>
      <w:keepNext/>
      <w:keepLines/>
      <w:ind w:left="720" w:hanging="720"/>
      <w:outlineLvl w:val="0"/>
    </w:pPr>
    <w:rPr>
      <w:b/>
    </w:rPr>
  </w:style>
  <w:style w:type="paragraph" w:styleId="Heading2">
    <w:name w:val="heading 2"/>
    <w:basedOn w:val="Heading1"/>
    <w:next w:val="Normal"/>
    <w:link w:val="Heading2Char"/>
    <w:uiPriority w:val="9"/>
    <w:qFormat/>
    <w:pPr>
      <w:spacing w:before="0" w:after="180"/>
      <w:ind w:left="1267" w:hanging="1267"/>
      <w:outlineLvl w:val="1"/>
    </w:pPr>
  </w:style>
  <w:style w:type="paragraph" w:styleId="Heading3">
    <w:name w:val="heading 3"/>
    <w:basedOn w:val="Heading1"/>
    <w:next w:val="Normal"/>
    <w:link w:val="Heading3Char"/>
    <w:uiPriority w:val="9"/>
    <w:qFormat/>
    <w:pPr>
      <w:spacing w:before="0" w:after="180"/>
      <w:ind w:left="360" w:hanging="360"/>
      <w:outlineLvl w:val="2"/>
    </w:pPr>
  </w:style>
  <w:style w:type="paragraph" w:styleId="Heading4">
    <w:name w:val="heading 4"/>
    <w:basedOn w:val="Heading1"/>
    <w:next w:val="Normal"/>
    <w:link w:val="Heading4Char"/>
    <w:uiPriority w:val="9"/>
    <w:qFormat/>
    <w:pPr>
      <w:tabs>
        <w:tab w:val="left" w:pos="5040"/>
      </w:tabs>
      <w:ind w:left="5040" w:hanging="1890"/>
      <w:outlineLvl w:val="3"/>
    </w:pPr>
  </w:style>
  <w:style w:type="paragraph" w:styleId="Heading5">
    <w:name w:val="heading 5"/>
    <w:basedOn w:val="Heading1"/>
    <w:next w:val="Normal"/>
    <w:link w:val="Heading5Char"/>
    <w:uiPriority w:val="9"/>
    <w:qFormat/>
    <w:pPr>
      <w:tabs>
        <w:tab w:val="left" w:pos="5940"/>
      </w:tabs>
      <w:ind w:left="5940" w:hanging="900"/>
      <w:outlineLvl w:val="4"/>
    </w:pPr>
  </w:style>
  <w:style w:type="paragraph" w:styleId="Heading6">
    <w:name w:val="heading 6"/>
    <w:basedOn w:val="Heading1"/>
    <w:next w:val="Normal"/>
    <w:link w:val="Heading6Char"/>
    <w:uiPriority w:val="9"/>
    <w:qFormat/>
    <w:pPr>
      <w:tabs>
        <w:tab w:val="left" w:pos="4752"/>
        <w:tab w:val="left" w:pos="4896"/>
      </w:tabs>
      <w:ind w:left="4608"/>
      <w:outlineLvl w:val="5"/>
    </w:pPr>
  </w:style>
  <w:style w:type="paragraph" w:styleId="Heading7">
    <w:name w:val="heading 7"/>
    <w:basedOn w:val="Heading1"/>
    <w:next w:val="Normal"/>
    <w:link w:val="Heading7Char"/>
    <w:uiPriority w:val="9"/>
    <w:qFormat/>
    <w:pPr>
      <w:tabs>
        <w:tab w:val="left" w:pos="5472"/>
        <w:tab w:val="left" w:pos="5616"/>
      </w:tabs>
      <w:ind w:left="5328"/>
      <w:outlineLvl w:val="6"/>
    </w:pPr>
  </w:style>
  <w:style w:type="paragraph" w:styleId="Heading8">
    <w:name w:val="heading 8"/>
    <w:basedOn w:val="Heading1"/>
    <w:next w:val="Normal"/>
    <w:link w:val="Heading8Char"/>
    <w:uiPriority w:val="9"/>
    <w:qFormat/>
    <w:pPr>
      <w:tabs>
        <w:tab w:val="left" w:pos="6192"/>
        <w:tab w:val="left" w:pos="6336"/>
      </w:tabs>
      <w:ind w:left="6048"/>
      <w:outlineLvl w:val="7"/>
    </w:pPr>
  </w:style>
  <w:style w:type="paragraph" w:styleId="Heading9">
    <w:name w:val="heading 9"/>
    <w:basedOn w:val="Heading1"/>
    <w:next w:val="Normal"/>
    <w:link w:val="Heading9Char"/>
    <w:uiPriority w:val="9"/>
    <w:qFormat/>
    <w:pPr>
      <w:tabs>
        <w:tab w:val="left" w:pos="6912"/>
        <w:tab w:val="left" w:pos="7056"/>
      </w:tabs>
      <w:ind w:left="6768"/>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hAnsi="Times New Roman"/>
      <w:b/>
      <w:sz w:val="22"/>
      <w:lang w:val="x-none"/>
    </w:rPr>
  </w:style>
  <w:style w:type="character" w:customStyle="1" w:styleId="Heading2Char">
    <w:name w:val="Heading 2 Char"/>
    <w:basedOn w:val="DefaultParagraphFont"/>
    <w:link w:val="Heading2"/>
    <w:uiPriority w:val="9"/>
    <w:rPr>
      <w:rFonts w:ascii="Times New Roman" w:hAnsi="Times New Roman"/>
      <w:b/>
      <w:sz w:val="22"/>
      <w:lang w:val="x-none"/>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customStyle="1" w:styleId="single">
    <w:name w:val="single"/>
    <w:basedOn w:val="Normal"/>
  </w:style>
  <w:style w:type="character" w:styleId="CommentReference">
    <w:name w:val="annotation reference"/>
    <w:basedOn w:val="DefaultParagraphFont"/>
    <w:uiPriority w:val="99"/>
    <w:rPr>
      <w:rFonts w:ascii="Univers (WN)" w:hAnsi="Univers (WN)"/>
      <w:position w:val="4"/>
      <w:sz w:val="16"/>
      <w:u w:val="double"/>
    </w:rPr>
  </w:style>
  <w:style w:type="paragraph" w:styleId="CommentText">
    <w:name w:val="annotation text"/>
    <w:basedOn w:val="FootnoteText"/>
    <w:link w:val="CommentTextChar"/>
    <w:uiPriority w:val="99"/>
  </w:style>
  <w:style w:type="character" w:customStyle="1" w:styleId="CommentTextChar">
    <w:name w:val="Comment Text Char"/>
    <w:basedOn w:val="DefaultParagraphFont"/>
    <w:link w:val="CommentText"/>
    <w:uiPriority w:val="99"/>
    <w:rPr>
      <w:rFonts w:ascii="Times New Roman" w:hAnsi="Times New Roman"/>
      <w:b/>
      <w:sz w:val="22"/>
      <w:lang w:val="en-US"/>
    </w:rPr>
  </w:style>
  <w:style w:type="paragraph" w:styleId="FootnoteText">
    <w:name w:val="footnote text"/>
    <w:basedOn w:val="single"/>
    <w:link w:val="FootnoteTextChar"/>
    <w:uiPriority w:val="99"/>
    <w:rPr>
      <w:sz w:val="20"/>
    </w:rPr>
  </w:style>
  <w:style w:type="character" w:customStyle="1" w:styleId="FootnoteTextChar">
    <w:name w:val="Footnote Text Char"/>
    <w:basedOn w:val="DefaultParagraphFont"/>
    <w:link w:val="FootnoteText"/>
    <w:uiPriority w:val="99"/>
    <w:semiHidden/>
    <w:rPr>
      <w:rFonts w:ascii="Times New Roman" w:hAnsi="Times New Roman" w:cs="Times New Roman"/>
      <w:sz w:val="20"/>
      <w:szCs w:val="20"/>
    </w:rPr>
  </w:style>
  <w:style w:type="paragraph" w:styleId="TOC7">
    <w:name w:val="toc 7"/>
    <w:basedOn w:val="TOC4"/>
    <w:uiPriority w:val="39"/>
    <w:pPr>
      <w:ind w:left="5040"/>
    </w:pPr>
  </w:style>
  <w:style w:type="paragraph" w:styleId="TOC4">
    <w:name w:val="toc 4"/>
    <w:basedOn w:val="TOC3"/>
    <w:uiPriority w:val="39"/>
    <w:pPr>
      <w:tabs>
        <w:tab w:val="clear" w:pos="2880"/>
        <w:tab w:val="left" w:pos="4590"/>
      </w:tabs>
      <w:ind w:left="4590" w:hanging="1710"/>
    </w:pPr>
  </w:style>
  <w:style w:type="paragraph" w:styleId="TOC3">
    <w:name w:val="toc 3"/>
    <w:basedOn w:val="TOC2"/>
    <w:uiPriority w:val="39"/>
    <w:pPr>
      <w:tabs>
        <w:tab w:val="clear" w:pos="1710"/>
        <w:tab w:val="left" w:pos="2880"/>
      </w:tabs>
      <w:ind w:left="2880" w:hanging="1170"/>
    </w:pPr>
  </w:style>
  <w:style w:type="paragraph" w:styleId="TOC2">
    <w:name w:val="toc 2"/>
    <w:basedOn w:val="TOC1"/>
    <w:uiPriority w:val="39"/>
    <w:pPr>
      <w:keepNext w:val="0"/>
      <w:ind w:hanging="990"/>
    </w:pPr>
  </w:style>
  <w:style w:type="paragraph" w:styleId="TOC1">
    <w:name w:val="toc 1"/>
    <w:basedOn w:val="unjustifiedblock"/>
    <w:uiPriority w:val="39"/>
    <w:pPr>
      <w:keepNext/>
      <w:keepLines/>
      <w:tabs>
        <w:tab w:val="left" w:pos="1710"/>
        <w:tab w:val="left" w:leader="dot" w:pos="8280"/>
        <w:tab w:val="right" w:pos="8640"/>
      </w:tabs>
      <w:ind w:left="1710" w:right="1440" w:hanging="1710"/>
    </w:pPr>
  </w:style>
  <w:style w:type="paragraph" w:customStyle="1" w:styleId="unjustifiedblock">
    <w:name w:val="unjustified block"/>
    <w:basedOn w:val="singleblock"/>
  </w:style>
  <w:style w:type="paragraph" w:customStyle="1" w:styleId="singleblock">
    <w:name w:val="single block"/>
    <w:basedOn w:val="single"/>
    <w:pPr>
      <w:ind w:firstLine="0"/>
    </w:pPr>
  </w:style>
  <w:style w:type="paragraph" w:styleId="TOC6">
    <w:name w:val="toc 6"/>
    <w:basedOn w:val="TOC4"/>
    <w:uiPriority w:val="39"/>
    <w:pPr>
      <w:tabs>
        <w:tab w:val="left" w:pos="6210"/>
      </w:tabs>
      <w:ind w:left="6210" w:hanging="720"/>
    </w:pPr>
  </w:style>
  <w:style w:type="paragraph" w:styleId="TOC5">
    <w:name w:val="toc 5"/>
    <w:basedOn w:val="TOC4"/>
    <w:uiPriority w:val="39"/>
    <w:pPr>
      <w:tabs>
        <w:tab w:val="clear" w:pos="4590"/>
        <w:tab w:val="left" w:pos="5490"/>
      </w:tabs>
      <w:ind w:left="5490" w:hanging="900"/>
    </w:pPr>
  </w:style>
  <w:style w:type="paragraph" w:styleId="Index7">
    <w:name w:val="index 7"/>
    <w:basedOn w:val="Index1"/>
    <w:uiPriority w:val="99"/>
    <w:pPr>
      <w:ind w:left="2160"/>
    </w:pPr>
  </w:style>
  <w:style w:type="paragraph" w:styleId="Index1">
    <w:name w:val="index 1"/>
    <w:basedOn w:val="unjustifiedblock"/>
    <w:next w:val="Normal"/>
    <w:uiPriority w:val="99"/>
    <w:rPr>
      <w:color w:val="0000FF"/>
    </w:rPr>
  </w:style>
  <w:style w:type="paragraph" w:styleId="Index6">
    <w:name w:val="index 6"/>
    <w:basedOn w:val="Index1"/>
    <w:uiPriority w:val="99"/>
    <w:pPr>
      <w:ind w:left="1800"/>
    </w:pPr>
  </w:style>
  <w:style w:type="paragraph" w:styleId="Index5">
    <w:name w:val="index 5"/>
    <w:basedOn w:val="Index1"/>
    <w:uiPriority w:val="99"/>
    <w:pPr>
      <w:ind w:left="1440"/>
    </w:pPr>
  </w:style>
  <w:style w:type="paragraph" w:styleId="Index4">
    <w:name w:val="index 4"/>
    <w:basedOn w:val="Index1"/>
    <w:uiPriority w:val="99"/>
    <w:pPr>
      <w:ind w:left="1080"/>
    </w:pPr>
  </w:style>
  <w:style w:type="paragraph" w:styleId="Index3">
    <w:name w:val="index 3"/>
    <w:basedOn w:val="Index1"/>
    <w:uiPriority w:val="99"/>
    <w:pPr>
      <w:ind w:left="720"/>
    </w:pPr>
  </w:style>
  <w:style w:type="paragraph" w:styleId="Index2">
    <w:name w:val="index 2"/>
    <w:basedOn w:val="Index1"/>
    <w:uiPriority w:val="99"/>
    <w:pPr>
      <w:ind w:left="360"/>
    </w:pPr>
  </w:style>
  <w:style w:type="paragraph" w:styleId="IndexHeading">
    <w:name w:val="index heading"/>
    <w:basedOn w:val="Normal"/>
    <w:next w:val="Normal"/>
    <w:uiPriority w:val="99"/>
    <w:rPr>
      <w:b/>
    </w:rPr>
  </w:style>
  <w:style w:type="paragraph" w:styleId="Footer">
    <w:name w:val="footer"/>
    <w:basedOn w:val="plain"/>
    <w:link w:val="FooterChar"/>
    <w:uiPriority w:val="99"/>
    <w:pPr>
      <w:pBdr>
        <w:top w:val="single" w:sz="6" w:space="1" w:color="auto"/>
        <w:between w:val="single" w:sz="6" w:space="1" w:color="auto"/>
      </w:pBdr>
      <w:tabs>
        <w:tab w:val="right" w:pos="9000"/>
      </w:tabs>
    </w:pPr>
    <w:rPr>
      <w:rFonts w:ascii="Univers (WN)" w:hAnsi="Univers (WN)"/>
      <w:sz w:val="16"/>
    </w:rPr>
  </w:style>
  <w:style w:type="character" w:customStyle="1" w:styleId="FooterChar">
    <w:name w:val="Footer Char"/>
    <w:basedOn w:val="DefaultParagraphFont"/>
    <w:link w:val="Footer"/>
    <w:uiPriority w:val="99"/>
    <w:rPr>
      <w:rFonts w:ascii="Univers (WN)" w:hAnsi="Univers (WN)"/>
      <w:sz w:val="16"/>
      <w:lang w:val="x-none"/>
    </w:rPr>
  </w:style>
  <w:style w:type="paragraph" w:customStyle="1" w:styleId="plain">
    <w:name w:val="plain"/>
    <w:basedOn w:val="unjustifiedblock"/>
    <w:pPr>
      <w:spacing w:before="0"/>
    </w:pPr>
  </w:style>
  <w:style w:type="paragraph" w:styleId="Header">
    <w:name w:val="header"/>
    <w:basedOn w:val="plain"/>
    <w:link w:val="HeaderChar"/>
    <w:uiPriority w:val="99"/>
    <w:pPr>
      <w:tabs>
        <w:tab w:val="center" w:pos="4507"/>
        <w:tab w:val="right" w:pos="9000"/>
      </w:tabs>
    </w:pPr>
  </w:style>
  <w:style w:type="character" w:customStyle="1" w:styleId="HeaderChar">
    <w:name w:val="Header Char"/>
    <w:basedOn w:val="DefaultParagraphFont"/>
    <w:link w:val="Header"/>
    <w:uiPriority w:val="99"/>
    <w:rPr>
      <w:rFonts w:ascii="Times New Roman" w:hAnsi="Times New Roman"/>
      <w:sz w:val="22"/>
      <w:lang w:val="x-none"/>
    </w:rPr>
  </w:style>
  <w:style w:type="character" w:styleId="FootnoteReference">
    <w:name w:val="footnote reference"/>
    <w:basedOn w:val="DefaultParagraphFont"/>
    <w:uiPriority w:val="99"/>
    <w:rPr>
      <w:position w:val="6"/>
      <w:sz w:val="16"/>
    </w:rPr>
  </w:style>
  <w:style w:type="paragraph" w:styleId="NormalIndent">
    <w:name w:val="Normal Indent"/>
    <w:basedOn w:val="singleblock"/>
    <w:uiPriority w:val="99"/>
    <w:pPr>
      <w:ind w:left="720" w:right="720"/>
    </w:pPr>
  </w:style>
  <w:style w:type="paragraph" w:customStyle="1" w:styleId="normalblock">
    <w:name w:val="normal block"/>
    <w:basedOn w:val="Normal"/>
    <w:pPr>
      <w:ind w:firstLine="0"/>
    </w:pPr>
  </w:style>
  <w:style w:type="paragraph" w:customStyle="1" w:styleId="singlehanging">
    <w:name w:val="single hanging"/>
    <w:basedOn w:val="normalhanging"/>
  </w:style>
  <w:style w:type="paragraph" w:customStyle="1" w:styleId="normalhanging">
    <w:name w:val="normal hanging"/>
    <w:basedOn w:val="normalblock"/>
    <w:pPr>
      <w:ind w:left="720" w:hanging="720"/>
    </w:pPr>
  </w:style>
  <w:style w:type="paragraph" w:customStyle="1" w:styleId="center">
    <w:name w:val="center"/>
    <w:basedOn w:val="unjustifiedblock"/>
    <w:pPr>
      <w:keepLines/>
      <w:jc w:val="center"/>
    </w:pPr>
  </w:style>
  <w:style w:type="paragraph" w:customStyle="1" w:styleId="singlehanging2">
    <w:name w:val="single hanging2"/>
    <w:basedOn w:val="singlehanging"/>
    <w:pPr>
      <w:ind w:left="1440"/>
    </w:pPr>
  </w:style>
  <w:style w:type="paragraph" w:customStyle="1" w:styleId="table">
    <w:name w:val="table"/>
    <w:basedOn w:val="plain"/>
    <w:pPr>
      <w:spacing w:before="60" w:after="60" w:line="240" w:lineRule="auto"/>
    </w:pPr>
  </w:style>
  <w:style w:type="paragraph" w:customStyle="1" w:styleId="footnoteblock">
    <w:name w:val="footnote block"/>
    <w:basedOn w:val="FootnoteText"/>
    <w:pPr>
      <w:ind w:firstLine="0"/>
    </w:pPr>
  </w:style>
  <w:style w:type="paragraph" w:customStyle="1" w:styleId="footnoteindent">
    <w:name w:val="footnote indent"/>
    <w:basedOn w:val="footnoteblock"/>
    <w:pPr>
      <w:ind w:left="1440" w:right="720"/>
    </w:pPr>
  </w:style>
  <w:style w:type="paragraph" w:customStyle="1" w:styleId="Title1">
    <w:name w:val="Title1"/>
    <w:basedOn w:val="center"/>
    <w:next w:val="Normal"/>
    <w:pPr>
      <w:keepNext/>
      <w:ind w:left="720" w:right="720"/>
    </w:pPr>
    <w:rPr>
      <w:b/>
    </w:rPr>
  </w:style>
  <w:style w:type="paragraph" w:customStyle="1" w:styleId="singlehanging3">
    <w:name w:val="single hanging3"/>
    <w:basedOn w:val="singlehanging2"/>
    <w:pPr>
      <w:ind w:left="2160"/>
    </w:pPr>
  </w:style>
  <w:style w:type="paragraph" w:customStyle="1" w:styleId="righthalf">
    <w:name w:val="right half"/>
    <w:basedOn w:val="unjustifiedblock"/>
    <w:pPr>
      <w:keepLines/>
      <w:tabs>
        <w:tab w:val="left" w:pos="4190"/>
        <w:tab w:val="right" w:pos="8640"/>
      </w:tabs>
      <w:ind w:left="3787"/>
    </w:pPr>
  </w:style>
  <w:style w:type="paragraph" w:customStyle="1" w:styleId="singleindent">
    <w:name w:val="single indent"/>
    <w:basedOn w:val="NormalIndent"/>
  </w:style>
  <w:style w:type="paragraph" w:customStyle="1" w:styleId="unjustifiedhanging">
    <w:name w:val="unjustified hanging"/>
    <w:basedOn w:val="unjustifiedblock"/>
    <w:pPr>
      <w:ind w:left="720" w:hanging="720"/>
    </w:pPr>
  </w:style>
  <w:style w:type="paragraph" w:customStyle="1" w:styleId="roman">
    <w:name w:val="roman"/>
    <w:basedOn w:val="Normal"/>
    <w:pPr>
      <w:tabs>
        <w:tab w:val="right" w:pos="1800"/>
        <w:tab w:val="left" w:pos="2160"/>
      </w:tabs>
      <w:ind w:left="720" w:firstLine="0"/>
    </w:pPr>
  </w:style>
  <w:style w:type="paragraph" w:customStyle="1" w:styleId="nest">
    <w:name w:val="nest"/>
    <w:basedOn w:val="Normal"/>
    <w:pPr>
      <w:ind w:left="720"/>
    </w:pPr>
  </w:style>
  <w:style w:type="paragraph" w:customStyle="1" w:styleId="coverpage">
    <w:name w:val="cover page"/>
    <w:basedOn w:val="unjustifiedblock"/>
    <w:pPr>
      <w:spacing w:line="360" w:lineRule="atLeast"/>
      <w:jc w:val="center"/>
    </w:pPr>
    <w:rPr>
      <w:b/>
    </w:rPr>
  </w:style>
  <w:style w:type="paragraph" w:customStyle="1" w:styleId="unjustifiedhanging2">
    <w:name w:val="unjustified hanging2"/>
    <w:basedOn w:val="unjustifiedhanging"/>
    <w:pPr>
      <w:ind w:left="1440"/>
    </w:pPr>
  </w:style>
  <w:style w:type="paragraph" w:customStyle="1" w:styleId="normalhanging2">
    <w:name w:val="normal hanging2"/>
    <w:basedOn w:val="Normal"/>
    <w:pPr>
      <w:ind w:left="1440" w:hanging="720"/>
    </w:pPr>
  </w:style>
  <w:style w:type="paragraph" w:customStyle="1" w:styleId="normalhanging3">
    <w:name w:val="normal hanging3"/>
    <w:basedOn w:val="Normal"/>
    <w:pPr>
      <w:ind w:left="2160" w:hanging="720"/>
    </w:pPr>
  </w:style>
  <w:style w:type="paragraph" w:customStyle="1" w:styleId="footnotehanging">
    <w:name w:val="footnote hanging"/>
    <w:basedOn w:val="footnoteindent"/>
    <w:pPr>
      <w:ind w:left="720" w:hanging="720"/>
    </w:pPr>
  </w:style>
  <w:style w:type="paragraph" w:customStyle="1" w:styleId="macrobutton">
    <w:name w:val="macrobutton"/>
    <w:basedOn w:val="plain"/>
    <w:pPr>
      <w:pBdr>
        <w:top w:val="single" w:sz="6" w:space="1" w:color="auto"/>
        <w:left w:val="single" w:sz="6" w:space="1" w:color="auto"/>
        <w:bottom w:val="single" w:sz="6" w:space="1" w:color="auto"/>
        <w:right w:val="single" w:sz="6" w:space="1" w:color="auto"/>
      </w:pBdr>
      <w:ind w:left="-144" w:right="4320"/>
    </w:pPr>
    <w:rPr>
      <w:rFonts w:ascii="Univers (WN)" w:hAnsi="Univers (WN)"/>
      <w:b/>
      <w:i/>
      <w:vanish/>
      <w:color w:val="FF0000"/>
      <w:sz w:val="26"/>
    </w:rPr>
  </w:style>
  <w:style w:type="paragraph" w:customStyle="1" w:styleId="unjustifiedhanging3">
    <w:name w:val="unjustified hanging3"/>
    <w:basedOn w:val="unjustifiedhanging2"/>
    <w:pPr>
      <w:ind w:left="2160"/>
    </w:pPr>
  </w:style>
  <w:style w:type="paragraph" w:customStyle="1" w:styleId="GilbertAssoc1990">
    <w:name w:val="©Gilbert&amp;Assoc. 1990"/>
    <w:basedOn w:val="Normal"/>
  </w:style>
  <w:style w:type="character" w:styleId="PageNumber">
    <w:name w:val="page number"/>
    <w:basedOn w:val="DefaultParagraphFont"/>
    <w:uiPriority w:val="99"/>
    <w:rPr>
      <w:rFonts w:cs="Times New Roman"/>
    </w:rPr>
  </w:style>
  <w:style w:type="paragraph" w:customStyle="1" w:styleId="hangingindent">
    <w:name w:val="hanging indent"/>
    <w:basedOn w:val="normalblock"/>
    <w:pPr>
      <w:spacing w:before="240"/>
      <w:ind w:left="720" w:hanging="720"/>
      <w:jc w:val="left"/>
    </w:pPr>
  </w:style>
  <w:style w:type="paragraph" w:customStyle="1" w:styleId="columnblock">
    <w:name w:val="column block"/>
    <w:basedOn w:val="normalblock"/>
  </w:style>
  <w:style w:type="paragraph" w:customStyle="1" w:styleId="newhead1">
    <w:name w:val="new head1"/>
    <w:basedOn w:val="Heading1"/>
    <w:pPr>
      <w:spacing w:before="0" w:after="60"/>
      <w:outlineLvl w:val="9"/>
    </w:pPr>
  </w:style>
  <w:style w:type="paragraph" w:customStyle="1" w:styleId="draft">
    <w:name w:val="draft"/>
    <w:basedOn w:val="Header"/>
    <w:pPr>
      <w:pBdr>
        <w:top w:val="double" w:sz="6" w:space="1" w:color="auto"/>
        <w:left w:val="double" w:sz="6" w:space="1" w:color="auto"/>
        <w:bottom w:val="double" w:sz="6" w:space="1" w:color="auto"/>
        <w:right w:val="double" w:sz="6" w:space="1" w:color="auto"/>
      </w:pBdr>
      <w:tabs>
        <w:tab w:val="left" w:pos="4507"/>
        <w:tab w:val="center" w:pos="5850"/>
      </w:tabs>
      <w:ind w:left="4770"/>
      <w:jc w:val="center"/>
    </w:pPr>
    <w:rPr>
      <w:color w:val="FF0000"/>
      <w:sz w:val="24"/>
    </w:rPr>
  </w:style>
  <w:style w:type="paragraph" w:styleId="BodyTextIndent">
    <w:name w:val="Body Text Indent"/>
    <w:basedOn w:val="Normal"/>
    <w:link w:val="BodyTextIndentChar"/>
    <w:uiPriority w:val="99"/>
    <w:rPr>
      <w:sz w:val="24"/>
    </w:rPr>
  </w:style>
  <w:style w:type="character" w:customStyle="1" w:styleId="BodyTextIndentChar">
    <w:name w:val="Body Text Indent Char"/>
    <w:basedOn w:val="DefaultParagraphFont"/>
    <w:link w:val="BodyTextIndent"/>
    <w:uiPriority w:val="99"/>
    <w:semiHidden/>
    <w:rPr>
      <w:rFonts w:ascii="Times New Roman" w:hAnsi="Times New Roman" w:cs="Times New Roman"/>
      <w:szCs w:val="20"/>
    </w:rPr>
  </w:style>
  <w:style w:type="paragraph" w:styleId="BodyTextIndent2">
    <w:name w:val="Body Text Indent 2"/>
    <w:basedOn w:val="Normal"/>
    <w:link w:val="BodyTextIndent2Char"/>
    <w:uiPriority w:val="99"/>
    <w:pPr>
      <w:spacing w:before="0"/>
      <w:jc w:val="left"/>
    </w:pPr>
  </w:style>
  <w:style w:type="character" w:customStyle="1" w:styleId="BodyTextIndent2Char">
    <w:name w:val="Body Text Indent 2 Char"/>
    <w:basedOn w:val="DefaultParagraphFont"/>
    <w:link w:val="BodyTextIndent2"/>
    <w:uiPriority w:val="99"/>
    <w:semiHidden/>
    <w:rPr>
      <w:rFonts w:ascii="Times New Roman" w:hAnsi="Times New Roman" w:cs="Times New Roman"/>
      <w:szCs w:val="20"/>
    </w:rPr>
  </w:style>
  <w:style w:type="paragraph" w:styleId="Title">
    <w:name w:val="Title"/>
    <w:basedOn w:val="center"/>
    <w:link w:val="TitleChar"/>
    <w:uiPriority w:val="10"/>
    <w:qFormat/>
    <w:pPr>
      <w:keepNext/>
      <w:pBdr>
        <w:between w:val="none" w:sz="96" w:space="0" w:color="auto"/>
      </w:pBdr>
      <w:ind w:left="720" w:right="720"/>
    </w:pPr>
    <w:rPr>
      <w:b/>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customStyle="1" w:styleId="normalcol">
    <w:name w:val="normal col"/>
    <w:basedOn w:val="Normal"/>
    <w:pPr>
      <w:tabs>
        <w:tab w:val="left" w:pos="900"/>
      </w:tabs>
      <w:spacing w:before="0" w:after="180" w:line="240" w:lineRule="exact"/>
      <w:ind w:firstLine="360"/>
    </w:pPr>
  </w:style>
  <w:style w:type="character" w:customStyle="1" w:styleId="zzmpTrailerItem">
    <w:name w:val="zzmpTrailerItem"/>
    <w:rsid w:val="00922AA7"/>
    <w:rPr>
      <w:rFonts w:ascii="Times New Roman" w:hAnsi="Times New Roman" w:cs="Times New Roman"/>
      <w:dstrike w:val="0"/>
      <w:noProof/>
      <w:color w:val="auto"/>
      <w:spacing w:val="0"/>
      <w:position w:val="0"/>
      <w:sz w:val="16"/>
      <w:szCs w:val="16"/>
      <w:u w:val="none"/>
      <w:effect w:val="none"/>
      <w:vertAlign w:val="baseline"/>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emiHidden/>
    <w:rPr>
      <w:rFonts w:ascii="Times New Roman" w:hAnsi="Times New Roman" w:cs="Times New Roman"/>
      <w:szCs w:val="20"/>
    </w:rPr>
  </w:style>
  <w:style w:type="character" w:styleId="Hyperlink">
    <w:name w:val="Hyperlink"/>
    <w:basedOn w:val="DefaultParagraphFont"/>
    <w:uiPriority w:val="99"/>
    <w:rPr>
      <w:color w:val="0000FF"/>
      <w:u w:val="single"/>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OutlineCont9">
    <w:name w:val="Outline Cont 9"/>
    <w:basedOn w:val="Normal"/>
    <w:pPr>
      <w:numPr>
        <w:numId w:val="1"/>
      </w:numPr>
      <w:tabs>
        <w:tab w:val="clear" w:pos="720"/>
      </w:tabs>
      <w:spacing w:before="0" w:after="240" w:line="240" w:lineRule="auto"/>
      <w:ind w:firstLine="6480"/>
      <w:jc w:val="left"/>
    </w:pPr>
    <w:rPr>
      <w:sz w:val="24"/>
    </w:rPr>
  </w:style>
  <w:style w:type="paragraph" w:customStyle="1" w:styleId="OutlineL1">
    <w:name w:val="Outline_L1"/>
    <w:basedOn w:val="Normal"/>
    <w:pPr>
      <w:keepNext/>
      <w:numPr>
        <w:ilvl w:val="1"/>
        <w:numId w:val="14"/>
      </w:numPr>
      <w:spacing w:before="0" w:after="240" w:line="240" w:lineRule="auto"/>
      <w:jc w:val="left"/>
      <w:outlineLvl w:val="0"/>
    </w:pPr>
    <w:rPr>
      <w:sz w:val="24"/>
    </w:rPr>
  </w:style>
  <w:style w:type="paragraph" w:customStyle="1" w:styleId="OutlineL2">
    <w:name w:val="Outline_L2"/>
    <w:basedOn w:val="OutlineL1"/>
    <w:pPr>
      <w:keepNext w:val="0"/>
      <w:numPr>
        <w:ilvl w:val="2"/>
        <w:numId w:val="1"/>
      </w:numPr>
      <w:tabs>
        <w:tab w:val="clear" w:pos="2280"/>
        <w:tab w:val="num" w:pos="1440"/>
      </w:tabs>
      <w:ind w:left="1440"/>
      <w:jc w:val="both"/>
      <w:outlineLvl w:val="1"/>
    </w:pPr>
  </w:style>
  <w:style w:type="paragraph" w:customStyle="1" w:styleId="OutlineL3">
    <w:name w:val="Outline_L3"/>
    <w:basedOn w:val="OutlineL2"/>
    <w:pPr>
      <w:numPr>
        <w:ilvl w:val="3"/>
      </w:numPr>
      <w:tabs>
        <w:tab w:val="clear" w:pos="2160"/>
        <w:tab w:val="num" w:pos="2280"/>
      </w:tabs>
      <w:ind w:left="1560" w:firstLine="0"/>
      <w:outlineLvl w:val="2"/>
    </w:pPr>
  </w:style>
  <w:style w:type="paragraph" w:customStyle="1" w:styleId="OutlineL4">
    <w:name w:val="Outline_L4"/>
    <w:basedOn w:val="OutlineL3"/>
    <w:pPr>
      <w:numPr>
        <w:ilvl w:val="4"/>
      </w:numPr>
      <w:tabs>
        <w:tab w:val="clear" w:pos="1440"/>
        <w:tab w:val="num" w:pos="2160"/>
      </w:tabs>
      <w:ind w:left="2160"/>
      <w:outlineLvl w:val="3"/>
    </w:pPr>
  </w:style>
  <w:style w:type="paragraph" w:customStyle="1" w:styleId="OutlineL5">
    <w:name w:val="Outline_L5"/>
    <w:basedOn w:val="OutlineL4"/>
    <w:pPr>
      <w:numPr>
        <w:ilvl w:val="5"/>
      </w:numPr>
      <w:tabs>
        <w:tab w:val="clear" w:pos="4320"/>
        <w:tab w:val="num" w:pos="1440"/>
      </w:tabs>
      <w:ind w:left="1440" w:hanging="720"/>
      <w:outlineLvl w:val="4"/>
    </w:pPr>
  </w:style>
  <w:style w:type="paragraph" w:customStyle="1" w:styleId="OutlineL6">
    <w:name w:val="Outline_L6"/>
    <w:basedOn w:val="OutlineL5"/>
    <w:next w:val="BodyText"/>
    <w:pPr>
      <w:numPr>
        <w:ilvl w:val="6"/>
      </w:numPr>
      <w:tabs>
        <w:tab w:val="clear" w:pos="5040"/>
        <w:tab w:val="num" w:pos="4320"/>
      </w:tabs>
      <w:ind w:left="0" w:firstLine="3600"/>
      <w:jc w:val="left"/>
      <w:outlineLvl w:val="5"/>
    </w:pPr>
  </w:style>
  <w:style w:type="paragraph" w:customStyle="1" w:styleId="OutlineL7">
    <w:name w:val="Outline_L7"/>
    <w:basedOn w:val="OutlineL6"/>
    <w:next w:val="BodyText"/>
    <w:pPr>
      <w:numPr>
        <w:ilvl w:val="7"/>
      </w:numPr>
      <w:tabs>
        <w:tab w:val="clear" w:pos="5760"/>
        <w:tab w:val="num" w:pos="5040"/>
      </w:tabs>
      <w:ind w:firstLine="4320"/>
      <w:outlineLvl w:val="6"/>
    </w:pPr>
  </w:style>
  <w:style w:type="paragraph" w:customStyle="1" w:styleId="OutlineL8">
    <w:name w:val="Outline_L8"/>
    <w:basedOn w:val="OutlineL7"/>
    <w:next w:val="BodyText"/>
    <w:pPr>
      <w:numPr>
        <w:ilvl w:val="8"/>
      </w:numPr>
      <w:tabs>
        <w:tab w:val="clear" w:pos="6480"/>
        <w:tab w:val="num" w:pos="5760"/>
      </w:tabs>
      <w:ind w:firstLine="5040"/>
      <w:outlineLvl w:val="7"/>
    </w:pPr>
  </w:style>
  <w:style w:type="character" w:customStyle="1" w:styleId="CharChar6">
    <w:name w:val="Char Char6"/>
    <w:rPr>
      <w:rFonts w:ascii="Times New Roman" w:hAnsi="Times New Roman"/>
      <w:b/>
      <w:sz w:val="22"/>
      <w:lang w:val="x-none"/>
    </w:rPr>
  </w:style>
  <w:style w:type="character" w:customStyle="1" w:styleId="CharChar5">
    <w:name w:val="Char Char5"/>
    <w:rPr>
      <w:rFonts w:ascii="Times New Roman" w:hAnsi="Times New Roman"/>
      <w:b/>
      <w:sz w:val="22"/>
      <w:lang w:val="x-none"/>
    </w:rPr>
  </w:style>
  <w:style w:type="paragraph" w:styleId="CommentSubject">
    <w:name w:val="annotation subject"/>
    <w:basedOn w:val="CommentText"/>
    <w:next w:val="CommentText"/>
    <w:link w:val="CommentSubjectChar"/>
    <w:uiPriority w:val="99"/>
    <w:rPr>
      <w:b/>
    </w:rPr>
  </w:style>
  <w:style w:type="character" w:customStyle="1" w:styleId="CommentSubjectChar">
    <w:name w:val="Comment Subject Char"/>
    <w:basedOn w:val="CommentTextChar"/>
    <w:link w:val="CommentSubject"/>
    <w:uiPriority w:val="99"/>
    <w:semiHidden/>
    <w:rPr>
      <w:rFonts w:ascii="Times New Roman" w:hAnsi="Times New Roman" w:cs="Times New Roman"/>
      <w:b/>
      <w:bCs/>
      <w:sz w:val="20"/>
      <w:szCs w:val="20"/>
      <w:lang w:val="en-US"/>
    </w:rPr>
  </w:style>
  <w:style w:type="character" w:customStyle="1" w:styleId="singleChar">
    <w:name w:val="single Char"/>
    <w:rPr>
      <w:sz w:val="22"/>
      <w:lang w:val="en-US"/>
    </w:rPr>
  </w:style>
  <w:style w:type="character" w:styleId="FollowedHyperlink">
    <w:name w:val="FollowedHyperlink"/>
    <w:basedOn w:val="DefaultParagraphFont"/>
    <w:uiPriority w:val="99"/>
    <w:rPr>
      <w:color w:val="800080"/>
      <w:u w:val="single"/>
    </w:rPr>
  </w:style>
  <w:style w:type="paragraph" w:customStyle="1" w:styleId="ColorfulShading-Accent11">
    <w:name w:val="Colorful Shading - Accent 11"/>
    <w:hidden/>
    <w:uiPriority w:val="99"/>
    <w:pPr>
      <w:autoSpaceDE w:val="0"/>
      <w:autoSpaceDN w:val="0"/>
      <w:adjustRightInd w:val="0"/>
      <w:spacing w:after="0" w:line="240" w:lineRule="auto"/>
    </w:pPr>
    <w:rPr>
      <w:rFonts w:ascii="Times New Roman" w:hAnsi="Times New Roman" w:cs="Times New Roman"/>
      <w:szCs w:val="20"/>
    </w:rPr>
  </w:style>
  <w:style w:type="paragraph" w:styleId="DocumentMap">
    <w:name w:val="Document Map"/>
    <w:basedOn w:val="Normal"/>
    <w:next w:val="TOC5"/>
    <w:link w:val="DocumentMapChar"/>
    <w:uiPriority w:val="99"/>
    <w:pPr>
      <w:shd w:val="clear" w:color="auto" w:fill="000080"/>
      <w:spacing w:before="0" w:line="240" w:lineRule="auto"/>
      <w:ind w:firstLine="0"/>
      <w:jc w:val="left"/>
    </w:pPr>
    <w:rPr>
      <w:rFonts w:ascii="Tahoma" w:hAnsi="Tahoma"/>
      <w:sz w:val="24"/>
      <w:szCs w:val="24"/>
    </w:rPr>
  </w:style>
  <w:style w:type="character" w:customStyle="1" w:styleId="DocumentMapChar">
    <w:name w:val="Document Map Char"/>
    <w:basedOn w:val="DefaultParagraphFont"/>
    <w:link w:val="DocumentMap"/>
    <w:uiPriority w:val="99"/>
    <w:semiHidden/>
    <w:rPr>
      <w:rFonts w:ascii="Tahoma" w:hAnsi="Tahoma" w:cs="Tahoma"/>
      <w:sz w:val="16"/>
      <w:szCs w:val="16"/>
    </w:rPr>
  </w:style>
  <w:style w:type="paragraph" w:styleId="Revision">
    <w:name w:val="Revision"/>
    <w:hidden/>
    <w:uiPriority w:val="99"/>
    <w:semiHidden/>
    <w:rsid w:val="006D4676"/>
    <w:pPr>
      <w:spacing w:after="0" w:line="240" w:lineRule="auto"/>
    </w:pPr>
    <w:rPr>
      <w:rFonts w:ascii="Times New Roman" w:hAnsi="Times New Roman" w:cs="Times New Roman"/>
      <w:szCs w:val="20"/>
    </w:rPr>
  </w:style>
  <w:style w:type="paragraph" w:styleId="EndnoteText">
    <w:name w:val="endnote text"/>
    <w:basedOn w:val="Normal"/>
    <w:link w:val="EndnoteTextChar"/>
    <w:uiPriority w:val="99"/>
    <w:semiHidden/>
    <w:unhideWhenUsed/>
    <w:rsid w:val="007E2117"/>
    <w:rPr>
      <w:sz w:val="20"/>
    </w:rPr>
  </w:style>
  <w:style w:type="character" w:customStyle="1" w:styleId="EndnoteTextChar">
    <w:name w:val="Endnote Text Char"/>
    <w:basedOn w:val="DefaultParagraphFont"/>
    <w:link w:val="EndnoteText"/>
    <w:uiPriority w:val="99"/>
    <w:semiHidden/>
    <w:rsid w:val="007E2117"/>
    <w:rPr>
      <w:rFonts w:ascii="Times New Roman" w:hAnsi="Times New Roman" w:cs="Times New Roman"/>
      <w:sz w:val="20"/>
      <w:szCs w:val="20"/>
    </w:rPr>
  </w:style>
  <w:style w:type="character" w:styleId="EndnoteReference">
    <w:name w:val="endnote reference"/>
    <w:rsid w:val="007E2117"/>
    <w:rPr>
      <w:vertAlign w:val="superscript"/>
    </w:rPr>
  </w:style>
  <w:style w:type="paragraph" w:styleId="ListParagraph">
    <w:name w:val="List Paragraph"/>
    <w:basedOn w:val="Normal"/>
    <w:uiPriority w:val="34"/>
    <w:qFormat/>
    <w:rsid w:val="002A55FE"/>
    <w:pPr>
      <w:ind w:left="720"/>
      <w:contextualSpacing/>
    </w:pPr>
  </w:style>
  <w:style w:type="character" w:customStyle="1" w:styleId="m-3261161479951174930gmail-author-d-iz88z86z86za0dz67zz78zz78zz74zz68zjz80zz71z9iz90z95bgrz88zz86zcz81zr3uz69z6z85z2ez74ziz71z247z72z0z86zz86zz83zt0b">
    <w:name w:val="m_-3261161479951174930gmail-author-d-iz88z86z86za0dz67zz78zz78zz74zz68zjz80zz71z9iz90z95bgrz88zz86zcz81zr3uz69z6z85z2ez74ziz71z247z72z0z86zz86zz83zt0b"/>
    <w:basedOn w:val="DefaultParagraphFont"/>
    <w:rsid w:val="001542F3"/>
  </w:style>
  <w:style w:type="character" w:styleId="Strong">
    <w:name w:val="Strong"/>
    <w:basedOn w:val="DefaultParagraphFont"/>
    <w:uiPriority w:val="22"/>
    <w:qFormat/>
    <w:rsid w:val="00BD2C1A"/>
    <w:rPr>
      <w:b/>
      <w:bCs/>
    </w:rPr>
  </w:style>
  <w:style w:type="paragraph" w:styleId="NormalWeb">
    <w:name w:val="Normal (Web)"/>
    <w:basedOn w:val="Normal"/>
    <w:uiPriority w:val="99"/>
    <w:semiHidden/>
    <w:unhideWhenUsed/>
    <w:rsid w:val="008B1203"/>
    <w:pPr>
      <w:autoSpaceDE/>
      <w:autoSpaceDN/>
      <w:adjustRightInd/>
      <w:spacing w:before="100" w:beforeAutospacing="1" w:after="100" w:afterAutospacing="1" w:line="240" w:lineRule="auto"/>
      <w:ind w:firstLine="0"/>
      <w:jc w:val="left"/>
    </w:pPr>
    <w:rPr>
      <w:sz w:val="24"/>
      <w:szCs w:val="24"/>
    </w:rPr>
  </w:style>
  <w:style w:type="character" w:styleId="Emphasis">
    <w:name w:val="Emphasis"/>
    <w:basedOn w:val="DefaultParagraphFont"/>
    <w:uiPriority w:val="20"/>
    <w:qFormat/>
    <w:rsid w:val="008B12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899855">
      <w:bodyDiv w:val="1"/>
      <w:marLeft w:val="0"/>
      <w:marRight w:val="0"/>
      <w:marTop w:val="0"/>
      <w:marBottom w:val="0"/>
      <w:divBdr>
        <w:top w:val="none" w:sz="0" w:space="0" w:color="auto"/>
        <w:left w:val="none" w:sz="0" w:space="0" w:color="auto"/>
        <w:bottom w:val="none" w:sz="0" w:space="0" w:color="auto"/>
        <w:right w:val="none" w:sz="0" w:space="0" w:color="auto"/>
      </w:divBdr>
    </w:div>
    <w:div w:id="91435432">
      <w:bodyDiv w:val="1"/>
      <w:marLeft w:val="0"/>
      <w:marRight w:val="0"/>
      <w:marTop w:val="0"/>
      <w:marBottom w:val="0"/>
      <w:divBdr>
        <w:top w:val="none" w:sz="0" w:space="0" w:color="auto"/>
        <w:left w:val="none" w:sz="0" w:space="0" w:color="auto"/>
        <w:bottom w:val="none" w:sz="0" w:space="0" w:color="auto"/>
        <w:right w:val="none" w:sz="0" w:space="0" w:color="auto"/>
      </w:divBdr>
      <w:divsChild>
        <w:div w:id="1366716647">
          <w:marLeft w:val="0"/>
          <w:marRight w:val="0"/>
          <w:marTop w:val="0"/>
          <w:marBottom w:val="0"/>
          <w:divBdr>
            <w:top w:val="none" w:sz="0" w:space="0" w:color="auto"/>
            <w:left w:val="none" w:sz="0" w:space="0" w:color="auto"/>
            <w:bottom w:val="none" w:sz="0" w:space="0" w:color="auto"/>
            <w:right w:val="none" w:sz="0" w:space="0" w:color="auto"/>
          </w:divBdr>
        </w:div>
        <w:div w:id="1678388451">
          <w:marLeft w:val="0"/>
          <w:marRight w:val="0"/>
          <w:marTop w:val="0"/>
          <w:marBottom w:val="0"/>
          <w:divBdr>
            <w:top w:val="none" w:sz="0" w:space="0" w:color="auto"/>
            <w:left w:val="none" w:sz="0" w:space="0" w:color="auto"/>
            <w:bottom w:val="none" w:sz="0" w:space="0" w:color="auto"/>
            <w:right w:val="none" w:sz="0" w:space="0" w:color="auto"/>
          </w:divBdr>
        </w:div>
      </w:divsChild>
    </w:div>
    <w:div w:id="98379642">
      <w:bodyDiv w:val="1"/>
      <w:marLeft w:val="0"/>
      <w:marRight w:val="0"/>
      <w:marTop w:val="0"/>
      <w:marBottom w:val="0"/>
      <w:divBdr>
        <w:top w:val="none" w:sz="0" w:space="0" w:color="auto"/>
        <w:left w:val="none" w:sz="0" w:space="0" w:color="auto"/>
        <w:bottom w:val="none" w:sz="0" w:space="0" w:color="auto"/>
        <w:right w:val="none" w:sz="0" w:space="0" w:color="auto"/>
      </w:divBdr>
    </w:div>
    <w:div w:id="180511008">
      <w:bodyDiv w:val="1"/>
      <w:marLeft w:val="0"/>
      <w:marRight w:val="0"/>
      <w:marTop w:val="0"/>
      <w:marBottom w:val="0"/>
      <w:divBdr>
        <w:top w:val="none" w:sz="0" w:space="0" w:color="auto"/>
        <w:left w:val="none" w:sz="0" w:space="0" w:color="auto"/>
        <w:bottom w:val="none" w:sz="0" w:space="0" w:color="auto"/>
        <w:right w:val="none" w:sz="0" w:space="0" w:color="auto"/>
      </w:divBdr>
    </w:div>
    <w:div w:id="250621773">
      <w:bodyDiv w:val="1"/>
      <w:marLeft w:val="0"/>
      <w:marRight w:val="0"/>
      <w:marTop w:val="0"/>
      <w:marBottom w:val="0"/>
      <w:divBdr>
        <w:top w:val="none" w:sz="0" w:space="0" w:color="auto"/>
        <w:left w:val="none" w:sz="0" w:space="0" w:color="auto"/>
        <w:bottom w:val="none" w:sz="0" w:space="0" w:color="auto"/>
        <w:right w:val="none" w:sz="0" w:space="0" w:color="auto"/>
      </w:divBdr>
    </w:div>
    <w:div w:id="278532704">
      <w:bodyDiv w:val="1"/>
      <w:marLeft w:val="0"/>
      <w:marRight w:val="0"/>
      <w:marTop w:val="0"/>
      <w:marBottom w:val="0"/>
      <w:divBdr>
        <w:top w:val="none" w:sz="0" w:space="0" w:color="auto"/>
        <w:left w:val="none" w:sz="0" w:space="0" w:color="auto"/>
        <w:bottom w:val="none" w:sz="0" w:space="0" w:color="auto"/>
        <w:right w:val="none" w:sz="0" w:space="0" w:color="auto"/>
      </w:divBdr>
    </w:div>
    <w:div w:id="310839377">
      <w:bodyDiv w:val="1"/>
      <w:marLeft w:val="0"/>
      <w:marRight w:val="0"/>
      <w:marTop w:val="0"/>
      <w:marBottom w:val="0"/>
      <w:divBdr>
        <w:top w:val="none" w:sz="0" w:space="0" w:color="auto"/>
        <w:left w:val="none" w:sz="0" w:space="0" w:color="auto"/>
        <w:bottom w:val="none" w:sz="0" w:space="0" w:color="auto"/>
        <w:right w:val="none" w:sz="0" w:space="0" w:color="auto"/>
      </w:divBdr>
    </w:div>
    <w:div w:id="319382193">
      <w:bodyDiv w:val="1"/>
      <w:marLeft w:val="0"/>
      <w:marRight w:val="0"/>
      <w:marTop w:val="0"/>
      <w:marBottom w:val="0"/>
      <w:divBdr>
        <w:top w:val="none" w:sz="0" w:space="0" w:color="auto"/>
        <w:left w:val="none" w:sz="0" w:space="0" w:color="auto"/>
        <w:bottom w:val="none" w:sz="0" w:space="0" w:color="auto"/>
        <w:right w:val="none" w:sz="0" w:space="0" w:color="auto"/>
      </w:divBdr>
    </w:div>
    <w:div w:id="349917959">
      <w:bodyDiv w:val="1"/>
      <w:marLeft w:val="0"/>
      <w:marRight w:val="0"/>
      <w:marTop w:val="0"/>
      <w:marBottom w:val="0"/>
      <w:divBdr>
        <w:top w:val="none" w:sz="0" w:space="0" w:color="auto"/>
        <w:left w:val="none" w:sz="0" w:space="0" w:color="auto"/>
        <w:bottom w:val="none" w:sz="0" w:space="0" w:color="auto"/>
        <w:right w:val="none" w:sz="0" w:space="0" w:color="auto"/>
      </w:divBdr>
    </w:div>
    <w:div w:id="673727405">
      <w:bodyDiv w:val="1"/>
      <w:marLeft w:val="0"/>
      <w:marRight w:val="0"/>
      <w:marTop w:val="0"/>
      <w:marBottom w:val="0"/>
      <w:divBdr>
        <w:top w:val="none" w:sz="0" w:space="0" w:color="auto"/>
        <w:left w:val="none" w:sz="0" w:space="0" w:color="auto"/>
        <w:bottom w:val="none" w:sz="0" w:space="0" w:color="auto"/>
        <w:right w:val="none" w:sz="0" w:space="0" w:color="auto"/>
      </w:divBdr>
    </w:div>
    <w:div w:id="812405988">
      <w:bodyDiv w:val="1"/>
      <w:marLeft w:val="0"/>
      <w:marRight w:val="0"/>
      <w:marTop w:val="0"/>
      <w:marBottom w:val="0"/>
      <w:divBdr>
        <w:top w:val="none" w:sz="0" w:space="0" w:color="auto"/>
        <w:left w:val="none" w:sz="0" w:space="0" w:color="auto"/>
        <w:bottom w:val="none" w:sz="0" w:space="0" w:color="auto"/>
        <w:right w:val="none" w:sz="0" w:space="0" w:color="auto"/>
      </w:divBdr>
    </w:div>
    <w:div w:id="906303318">
      <w:bodyDiv w:val="1"/>
      <w:marLeft w:val="0"/>
      <w:marRight w:val="0"/>
      <w:marTop w:val="0"/>
      <w:marBottom w:val="0"/>
      <w:divBdr>
        <w:top w:val="none" w:sz="0" w:space="0" w:color="auto"/>
        <w:left w:val="none" w:sz="0" w:space="0" w:color="auto"/>
        <w:bottom w:val="none" w:sz="0" w:space="0" w:color="auto"/>
        <w:right w:val="none" w:sz="0" w:space="0" w:color="auto"/>
      </w:divBdr>
    </w:div>
    <w:div w:id="989602851">
      <w:bodyDiv w:val="1"/>
      <w:marLeft w:val="0"/>
      <w:marRight w:val="0"/>
      <w:marTop w:val="0"/>
      <w:marBottom w:val="0"/>
      <w:divBdr>
        <w:top w:val="none" w:sz="0" w:space="0" w:color="auto"/>
        <w:left w:val="none" w:sz="0" w:space="0" w:color="auto"/>
        <w:bottom w:val="none" w:sz="0" w:space="0" w:color="auto"/>
        <w:right w:val="none" w:sz="0" w:space="0" w:color="auto"/>
      </w:divBdr>
      <w:divsChild>
        <w:div w:id="2042971802">
          <w:marLeft w:val="0"/>
          <w:marRight w:val="0"/>
          <w:marTop w:val="0"/>
          <w:marBottom w:val="0"/>
          <w:divBdr>
            <w:top w:val="none" w:sz="0" w:space="0" w:color="auto"/>
            <w:left w:val="none" w:sz="0" w:space="0" w:color="auto"/>
            <w:bottom w:val="none" w:sz="0" w:space="0" w:color="auto"/>
            <w:right w:val="none" w:sz="0" w:space="0" w:color="auto"/>
          </w:divBdr>
        </w:div>
        <w:div w:id="2047484605">
          <w:marLeft w:val="0"/>
          <w:marRight w:val="0"/>
          <w:marTop w:val="0"/>
          <w:marBottom w:val="0"/>
          <w:divBdr>
            <w:top w:val="none" w:sz="0" w:space="0" w:color="auto"/>
            <w:left w:val="none" w:sz="0" w:space="0" w:color="auto"/>
            <w:bottom w:val="none" w:sz="0" w:space="0" w:color="auto"/>
            <w:right w:val="none" w:sz="0" w:space="0" w:color="auto"/>
          </w:divBdr>
        </w:div>
      </w:divsChild>
    </w:div>
    <w:div w:id="1072503903">
      <w:bodyDiv w:val="1"/>
      <w:marLeft w:val="0"/>
      <w:marRight w:val="0"/>
      <w:marTop w:val="0"/>
      <w:marBottom w:val="0"/>
      <w:divBdr>
        <w:top w:val="none" w:sz="0" w:space="0" w:color="auto"/>
        <w:left w:val="none" w:sz="0" w:space="0" w:color="auto"/>
        <w:bottom w:val="none" w:sz="0" w:space="0" w:color="auto"/>
        <w:right w:val="none" w:sz="0" w:space="0" w:color="auto"/>
      </w:divBdr>
    </w:div>
    <w:div w:id="1122990612">
      <w:bodyDiv w:val="1"/>
      <w:marLeft w:val="0"/>
      <w:marRight w:val="0"/>
      <w:marTop w:val="0"/>
      <w:marBottom w:val="0"/>
      <w:divBdr>
        <w:top w:val="none" w:sz="0" w:space="0" w:color="auto"/>
        <w:left w:val="none" w:sz="0" w:space="0" w:color="auto"/>
        <w:bottom w:val="none" w:sz="0" w:space="0" w:color="auto"/>
        <w:right w:val="none" w:sz="0" w:space="0" w:color="auto"/>
      </w:divBdr>
    </w:div>
    <w:div w:id="1401291168">
      <w:bodyDiv w:val="1"/>
      <w:marLeft w:val="0"/>
      <w:marRight w:val="0"/>
      <w:marTop w:val="0"/>
      <w:marBottom w:val="0"/>
      <w:divBdr>
        <w:top w:val="none" w:sz="0" w:space="0" w:color="auto"/>
        <w:left w:val="none" w:sz="0" w:space="0" w:color="auto"/>
        <w:bottom w:val="none" w:sz="0" w:space="0" w:color="auto"/>
        <w:right w:val="none" w:sz="0" w:space="0" w:color="auto"/>
      </w:divBdr>
    </w:div>
    <w:div w:id="1440293025">
      <w:bodyDiv w:val="1"/>
      <w:marLeft w:val="0"/>
      <w:marRight w:val="0"/>
      <w:marTop w:val="0"/>
      <w:marBottom w:val="0"/>
      <w:divBdr>
        <w:top w:val="none" w:sz="0" w:space="0" w:color="auto"/>
        <w:left w:val="none" w:sz="0" w:space="0" w:color="auto"/>
        <w:bottom w:val="none" w:sz="0" w:space="0" w:color="auto"/>
        <w:right w:val="none" w:sz="0" w:space="0" w:color="auto"/>
      </w:divBdr>
    </w:div>
    <w:div w:id="1582523093">
      <w:bodyDiv w:val="1"/>
      <w:marLeft w:val="0"/>
      <w:marRight w:val="0"/>
      <w:marTop w:val="0"/>
      <w:marBottom w:val="0"/>
      <w:divBdr>
        <w:top w:val="none" w:sz="0" w:space="0" w:color="auto"/>
        <w:left w:val="none" w:sz="0" w:space="0" w:color="auto"/>
        <w:bottom w:val="none" w:sz="0" w:space="0" w:color="auto"/>
        <w:right w:val="none" w:sz="0" w:space="0" w:color="auto"/>
      </w:divBdr>
    </w:div>
    <w:div w:id="1862889147">
      <w:bodyDiv w:val="1"/>
      <w:marLeft w:val="0"/>
      <w:marRight w:val="0"/>
      <w:marTop w:val="0"/>
      <w:marBottom w:val="0"/>
      <w:divBdr>
        <w:top w:val="none" w:sz="0" w:space="0" w:color="auto"/>
        <w:left w:val="none" w:sz="0" w:space="0" w:color="auto"/>
        <w:bottom w:val="none" w:sz="0" w:space="0" w:color="auto"/>
        <w:right w:val="none" w:sz="0" w:space="0" w:color="auto"/>
      </w:divBdr>
    </w:div>
    <w:div w:id="1948000040">
      <w:bodyDiv w:val="1"/>
      <w:marLeft w:val="0"/>
      <w:marRight w:val="0"/>
      <w:marTop w:val="0"/>
      <w:marBottom w:val="0"/>
      <w:divBdr>
        <w:top w:val="none" w:sz="0" w:space="0" w:color="auto"/>
        <w:left w:val="none" w:sz="0" w:space="0" w:color="auto"/>
        <w:bottom w:val="none" w:sz="0" w:space="0" w:color="auto"/>
        <w:right w:val="none" w:sz="0" w:space="0" w:color="auto"/>
      </w:divBdr>
    </w:div>
    <w:div w:id="203345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legal@rentline.com" TargetMode="Externa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C:/APPS/WINWORD/TEMPLATE/PC-CTR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23AC12-3206-FF4C-B372-234B446C5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PC-CTR2.DOT</Template>
  <TotalTime>37</TotalTime>
  <Pages>8</Pages>
  <Words>5016</Words>
  <Characters>28596</Characters>
  <Application>Microsoft Macintosh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Hoban</dc:creator>
  <cp:keywords/>
  <dc:description/>
  <cp:lastModifiedBy>Luke Hoban</cp:lastModifiedBy>
  <cp:revision>5</cp:revision>
  <cp:lastPrinted>2019-10-18T18:32:00Z</cp:lastPrinted>
  <dcterms:created xsi:type="dcterms:W3CDTF">2019-10-18T21:33:00Z</dcterms:created>
  <dcterms:modified xsi:type="dcterms:W3CDTF">2019-10-18T22:53:00Z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UFAAkxpNJwTxbICdV0TkA35fwF+fdVeIJ51Z1L3y9U7rxFYd/urC1SLIPpKCiiI1TutDGnZmT22ZWg2m_x000d_vJRkoIqGvOrnt/noNNZKConfPU8GR3fB7XSNg60KJHO5Q/iOy27P9J+0I3ljHbh1oO7z/PR3I4NT_x000d_9LIssSxhSWQF/ffU+/Ps+Vqgz1D575DY+29TBb8weXFhYjLJHYHDbwbFHBAXQ5ahAFR2OU268hFJ_x000d_JCLhOWAFFS4ACCk5f</vt:lpwstr>
  </property>
  <property fmtid="{D5CDD505-2E9C-101B-9397-08002B2CF9AE}" pid="3" name="RESPONSE_SENDER_NAME">
    <vt:lpwstr>MBAACiiZ8cmaJUXdSKyuenxiA2YwJZtR0Lxm8Z8uehnbZGokP+zo4BYVkFXp9Bg/KlV5HQ1LJ2SZn6w=</vt:lpwstr>
  </property>
  <property fmtid="{D5CDD505-2E9C-101B-9397-08002B2CF9AE}" pid="4" name="EMAIL_OWNER_ADDRESS">
    <vt:lpwstr>ABAAMV6B7YzPbaK+p66etcbJ6HP2r6cmChhfsXHryezruq+m7lGrX1NNRiHKEDuZi7WL</vt:lpwstr>
  </property>
  <property fmtid="{D5CDD505-2E9C-101B-9397-08002B2CF9AE}" pid="5" name="MAIL_MSG_ID2">
    <vt:lpwstr>Q5dq7nGKYTMDxnAWcmAmeTfuhWkuZd4AJpvY8vWi4qPNeK2FxiogZp5VDE8_x000d_NXlQ825+RnZpyAa36nSeSVUFArU=</vt:lpwstr>
  </property>
</Properties>
</file>