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025" w:rsidRPr="003C7C1C" w:rsidRDefault="003C7C1C">
      <w:pPr>
        <w:rPr>
          <w:lang w:val="en-US"/>
        </w:rPr>
      </w:pPr>
      <w:r w:rsidRPr="003C7C1C">
        <w:rPr>
          <w:lang w:val="en-US"/>
        </w:rPr>
        <w:t>The SqlConnector for OCC allows to store extracted data and the corresponding document in an SQL data base. It has been tested with Microsoft’s SQL data base but should work with other data bases too.</w:t>
      </w:r>
    </w:p>
    <w:p w:rsidR="003C7C1C" w:rsidRPr="003C7C1C" w:rsidRDefault="00CE532A">
      <w:pPr>
        <w:rPr>
          <w:lang w:val="en-US"/>
        </w:rPr>
      </w:pPr>
      <w:r>
        <w:rPr>
          <w:lang w:val="en-US"/>
        </w:rPr>
        <w:t xml:space="preserve">During setup time the user selects a table within a data base. Each column can result in one OCC field. One column should be marked as to hold the document. This column must be of type binary and OCC will store the document there as a blob. </w:t>
      </w:r>
      <w:bookmarkStart w:id="0" w:name="_GoBack"/>
      <w:bookmarkEnd w:id="0"/>
    </w:p>
    <w:sectPr w:rsidR="003C7C1C" w:rsidRPr="003C7C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468"/>
    <w:rsid w:val="003C7C1C"/>
    <w:rsid w:val="003F4468"/>
    <w:rsid w:val="007B7B36"/>
    <w:rsid w:val="00C828E2"/>
    <w:rsid w:val="00CE532A"/>
    <w:rsid w:val="00E961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C88B"/>
  <w15:chartTrackingRefBased/>
  <w15:docId w15:val="{5EF15D01-F5C1-4A06-AC82-33035AEF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383</Characters>
  <Application>Microsoft Office Word</Application>
  <DocSecurity>0</DocSecurity>
  <Lines>3</Lines>
  <Paragraphs>1</Paragraphs>
  <ScaleCrop>false</ScaleCrop>
  <Company>OpenText</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3</cp:revision>
  <dcterms:created xsi:type="dcterms:W3CDTF">2017-01-03T14:26:00Z</dcterms:created>
  <dcterms:modified xsi:type="dcterms:W3CDTF">2017-01-03T16:01:00Z</dcterms:modified>
</cp:coreProperties>
</file>