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黑体" w:hAnsi="黑体" w:eastAsia="黑体"/>
          <w:sz w:val="32"/>
        </w:rPr>
      </w:pPr>
      <w:bookmarkStart w:id="0" w:name="_GoBack"/>
      <w:bookmarkEnd w:id="0"/>
      <w:r>
        <w:rPr>
          <w:rFonts w:ascii="黑体" w:hAnsi="黑体" w:eastAsia="黑体"/>
          <w:sz w:val="36"/>
        </w:rPr>
        <w:t>本科生毕业论文(设计)答辩记录及评分表</w:t>
      </w:r>
    </w:p>
    <w:p>
      <w:pPr>
        <w:jc w:val="center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（此表由答辩有关人员填写）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204"/>
        <w:gridCol w:w="1189"/>
        <w:gridCol w:w="1011"/>
        <w:gridCol w:w="203"/>
        <w:gridCol w:w="426"/>
        <w:gridCol w:w="226"/>
        <w:gridCol w:w="752"/>
        <w:gridCol w:w="1124"/>
        <w:gridCol w:w="220"/>
        <w:gridCol w:w="709"/>
        <w:gridCol w:w="1806"/>
        <w:gridCol w:w="2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236" w:type="dxa"/>
          <w:trHeight w:val="680" w:hRule="atLeast"/>
          <w:jc w:val="center"/>
        </w:trPr>
        <w:tc>
          <w:tcPr>
            <w:tcW w:w="2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论文(设计)题目</w:t>
            </w:r>
          </w:p>
        </w:tc>
        <w:tc>
          <w:tcPr>
            <w:tcW w:w="7666" w:type="dxa"/>
            <w:gridSpan w:val="10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${thesis_title}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236" w:type="dxa"/>
          <w:trHeight w:val="680" w:hRule="atLeast"/>
          <w:jc w:val="center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${std_name}</w:t>
            </w:r>
          </w:p>
        </w:tc>
        <w:tc>
          <w:tcPr>
            <w:tcW w:w="11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学 号</w:t>
            </w:r>
          </w:p>
        </w:tc>
        <w:tc>
          <w:tcPr>
            <w:tcW w:w="16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${std_code}</w:t>
            </w:r>
          </w:p>
        </w:tc>
        <w:tc>
          <w:tcPr>
            <w:tcW w:w="9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班级</w:t>
            </w:r>
          </w:p>
        </w:tc>
        <w:tc>
          <w:tcPr>
            <w:tcW w:w="13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${squad_name}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spacing w:val="-8"/>
                <w:kern w:val="0"/>
                <w:sz w:val="24"/>
                <w:szCs w:val="24"/>
              </w:rPr>
              <w:t>专业</w:t>
            </w:r>
          </w:p>
        </w:tc>
        <w:tc>
          <w:tcPr>
            <w:tcW w:w="180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${major_name}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236" w:type="dxa"/>
          <w:trHeight w:val="680" w:hRule="atLeast"/>
          <w:jc w:val="center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spacing w:val="-20"/>
                <w:kern w:val="0"/>
                <w:sz w:val="24"/>
                <w:szCs w:val="24"/>
              </w:rPr>
              <w:t>学院（系）</w:t>
            </w:r>
          </w:p>
        </w:tc>
        <w:tc>
          <w:tcPr>
            <w:tcW w:w="1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${department_name}</w:t>
            </w:r>
          </w:p>
        </w:tc>
        <w:tc>
          <w:tcPr>
            <w:tcW w:w="11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spacing w:val="-8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2618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${advisor_name}</w:t>
            </w:r>
          </w:p>
        </w:tc>
        <w:tc>
          <w:tcPr>
            <w:tcW w:w="13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评阅教师</w:t>
            </w:r>
          </w:p>
        </w:tc>
        <w:tc>
          <w:tcPr>
            <w:tcW w:w="251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${cross_reviewer_name}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236" w:type="dxa"/>
          <w:trHeight w:val="680" w:hRule="atLeast"/>
          <w:jc w:val="center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spacing w:val="-16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spacing w:val="-16"/>
                <w:kern w:val="0"/>
                <w:sz w:val="24"/>
                <w:szCs w:val="24"/>
              </w:rPr>
              <w:t>答辩小</w:t>
            </w:r>
          </w:p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spacing w:val="-16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spacing w:val="-16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239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${group_members}</w:t>
            </w:r>
          </w:p>
        </w:tc>
        <w:tc>
          <w:tcPr>
            <w:tcW w:w="121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组长</w:t>
            </w:r>
          </w:p>
        </w:tc>
        <w:tc>
          <w:tcPr>
            <w:tcW w:w="140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${group_leader}</w:t>
            </w:r>
          </w:p>
        </w:tc>
        <w:tc>
          <w:tcPr>
            <w:tcW w:w="13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ind w:firstLine="12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51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236" w:type="dxa"/>
          <w:trHeight w:val="680" w:hRule="atLeast"/>
          <w:jc w:val="center"/>
        </w:trPr>
        <w:tc>
          <w:tcPr>
            <w:tcW w:w="100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答辩小组提出的主要问题和学生回答的内容摘要</w:t>
            </w: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0" w:hRule="atLeast"/>
          <w:jc w:val="center"/>
        </w:trPr>
        <w:tc>
          <w:tcPr>
            <w:tcW w:w="100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520" w:lineRule="atLeast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8"/>
                <w:szCs w:val="28"/>
              </w:rPr>
              <w:t>
             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答辩小组评语</w:t>
            </w:r>
          </w:p>
          <w:p>
            <w:pPr>
              <w:widowControl/>
              <w:ind w:right="4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ind w:right="480" w:firstLine="468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答辩小组组长签名：</w:t>
            </w:r>
          </w:p>
          <w:p>
            <w:pPr>
              <w:widowControl/>
              <w:ind w:right="260" w:firstLine="600"/>
              <w:jc w:val="right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ind w:right="120"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年    月    日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  <w:lang w:val="en-US" w:eastAsia="zh-CN"/>
              </w:rPr>
              <w:t xml:space="preserve">  </w:t>
            </w: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0" w:hRule="atLeast"/>
          <w:jc w:val="center"/>
        </w:trPr>
        <w:tc>
          <w:tcPr>
            <w:tcW w:w="100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520" w:lineRule="atLeast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答辩得分评定</w:t>
            </w: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0" w:hRule="atLeast"/>
          <w:jc w:val="center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wordWrap w:val="0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评价指标</w:t>
            </w:r>
          </w:p>
        </w:tc>
        <w:tc>
          <w:tcPr>
            <w:tcW w:w="3607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ind w:right="260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指标内涵</w:t>
            </w:r>
          </w:p>
        </w:tc>
        <w:tc>
          <w:tcPr>
            <w:tcW w:w="2528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ind w:right="260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评价标准</w:t>
            </w:r>
          </w:p>
        </w:tc>
        <w:tc>
          <w:tcPr>
            <w:tcW w:w="27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wordWrap w:val="0"/>
              <w:ind w:right="105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得分</w:t>
            </w: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论文概述情况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(40分)</w:t>
            </w:r>
          </w:p>
        </w:tc>
        <w:tc>
          <w:tcPr>
            <w:tcW w:w="3607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立论依据、方案论证、主要工作、结论、成果分析、创新内容。</w:t>
            </w:r>
          </w:p>
        </w:tc>
        <w:tc>
          <w:tcPr>
            <w:tcW w:w="2528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立论有因、论据充分、分析透彻、观点明确、结论可靠。</w:t>
            </w:r>
          </w:p>
        </w:tc>
        <w:tc>
          <w:tcPr>
            <w:tcW w:w="27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${thesis_summary}</w:t>
            </w: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回答问题情况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(60分)</w:t>
            </w:r>
          </w:p>
        </w:tc>
        <w:tc>
          <w:tcPr>
            <w:tcW w:w="3607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对提问的理解、对所提问题相关知识的了解、回答问题的深度和广度、表述的逻辑性和流畅性。</w:t>
            </w:r>
          </w:p>
        </w:tc>
        <w:tc>
          <w:tcPr>
            <w:tcW w:w="2528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理解正确、完整，对课题所涉及的知识熟练掌握，分析透彻、深入，表述严谨、流畅。</w:t>
            </w:r>
          </w:p>
        </w:tc>
        <w:tc>
          <w:tcPr>
            <w:tcW w:w="27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${answer_summary}</w:t>
            </w: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00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毕业论文(设计)成绩</w:t>
            </w: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8" w:hRule="atLeast"/>
          <w:jc w:val="center"/>
        </w:trPr>
        <w:tc>
          <w:tcPr>
            <w:tcW w:w="45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评阅教师评分: （</w:t>
            </w:r>
            <w:r>
              <w:rPr>
                <w:rFonts w:ascii="宋体" w:hAnsi="宋体" w:cs="宋体"/>
                <w:sz w:val="24"/>
                <w:szCs w:val="24"/>
              </w:rPr>
              <w:t>${cross_review_score}</w:t>
            </w:r>
            <w:r>
              <w:rPr>
                <w:rFonts w:ascii="宋体" w:hAnsi="宋体"/>
                <w:kern w:val="0"/>
                <w:sz w:val="24"/>
                <w:szCs w:val="24"/>
              </w:rPr>
              <w:t>）×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60%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=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${cross_review_score1}</w:t>
            </w:r>
          </w:p>
        </w:tc>
        <w:tc>
          <w:tcPr>
            <w:tcW w:w="855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总评</w:t>
            </w:r>
          </w:p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成绩</w:t>
            </w:r>
          </w:p>
        </w:tc>
        <w:tc>
          <w:tcPr>
            <w:tcW w:w="187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百分制记分</w:t>
            </w:r>
          </w:p>
        </w:tc>
        <w:tc>
          <w:tcPr>
            <w:tcW w:w="27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8" w:hRule="atLeast"/>
          <w:jc w:val="center"/>
        </w:trPr>
        <w:tc>
          <w:tcPr>
            <w:tcW w:w="45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答 辩 成 绩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: </w:t>
            </w:r>
            <w:r>
              <w:rPr>
                <w:rFonts w:ascii="宋体" w:hAnsi="宋体" w:cs="宋体"/>
                <w:sz w:val="24"/>
                <w:szCs w:val="24"/>
              </w:rPr>
              <w:t>（</w:t>
            </w:r>
            <w:r>
              <w:rPr>
                <w:rFonts w:ascii="宋体" w:hAnsi="宋体" w:cs="宋体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</w:rPr>
              <w:t>）×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40%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=</w:t>
            </w:r>
          </w:p>
        </w:tc>
        <w:tc>
          <w:tcPr>
            <w:tcW w:w="855" w:type="dxa"/>
            <w:gridSpan w:val="3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7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五级制记分</w:t>
            </w:r>
          </w:p>
        </w:tc>
        <w:tc>
          <w:tcPr>
            <w:tcW w:w="27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21" w:hRule="atLeast"/>
          <w:jc w:val="center"/>
        </w:trPr>
        <w:tc>
          <w:tcPr>
            <w:tcW w:w="100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>院（系）审核意见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</w:t>
            </w:r>
          </w:p>
          <w:p>
            <w:pPr>
              <w:widowControl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       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院长（主任）签字：</w:t>
            </w:r>
          </w:p>
          <w:p>
            <w:pPr>
              <w:widowControl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          </w:t>
            </w:r>
          </w:p>
          <w:p>
            <w:pPr>
              <w:widowControl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                                                    年 </w:t>
            </w:r>
            <w:r>
              <w:rPr>
                <w:rFonts w:ascii="黑体" w:hAnsi="黑体" w:eastAsia="黑体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月 </w:t>
            </w:r>
            <w:r>
              <w:rPr>
                <w:rFonts w:ascii="黑体" w:hAnsi="黑体" w:eastAsia="黑体"/>
                <w:kern w:val="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</w:rPr>
            </w:pPr>
          </w:p>
        </w:tc>
      </w:tr>
    </w:tbl>
    <w:p>
      <w:pPr>
        <w:widowControl/>
        <w:rPr>
          <w:rFonts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</w:t>
      </w:r>
      <w:r>
        <w:rPr>
          <w:rFonts w:ascii="黑体...氁." w:hAnsi="黑体...氁." w:cs="宋体"/>
          <w:kern w:val="0"/>
          <w:szCs w:val="21"/>
        </w:rPr>
        <w:t>说明</w:t>
      </w:r>
      <w:r>
        <w:rPr>
          <w:rFonts w:ascii="宋体" w:hAnsi="宋体" w:cs="宋体"/>
          <w:kern w:val="0"/>
          <w:szCs w:val="21"/>
        </w:rPr>
        <w:t>】百分制转换为五级记分制折算标准：</w:t>
      </w:r>
      <w:r>
        <w:rPr>
          <w:rFonts w:cs="宋体"/>
          <w:kern w:val="0"/>
          <w:szCs w:val="21"/>
        </w:rPr>
        <w:t>90</w:t>
      </w:r>
      <w:r>
        <w:rPr>
          <w:rFonts w:ascii="宋体" w:hAnsi="宋体" w:cs="宋体"/>
          <w:kern w:val="0"/>
          <w:szCs w:val="21"/>
        </w:rPr>
        <w:t>分以上为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优秀</w:t>
      </w:r>
      <w:r>
        <w:rPr>
          <w:rFonts w:cs="宋体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/>
          <w:kern w:val="0"/>
          <w:szCs w:val="21"/>
        </w:rPr>
        <w:t>80~89</w:t>
      </w:r>
      <w:r>
        <w:rPr>
          <w:rFonts w:ascii="宋体" w:hAnsi="宋体" w:cs="宋体"/>
          <w:kern w:val="0"/>
          <w:szCs w:val="21"/>
        </w:rPr>
        <w:t>分为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良好</w:t>
      </w:r>
      <w:r>
        <w:rPr>
          <w:rFonts w:cs="宋体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/>
          <w:kern w:val="0"/>
          <w:szCs w:val="21"/>
        </w:rPr>
        <w:t xml:space="preserve"> 70~79</w:t>
      </w:r>
      <w:r>
        <w:rPr>
          <w:rFonts w:ascii="宋体" w:hAnsi="宋体" w:cs="宋体"/>
          <w:kern w:val="0"/>
          <w:szCs w:val="21"/>
        </w:rPr>
        <w:t>分为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中</w:t>
      </w:r>
      <w:r>
        <w:rPr>
          <w:rFonts w:cs="宋体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/>
          <w:kern w:val="0"/>
          <w:szCs w:val="21"/>
        </w:rPr>
        <w:t>60~69</w:t>
      </w:r>
      <w:r>
        <w:rPr>
          <w:rFonts w:ascii="宋体" w:hAnsi="宋体" w:cs="宋体"/>
          <w:kern w:val="0"/>
          <w:szCs w:val="21"/>
        </w:rPr>
        <w:t>分为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及格</w:t>
      </w:r>
      <w:r>
        <w:rPr>
          <w:rFonts w:cs="宋体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/>
          <w:kern w:val="0"/>
          <w:szCs w:val="21"/>
        </w:rPr>
        <w:t>59</w:t>
      </w:r>
      <w:r>
        <w:rPr>
          <w:rFonts w:ascii="宋体" w:hAnsi="宋体" w:cs="宋体"/>
          <w:kern w:val="0"/>
          <w:szCs w:val="21"/>
        </w:rPr>
        <w:t>分以下为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不及格</w:t>
      </w:r>
      <w:r>
        <w:rPr>
          <w:rFonts w:cs="宋体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，均包含本数。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...氁.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207"/>
    <w:rsid w:val="001F22E0"/>
    <w:rsid w:val="00215015"/>
    <w:rsid w:val="00426A06"/>
    <w:rsid w:val="00473039"/>
    <w:rsid w:val="00487D17"/>
    <w:rsid w:val="00750731"/>
    <w:rsid w:val="00890C93"/>
    <w:rsid w:val="009665D5"/>
    <w:rsid w:val="00A074B4"/>
    <w:rsid w:val="00B1797D"/>
    <w:rsid w:val="00E75A19"/>
    <w:rsid w:val="00ED3DE4"/>
    <w:rsid w:val="00F95F43"/>
    <w:rsid w:val="00FB1B17"/>
    <w:rsid w:val="00FB5119"/>
    <w:rsid w:val="01CB4B52"/>
    <w:rsid w:val="09E408AC"/>
    <w:rsid w:val="105F7FED"/>
    <w:rsid w:val="19EE6DFF"/>
    <w:rsid w:val="265E3749"/>
    <w:rsid w:val="48457382"/>
    <w:rsid w:val="570C59DD"/>
    <w:rsid w:val="5D9F7BD9"/>
    <w:rsid w:val="5F3E650B"/>
    <w:rsid w:val="6BB113B2"/>
    <w:rsid w:val="759A67DB"/>
    <w:rsid w:val="77495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Calibri" w:hAnsi="Calibri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p0"/>
    <w:basedOn w:val="1"/>
    <w:uiPriority w:val="0"/>
    <w:pPr>
      <w:widowControl/>
    </w:pPr>
    <w:rPr>
      <w:rFonts w:hint="default" w:ascii="Times New Roman" w:hAnsi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475</Words>
  <Characters>521</Characters>
  <Lines>5</Lines>
  <Paragraphs>1</Paragraphs>
  <TotalTime>0</TotalTime>
  <ScaleCrop>false</ScaleCrop>
  <LinksUpToDate>false</LinksUpToDate>
  <CharactersWithSpaces>654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2023-04-13T18:12:15Z</dcterms:modified>
  <dc:title>本科生毕业论文(设计)答辩记录及评分表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A5B1841721B9496594B15B9BC9E03428_13</vt:lpwstr>
  </property>
</Properties>
</file>