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Auto Bílio</w:t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Contextualização 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Abílio (Abílio João da Mota Silva </w:t>
      </w:r>
      <w:r>
        <w:rPr>
          <w:rFonts w:ascii="Century Gothic" w:hAnsi="Century Gothic"/>
          <w:sz w:val="22"/>
          <w:szCs w:val="22"/>
        </w:rPr>
        <w:t>Jr.</w:t>
      </w:r>
      <w:r>
        <w:rPr>
          <w:rFonts w:ascii="Century Gothic" w:hAnsi="Century Gothic"/>
          <w:sz w:val="22"/>
          <w:szCs w:val="22"/>
        </w:rPr>
        <w:t>) desde pequeno que tinha uma paixão muito grande por carros e por motas. Passava os verões na oficina do pai a ajudar como podia. No decorrer dos anos a responsabilidade do Sr. Abílio foi-se tornando cada vez maior, até que, depois da inesperada morte do pai, este foi obrigado a tomar conta da oficina por completo, sendo esta a única fonte de rendimento da família.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estabelecimento foi criado em 1968 e situa-se numa freguesia pacata de nome Gemunde e destaca-se por ser a maior oficina da região. A oficina, mesmo com o seu tamanho tem a fama de tratar todos os clientes como se fossem família, sendo dado um mimo anualmente no “aniversário” do carro na oficina.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Sr. Abílio conta agora com a ajuda de </w:t>
      </w:r>
      <w:r>
        <w:rPr>
          <w:rFonts w:ascii="Century Gothic" w:hAnsi="Century Gothic"/>
          <w:sz w:val="22"/>
          <w:szCs w:val="22"/>
        </w:rPr>
        <w:t xml:space="preserve">8 </w:t>
      </w:r>
      <w:r>
        <w:rPr>
          <w:rFonts w:ascii="Century Gothic" w:hAnsi="Century Gothic"/>
          <w:sz w:val="22"/>
          <w:szCs w:val="22"/>
        </w:rPr>
        <w:t xml:space="preserve">mecânicos. Cada </w:t>
      </w:r>
      <w:r>
        <w:rPr>
          <w:rFonts w:ascii="Century Gothic" w:hAnsi="Century Gothic"/>
          <w:sz w:val="22"/>
          <w:szCs w:val="22"/>
        </w:rPr>
        <w:t xml:space="preserve">um destes </w:t>
      </w:r>
      <w:r>
        <w:rPr>
          <w:rFonts w:ascii="Century Gothic" w:hAnsi="Century Gothic"/>
          <w:sz w:val="22"/>
          <w:szCs w:val="22"/>
        </w:rPr>
        <w:t xml:space="preserve">funcionário trabalha </w:t>
      </w:r>
      <w:r>
        <w:rPr>
          <w:rFonts w:ascii="Century Gothic" w:hAnsi="Century Gothic"/>
          <w:sz w:val="22"/>
          <w:szCs w:val="22"/>
        </w:rPr>
        <w:t>5</w:t>
      </w:r>
      <w:r>
        <w:rPr>
          <w:rFonts w:ascii="Century Gothic" w:hAnsi="Century Gothic"/>
          <w:sz w:val="22"/>
          <w:szCs w:val="22"/>
        </w:rPr>
        <w:t xml:space="preserve"> dias por semana das 9 da manhã às 17 da tarde e tem feriados de folga, juntamente com 30 dias de férias.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objetivo do Sr. Abílio é </w:t>
      </w:r>
      <w:r>
        <w:rPr>
          <w:rFonts w:ascii="Century Gothic" w:hAnsi="Century Gothic"/>
          <w:sz w:val="22"/>
          <w:szCs w:val="22"/>
        </w:rPr>
        <w:t>tornar os vários processos da oficina mais eficientes e perimitir assim servir mais clientes melhor o que por sua vez também trará maior benefício para a oficina.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>Foi assim que, apercebendo-se das complicações que gerir uma oficina com papeis traziam, o Sr. Abílio consultou uma pequena Sofware House perto de si para obter ajuda no seu problema.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Fundamentação 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A consulta do Sr. Abílio à Software House levou-o a encomendar-lhes a solução que lhe tinha sido proposta. Uma Base de Dados.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O desenvolvimento desta mesma BD prometia </w:t>
      </w:r>
      <w:r>
        <w:rPr>
          <w:rFonts w:ascii="Century Gothic" w:hAnsi="Century Gothic"/>
          <w:color w:val="C9211E"/>
          <w:sz w:val="22"/>
          <w:szCs w:val="22"/>
        </w:rPr>
        <w:t>#n</w:t>
      </w:r>
      <w:r>
        <w:rPr>
          <w:rFonts w:ascii="Century Gothic" w:hAnsi="Century Gothic"/>
          <w:sz w:val="22"/>
          <w:szCs w:val="22"/>
        </w:rPr>
        <w:t xml:space="preserve"> pontos fundamentais: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1. Retenção de Dados. (Previamente existiam documentos extraviados).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2. Consultas rápidas. (Os arquivos anteriores feitos em papel exigiam procura manual)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3. Gestão de Funcionários. (Os funcionários seriam mais pontuais uma vez que teriam de marcar presença no sistema)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4. Transparência com os clientes. (Os serviços passariam a ter um custo específico.)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 Sr. Abílio ficou contente com as potencialidades desta solução e agendeu uma reunião com a Software House para definir mais concretamente as suas necessidades e as capacidades que esperava da BD .</w:t>
      </w:r>
    </w:p>
    <w:p>
      <w:pPr>
        <w:pStyle w:val="Normal"/>
        <w:ind w:firstLine="360"/>
        <w:rPr>
          <w:rFonts w:ascii="Century Gothic" w:hAnsi="Century Gothic"/>
          <w:sz w:val="22"/>
          <w:szCs w:val="22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4d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LibreOffice/7.4.6.2$Linux_X86_64 LibreOffice_project/40$Build-2</Application>
  <AppVersion>15.0000</AppVersion>
  <Pages>1</Pages>
  <Words>350</Words>
  <Characters>1726</Characters>
  <CharactersWithSpaces>2062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2023-03-13T16:21:00Z</dcterms:created>
  <dc:creator>Martim Quintelas Pinto Félix</dc:creator>
  <dc:description/>
  <dc:language>en-GB</dc:language>
  <cp:lastModifiedBy/>
  <dcterms:modified xsi:type="dcterms:W3CDTF">2023-03-16T14:25:13Z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