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7E75CF" w14:textId="4FCF60BA" w:rsidR="00583B3D" w:rsidRPr="00431230" w:rsidRDefault="00822FBC" w:rsidP="00431230">
      <w:pPr>
        <w:pStyle w:val="af0"/>
      </w:pPr>
      <w:r w:rsidRPr="00431230">
        <w:rPr>
          <w:rFonts w:hint="eastAsia"/>
          <w:noProof/>
        </w:rPr>
        <w:drawing>
          <wp:anchor distT="0" distB="0" distL="114300" distR="114300" simplePos="0" relativeHeight="251659264" behindDoc="0" locked="0" layoutInCell="1" allowOverlap="1" wp14:anchorId="66D0ACD0" wp14:editId="6E828D3D">
            <wp:simplePos x="0" y="0"/>
            <wp:positionH relativeFrom="column">
              <wp:posOffset>0</wp:posOffset>
            </wp:positionH>
            <wp:positionV relativeFrom="paragraph">
              <wp:posOffset>67310</wp:posOffset>
            </wp:positionV>
            <wp:extent cx="856615" cy="461010"/>
            <wp:effectExtent l="0" t="0" r="0" b="0"/>
            <wp:wrapNone/>
            <wp:docPr id="1889631640" name="图片 1"/>
            <wp:cNvGraphicFramePr/>
            <a:graphic xmlns:a="http://schemas.openxmlformats.org/drawingml/2006/main">
              <a:graphicData uri="http://schemas.openxmlformats.org/drawingml/2006/picture">
                <pic:pic xmlns:pic="http://schemas.openxmlformats.org/drawingml/2006/picture">
                  <pic:nvPicPr>
                    <pic:cNvPr id="1889631640" name="图片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56615" cy="461010"/>
                    </a:xfrm>
                    <a:prstGeom prst="rect">
                      <a:avLst/>
                    </a:prstGeom>
                    <a:noFill/>
                    <a:ln>
                      <a:noFill/>
                    </a:ln>
                  </pic:spPr>
                </pic:pic>
              </a:graphicData>
            </a:graphic>
          </wp:anchor>
        </w:drawing>
      </w:r>
      <w:r w:rsidR="00D822D6">
        <w:fldChar w:fldCharType="begin"/>
      </w:r>
      <w:r w:rsidR="00D822D6">
        <w:instrText xml:space="preserve"> FILENAME  \* Upper  \* MERGEFORMAT </w:instrText>
      </w:r>
      <w:r w:rsidR="00D822D6">
        <w:fldChar w:fldCharType="separate"/>
      </w:r>
      <w:r w:rsidR="004858AD" w:rsidRPr="00431230">
        <w:rPr>
          <w:rFonts w:hint="eastAsia"/>
          <w:noProof/>
        </w:rPr>
        <w:t>AN35000</w:t>
      </w:r>
      <w:r w:rsidR="00D822D6">
        <w:rPr>
          <w:noProof/>
        </w:rPr>
        <w:fldChar w:fldCharType="end"/>
      </w:r>
    </w:p>
    <w:p w14:paraId="687A3D6B" w14:textId="687D5DE6" w:rsidR="00583B3D" w:rsidRPr="00BA1B59" w:rsidRDefault="00822FBC" w:rsidP="00431230">
      <w:pPr>
        <w:pStyle w:val="af1"/>
        <w:pBdr>
          <w:bottom w:val="single" w:sz="4" w:space="1" w:color="auto"/>
        </w:pBdr>
        <w:rPr>
          <w:rFonts w:ascii="黑体" w:eastAsia="黑体" w:hAnsi="黑体"/>
        </w:rPr>
      </w:pPr>
      <w:r w:rsidRPr="00BA1B59">
        <w:rPr>
          <w:rFonts w:ascii="黑体" w:eastAsia="黑体" w:hAnsi="黑体"/>
        </w:rPr>
        <w:fldChar w:fldCharType="begin"/>
      </w:r>
      <w:r w:rsidRPr="00BA1B59">
        <w:rPr>
          <w:rFonts w:ascii="黑体" w:eastAsia="黑体" w:hAnsi="黑体"/>
        </w:rPr>
        <w:instrText xml:space="preserve"> INFO  Comments  \* MERGEFORMAT </w:instrText>
      </w:r>
      <w:r w:rsidRPr="00BA1B59">
        <w:rPr>
          <w:rFonts w:ascii="黑体" w:eastAsia="黑体" w:hAnsi="黑体"/>
        </w:rPr>
        <w:fldChar w:fldCharType="separate"/>
      </w:r>
      <w:r w:rsidR="004858AD" w:rsidRPr="00BA1B59">
        <w:rPr>
          <w:rFonts w:ascii="黑体" w:eastAsia="黑体" w:hAnsi="黑体" w:hint="eastAsia"/>
        </w:rPr>
        <w:t>V1.0</w:t>
      </w:r>
      <w:r w:rsidRPr="00BA1B59">
        <w:rPr>
          <w:rFonts w:ascii="黑体" w:eastAsia="黑体" w:hAnsi="黑体"/>
        </w:rPr>
        <w:fldChar w:fldCharType="end"/>
      </w:r>
    </w:p>
    <w:p w14:paraId="34932D0E" w14:textId="77777777" w:rsidR="00583B3D" w:rsidRPr="00431230" w:rsidRDefault="00822FBC" w:rsidP="00431230">
      <w:pPr>
        <w:ind w:firstLineChars="0" w:firstLine="0"/>
        <w:jc w:val="left"/>
        <w:outlineLvl w:val="0"/>
        <w:rPr>
          <w:rFonts w:ascii="黑体" w:hAnsi="黑体" w:cs="黑体"/>
          <w:b/>
          <w:sz w:val="32"/>
          <w:szCs w:val="32"/>
          <w14:ligatures w14:val="none"/>
        </w:rPr>
      </w:pPr>
      <w:bookmarkStart w:id="0" w:name="_Toc207094496"/>
      <w:bookmarkStart w:id="1" w:name="_Toc207035731"/>
      <w:bookmarkStart w:id="2" w:name="_Toc234317746"/>
      <w:r w:rsidRPr="00431230">
        <w:rPr>
          <w:rFonts w:ascii="黑体" w:hAnsi="黑体" w:cs="黑体" w:hint="eastAsia"/>
          <w:b/>
          <w:sz w:val="32"/>
          <w:szCs w:val="32"/>
          <w14:ligatures w14:val="none"/>
        </w:rPr>
        <w:t>说明</w:t>
      </w:r>
      <w:bookmarkEnd w:id="0"/>
      <w:bookmarkEnd w:id="1"/>
      <w:bookmarkEnd w:id="2"/>
    </w:p>
    <w:p w14:paraId="0D343D3E" w14:textId="77777777" w:rsidR="00583B3D" w:rsidRPr="008001B0" w:rsidRDefault="00822FBC" w:rsidP="00431230">
      <w:r w:rsidRPr="008001B0">
        <w:rPr>
          <w:rFonts w:hint="eastAsia"/>
        </w:rPr>
        <w:t>ARGB</w:t>
      </w:r>
      <w:r w:rsidRPr="008001B0">
        <w:rPr>
          <w:rFonts w:hint="eastAsia"/>
        </w:rPr>
        <w:t>外设通过</w:t>
      </w:r>
      <w:r w:rsidRPr="008001B0">
        <w:rPr>
          <w:rFonts w:hint="eastAsia"/>
        </w:rPr>
        <w:t>DMA</w:t>
      </w:r>
      <w:r w:rsidRPr="008001B0">
        <w:rPr>
          <w:rFonts w:hint="eastAsia"/>
        </w:rPr>
        <w:t>实现硬件时序生成，提供低</w:t>
      </w:r>
      <w:r w:rsidRPr="008001B0">
        <w:rPr>
          <w:rFonts w:hint="eastAsia"/>
        </w:rPr>
        <w:t>CPU</w:t>
      </w:r>
      <w:r w:rsidRPr="008001B0">
        <w:rPr>
          <w:rFonts w:hint="eastAsia"/>
        </w:rPr>
        <w:t>占用、高时序精准度和低内存开销，支持多种灯控协议（如</w:t>
      </w:r>
      <w:r w:rsidRPr="008001B0">
        <w:rPr>
          <w:rFonts w:hint="eastAsia"/>
        </w:rPr>
        <w:t>WS2812</w:t>
      </w:r>
      <w:r w:rsidRPr="008001B0">
        <w:rPr>
          <w:rFonts w:hint="eastAsia"/>
        </w:rPr>
        <w:t>、</w:t>
      </w:r>
      <w:r w:rsidRPr="008001B0">
        <w:rPr>
          <w:rFonts w:hint="eastAsia"/>
        </w:rPr>
        <w:t>SK6812</w:t>
      </w:r>
      <w:r w:rsidRPr="008001B0">
        <w:rPr>
          <w:rFonts w:hint="eastAsia"/>
        </w:rPr>
        <w:t>等），适用于大规模灯光系统、电竞灯效、汽车灯光和音乐可视化等场景，实现稳定、同步且高效的灯光控制。</w:t>
      </w:r>
    </w:p>
    <w:p w14:paraId="281E2E1F" w14:textId="77777777" w:rsidR="00583B3D" w:rsidRPr="008001B0" w:rsidRDefault="00822FBC" w:rsidP="00431230">
      <w:pPr>
        <w:pStyle w:val="aff0"/>
      </w:pPr>
      <w:bookmarkStart w:id="3" w:name="_Toc207094845"/>
      <w:r w:rsidRPr="008001B0">
        <w:rPr>
          <w:rFonts w:hint="eastAsia"/>
        </w:rPr>
        <w:t>适用范围</w:t>
      </w:r>
      <w:bookmarkEnd w:id="3"/>
    </w:p>
    <w:tbl>
      <w:tblPr>
        <w:tblW w:w="498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8" w:type="dxa"/>
          <w:right w:w="68" w:type="dxa"/>
        </w:tblCellMar>
        <w:tblLook w:val="04A0" w:firstRow="1" w:lastRow="0" w:firstColumn="1" w:lastColumn="0" w:noHBand="0" w:noVBand="1"/>
      </w:tblPr>
      <w:tblGrid>
        <w:gridCol w:w="1382"/>
        <w:gridCol w:w="7735"/>
      </w:tblGrid>
      <w:tr w:rsidR="00583B3D" w:rsidRPr="008001B0" w14:paraId="0B8DC1DE" w14:textId="77777777" w:rsidTr="00611802">
        <w:trPr>
          <w:trHeight w:val="353"/>
        </w:trPr>
        <w:tc>
          <w:tcPr>
            <w:tcW w:w="758" w:type="pct"/>
            <w:tcBorders>
              <w:top w:val="single" w:sz="12" w:space="0" w:color="auto"/>
              <w:left w:val="single" w:sz="12" w:space="0" w:color="auto"/>
              <w:bottom w:val="single" w:sz="12" w:space="0" w:color="auto"/>
              <w:tl2br w:val="nil"/>
              <w:tr2bl w:val="nil"/>
            </w:tcBorders>
            <w:shd w:val="clear" w:color="auto" w:fill="D0CECE"/>
            <w:vAlign w:val="center"/>
          </w:tcPr>
          <w:p w14:paraId="28DC1063" w14:textId="77777777" w:rsidR="00583B3D" w:rsidRPr="008001B0" w:rsidRDefault="00822FBC" w:rsidP="00431230">
            <w:pPr>
              <w:pStyle w:val="af7"/>
              <w:rPr>
                <w:rFonts w:asciiTheme="minorHAnsi" w:hAnsiTheme="minorHAnsi"/>
              </w:rPr>
            </w:pPr>
            <w:bookmarkStart w:id="4" w:name="_Hlk207014057"/>
            <w:r w:rsidRPr="008001B0">
              <w:rPr>
                <w:rFonts w:asciiTheme="minorHAnsi" w:hAnsiTheme="minorHAnsi" w:hint="eastAsia"/>
              </w:rPr>
              <w:t>适用范围</w:t>
            </w:r>
          </w:p>
        </w:tc>
        <w:tc>
          <w:tcPr>
            <w:tcW w:w="4242" w:type="pct"/>
            <w:tcBorders>
              <w:top w:val="single" w:sz="12" w:space="0" w:color="auto"/>
              <w:bottom w:val="single" w:sz="12" w:space="0" w:color="auto"/>
              <w:right w:val="single" w:sz="12" w:space="0" w:color="auto"/>
            </w:tcBorders>
            <w:shd w:val="clear" w:color="auto" w:fill="D0CECE"/>
            <w:vAlign w:val="center"/>
          </w:tcPr>
          <w:p w14:paraId="1D6D777D" w14:textId="77777777" w:rsidR="00583B3D" w:rsidRPr="008001B0" w:rsidRDefault="00822FBC" w:rsidP="00431230">
            <w:pPr>
              <w:pStyle w:val="af7"/>
              <w:rPr>
                <w:rFonts w:asciiTheme="minorHAnsi" w:hAnsiTheme="minorHAnsi"/>
              </w:rPr>
            </w:pPr>
            <w:r w:rsidRPr="008001B0">
              <w:rPr>
                <w:rFonts w:asciiTheme="minorHAnsi" w:hAnsiTheme="minorHAnsi" w:hint="eastAsia"/>
              </w:rPr>
              <w:t>系列</w:t>
            </w:r>
          </w:p>
        </w:tc>
      </w:tr>
      <w:tr w:rsidR="00583B3D" w:rsidRPr="008001B0" w14:paraId="062825EC" w14:textId="77777777" w:rsidTr="00611802">
        <w:trPr>
          <w:trHeight w:val="353"/>
        </w:trPr>
        <w:tc>
          <w:tcPr>
            <w:tcW w:w="758" w:type="pct"/>
            <w:tcBorders>
              <w:top w:val="single" w:sz="12" w:space="0" w:color="auto"/>
              <w:left w:val="single" w:sz="12" w:space="0" w:color="auto"/>
              <w:bottom w:val="single" w:sz="12" w:space="0" w:color="auto"/>
            </w:tcBorders>
            <w:vAlign w:val="center"/>
          </w:tcPr>
          <w:p w14:paraId="585311C0" w14:textId="77777777" w:rsidR="00583B3D" w:rsidRPr="008001B0" w:rsidRDefault="00822FBC" w:rsidP="00431230">
            <w:pPr>
              <w:pStyle w:val="af7"/>
              <w:rPr>
                <w:rFonts w:asciiTheme="minorHAnsi" w:hAnsiTheme="minorHAnsi"/>
              </w:rPr>
            </w:pPr>
            <w:r w:rsidRPr="008001B0">
              <w:rPr>
                <w:rFonts w:asciiTheme="minorHAnsi" w:hAnsiTheme="minorHAnsi" w:hint="eastAsia"/>
              </w:rPr>
              <w:t>通用</w:t>
            </w:r>
            <w:r w:rsidRPr="008001B0">
              <w:rPr>
                <w:rFonts w:asciiTheme="minorHAnsi" w:hAnsiTheme="minorHAnsi" w:hint="eastAsia"/>
              </w:rPr>
              <w:t>MCU</w:t>
            </w:r>
          </w:p>
        </w:tc>
        <w:tc>
          <w:tcPr>
            <w:tcW w:w="4242" w:type="pct"/>
            <w:tcBorders>
              <w:top w:val="single" w:sz="12" w:space="0" w:color="auto"/>
              <w:bottom w:val="single" w:sz="12" w:space="0" w:color="auto"/>
              <w:right w:val="single" w:sz="12" w:space="0" w:color="auto"/>
            </w:tcBorders>
            <w:vAlign w:val="center"/>
          </w:tcPr>
          <w:p w14:paraId="05DCE41F" w14:textId="77777777" w:rsidR="00583B3D" w:rsidRPr="008001B0" w:rsidRDefault="00822FBC" w:rsidP="00431230">
            <w:pPr>
              <w:pStyle w:val="af7"/>
              <w:rPr>
                <w:rFonts w:asciiTheme="minorHAnsi" w:hAnsiTheme="minorHAnsi"/>
              </w:rPr>
            </w:pPr>
            <w:r w:rsidRPr="008001B0">
              <w:rPr>
                <w:rFonts w:asciiTheme="minorHAnsi" w:hAnsiTheme="minorHAnsi" w:hint="eastAsia"/>
              </w:rPr>
              <w:t>CH32X315</w:t>
            </w:r>
            <w:r w:rsidRPr="008001B0">
              <w:rPr>
                <w:rFonts w:asciiTheme="minorHAnsi" w:hAnsiTheme="minorHAnsi" w:hint="eastAsia"/>
              </w:rPr>
              <w:t>、</w:t>
            </w:r>
            <w:r w:rsidRPr="008001B0">
              <w:rPr>
                <w:rFonts w:asciiTheme="minorHAnsi" w:hAnsiTheme="minorHAnsi" w:hint="eastAsia"/>
              </w:rPr>
              <w:t>CH32V407</w:t>
            </w:r>
            <w:r w:rsidRPr="008001B0">
              <w:rPr>
                <w:rFonts w:asciiTheme="minorHAnsi" w:hAnsiTheme="minorHAnsi" w:hint="eastAsia"/>
              </w:rPr>
              <w:t>等带有</w:t>
            </w:r>
            <w:r w:rsidRPr="008001B0">
              <w:rPr>
                <w:rFonts w:asciiTheme="minorHAnsi" w:hAnsiTheme="minorHAnsi" w:hint="eastAsia"/>
              </w:rPr>
              <w:t>ARGB</w:t>
            </w:r>
            <w:r w:rsidRPr="008001B0">
              <w:rPr>
                <w:rFonts w:asciiTheme="minorHAnsi" w:hAnsiTheme="minorHAnsi" w:hint="eastAsia"/>
              </w:rPr>
              <w:t>外设的通用</w:t>
            </w:r>
            <w:r w:rsidRPr="008001B0">
              <w:rPr>
                <w:rFonts w:asciiTheme="minorHAnsi" w:hAnsiTheme="minorHAnsi" w:hint="eastAsia"/>
              </w:rPr>
              <w:t>MCU</w:t>
            </w:r>
          </w:p>
        </w:tc>
      </w:tr>
      <w:bookmarkEnd w:id="4"/>
    </w:tbl>
    <w:p w14:paraId="4D438C1A" w14:textId="77777777" w:rsidR="00583B3D" w:rsidRPr="008001B0" w:rsidRDefault="00583B3D" w:rsidP="00431230">
      <w:pPr>
        <w:ind w:firstLineChars="0" w:firstLine="0"/>
        <w:sectPr w:rsidR="00583B3D" w:rsidRPr="008001B0">
          <w:headerReference w:type="even" r:id="rId9"/>
          <w:headerReference w:type="default" r:id="rId10"/>
          <w:footerReference w:type="even" r:id="rId11"/>
          <w:footerReference w:type="default" r:id="rId12"/>
          <w:headerReference w:type="first" r:id="rId13"/>
          <w:footerReference w:type="first" r:id="rId14"/>
          <w:pgSz w:w="11906" w:h="16838"/>
          <w:pgMar w:top="1134" w:right="1361" w:bottom="1134" w:left="1361" w:header="851" w:footer="992" w:gutter="0"/>
          <w:pgNumType w:fmt="lowerRoman"/>
          <w:cols w:space="425"/>
          <w:docGrid w:type="lines" w:linePitch="312"/>
        </w:sectPr>
      </w:pPr>
    </w:p>
    <w:p w14:paraId="33629238" w14:textId="77777777" w:rsidR="00583B3D" w:rsidRPr="008001B0" w:rsidRDefault="00822FBC" w:rsidP="00431230">
      <w:pPr>
        <w:ind w:firstLineChars="0" w:firstLine="0"/>
        <w:jc w:val="center"/>
        <w:outlineLvl w:val="0"/>
        <w:rPr>
          <w:rFonts w:cs="黑体"/>
          <w:b/>
          <w:sz w:val="32"/>
          <w:szCs w:val="32"/>
          <w14:ligatures w14:val="none"/>
        </w:rPr>
      </w:pPr>
      <w:bookmarkStart w:id="5" w:name="_Toc207035732"/>
      <w:bookmarkStart w:id="6" w:name="_Toc207094497"/>
      <w:bookmarkStart w:id="7" w:name="_Toc234317747"/>
      <w:r w:rsidRPr="008001B0">
        <w:rPr>
          <w:rFonts w:cs="黑体"/>
          <w:b/>
          <w:sz w:val="32"/>
          <w:szCs w:val="32"/>
          <w14:ligatures w14:val="none"/>
        </w:rPr>
        <w:lastRenderedPageBreak/>
        <w:t>目录</w:t>
      </w:r>
      <w:bookmarkEnd w:id="5"/>
      <w:bookmarkEnd w:id="6"/>
      <w:bookmarkEnd w:id="7"/>
    </w:p>
    <w:p w14:paraId="30211458" w14:textId="77777777" w:rsidR="00D876AF" w:rsidRDefault="00822FBC">
      <w:pPr>
        <w:pStyle w:val="10"/>
        <w:tabs>
          <w:tab w:val="right" w:leader="dot" w:pos="9174"/>
        </w:tabs>
        <w:rPr>
          <w:rFonts w:asciiTheme="minorHAnsi" w:eastAsiaTheme="minorEastAsia" w:hAnsiTheme="minorHAnsi" w:cstheme="minorBidi"/>
          <w:noProof/>
          <w:szCs w:val="22"/>
          <w14:ligatures w14:val="none"/>
        </w:rPr>
      </w:pPr>
      <w:r w:rsidRPr="008001B0">
        <w:rPr>
          <w:rFonts w:asciiTheme="minorHAnsi" w:hAnsiTheme="minorHAnsi" w:hint="eastAsia"/>
        </w:rPr>
        <w:fldChar w:fldCharType="begin"/>
      </w:r>
      <w:r w:rsidRPr="008001B0">
        <w:rPr>
          <w:rFonts w:asciiTheme="minorHAnsi" w:hAnsiTheme="minorHAnsi" w:hint="eastAsia"/>
        </w:rPr>
        <w:instrText xml:space="preserve"> TOC \o "1-3" \h \z \u </w:instrText>
      </w:r>
      <w:r w:rsidRPr="008001B0">
        <w:rPr>
          <w:rFonts w:asciiTheme="minorHAnsi" w:hAnsiTheme="minorHAnsi" w:hint="eastAsia"/>
        </w:rPr>
        <w:fldChar w:fldCharType="separate"/>
      </w:r>
      <w:hyperlink w:anchor="_Toc234317746" w:history="1">
        <w:r w:rsidR="00D876AF" w:rsidRPr="005A2CB3">
          <w:rPr>
            <w:rStyle w:val="ac"/>
            <w:rFonts w:hint="eastAsia"/>
            <w:b/>
            <w:noProof/>
          </w:rPr>
          <w:t>说明</w:t>
        </w:r>
        <w:r w:rsidR="00D876AF">
          <w:rPr>
            <w:noProof/>
            <w:webHidden/>
          </w:rPr>
          <w:tab/>
        </w:r>
        <w:r w:rsidR="00D876AF">
          <w:rPr>
            <w:noProof/>
            <w:webHidden/>
          </w:rPr>
          <w:fldChar w:fldCharType="begin"/>
        </w:r>
        <w:r w:rsidR="00D876AF">
          <w:rPr>
            <w:noProof/>
            <w:webHidden/>
          </w:rPr>
          <w:instrText xml:space="preserve"> PAGEREF _Toc234317746 \h </w:instrText>
        </w:r>
        <w:r w:rsidR="00D876AF">
          <w:rPr>
            <w:noProof/>
            <w:webHidden/>
          </w:rPr>
        </w:r>
        <w:r w:rsidR="00D876AF">
          <w:rPr>
            <w:noProof/>
            <w:webHidden/>
          </w:rPr>
          <w:fldChar w:fldCharType="separate"/>
        </w:r>
        <w:r w:rsidR="00D876AF">
          <w:rPr>
            <w:noProof/>
            <w:webHidden/>
          </w:rPr>
          <w:t>i</w:t>
        </w:r>
        <w:r w:rsidR="00D876AF">
          <w:rPr>
            <w:noProof/>
            <w:webHidden/>
          </w:rPr>
          <w:fldChar w:fldCharType="end"/>
        </w:r>
      </w:hyperlink>
    </w:p>
    <w:p w14:paraId="00163E27" w14:textId="77777777" w:rsidR="00D876AF" w:rsidRDefault="00D876AF">
      <w:pPr>
        <w:pStyle w:val="10"/>
        <w:tabs>
          <w:tab w:val="right" w:leader="dot" w:pos="9174"/>
        </w:tabs>
        <w:rPr>
          <w:rFonts w:asciiTheme="minorHAnsi" w:eastAsiaTheme="minorEastAsia" w:hAnsiTheme="minorHAnsi" w:cstheme="minorBidi"/>
          <w:noProof/>
          <w:szCs w:val="22"/>
          <w14:ligatures w14:val="none"/>
        </w:rPr>
      </w:pPr>
      <w:hyperlink w:anchor="_Toc234317747" w:history="1">
        <w:r w:rsidRPr="005A2CB3">
          <w:rPr>
            <w:rStyle w:val="ac"/>
            <w:rFonts w:hint="eastAsia"/>
            <w:b/>
            <w:noProof/>
          </w:rPr>
          <w:t>目录</w:t>
        </w:r>
        <w:r>
          <w:rPr>
            <w:noProof/>
            <w:webHidden/>
          </w:rPr>
          <w:tab/>
        </w:r>
        <w:r>
          <w:rPr>
            <w:noProof/>
            <w:webHidden/>
          </w:rPr>
          <w:fldChar w:fldCharType="begin"/>
        </w:r>
        <w:r>
          <w:rPr>
            <w:noProof/>
            <w:webHidden/>
          </w:rPr>
          <w:instrText xml:space="preserve"> PAGEREF _Toc234317747 \h </w:instrText>
        </w:r>
        <w:r>
          <w:rPr>
            <w:noProof/>
            <w:webHidden/>
          </w:rPr>
        </w:r>
        <w:r>
          <w:rPr>
            <w:noProof/>
            <w:webHidden/>
          </w:rPr>
          <w:fldChar w:fldCharType="separate"/>
        </w:r>
        <w:r>
          <w:rPr>
            <w:noProof/>
            <w:webHidden/>
          </w:rPr>
          <w:t>ii</w:t>
        </w:r>
        <w:r>
          <w:rPr>
            <w:noProof/>
            <w:webHidden/>
          </w:rPr>
          <w:fldChar w:fldCharType="end"/>
        </w:r>
      </w:hyperlink>
    </w:p>
    <w:p w14:paraId="705B0AE6" w14:textId="77777777" w:rsidR="00D876AF" w:rsidRDefault="00D876AF">
      <w:pPr>
        <w:pStyle w:val="10"/>
        <w:tabs>
          <w:tab w:val="right" w:leader="dot" w:pos="9174"/>
        </w:tabs>
        <w:rPr>
          <w:rFonts w:asciiTheme="minorHAnsi" w:eastAsiaTheme="minorEastAsia" w:hAnsiTheme="minorHAnsi" w:cstheme="minorBidi"/>
          <w:noProof/>
          <w:szCs w:val="22"/>
          <w14:ligatures w14:val="none"/>
        </w:rPr>
      </w:pPr>
      <w:hyperlink w:anchor="_Toc234317748" w:history="1">
        <w:r w:rsidRPr="005A2CB3">
          <w:rPr>
            <w:rStyle w:val="ac"/>
            <w:rFonts w:hint="eastAsia"/>
            <w:b/>
            <w:noProof/>
          </w:rPr>
          <w:t>表格索引</w:t>
        </w:r>
        <w:r>
          <w:rPr>
            <w:noProof/>
            <w:webHidden/>
          </w:rPr>
          <w:tab/>
        </w:r>
        <w:r>
          <w:rPr>
            <w:noProof/>
            <w:webHidden/>
          </w:rPr>
          <w:fldChar w:fldCharType="begin"/>
        </w:r>
        <w:r>
          <w:rPr>
            <w:noProof/>
            <w:webHidden/>
          </w:rPr>
          <w:instrText xml:space="preserve"> PAGEREF _Toc234317748 \h </w:instrText>
        </w:r>
        <w:r>
          <w:rPr>
            <w:noProof/>
            <w:webHidden/>
          </w:rPr>
        </w:r>
        <w:r>
          <w:rPr>
            <w:noProof/>
            <w:webHidden/>
          </w:rPr>
          <w:fldChar w:fldCharType="separate"/>
        </w:r>
        <w:r>
          <w:rPr>
            <w:noProof/>
            <w:webHidden/>
          </w:rPr>
          <w:t>ii</w:t>
        </w:r>
        <w:r>
          <w:rPr>
            <w:noProof/>
            <w:webHidden/>
          </w:rPr>
          <w:fldChar w:fldCharType="end"/>
        </w:r>
      </w:hyperlink>
    </w:p>
    <w:p w14:paraId="6FBE0440" w14:textId="77777777" w:rsidR="00D876AF" w:rsidRDefault="00D876AF">
      <w:pPr>
        <w:pStyle w:val="10"/>
        <w:tabs>
          <w:tab w:val="right" w:leader="dot" w:pos="9174"/>
        </w:tabs>
        <w:rPr>
          <w:rFonts w:asciiTheme="minorHAnsi" w:eastAsiaTheme="minorEastAsia" w:hAnsiTheme="minorHAnsi" w:cstheme="minorBidi"/>
          <w:noProof/>
          <w:szCs w:val="22"/>
          <w14:ligatures w14:val="none"/>
        </w:rPr>
      </w:pPr>
      <w:hyperlink w:anchor="_Toc234317749" w:history="1">
        <w:r w:rsidRPr="005A2CB3">
          <w:rPr>
            <w:rStyle w:val="ac"/>
            <w:rFonts w:hint="eastAsia"/>
            <w:b/>
            <w:noProof/>
          </w:rPr>
          <w:t>第1章</w:t>
        </w:r>
        <w:r w:rsidRPr="005A2CB3">
          <w:rPr>
            <w:rStyle w:val="ac"/>
            <w:b/>
            <w:noProof/>
          </w:rPr>
          <w:t xml:space="preserve"> ARGB</w:t>
        </w:r>
        <w:r w:rsidRPr="005A2CB3">
          <w:rPr>
            <w:rStyle w:val="ac"/>
            <w:rFonts w:hint="eastAsia"/>
            <w:b/>
            <w:noProof/>
          </w:rPr>
          <w:t>优势</w:t>
        </w:r>
        <w:r>
          <w:rPr>
            <w:noProof/>
            <w:webHidden/>
          </w:rPr>
          <w:tab/>
        </w:r>
        <w:r>
          <w:rPr>
            <w:noProof/>
            <w:webHidden/>
          </w:rPr>
          <w:fldChar w:fldCharType="begin"/>
        </w:r>
        <w:r>
          <w:rPr>
            <w:noProof/>
            <w:webHidden/>
          </w:rPr>
          <w:instrText xml:space="preserve"> PAGEREF _Toc234317749 \h </w:instrText>
        </w:r>
        <w:r>
          <w:rPr>
            <w:noProof/>
            <w:webHidden/>
          </w:rPr>
        </w:r>
        <w:r>
          <w:rPr>
            <w:noProof/>
            <w:webHidden/>
          </w:rPr>
          <w:fldChar w:fldCharType="separate"/>
        </w:r>
        <w:r>
          <w:rPr>
            <w:noProof/>
            <w:webHidden/>
          </w:rPr>
          <w:t>1</w:t>
        </w:r>
        <w:r>
          <w:rPr>
            <w:noProof/>
            <w:webHidden/>
          </w:rPr>
          <w:fldChar w:fldCharType="end"/>
        </w:r>
      </w:hyperlink>
    </w:p>
    <w:p w14:paraId="67B60C0D" w14:textId="77777777" w:rsidR="00D876AF" w:rsidRDefault="00D876AF">
      <w:pPr>
        <w:pStyle w:val="20"/>
        <w:tabs>
          <w:tab w:val="right" w:leader="dot" w:pos="9174"/>
        </w:tabs>
        <w:ind w:left="420"/>
        <w:rPr>
          <w:rFonts w:asciiTheme="minorHAnsi" w:eastAsiaTheme="minorEastAsia" w:hAnsiTheme="minorHAnsi" w:cstheme="minorBidi"/>
          <w:noProof/>
          <w:szCs w:val="22"/>
          <w14:ligatures w14:val="none"/>
        </w:rPr>
      </w:pPr>
      <w:hyperlink w:anchor="_Toc234317750" w:history="1">
        <w:r w:rsidRPr="005A2CB3">
          <w:rPr>
            <w:rStyle w:val="ac"/>
            <w:noProof/>
          </w:rPr>
          <w:t>1.1 WS2812</w:t>
        </w:r>
        <w:r w:rsidRPr="005A2CB3">
          <w:rPr>
            <w:rStyle w:val="ac"/>
            <w:rFonts w:hint="eastAsia"/>
            <w:noProof/>
          </w:rPr>
          <w:t>主流控制方案对比</w:t>
        </w:r>
        <w:r>
          <w:rPr>
            <w:noProof/>
            <w:webHidden/>
          </w:rPr>
          <w:tab/>
        </w:r>
        <w:r>
          <w:rPr>
            <w:noProof/>
            <w:webHidden/>
          </w:rPr>
          <w:fldChar w:fldCharType="begin"/>
        </w:r>
        <w:r>
          <w:rPr>
            <w:noProof/>
            <w:webHidden/>
          </w:rPr>
          <w:instrText xml:space="preserve"> PAGEREF _Toc234317750 \h </w:instrText>
        </w:r>
        <w:r>
          <w:rPr>
            <w:noProof/>
            <w:webHidden/>
          </w:rPr>
        </w:r>
        <w:r>
          <w:rPr>
            <w:noProof/>
            <w:webHidden/>
          </w:rPr>
          <w:fldChar w:fldCharType="separate"/>
        </w:r>
        <w:r>
          <w:rPr>
            <w:noProof/>
            <w:webHidden/>
          </w:rPr>
          <w:t>1</w:t>
        </w:r>
        <w:r>
          <w:rPr>
            <w:noProof/>
            <w:webHidden/>
          </w:rPr>
          <w:fldChar w:fldCharType="end"/>
        </w:r>
      </w:hyperlink>
    </w:p>
    <w:p w14:paraId="4DF931DA" w14:textId="77777777" w:rsidR="00D876AF" w:rsidRDefault="00D876AF">
      <w:pPr>
        <w:pStyle w:val="20"/>
        <w:tabs>
          <w:tab w:val="right" w:leader="dot" w:pos="9174"/>
        </w:tabs>
        <w:ind w:left="420"/>
        <w:rPr>
          <w:rFonts w:asciiTheme="minorHAnsi" w:eastAsiaTheme="minorEastAsia" w:hAnsiTheme="minorHAnsi" w:cstheme="minorBidi"/>
          <w:noProof/>
          <w:szCs w:val="22"/>
          <w14:ligatures w14:val="none"/>
        </w:rPr>
      </w:pPr>
      <w:hyperlink w:anchor="_Toc234317751" w:history="1">
        <w:r w:rsidRPr="005A2CB3">
          <w:rPr>
            <w:rStyle w:val="ac"/>
            <w:noProof/>
          </w:rPr>
          <w:t>1.2 ARGB</w:t>
        </w:r>
        <w:r w:rsidRPr="005A2CB3">
          <w:rPr>
            <w:rStyle w:val="ac"/>
            <w:rFonts w:hint="eastAsia"/>
            <w:noProof/>
          </w:rPr>
          <w:t>的主要优势</w:t>
        </w:r>
        <w:r>
          <w:rPr>
            <w:noProof/>
            <w:webHidden/>
          </w:rPr>
          <w:tab/>
        </w:r>
        <w:r>
          <w:rPr>
            <w:noProof/>
            <w:webHidden/>
          </w:rPr>
          <w:fldChar w:fldCharType="begin"/>
        </w:r>
        <w:r>
          <w:rPr>
            <w:noProof/>
            <w:webHidden/>
          </w:rPr>
          <w:instrText xml:space="preserve"> PAGEREF _Toc234317751 \h </w:instrText>
        </w:r>
        <w:r>
          <w:rPr>
            <w:noProof/>
            <w:webHidden/>
          </w:rPr>
        </w:r>
        <w:r>
          <w:rPr>
            <w:noProof/>
            <w:webHidden/>
          </w:rPr>
          <w:fldChar w:fldCharType="separate"/>
        </w:r>
        <w:r>
          <w:rPr>
            <w:noProof/>
            <w:webHidden/>
          </w:rPr>
          <w:t>1</w:t>
        </w:r>
        <w:r>
          <w:rPr>
            <w:noProof/>
            <w:webHidden/>
          </w:rPr>
          <w:fldChar w:fldCharType="end"/>
        </w:r>
      </w:hyperlink>
    </w:p>
    <w:p w14:paraId="6BFA5DF2" w14:textId="77777777" w:rsidR="00D876AF" w:rsidRDefault="00D876AF">
      <w:pPr>
        <w:pStyle w:val="10"/>
        <w:tabs>
          <w:tab w:val="right" w:leader="dot" w:pos="9174"/>
        </w:tabs>
        <w:rPr>
          <w:rFonts w:asciiTheme="minorHAnsi" w:eastAsiaTheme="minorEastAsia" w:hAnsiTheme="minorHAnsi" w:cstheme="minorBidi"/>
          <w:noProof/>
          <w:szCs w:val="22"/>
          <w14:ligatures w14:val="none"/>
        </w:rPr>
      </w:pPr>
      <w:hyperlink w:anchor="_Toc234317752" w:history="1">
        <w:r w:rsidRPr="005A2CB3">
          <w:rPr>
            <w:rStyle w:val="ac"/>
            <w:rFonts w:hint="eastAsia"/>
            <w:b/>
            <w:noProof/>
          </w:rPr>
          <w:t>第2章 使用方法</w:t>
        </w:r>
        <w:r>
          <w:rPr>
            <w:noProof/>
            <w:webHidden/>
          </w:rPr>
          <w:tab/>
        </w:r>
        <w:r>
          <w:rPr>
            <w:noProof/>
            <w:webHidden/>
          </w:rPr>
          <w:fldChar w:fldCharType="begin"/>
        </w:r>
        <w:r>
          <w:rPr>
            <w:noProof/>
            <w:webHidden/>
          </w:rPr>
          <w:instrText xml:space="preserve"> PAGEREF _Toc234317752 \h </w:instrText>
        </w:r>
        <w:r>
          <w:rPr>
            <w:noProof/>
            <w:webHidden/>
          </w:rPr>
        </w:r>
        <w:r>
          <w:rPr>
            <w:noProof/>
            <w:webHidden/>
          </w:rPr>
          <w:fldChar w:fldCharType="separate"/>
        </w:r>
        <w:r>
          <w:rPr>
            <w:noProof/>
            <w:webHidden/>
          </w:rPr>
          <w:t>3</w:t>
        </w:r>
        <w:r>
          <w:rPr>
            <w:noProof/>
            <w:webHidden/>
          </w:rPr>
          <w:fldChar w:fldCharType="end"/>
        </w:r>
      </w:hyperlink>
    </w:p>
    <w:p w14:paraId="7EF30060" w14:textId="77777777" w:rsidR="00D876AF" w:rsidRDefault="00D876AF">
      <w:pPr>
        <w:pStyle w:val="20"/>
        <w:tabs>
          <w:tab w:val="right" w:leader="dot" w:pos="9174"/>
        </w:tabs>
        <w:ind w:left="420"/>
        <w:rPr>
          <w:rFonts w:asciiTheme="minorHAnsi" w:eastAsiaTheme="minorEastAsia" w:hAnsiTheme="minorHAnsi" w:cstheme="minorBidi"/>
          <w:noProof/>
          <w:szCs w:val="22"/>
          <w14:ligatures w14:val="none"/>
        </w:rPr>
      </w:pPr>
      <w:hyperlink w:anchor="_Toc234317753" w:history="1">
        <w:r w:rsidRPr="005A2CB3">
          <w:rPr>
            <w:rStyle w:val="ac"/>
            <w:noProof/>
          </w:rPr>
          <w:t>2.1</w:t>
        </w:r>
        <w:r w:rsidRPr="005A2CB3">
          <w:rPr>
            <w:rStyle w:val="ac"/>
            <w:rFonts w:hint="eastAsia"/>
            <w:noProof/>
          </w:rPr>
          <w:t xml:space="preserve"> 软件开发流程</w:t>
        </w:r>
        <w:r>
          <w:rPr>
            <w:noProof/>
            <w:webHidden/>
          </w:rPr>
          <w:tab/>
        </w:r>
        <w:r>
          <w:rPr>
            <w:noProof/>
            <w:webHidden/>
          </w:rPr>
          <w:fldChar w:fldCharType="begin"/>
        </w:r>
        <w:r>
          <w:rPr>
            <w:noProof/>
            <w:webHidden/>
          </w:rPr>
          <w:instrText xml:space="preserve"> PAGEREF _Toc234317753 \h </w:instrText>
        </w:r>
        <w:r>
          <w:rPr>
            <w:noProof/>
            <w:webHidden/>
          </w:rPr>
        </w:r>
        <w:r>
          <w:rPr>
            <w:noProof/>
            <w:webHidden/>
          </w:rPr>
          <w:fldChar w:fldCharType="separate"/>
        </w:r>
        <w:r>
          <w:rPr>
            <w:noProof/>
            <w:webHidden/>
          </w:rPr>
          <w:t>3</w:t>
        </w:r>
        <w:r>
          <w:rPr>
            <w:noProof/>
            <w:webHidden/>
          </w:rPr>
          <w:fldChar w:fldCharType="end"/>
        </w:r>
      </w:hyperlink>
    </w:p>
    <w:p w14:paraId="4B625FA1" w14:textId="77777777" w:rsidR="00D876AF" w:rsidRDefault="00D876AF">
      <w:pPr>
        <w:pStyle w:val="20"/>
        <w:tabs>
          <w:tab w:val="right" w:leader="dot" w:pos="9174"/>
        </w:tabs>
        <w:ind w:left="420"/>
        <w:rPr>
          <w:rFonts w:asciiTheme="minorHAnsi" w:eastAsiaTheme="minorEastAsia" w:hAnsiTheme="minorHAnsi" w:cstheme="minorBidi"/>
          <w:noProof/>
          <w:szCs w:val="22"/>
          <w14:ligatures w14:val="none"/>
        </w:rPr>
      </w:pPr>
      <w:hyperlink w:anchor="_Toc234317754" w:history="1">
        <w:r w:rsidRPr="005A2CB3">
          <w:rPr>
            <w:rStyle w:val="ac"/>
            <w:noProof/>
          </w:rPr>
          <w:t>2.2</w:t>
        </w:r>
        <w:r w:rsidRPr="005A2CB3">
          <w:rPr>
            <w:rStyle w:val="ac"/>
            <w:rFonts w:hint="eastAsia"/>
            <w:noProof/>
          </w:rPr>
          <w:t xml:space="preserve"> 典型应用场景</w:t>
        </w:r>
        <w:r>
          <w:rPr>
            <w:noProof/>
            <w:webHidden/>
          </w:rPr>
          <w:tab/>
        </w:r>
        <w:r>
          <w:rPr>
            <w:noProof/>
            <w:webHidden/>
          </w:rPr>
          <w:fldChar w:fldCharType="begin"/>
        </w:r>
        <w:r>
          <w:rPr>
            <w:noProof/>
            <w:webHidden/>
          </w:rPr>
          <w:instrText xml:space="preserve"> PAGEREF _Toc234317754 \h </w:instrText>
        </w:r>
        <w:r>
          <w:rPr>
            <w:noProof/>
            <w:webHidden/>
          </w:rPr>
        </w:r>
        <w:r>
          <w:rPr>
            <w:noProof/>
            <w:webHidden/>
          </w:rPr>
          <w:fldChar w:fldCharType="separate"/>
        </w:r>
        <w:r>
          <w:rPr>
            <w:noProof/>
            <w:webHidden/>
          </w:rPr>
          <w:t>5</w:t>
        </w:r>
        <w:r>
          <w:rPr>
            <w:noProof/>
            <w:webHidden/>
          </w:rPr>
          <w:fldChar w:fldCharType="end"/>
        </w:r>
      </w:hyperlink>
    </w:p>
    <w:p w14:paraId="17FB8DF7" w14:textId="77777777" w:rsidR="00D876AF" w:rsidRDefault="00D876AF">
      <w:pPr>
        <w:pStyle w:val="10"/>
        <w:tabs>
          <w:tab w:val="right" w:leader="dot" w:pos="9174"/>
        </w:tabs>
        <w:rPr>
          <w:rFonts w:asciiTheme="minorHAnsi" w:eastAsiaTheme="minorEastAsia" w:hAnsiTheme="minorHAnsi" w:cstheme="minorBidi"/>
          <w:noProof/>
          <w:szCs w:val="22"/>
          <w14:ligatures w14:val="none"/>
        </w:rPr>
      </w:pPr>
      <w:hyperlink w:anchor="_Toc234317755" w:history="1">
        <w:r w:rsidRPr="005A2CB3">
          <w:rPr>
            <w:rStyle w:val="ac"/>
            <w:rFonts w:hint="eastAsia"/>
            <w:b/>
            <w:noProof/>
          </w:rPr>
          <w:t>历史版本</w:t>
        </w:r>
        <w:r>
          <w:rPr>
            <w:noProof/>
            <w:webHidden/>
          </w:rPr>
          <w:tab/>
        </w:r>
        <w:r>
          <w:rPr>
            <w:noProof/>
            <w:webHidden/>
          </w:rPr>
          <w:fldChar w:fldCharType="begin"/>
        </w:r>
        <w:r>
          <w:rPr>
            <w:noProof/>
            <w:webHidden/>
          </w:rPr>
          <w:instrText xml:space="preserve"> PAGEREF _Toc234317755 \h </w:instrText>
        </w:r>
        <w:r>
          <w:rPr>
            <w:noProof/>
            <w:webHidden/>
          </w:rPr>
        </w:r>
        <w:r>
          <w:rPr>
            <w:noProof/>
            <w:webHidden/>
          </w:rPr>
          <w:fldChar w:fldCharType="separate"/>
        </w:r>
        <w:r>
          <w:rPr>
            <w:noProof/>
            <w:webHidden/>
          </w:rPr>
          <w:t>6</w:t>
        </w:r>
        <w:r>
          <w:rPr>
            <w:noProof/>
            <w:webHidden/>
          </w:rPr>
          <w:fldChar w:fldCharType="end"/>
        </w:r>
      </w:hyperlink>
    </w:p>
    <w:p w14:paraId="2881F47B" w14:textId="77777777" w:rsidR="00D876AF" w:rsidRDefault="00D876AF">
      <w:pPr>
        <w:pStyle w:val="10"/>
        <w:tabs>
          <w:tab w:val="right" w:leader="dot" w:pos="9174"/>
        </w:tabs>
        <w:rPr>
          <w:rFonts w:asciiTheme="minorHAnsi" w:eastAsiaTheme="minorEastAsia" w:hAnsiTheme="minorHAnsi" w:cstheme="minorBidi"/>
          <w:noProof/>
          <w:szCs w:val="22"/>
          <w14:ligatures w14:val="none"/>
        </w:rPr>
      </w:pPr>
      <w:hyperlink w:anchor="_Toc234317756" w:history="1">
        <w:r w:rsidRPr="005A2CB3">
          <w:rPr>
            <w:rStyle w:val="ac"/>
            <w:rFonts w:hint="eastAsia"/>
            <w:b/>
            <w:noProof/>
          </w:rPr>
          <w:t>声明</w:t>
        </w:r>
        <w:bookmarkStart w:id="8" w:name="_GoBack"/>
        <w:bookmarkEnd w:id="8"/>
        <w:r>
          <w:rPr>
            <w:noProof/>
            <w:webHidden/>
          </w:rPr>
          <w:tab/>
        </w:r>
        <w:r>
          <w:rPr>
            <w:noProof/>
            <w:webHidden/>
          </w:rPr>
          <w:fldChar w:fldCharType="begin"/>
        </w:r>
        <w:r>
          <w:rPr>
            <w:noProof/>
            <w:webHidden/>
          </w:rPr>
          <w:instrText xml:space="preserve"> PAGEREF _Toc234317756 \h </w:instrText>
        </w:r>
        <w:r>
          <w:rPr>
            <w:noProof/>
            <w:webHidden/>
          </w:rPr>
        </w:r>
        <w:r>
          <w:rPr>
            <w:noProof/>
            <w:webHidden/>
          </w:rPr>
          <w:fldChar w:fldCharType="separate"/>
        </w:r>
        <w:r>
          <w:rPr>
            <w:noProof/>
            <w:webHidden/>
          </w:rPr>
          <w:t>7</w:t>
        </w:r>
        <w:r>
          <w:rPr>
            <w:noProof/>
            <w:webHidden/>
          </w:rPr>
          <w:fldChar w:fldCharType="end"/>
        </w:r>
      </w:hyperlink>
    </w:p>
    <w:p w14:paraId="17FBCB04" w14:textId="6EB11B01" w:rsidR="00583B3D" w:rsidRPr="008001B0" w:rsidRDefault="00822FBC" w:rsidP="00431230">
      <w:pPr>
        <w:pStyle w:val="afa"/>
        <w:rPr>
          <w:rFonts w:eastAsia="黑体"/>
        </w:rPr>
      </w:pPr>
      <w:r w:rsidRPr="008001B0">
        <w:rPr>
          <w:rFonts w:eastAsia="黑体" w:hint="eastAsia"/>
        </w:rPr>
        <w:fldChar w:fldCharType="end"/>
      </w:r>
    </w:p>
    <w:p w14:paraId="31A81692" w14:textId="77777777" w:rsidR="00583B3D" w:rsidRPr="008001B0" w:rsidRDefault="00822FBC" w:rsidP="00431230">
      <w:pPr>
        <w:ind w:firstLineChars="0" w:firstLine="0"/>
        <w:jc w:val="center"/>
        <w:outlineLvl w:val="0"/>
        <w:rPr>
          <w:rFonts w:cs="黑体"/>
          <w:b/>
          <w:sz w:val="32"/>
          <w:szCs w:val="32"/>
          <w14:ligatures w14:val="none"/>
        </w:rPr>
      </w:pPr>
      <w:bookmarkStart w:id="9" w:name="_Toc207035733"/>
      <w:bookmarkStart w:id="10" w:name="_Toc207094498"/>
      <w:bookmarkStart w:id="11" w:name="_Toc234317748"/>
      <w:r w:rsidRPr="008001B0">
        <w:rPr>
          <w:rFonts w:cs="黑体"/>
          <w:b/>
          <w:sz w:val="32"/>
          <w:szCs w:val="32"/>
          <w14:ligatures w14:val="none"/>
        </w:rPr>
        <w:t>表格索引</w:t>
      </w:r>
      <w:bookmarkEnd w:id="9"/>
      <w:bookmarkEnd w:id="10"/>
      <w:bookmarkEnd w:id="11"/>
    </w:p>
    <w:p w14:paraId="085C2A9B" w14:textId="77777777" w:rsidR="00AF35AD" w:rsidRPr="008001B0" w:rsidRDefault="00822FBC">
      <w:pPr>
        <w:pStyle w:val="a7"/>
        <w:tabs>
          <w:tab w:val="right" w:leader="dot" w:pos="9174"/>
        </w:tabs>
        <w:rPr>
          <w:rFonts w:asciiTheme="minorHAnsi" w:eastAsiaTheme="minorEastAsia" w:hAnsiTheme="minorHAnsi" w:cstheme="minorBidi"/>
          <w:smallCaps w:val="0"/>
          <w:noProof/>
          <w:szCs w:val="22"/>
          <w14:ligatures w14:val="none"/>
        </w:rPr>
      </w:pPr>
      <w:r w:rsidRPr="008001B0">
        <w:rPr>
          <w:rFonts w:asciiTheme="minorHAnsi" w:hAnsiTheme="minorHAnsi" w:hint="eastAsia"/>
        </w:rPr>
        <w:fldChar w:fldCharType="begin"/>
      </w:r>
      <w:r w:rsidRPr="008001B0">
        <w:rPr>
          <w:rFonts w:asciiTheme="minorHAnsi" w:hAnsiTheme="minorHAnsi" w:hint="eastAsia"/>
        </w:rPr>
        <w:instrText xml:space="preserve"> TOC \h \z \c "</w:instrText>
      </w:r>
      <w:r w:rsidRPr="008001B0">
        <w:rPr>
          <w:rFonts w:asciiTheme="minorHAnsi" w:hAnsiTheme="minorHAnsi" w:hint="eastAsia"/>
        </w:rPr>
        <w:instrText>表</w:instrText>
      </w:r>
      <w:r w:rsidRPr="008001B0">
        <w:rPr>
          <w:rFonts w:asciiTheme="minorHAnsi" w:hAnsiTheme="minorHAnsi" w:hint="eastAsia"/>
        </w:rPr>
        <w:instrText xml:space="preserve">" </w:instrText>
      </w:r>
      <w:r w:rsidRPr="008001B0">
        <w:rPr>
          <w:rFonts w:asciiTheme="minorHAnsi" w:hAnsiTheme="minorHAnsi" w:hint="eastAsia"/>
        </w:rPr>
        <w:fldChar w:fldCharType="separate"/>
      </w:r>
      <w:hyperlink w:anchor="_Toc234313185" w:history="1">
        <w:r w:rsidR="00AF35AD" w:rsidRPr="008001B0">
          <w:rPr>
            <w:rStyle w:val="ac"/>
            <w:rFonts w:asciiTheme="minorHAnsi" w:hAnsiTheme="minorHAnsi" w:hint="eastAsia"/>
            <w:noProof/>
          </w:rPr>
          <w:t>表</w:t>
        </w:r>
        <w:r w:rsidR="00AF35AD" w:rsidRPr="008001B0">
          <w:rPr>
            <w:rStyle w:val="ac"/>
            <w:rFonts w:asciiTheme="minorHAnsi" w:hAnsiTheme="minorHAnsi"/>
            <w:noProof/>
          </w:rPr>
          <w:t xml:space="preserve">1-1 </w:t>
        </w:r>
        <w:r w:rsidR="00AF35AD" w:rsidRPr="008001B0">
          <w:rPr>
            <w:rStyle w:val="ac"/>
            <w:rFonts w:asciiTheme="minorHAnsi" w:hAnsiTheme="minorHAnsi" w:cs="宋体"/>
            <w:noProof/>
          </w:rPr>
          <w:t>WS2812</w:t>
        </w:r>
        <w:r w:rsidR="00AF35AD" w:rsidRPr="008001B0">
          <w:rPr>
            <w:rStyle w:val="ac"/>
            <w:rFonts w:asciiTheme="minorHAnsi" w:hAnsiTheme="minorHAnsi" w:cs="宋体" w:hint="eastAsia"/>
            <w:noProof/>
          </w:rPr>
          <w:t>主流控制方案对比</w:t>
        </w:r>
        <w:r w:rsidR="00AF35AD" w:rsidRPr="008001B0">
          <w:rPr>
            <w:rFonts w:asciiTheme="minorHAnsi" w:hAnsiTheme="minorHAnsi"/>
            <w:noProof/>
            <w:webHidden/>
          </w:rPr>
          <w:tab/>
        </w:r>
        <w:r w:rsidR="00AF35AD" w:rsidRPr="008001B0">
          <w:rPr>
            <w:rFonts w:asciiTheme="minorHAnsi" w:hAnsiTheme="minorHAnsi"/>
            <w:noProof/>
            <w:webHidden/>
          </w:rPr>
          <w:fldChar w:fldCharType="begin"/>
        </w:r>
        <w:r w:rsidR="00AF35AD" w:rsidRPr="008001B0">
          <w:rPr>
            <w:rFonts w:asciiTheme="minorHAnsi" w:hAnsiTheme="minorHAnsi"/>
            <w:noProof/>
            <w:webHidden/>
          </w:rPr>
          <w:instrText xml:space="preserve"> PAGEREF _Toc234313185 \h </w:instrText>
        </w:r>
        <w:r w:rsidR="00AF35AD" w:rsidRPr="008001B0">
          <w:rPr>
            <w:rFonts w:asciiTheme="minorHAnsi" w:hAnsiTheme="minorHAnsi"/>
            <w:noProof/>
            <w:webHidden/>
          </w:rPr>
        </w:r>
        <w:r w:rsidR="00AF35AD" w:rsidRPr="008001B0">
          <w:rPr>
            <w:rFonts w:asciiTheme="minorHAnsi" w:hAnsiTheme="minorHAnsi"/>
            <w:noProof/>
            <w:webHidden/>
          </w:rPr>
          <w:fldChar w:fldCharType="separate"/>
        </w:r>
        <w:r w:rsidR="00D91C3F" w:rsidRPr="008001B0">
          <w:rPr>
            <w:rFonts w:asciiTheme="minorHAnsi" w:hAnsiTheme="minorHAnsi"/>
            <w:noProof/>
            <w:webHidden/>
          </w:rPr>
          <w:t>1</w:t>
        </w:r>
        <w:r w:rsidR="00AF35AD" w:rsidRPr="008001B0">
          <w:rPr>
            <w:rFonts w:asciiTheme="minorHAnsi" w:hAnsiTheme="minorHAnsi"/>
            <w:noProof/>
            <w:webHidden/>
          </w:rPr>
          <w:fldChar w:fldCharType="end"/>
        </w:r>
      </w:hyperlink>
    </w:p>
    <w:p w14:paraId="1B355D38" w14:textId="3B890DC8" w:rsidR="00583B3D" w:rsidRPr="008001B0" w:rsidRDefault="00822FBC" w:rsidP="00431230">
      <w:pPr>
        <w:pStyle w:val="afa"/>
        <w:rPr>
          <w:rFonts w:eastAsia="黑体"/>
        </w:rPr>
      </w:pPr>
      <w:r w:rsidRPr="008001B0">
        <w:rPr>
          <w:rFonts w:eastAsia="黑体" w:hint="eastAsia"/>
        </w:rPr>
        <w:fldChar w:fldCharType="end"/>
      </w:r>
    </w:p>
    <w:p w14:paraId="6945E40A" w14:textId="77777777" w:rsidR="00583B3D" w:rsidRPr="008001B0" w:rsidRDefault="00583B3D" w:rsidP="00431230">
      <w:pPr>
        <w:ind w:firstLineChars="0" w:firstLine="0"/>
        <w:sectPr w:rsidR="00583B3D" w:rsidRPr="008001B0">
          <w:pgSz w:w="11906" w:h="16838"/>
          <w:pgMar w:top="1134" w:right="1361" w:bottom="1134" w:left="1361" w:header="851" w:footer="992" w:gutter="0"/>
          <w:pgNumType w:fmt="lowerRoman"/>
          <w:cols w:space="425"/>
          <w:docGrid w:type="lines" w:linePitch="312"/>
        </w:sectPr>
      </w:pPr>
    </w:p>
    <w:p w14:paraId="394A4467" w14:textId="77777777" w:rsidR="00583B3D" w:rsidRPr="001F1375" w:rsidRDefault="00822FBC" w:rsidP="0030425F">
      <w:pPr>
        <w:numPr>
          <w:ilvl w:val="0"/>
          <w:numId w:val="1"/>
        </w:numPr>
        <w:spacing w:beforeLines="100" w:before="312"/>
        <w:ind w:firstLineChars="0"/>
        <w:jc w:val="center"/>
        <w:outlineLvl w:val="0"/>
        <w:rPr>
          <w:rFonts w:ascii="黑体" w:hAnsi="黑体" w:cs="黑体"/>
          <w:b/>
          <w:sz w:val="32"/>
          <w:szCs w:val="32"/>
          <w14:ligatures w14:val="none"/>
        </w:rPr>
      </w:pPr>
      <w:bookmarkStart w:id="12" w:name="_Toc207035735"/>
      <w:bookmarkStart w:id="13" w:name="_Toc207094500"/>
      <w:r w:rsidRPr="001F1375">
        <w:rPr>
          <w:rFonts w:ascii="黑体" w:hAnsi="黑体" w:cs="黑体" w:hint="eastAsia"/>
          <w:b/>
          <w:sz w:val="32"/>
          <w:szCs w:val="32"/>
          <w14:ligatures w14:val="none"/>
        </w:rPr>
        <w:lastRenderedPageBreak/>
        <w:t xml:space="preserve"> </w:t>
      </w:r>
      <w:bookmarkStart w:id="14" w:name="_Toc234317749"/>
      <w:bookmarkEnd w:id="12"/>
      <w:bookmarkEnd w:id="13"/>
      <w:r w:rsidRPr="001F1375">
        <w:rPr>
          <w:rFonts w:ascii="黑体" w:hAnsi="黑体" w:cs="黑体" w:hint="eastAsia"/>
          <w:b/>
          <w:sz w:val="32"/>
          <w:szCs w:val="32"/>
          <w14:ligatures w14:val="none"/>
        </w:rPr>
        <w:t>ARGB优势</w:t>
      </w:r>
      <w:bookmarkEnd w:id="14"/>
    </w:p>
    <w:p w14:paraId="712EE50D" w14:textId="41F0E543" w:rsidR="00583B3D" w:rsidRPr="001F1375" w:rsidRDefault="00D876AF" w:rsidP="0030425F">
      <w:pPr>
        <w:pStyle w:val="2"/>
        <w:spacing w:before="312"/>
      </w:pPr>
      <w:r>
        <w:t xml:space="preserve"> </w:t>
      </w:r>
      <w:bookmarkStart w:id="15" w:name="_Toc234317750"/>
      <w:r w:rsidR="00822FBC" w:rsidRPr="001F1375">
        <w:rPr>
          <w:rFonts w:hint="eastAsia"/>
        </w:rPr>
        <w:t>WS2812主流控制方案对比</w:t>
      </w:r>
      <w:bookmarkEnd w:id="15"/>
    </w:p>
    <w:p w14:paraId="2F16286C" w14:textId="50DD9CA2" w:rsidR="00583B3D" w:rsidRPr="008001B0" w:rsidRDefault="00AF35AD" w:rsidP="00431230">
      <w:pPr>
        <w:pStyle w:val="a3"/>
        <w:rPr>
          <w:rFonts w:asciiTheme="minorHAnsi" w:hAnsiTheme="minorHAnsi"/>
          <w:b w:val="0"/>
        </w:rPr>
      </w:pPr>
      <w:bookmarkStart w:id="16" w:name="_Toc234313185"/>
      <w:r w:rsidRPr="008001B0">
        <w:rPr>
          <w:rFonts w:asciiTheme="minorHAnsi" w:hAnsiTheme="minorHAnsi" w:hint="eastAsia"/>
          <w:b w:val="0"/>
        </w:rPr>
        <w:t>表</w:t>
      </w:r>
      <w:r w:rsidRPr="008001B0">
        <w:rPr>
          <w:rFonts w:asciiTheme="minorHAnsi" w:hAnsiTheme="minorHAnsi" w:hint="eastAsia"/>
          <w:b w:val="0"/>
        </w:rPr>
        <w:t>1-</w:t>
      </w:r>
      <w:r w:rsidRPr="008001B0">
        <w:rPr>
          <w:rFonts w:asciiTheme="minorHAnsi" w:hAnsiTheme="minorHAnsi"/>
          <w:b w:val="0"/>
        </w:rPr>
        <w:fldChar w:fldCharType="begin"/>
      </w:r>
      <w:r w:rsidRPr="008001B0">
        <w:rPr>
          <w:rFonts w:asciiTheme="minorHAnsi" w:hAnsiTheme="minorHAnsi"/>
          <w:b w:val="0"/>
        </w:rPr>
        <w:instrText xml:space="preserve"> SEQ </w:instrText>
      </w:r>
      <w:r w:rsidRPr="008001B0">
        <w:rPr>
          <w:rFonts w:asciiTheme="minorHAnsi" w:hAnsiTheme="minorHAnsi"/>
          <w:b w:val="0"/>
        </w:rPr>
        <w:instrText>表</w:instrText>
      </w:r>
      <w:r w:rsidRPr="008001B0">
        <w:rPr>
          <w:rFonts w:asciiTheme="minorHAnsi" w:hAnsiTheme="minorHAnsi"/>
          <w:b w:val="0"/>
        </w:rPr>
        <w:instrText xml:space="preserve"> \* ARABIC \s 1 </w:instrText>
      </w:r>
      <w:r w:rsidRPr="008001B0">
        <w:rPr>
          <w:rFonts w:asciiTheme="minorHAnsi" w:hAnsiTheme="minorHAnsi"/>
          <w:b w:val="0"/>
        </w:rPr>
        <w:fldChar w:fldCharType="separate"/>
      </w:r>
      <w:r w:rsidR="00D91C3F" w:rsidRPr="008001B0">
        <w:rPr>
          <w:rFonts w:asciiTheme="minorHAnsi" w:hAnsiTheme="minorHAnsi"/>
          <w:b w:val="0"/>
          <w:noProof/>
        </w:rPr>
        <w:t>1</w:t>
      </w:r>
      <w:r w:rsidRPr="008001B0">
        <w:rPr>
          <w:rFonts w:asciiTheme="minorHAnsi" w:hAnsiTheme="minorHAnsi"/>
          <w:b w:val="0"/>
          <w:noProof/>
        </w:rPr>
        <w:fldChar w:fldCharType="end"/>
      </w:r>
      <w:r w:rsidRPr="008001B0">
        <w:rPr>
          <w:rFonts w:asciiTheme="minorHAnsi" w:hAnsiTheme="minorHAnsi" w:hint="eastAsia"/>
          <w:b w:val="0"/>
        </w:rPr>
        <w:t xml:space="preserve"> </w:t>
      </w:r>
      <w:r w:rsidRPr="008001B0">
        <w:rPr>
          <w:rFonts w:asciiTheme="minorHAnsi" w:hAnsiTheme="minorHAnsi" w:cs="宋体"/>
          <w:b w:val="0"/>
        </w:rPr>
        <w:t>WS2812</w:t>
      </w:r>
      <w:r w:rsidRPr="008001B0">
        <w:rPr>
          <w:rFonts w:asciiTheme="minorHAnsi" w:hAnsiTheme="minorHAnsi" w:cs="宋体"/>
          <w:b w:val="0"/>
        </w:rPr>
        <w:t>主流控制方案对比</w:t>
      </w:r>
      <w:bookmarkEnd w:id="1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8" w:type="dxa"/>
          <w:right w:w="68" w:type="dxa"/>
        </w:tblCellMar>
        <w:tblLook w:val="04A0" w:firstRow="1" w:lastRow="0" w:firstColumn="1" w:lastColumn="0" w:noHBand="0" w:noVBand="1"/>
      </w:tblPr>
      <w:tblGrid>
        <w:gridCol w:w="1335"/>
        <w:gridCol w:w="2002"/>
        <w:gridCol w:w="1825"/>
        <w:gridCol w:w="1825"/>
        <w:gridCol w:w="2327"/>
      </w:tblGrid>
      <w:tr w:rsidR="00583B3D" w:rsidRPr="008001B0" w14:paraId="3DE9F86D" w14:textId="77777777" w:rsidTr="00431230">
        <w:trPr>
          <w:trHeight w:val="435"/>
          <w:jc w:val="center"/>
        </w:trPr>
        <w:tc>
          <w:tcPr>
            <w:tcW w:w="1335" w:type="dxa"/>
            <w:tcBorders>
              <w:top w:val="single" w:sz="12" w:space="0" w:color="auto"/>
              <w:left w:val="single" w:sz="12" w:space="0" w:color="auto"/>
              <w:bottom w:val="single" w:sz="12" w:space="0" w:color="auto"/>
              <w:tl2br w:val="nil"/>
              <w:tr2bl w:val="nil"/>
            </w:tcBorders>
            <w:shd w:val="clear" w:color="auto" w:fill="D0CECE"/>
            <w:vAlign w:val="center"/>
          </w:tcPr>
          <w:p w14:paraId="00198517" w14:textId="77777777" w:rsidR="00583B3D" w:rsidRPr="008001B0" w:rsidRDefault="00822FBC" w:rsidP="00431230">
            <w:pPr>
              <w:pStyle w:val="af7"/>
              <w:rPr>
                <w:rFonts w:asciiTheme="minorHAnsi" w:hAnsiTheme="minorHAnsi"/>
              </w:rPr>
            </w:pPr>
            <w:r w:rsidRPr="008001B0">
              <w:rPr>
                <w:rFonts w:asciiTheme="minorHAnsi" w:hAnsiTheme="minorHAnsi" w:hint="eastAsia"/>
              </w:rPr>
              <w:t>对比维度</w:t>
            </w:r>
          </w:p>
        </w:tc>
        <w:tc>
          <w:tcPr>
            <w:tcW w:w="2002" w:type="dxa"/>
            <w:tcBorders>
              <w:top w:val="single" w:sz="12" w:space="0" w:color="auto"/>
              <w:bottom w:val="single" w:sz="12" w:space="0" w:color="auto"/>
            </w:tcBorders>
            <w:shd w:val="clear" w:color="auto" w:fill="D0CECE"/>
            <w:vAlign w:val="center"/>
          </w:tcPr>
          <w:p w14:paraId="6E136C44" w14:textId="77777777" w:rsidR="00583B3D" w:rsidRPr="008001B0" w:rsidRDefault="00822FBC" w:rsidP="00431230">
            <w:pPr>
              <w:pStyle w:val="af7"/>
              <w:rPr>
                <w:rFonts w:asciiTheme="minorHAnsi" w:hAnsiTheme="minorHAnsi"/>
              </w:rPr>
            </w:pPr>
            <w:r w:rsidRPr="008001B0">
              <w:rPr>
                <w:rFonts w:asciiTheme="minorHAnsi" w:hAnsiTheme="minorHAnsi" w:hint="eastAsia"/>
              </w:rPr>
              <w:t>TIM(PWM+DMA)</w:t>
            </w:r>
          </w:p>
        </w:tc>
        <w:tc>
          <w:tcPr>
            <w:tcW w:w="1825" w:type="dxa"/>
            <w:tcBorders>
              <w:top w:val="single" w:sz="12" w:space="0" w:color="auto"/>
              <w:bottom w:val="single" w:sz="12" w:space="0" w:color="auto"/>
            </w:tcBorders>
            <w:shd w:val="clear" w:color="auto" w:fill="D0CECE"/>
            <w:vAlign w:val="center"/>
          </w:tcPr>
          <w:p w14:paraId="7A2D4D49" w14:textId="77777777" w:rsidR="00583B3D" w:rsidRPr="008001B0" w:rsidRDefault="00822FBC" w:rsidP="00431230">
            <w:pPr>
              <w:pStyle w:val="af7"/>
              <w:rPr>
                <w:rFonts w:asciiTheme="minorHAnsi" w:hAnsiTheme="minorHAnsi"/>
              </w:rPr>
            </w:pPr>
            <w:r w:rsidRPr="008001B0">
              <w:rPr>
                <w:rFonts w:asciiTheme="minorHAnsi" w:hAnsiTheme="minorHAnsi" w:hint="eastAsia"/>
              </w:rPr>
              <w:t>ARGB</w:t>
            </w:r>
          </w:p>
        </w:tc>
        <w:tc>
          <w:tcPr>
            <w:tcW w:w="1825" w:type="dxa"/>
            <w:tcBorders>
              <w:top w:val="single" w:sz="12" w:space="0" w:color="auto"/>
              <w:bottom w:val="single" w:sz="12" w:space="0" w:color="auto"/>
            </w:tcBorders>
            <w:shd w:val="clear" w:color="auto" w:fill="D0CECE"/>
            <w:vAlign w:val="center"/>
          </w:tcPr>
          <w:p w14:paraId="36FAD63E" w14:textId="77777777" w:rsidR="00583B3D" w:rsidRPr="008001B0" w:rsidRDefault="00822FBC" w:rsidP="00431230">
            <w:pPr>
              <w:pStyle w:val="af7"/>
              <w:rPr>
                <w:rFonts w:asciiTheme="minorHAnsi" w:hAnsiTheme="minorHAnsi"/>
              </w:rPr>
            </w:pPr>
            <w:r w:rsidRPr="008001B0">
              <w:rPr>
                <w:rFonts w:asciiTheme="minorHAnsi" w:hAnsiTheme="minorHAnsi" w:hint="eastAsia"/>
              </w:rPr>
              <w:t>SPI + DMA</w:t>
            </w:r>
          </w:p>
        </w:tc>
        <w:tc>
          <w:tcPr>
            <w:tcW w:w="2327" w:type="dxa"/>
            <w:tcBorders>
              <w:top w:val="single" w:sz="12" w:space="0" w:color="auto"/>
              <w:bottom w:val="single" w:sz="12" w:space="0" w:color="auto"/>
              <w:right w:val="single" w:sz="12" w:space="0" w:color="auto"/>
            </w:tcBorders>
            <w:shd w:val="clear" w:color="auto" w:fill="D0CECE"/>
            <w:vAlign w:val="center"/>
          </w:tcPr>
          <w:p w14:paraId="4FF9D194" w14:textId="77777777" w:rsidR="00583B3D" w:rsidRPr="008001B0" w:rsidRDefault="00822FBC" w:rsidP="00431230">
            <w:pPr>
              <w:pStyle w:val="af7"/>
              <w:rPr>
                <w:rFonts w:asciiTheme="minorHAnsi" w:hAnsiTheme="minorHAnsi"/>
              </w:rPr>
            </w:pPr>
            <w:r w:rsidRPr="008001B0">
              <w:rPr>
                <w:rFonts w:asciiTheme="minorHAnsi" w:hAnsiTheme="minorHAnsi" w:hint="eastAsia"/>
              </w:rPr>
              <w:t>PIOC</w:t>
            </w:r>
          </w:p>
        </w:tc>
      </w:tr>
      <w:tr w:rsidR="009754B8" w:rsidRPr="008001B0" w14:paraId="3035CAEF" w14:textId="77777777" w:rsidTr="00431230">
        <w:trPr>
          <w:jc w:val="center"/>
        </w:trPr>
        <w:tc>
          <w:tcPr>
            <w:tcW w:w="1335" w:type="dxa"/>
            <w:tcBorders>
              <w:top w:val="single" w:sz="12" w:space="0" w:color="auto"/>
              <w:left w:val="single" w:sz="12" w:space="0" w:color="auto"/>
              <w:bottom w:val="single" w:sz="4" w:space="0" w:color="auto"/>
            </w:tcBorders>
            <w:vAlign w:val="center"/>
          </w:tcPr>
          <w:p w14:paraId="018B06A2" w14:textId="79B205DA" w:rsidR="009754B8" w:rsidRPr="008001B0" w:rsidRDefault="009754B8" w:rsidP="00431230">
            <w:pPr>
              <w:pStyle w:val="af7"/>
              <w:rPr>
                <w:rFonts w:asciiTheme="minorHAnsi" w:hAnsiTheme="minorHAnsi"/>
              </w:rPr>
            </w:pPr>
            <w:r w:rsidRPr="008001B0">
              <w:rPr>
                <w:rFonts w:asciiTheme="minorHAnsi" w:hAnsiTheme="minorHAnsi" w:hint="eastAsia"/>
              </w:rPr>
              <w:t>内存开销</w:t>
            </w:r>
          </w:p>
        </w:tc>
        <w:tc>
          <w:tcPr>
            <w:tcW w:w="2002" w:type="dxa"/>
            <w:tcBorders>
              <w:top w:val="single" w:sz="12" w:space="0" w:color="auto"/>
              <w:bottom w:val="single" w:sz="4" w:space="0" w:color="auto"/>
            </w:tcBorders>
            <w:vAlign w:val="center"/>
          </w:tcPr>
          <w:p w14:paraId="4D8A318B" w14:textId="3D9763E6" w:rsidR="009754B8" w:rsidRPr="008001B0" w:rsidRDefault="009754B8" w:rsidP="00431230">
            <w:pPr>
              <w:pStyle w:val="af7"/>
              <w:rPr>
                <w:rFonts w:asciiTheme="minorHAnsi" w:hAnsiTheme="minorHAnsi"/>
              </w:rPr>
            </w:pPr>
            <w:r w:rsidRPr="008001B0">
              <w:rPr>
                <w:rFonts w:asciiTheme="minorHAnsi" w:hAnsiTheme="minorHAnsi" w:hint="eastAsia"/>
              </w:rPr>
              <w:t>高（单个</w:t>
            </w:r>
            <w:r w:rsidRPr="008001B0">
              <w:rPr>
                <w:rFonts w:asciiTheme="minorHAnsi" w:hAnsiTheme="minorHAnsi" w:hint="eastAsia"/>
              </w:rPr>
              <w:t>bit</w:t>
            </w:r>
            <w:r w:rsidRPr="008001B0">
              <w:rPr>
                <w:rFonts w:asciiTheme="minorHAnsi" w:hAnsiTheme="minorHAnsi" w:hint="eastAsia"/>
              </w:rPr>
              <w:t>须转换成</w:t>
            </w:r>
            <w:r w:rsidRPr="008001B0">
              <w:rPr>
                <w:rFonts w:asciiTheme="minorHAnsi" w:hAnsiTheme="minorHAnsi" w:hint="eastAsia"/>
              </w:rPr>
              <w:t>CVR</w:t>
            </w:r>
            <w:r w:rsidRPr="008001B0">
              <w:rPr>
                <w:rFonts w:asciiTheme="minorHAnsi" w:hAnsiTheme="minorHAnsi" w:hint="eastAsia"/>
              </w:rPr>
              <w:t>或</w:t>
            </w:r>
            <w:r w:rsidRPr="008001B0">
              <w:rPr>
                <w:rFonts w:asciiTheme="minorHAnsi" w:hAnsiTheme="minorHAnsi" w:hint="eastAsia"/>
              </w:rPr>
              <w:t>CVR/2</w:t>
            </w:r>
            <w:r w:rsidRPr="008001B0">
              <w:rPr>
                <w:rFonts w:asciiTheme="minorHAnsi" w:hAnsiTheme="minorHAnsi" w:hint="eastAsia"/>
              </w:rPr>
              <w:t>宽度的数据，数据膨胀</w:t>
            </w:r>
            <w:r w:rsidRPr="008001B0">
              <w:rPr>
                <w:rFonts w:asciiTheme="minorHAnsi" w:hAnsiTheme="minorHAnsi" w:hint="eastAsia"/>
              </w:rPr>
              <w:t>8-16</w:t>
            </w:r>
            <w:r w:rsidRPr="008001B0">
              <w:rPr>
                <w:rFonts w:asciiTheme="minorHAnsi" w:hAnsiTheme="minorHAnsi" w:hint="eastAsia"/>
              </w:rPr>
              <w:t>倍）</w:t>
            </w:r>
          </w:p>
        </w:tc>
        <w:tc>
          <w:tcPr>
            <w:tcW w:w="1825" w:type="dxa"/>
            <w:tcBorders>
              <w:top w:val="single" w:sz="12" w:space="0" w:color="auto"/>
              <w:bottom w:val="single" w:sz="4" w:space="0" w:color="auto"/>
            </w:tcBorders>
            <w:vAlign w:val="center"/>
          </w:tcPr>
          <w:p w14:paraId="499B8048" w14:textId="73E03103" w:rsidR="009754B8" w:rsidRPr="008001B0" w:rsidRDefault="009754B8" w:rsidP="00431230">
            <w:pPr>
              <w:pStyle w:val="af7"/>
              <w:rPr>
                <w:rFonts w:asciiTheme="minorHAnsi" w:hAnsiTheme="minorHAnsi"/>
              </w:rPr>
            </w:pPr>
            <w:r w:rsidRPr="008001B0">
              <w:rPr>
                <w:rFonts w:asciiTheme="minorHAnsi" w:hAnsiTheme="minorHAnsi" w:hint="eastAsia"/>
              </w:rPr>
              <w:t>低（直接发送原始</w:t>
            </w:r>
            <w:r w:rsidRPr="008001B0">
              <w:rPr>
                <w:rFonts w:asciiTheme="minorHAnsi" w:hAnsiTheme="minorHAnsi" w:hint="eastAsia"/>
              </w:rPr>
              <w:t>RGB</w:t>
            </w:r>
            <w:r w:rsidRPr="008001B0">
              <w:rPr>
                <w:rFonts w:asciiTheme="minorHAnsi" w:hAnsiTheme="minorHAnsi" w:hint="eastAsia"/>
              </w:rPr>
              <w:t>数据，无需波形扩展）</w:t>
            </w:r>
          </w:p>
        </w:tc>
        <w:tc>
          <w:tcPr>
            <w:tcW w:w="1825" w:type="dxa"/>
            <w:tcBorders>
              <w:top w:val="single" w:sz="12" w:space="0" w:color="auto"/>
              <w:bottom w:val="single" w:sz="4" w:space="0" w:color="auto"/>
            </w:tcBorders>
            <w:vAlign w:val="center"/>
          </w:tcPr>
          <w:p w14:paraId="6D9526D7" w14:textId="7AC544B6" w:rsidR="009754B8" w:rsidRPr="008001B0" w:rsidRDefault="009754B8" w:rsidP="00431230">
            <w:pPr>
              <w:pStyle w:val="af7"/>
              <w:rPr>
                <w:rFonts w:asciiTheme="minorHAnsi" w:hAnsiTheme="minorHAnsi"/>
              </w:rPr>
            </w:pPr>
            <w:r w:rsidRPr="008001B0">
              <w:rPr>
                <w:rFonts w:asciiTheme="minorHAnsi" w:hAnsiTheme="minorHAnsi" w:hint="eastAsia"/>
              </w:rPr>
              <w:t>高（需要额外的缓冲区存放转换后的</w:t>
            </w:r>
            <w:r w:rsidRPr="008001B0">
              <w:rPr>
                <w:rFonts w:asciiTheme="minorHAnsi" w:hAnsiTheme="minorHAnsi" w:hint="eastAsia"/>
              </w:rPr>
              <w:t>SPI</w:t>
            </w:r>
            <w:r w:rsidRPr="008001B0">
              <w:rPr>
                <w:rFonts w:asciiTheme="minorHAnsi" w:hAnsiTheme="minorHAnsi" w:hint="eastAsia"/>
              </w:rPr>
              <w:t>波形数据，通常是原始数据的</w:t>
            </w:r>
            <w:r w:rsidRPr="008001B0">
              <w:rPr>
                <w:rFonts w:asciiTheme="minorHAnsi" w:hAnsiTheme="minorHAnsi" w:hint="eastAsia"/>
              </w:rPr>
              <w:t>8</w:t>
            </w:r>
            <w:r w:rsidRPr="008001B0">
              <w:rPr>
                <w:rFonts w:asciiTheme="minorHAnsi" w:hAnsiTheme="minorHAnsi" w:hint="eastAsia"/>
              </w:rPr>
              <w:t>倍）</w:t>
            </w:r>
          </w:p>
        </w:tc>
        <w:tc>
          <w:tcPr>
            <w:tcW w:w="2327" w:type="dxa"/>
            <w:tcBorders>
              <w:top w:val="single" w:sz="12" w:space="0" w:color="auto"/>
              <w:bottom w:val="single" w:sz="4" w:space="0" w:color="auto"/>
              <w:right w:val="single" w:sz="12" w:space="0" w:color="auto"/>
            </w:tcBorders>
            <w:vAlign w:val="center"/>
          </w:tcPr>
          <w:p w14:paraId="0DFFFA66" w14:textId="7CE9E76F" w:rsidR="009754B8" w:rsidRPr="008001B0" w:rsidRDefault="009754B8" w:rsidP="00431230">
            <w:pPr>
              <w:pStyle w:val="af7"/>
              <w:rPr>
                <w:rFonts w:asciiTheme="minorHAnsi" w:hAnsiTheme="minorHAnsi"/>
              </w:rPr>
            </w:pPr>
            <w:r w:rsidRPr="008001B0">
              <w:rPr>
                <w:rFonts w:asciiTheme="minorHAnsi" w:hAnsiTheme="minorHAnsi" w:hint="eastAsia"/>
              </w:rPr>
              <w:t>低（直接发送原始</w:t>
            </w:r>
            <w:r w:rsidRPr="008001B0">
              <w:rPr>
                <w:rFonts w:asciiTheme="minorHAnsi" w:hAnsiTheme="minorHAnsi" w:hint="eastAsia"/>
              </w:rPr>
              <w:t>RGB</w:t>
            </w:r>
            <w:r w:rsidRPr="008001B0">
              <w:rPr>
                <w:rFonts w:asciiTheme="minorHAnsi" w:hAnsiTheme="minorHAnsi" w:hint="eastAsia"/>
              </w:rPr>
              <w:t>数据，无需波形扩展）</w:t>
            </w:r>
          </w:p>
        </w:tc>
      </w:tr>
      <w:tr w:rsidR="00583B3D" w:rsidRPr="008001B0" w14:paraId="6C132342" w14:textId="77777777" w:rsidTr="00431230">
        <w:trPr>
          <w:jc w:val="center"/>
        </w:trPr>
        <w:tc>
          <w:tcPr>
            <w:tcW w:w="1335" w:type="dxa"/>
            <w:tcBorders>
              <w:top w:val="single" w:sz="4" w:space="0" w:color="auto"/>
              <w:left w:val="single" w:sz="12" w:space="0" w:color="auto"/>
              <w:bottom w:val="single" w:sz="4" w:space="0" w:color="auto"/>
            </w:tcBorders>
            <w:vAlign w:val="center"/>
          </w:tcPr>
          <w:p w14:paraId="53EC4962" w14:textId="77777777" w:rsidR="00583B3D" w:rsidRPr="008001B0" w:rsidRDefault="00822FBC" w:rsidP="00431230">
            <w:pPr>
              <w:pStyle w:val="af7"/>
              <w:rPr>
                <w:rFonts w:asciiTheme="minorHAnsi" w:hAnsiTheme="minorHAnsi"/>
              </w:rPr>
            </w:pPr>
            <w:r w:rsidRPr="008001B0">
              <w:rPr>
                <w:rFonts w:asciiTheme="minorHAnsi" w:hAnsiTheme="minorHAnsi" w:hint="eastAsia"/>
              </w:rPr>
              <w:t xml:space="preserve">CPU </w:t>
            </w:r>
            <w:r w:rsidRPr="008001B0">
              <w:rPr>
                <w:rFonts w:asciiTheme="minorHAnsi" w:hAnsiTheme="minorHAnsi" w:hint="eastAsia"/>
              </w:rPr>
              <w:t>占用率</w:t>
            </w:r>
          </w:p>
        </w:tc>
        <w:tc>
          <w:tcPr>
            <w:tcW w:w="2002" w:type="dxa"/>
            <w:tcBorders>
              <w:top w:val="single" w:sz="4" w:space="0" w:color="auto"/>
              <w:bottom w:val="single" w:sz="4" w:space="0" w:color="auto"/>
            </w:tcBorders>
            <w:vAlign w:val="center"/>
          </w:tcPr>
          <w:p w14:paraId="2AC82200" w14:textId="45F65AA9" w:rsidR="00583B3D" w:rsidRPr="008001B0" w:rsidRDefault="009754B8" w:rsidP="00431230">
            <w:pPr>
              <w:pStyle w:val="af7"/>
              <w:rPr>
                <w:rFonts w:asciiTheme="minorHAnsi" w:hAnsiTheme="minorHAnsi"/>
              </w:rPr>
            </w:pPr>
            <w:r w:rsidRPr="008001B0">
              <w:rPr>
                <w:rFonts w:asciiTheme="minorHAnsi" w:hAnsiTheme="minorHAnsi" w:hint="eastAsia"/>
              </w:rPr>
              <w:t>中（需要配置</w:t>
            </w:r>
            <w:r w:rsidRPr="008001B0">
              <w:rPr>
                <w:rFonts w:asciiTheme="minorHAnsi" w:hAnsiTheme="minorHAnsi" w:hint="eastAsia"/>
              </w:rPr>
              <w:t>DMA</w:t>
            </w:r>
            <w:r w:rsidRPr="008001B0">
              <w:rPr>
                <w:rFonts w:asciiTheme="minorHAnsi" w:hAnsiTheme="minorHAnsi" w:hint="eastAsia"/>
              </w:rPr>
              <w:t>，在每次发送前需要额外转换数据）</w:t>
            </w:r>
          </w:p>
        </w:tc>
        <w:tc>
          <w:tcPr>
            <w:tcW w:w="1825" w:type="dxa"/>
            <w:tcBorders>
              <w:top w:val="single" w:sz="4" w:space="0" w:color="auto"/>
              <w:bottom w:val="single" w:sz="4" w:space="0" w:color="auto"/>
            </w:tcBorders>
            <w:vAlign w:val="center"/>
          </w:tcPr>
          <w:p w14:paraId="5ACD14F8" w14:textId="5E7FDC88" w:rsidR="00583B3D" w:rsidRPr="008001B0" w:rsidRDefault="00822FBC" w:rsidP="00431230">
            <w:pPr>
              <w:pStyle w:val="af7"/>
              <w:rPr>
                <w:rFonts w:asciiTheme="minorHAnsi" w:hAnsiTheme="minorHAnsi"/>
              </w:rPr>
            </w:pPr>
            <w:r w:rsidRPr="008001B0">
              <w:rPr>
                <w:rFonts w:asciiTheme="minorHAnsi" w:hAnsiTheme="minorHAnsi" w:hint="eastAsia"/>
              </w:rPr>
              <w:t>低（</w:t>
            </w:r>
            <w:r w:rsidR="009754B8" w:rsidRPr="008001B0">
              <w:rPr>
                <w:rFonts w:asciiTheme="minorHAnsi" w:hAnsiTheme="minorHAnsi" w:hint="eastAsia"/>
              </w:rPr>
              <w:t>无需额外转换数据</w:t>
            </w:r>
            <w:r w:rsidRPr="008001B0">
              <w:rPr>
                <w:rFonts w:asciiTheme="minorHAnsi" w:hAnsiTheme="minorHAnsi" w:hint="eastAsia"/>
              </w:rPr>
              <w:t>）</w:t>
            </w:r>
          </w:p>
        </w:tc>
        <w:tc>
          <w:tcPr>
            <w:tcW w:w="1825" w:type="dxa"/>
            <w:tcBorders>
              <w:top w:val="single" w:sz="4" w:space="0" w:color="auto"/>
              <w:bottom w:val="single" w:sz="4" w:space="0" w:color="auto"/>
            </w:tcBorders>
            <w:vAlign w:val="center"/>
          </w:tcPr>
          <w:p w14:paraId="08AA4610" w14:textId="096DA332" w:rsidR="00583B3D" w:rsidRPr="008001B0" w:rsidRDefault="009754B8" w:rsidP="00431230">
            <w:pPr>
              <w:pStyle w:val="af7"/>
              <w:rPr>
                <w:rFonts w:asciiTheme="minorHAnsi" w:hAnsiTheme="minorHAnsi"/>
              </w:rPr>
            </w:pPr>
            <w:r w:rsidRPr="008001B0">
              <w:rPr>
                <w:rFonts w:asciiTheme="minorHAnsi" w:hAnsiTheme="minorHAnsi" w:hint="eastAsia"/>
              </w:rPr>
              <w:t>中（同</w:t>
            </w:r>
            <w:r w:rsidRPr="008001B0">
              <w:rPr>
                <w:rFonts w:asciiTheme="minorHAnsi" w:hAnsiTheme="minorHAnsi" w:hint="eastAsia"/>
              </w:rPr>
              <w:t>TIM</w:t>
            </w:r>
            <w:r w:rsidRPr="008001B0">
              <w:rPr>
                <w:rFonts w:asciiTheme="minorHAnsi" w:hAnsiTheme="minorHAnsi" w:hint="eastAsia"/>
              </w:rPr>
              <w:t>，依赖</w:t>
            </w:r>
            <w:r w:rsidRPr="008001B0">
              <w:rPr>
                <w:rFonts w:asciiTheme="minorHAnsi" w:hAnsiTheme="minorHAnsi" w:hint="eastAsia"/>
              </w:rPr>
              <w:t>DMA</w:t>
            </w:r>
            <w:r w:rsidRPr="008001B0">
              <w:rPr>
                <w:rFonts w:asciiTheme="minorHAnsi" w:hAnsiTheme="minorHAnsi" w:hint="eastAsia"/>
              </w:rPr>
              <w:t>且需转换数据）</w:t>
            </w:r>
          </w:p>
        </w:tc>
        <w:tc>
          <w:tcPr>
            <w:tcW w:w="2327" w:type="dxa"/>
            <w:tcBorders>
              <w:top w:val="single" w:sz="4" w:space="0" w:color="auto"/>
              <w:bottom w:val="single" w:sz="4" w:space="0" w:color="auto"/>
              <w:right w:val="single" w:sz="12" w:space="0" w:color="auto"/>
            </w:tcBorders>
            <w:vAlign w:val="center"/>
          </w:tcPr>
          <w:p w14:paraId="074E90BC" w14:textId="77777777" w:rsidR="00583B3D" w:rsidRPr="008001B0" w:rsidRDefault="00822FBC" w:rsidP="00431230">
            <w:pPr>
              <w:pStyle w:val="af7"/>
              <w:rPr>
                <w:rFonts w:asciiTheme="minorHAnsi" w:hAnsiTheme="minorHAnsi"/>
              </w:rPr>
            </w:pPr>
            <w:r w:rsidRPr="008001B0">
              <w:rPr>
                <w:rFonts w:asciiTheme="minorHAnsi" w:hAnsiTheme="minorHAnsi" w:hint="eastAsia"/>
              </w:rPr>
              <w:t>零（主</w:t>
            </w:r>
            <w:r w:rsidRPr="008001B0">
              <w:rPr>
                <w:rFonts w:asciiTheme="minorHAnsi" w:hAnsiTheme="minorHAnsi" w:hint="eastAsia"/>
              </w:rPr>
              <w:t>CPU</w:t>
            </w:r>
            <w:r w:rsidRPr="008001B0">
              <w:rPr>
                <w:rFonts w:asciiTheme="minorHAnsi" w:hAnsiTheme="minorHAnsi" w:hint="eastAsia"/>
              </w:rPr>
              <w:t>下发任务后即可休眠或处理其他业务，</w:t>
            </w:r>
            <w:r w:rsidRPr="008001B0">
              <w:rPr>
                <w:rFonts w:asciiTheme="minorHAnsi" w:hAnsiTheme="minorHAnsi" w:hint="eastAsia"/>
              </w:rPr>
              <w:t>PIOC</w:t>
            </w:r>
            <w:r w:rsidRPr="008001B0">
              <w:rPr>
                <w:rFonts w:asciiTheme="minorHAnsi" w:hAnsiTheme="minorHAnsi" w:hint="eastAsia"/>
              </w:rPr>
              <w:t>独立运行）</w:t>
            </w:r>
          </w:p>
        </w:tc>
      </w:tr>
      <w:tr w:rsidR="00583B3D" w:rsidRPr="008001B0" w14:paraId="0308C3D0" w14:textId="77777777" w:rsidTr="00431230">
        <w:trPr>
          <w:jc w:val="center"/>
        </w:trPr>
        <w:tc>
          <w:tcPr>
            <w:tcW w:w="1335" w:type="dxa"/>
            <w:tcBorders>
              <w:top w:val="single" w:sz="4" w:space="0" w:color="auto"/>
              <w:left w:val="single" w:sz="12" w:space="0" w:color="auto"/>
              <w:bottom w:val="single" w:sz="4" w:space="0" w:color="auto"/>
            </w:tcBorders>
            <w:vAlign w:val="center"/>
          </w:tcPr>
          <w:p w14:paraId="353C8633" w14:textId="77777777" w:rsidR="00583B3D" w:rsidRPr="008001B0" w:rsidRDefault="00822FBC" w:rsidP="00431230">
            <w:pPr>
              <w:pStyle w:val="af7"/>
              <w:rPr>
                <w:rFonts w:asciiTheme="minorHAnsi" w:hAnsiTheme="minorHAnsi"/>
              </w:rPr>
            </w:pPr>
            <w:r w:rsidRPr="008001B0">
              <w:rPr>
                <w:rFonts w:asciiTheme="minorHAnsi" w:hAnsiTheme="minorHAnsi" w:hint="eastAsia"/>
              </w:rPr>
              <w:t>时序精准度</w:t>
            </w:r>
          </w:p>
        </w:tc>
        <w:tc>
          <w:tcPr>
            <w:tcW w:w="2002" w:type="dxa"/>
            <w:tcBorders>
              <w:top w:val="single" w:sz="4" w:space="0" w:color="auto"/>
              <w:bottom w:val="single" w:sz="4" w:space="0" w:color="auto"/>
            </w:tcBorders>
            <w:vAlign w:val="center"/>
          </w:tcPr>
          <w:p w14:paraId="6DF529AB" w14:textId="77777777" w:rsidR="00583B3D" w:rsidRPr="008001B0" w:rsidRDefault="00822FBC" w:rsidP="00431230">
            <w:pPr>
              <w:pStyle w:val="af7"/>
              <w:rPr>
                <w:rFonts w:asciiTheme="minorHAnsi" w:hAnsiTheme="minorHAnsi"/>
              </w:rPr>
            </w:pPr>
            <w:r w:rsidRPr="008001B0">
              <w:rPr>
                <w:rFonts w:asciiTheme="minorHAnsi" w:hAnsiTheme="minorHAnsi" w:hint="eastAsia"/>
              </w:rPr>
              <w:t>高（硬件生成波形，精度取决于</w:t>
            </w:r>
            <w:r w:rsidRPr="008001B0">
              <w:rPr>
                <w:rFonts w:asciiTheme="minorHAnsi" w:hAnsiTheme="minorHAnsi" w:hint="eastAsia"/>
              </w:rPr>
              <w:t>PB</w:t>
            </w:r>
            <w:r w:rsidRPr="008001B0">
              <w:rPr>
                <w:rFonts w:asciiTheme="minorHAnsi" w:hAnsiTheme="minorHAnsi" w:hint="eastAsia"/>
              </w:rPr>
              <w:t>时钟）</w:t>
            </w:r>
          </w:p>
        </w:tc>
        <w:tc>
          <w:tcPr>
            <w:tcW w:w="1825" w:type="dxa"/>
            <w:tcBorders>
              <w:top w:val="single" w:sz="4" w:space="0" w:color="auto"/>
              <w:bottom w:val="single" w:sz="4" w:space="0" w:color="auto"/>
            </w:tcBorders>
            <w:vAlign w:val="center"/>
          </w:tcPr>
          <w:p w14:paraId="714C6879" w14:textId="77777777" w:rsidR="00583B3D" w:rsidRPr="008001B0" w:rsidRDefault="00822FBC" w:rsidP="00431230">
            <w:pPr>
              <w:pStyle w:val="af7"/>
              <w:rPr>
                <w:rFonts w:asciiTheme="minorHAnsi" w:hAnsiTheme="minorHAnsi"/>
              </w:rPr>
            </w:pPr>
            <w:r w:rsidRPr="008001B0">
              <w:rPr>
                <w:rFonts w:asciiTheme="minorHAnsi" w:hAnsiTheme="minorHAnsi" w:hint="eastAsia"/>
              </w:rPr>
              <w:t>高（</w:t>
            </w:r>
            <w:r w:rsidRPr="008001B0">
              <w:rPr>
                <w:rFonts w:asciiTheme="minorHAnsi" w:hAnsiTheme="minorHAnsi" w:hint="eastAsia"/>
              </w:rPr>
              <w:t>ARGB</w:t>
            </w:r>
            <w:r w:rsidRPr="008001B0">
              <w:rPr>
                <w:rFonts w:asciiTheme="minorHAnsi" w:hAnsiTheme="minorHAnsi" w:hint="eastAsia"/>
              </w:rPr>
              <w:t>挂载在</w:t>
            </w:r>
            <w:r w:rsidRPr="008001B0">
              <w:rPr>
                <w:rFonts w:asciiTheme="minorHAnsi" w:hAnsiTheme="minorHAnsi" w:hint="eastAsia"/>
              </w:rPr>
              <w:t>HB</w:t>
            </w:r>
            <w:r w:rsidRPr="008001B0">
              <w:rPr>
                <w:rFonts w:asciiTheme="minorHAnsi" w:hAnsiTheme="minorHAnsi" w:hint="eastAsia"/>
              </w:rPr>
              <w:t>时钟下，精度直接取决于</w:t>
            </w:r>
            <w:r w:rsidRPr="008001B0">
              <w:rPr>
                <w:rFonts w:asciiTheme="minorHAnsi" w:hAnsiTheme="minorHAnsi" w:hint="eastAsia"/>
              </w:rPr>
              <w:t>HB</w:t>
            </w:r>
            <w:r w:rsidRPr="008001B0">
              <w:rPr>
                <w:rFonts w:asciiTheme="minorHAnsi" w:hAnsiTheme="minorHAnsi" w:hint="eastAsia"/>
              </w:rPr>
              <w:t>时钟）</w:t>
            </w:r>
          </w:p>
        </w:tc>
        <w:tc>
          <w:tcPr>
            <w:tcW w:w="1825" w:type="dxa"/>
            <w:tcBorders>
              <w:top w:val="single" w:sz="4" w:space="0" w:color="auto"/>
              <w:bottom w:val="single" w:sz="4" w:space="0" w:color="auto"/>
            </w:tcBorders>
            <w:vAlign w:val="center"/>
          </w:tcPr>
          <w:p w14:paraId="1B50E4C4" w14:textId="77777777" w:rsidR="00583B3D" w:rsidRPr="008001B0" w:rsidRDefault="00822FBC" w:rsidP="00431230">
            <w:pPr>
              <w:pStyle w:val="af7"/>
              <w:rPr>
                <w:rFonts w:asciiTheme="minorHAnsi" w:hAnsiTheme="minorHAnsi"/>
              </w:rPr>
            </w:pPr>
            <w:r w:rsidRPr="008001B0">
              <w:rPr>
                <w:rFonts w:asciiTheme="minorHAnsi" w:hAnsiTheme="minorHAnsi" w:hint="eastAsia"/>
              </w:rPr>
              <w:t>中（依赖</w:t>
            </w:r>
            <w:r w:rsidRPr="008001B0">
              <w:rPr>
                <w:rFonts w:asciiTheme="minorHAnsi" w:hAnsiTheme="minorHAnsi" w:hint="eastAsia"/>
              </w:rPr>
              <w:t>SPI</w:t>
            </w:r>
            <w:r w:rsidRPr="008001B0">
              <w:rPr>
                <w:rFonts w:asciiTheme="minorHAnsi" w:hAnsiTheme="minorHAnsi" w:hint="eastAsia"/>
              </w:rPr>
              <w:t>波特率，但受限于时钟分频，有时难以完美凑出</w:t>
            </w:r>
            <w:r w:rsidRPr="008001B0">
              <w:rPr>
                <w:rFonts w:asciiTheme="minorHAnsi" w:hAnsiTheme="minorHAnsi" w:hint="eastAsia"/>
              </w:rPr>
              <w:t>WS2812</w:t>
            </w:r>
            <w:r w:rsidRPr="008001B0">
              <w:rPr>
                <w:rFonts w:asciiTheme="minorHAnsi" w:hAnsiTheme="minorHAnsi" w:hint="eastAsia"/>
              </w:rPr>
              <w:t>的特定纳秒值）</w:t>
            </w:r>
          </w:p>
        </w:tc>
        <w:tc>
          <w:tcPr>
            <w:tcW w:w="2327" w:type="dxa"/>
            <w:tcBorders>
              <w:top w:val="single" w:sz="4" w:space="0" w:color="auto"/>
              <w:bottom w:val="single" w:sz="4" w:space="0" w:color="auto"/>
              <w:right w:val="single" w:sz="12" w:space="0" w:color="auto"/>
            </w:tcBorders>
            <w:vAlign w:val="center"/>
          </w:tcPr>
          <w:p w14:paraId="096501F5" w14:textId="77777777" w:rsidR="00583B3D" w:rsidRPr="008001B0" w:rsidRDefault="00822FBC" w:rsidP="00431230">
            <w:pPr>
              <w:pStyle w:val="af7"/>
              <w:rPr>
                <w:rFonts w:asciiTheme="minorHAnsi" w:hAnsiTheme="minorHAnsi"/>
              </w:rPr>
            </w:pPr>
            <w:r w:rsidRPr="008001B0">
              <w:rPr>
                <w:rFonts w:asciiTheme="minorHAnsi" w:hAnsiTheme="minorHAnsi" w:hint="eastAsia"/>
              </w:rPr>
              <w:t>高（</w:t>
            </w:r>
            <w:r w:rsidRPr="008001B0">
              <w:rPr>
                <w:rFonts w:asciiTheme="minorHAnsi" w:hAnsiTheme="minorHAnsi" w:hint="eastAsia"/>
              </w:rPr>
              <w:t>PIOC</w:t>
            </w:r>
            <w:r w:rsidRPr="008001B0">
              <w:rPr>
                <w:rFonts w:asciiTheme="minorHAnsi" w:hAnsiTheme="minorHAnsi" w:hint="eastAsia"/>
              </w:rPr>
              <w:t>运行在</w:t>
            </w:r>
            <w:r w:rsidRPr="008001B0">
              <w:rPr>
                <w:rFonts w:asciiTheme="minorHAnsi" w:hAnsiTheme="minorHAnsi" w:hint="eastAsia"/>
              </w:rPr>
              <w:t>HB</w:t>
            </w:r>
            <w:r w:rsidRPr="008001B0">
              <w:rPr>
                <w:rFonts w:asciiTheme="minorHAnsi" w:hAnsiTheme="minorHAnsi" w:hint="eastAsia"/>
              </w:rPr>
              <w:t>时钟下，指令周期确定，可编写汇编级精确时序）</w:t>
            </w:r>
          </w:p>
        </w:tc>
      </w:tr>
      <w:tr w:rsidR="00583B3D" w:rsidRPr="008001B0" w14:paraId="2952E113" w14:textId="77777777" w:rsidTr="00431230">
        <w:trPr>
          <w:jc w:val="center"/>
        </w:trPr>
        <w:tc>
          <w:tcPr>
            <w:tcW w:w="1335" w:type="dxa"/>
            <w:tcBorders>
              <w:top w:val="single" w:sz="4" w:space="0" w:color="auto"/>
              <w:left w:val="single" w:sz="12" w:space="0" w:color="auto"/>
              <w:bottom w:val="single" w:sz="4" w:space="0" w:color="auto"/>
            </w:tcBorders>
            <w:vAlign w:val="center"/>
          </w:tcPr>
          <w:p w14:paraId="024CB1B2" w14:textId="77777777" w:rsidR="00583B3D" w:rsidRPr="008001B0" w:rsidRDefault="00822FBC" w:rsidP="00431230">
            <w:pPr>
              <w:pStyle w:val="af7"/>
              <w:rPr>
                <w:rFonts w:asciiTheme="minorHAnsi" w:hAnsiTheme="minorHAnsi"/>
              </w:rPr>
            </w:pPr>
            <w:r w:rsidRPr="008001B0">
              <w:rPr>
                <w:rFonts w:asciiTheme="minorHAnsi" w:hAnsiTheme="minorHAnsi" w:hint="eastAsia"/>
              </w:rPr>
              <w:t>代码复杂度</w:t>
            </w:r>
          </w:p>
        </w:tc>
        <w:tc>
          <w:tcPr>
            <w:tcW w:w="2002" w:type="dxa"/>
            <w:tcBorders>
              <w:top w:val="single" w:sz="4" w:space="0" w:color="auto"/>
              <w:bottom w:val="single" w:sz="4" w:space="0" w:color="auto"/>
            </w:tcBorders>
            <w:vAlign w:val="center"/>
          </w:tcPr>
          <w:p w14:paraId="5349B6CF" w14:textId="77777777" w:rsidR="00583B3D" w:rsidRPr="008001B0" w:rsidRDefault="00822FBC" w:rsidP="00431230">
            <w:pPr>
              <w:pStyle w:val="af7"/>
              <w:rPr>
                <w:rFonts w:asciiTheme="minorHAnsi" w:hAnsiTheme="minorHAnsi"/>
              </w:rPr>
            </w:pPr>
            <w:r w:rsidRPr="008001B0">
              <w:rPr>
                <w:rFonts w:asciiTheme="minorHAnsi" w:hAnsiTheme="minorHAnsi" w:hint="eastAsia"/>
              </w:rPr>
              <w:t>中需配置定时器、</w:t>
            </w:r>
            <w:r w:rsidRPr="008001B0">
              <w:rPr>
                <w:rFonts w:asciiTheme="minorHAnsi" w:hAnsiTheme="minorHAnsi" w:hint="eastAsia"/>
              </w:rPr>
              <w:t>DMA</w:t>
            </w:r>
            <w:r w:rsidRPr="008001B0">
              <w:rPr>
                <w:rFonts w:asciiTheme="minorHAnsi" w:hAnsiTheme="minorHAnsi" w:hint="eastAsia"/>
              </w:rPr>
              <w:t>通道，计算</w:t>
            </w:r>
            <w:r w:rsidRPr="008001B0">
              <w:rPr>
                <w:rFonts w:asciiTheme="minorHAnsi" w:hAnsiTheme="minorHAnsi" w:hint="eastAsia"/>
              </w:rPr>
              <w:t>ARR/PSC</w:t>
            </w:r>
            <w:r w:rsidRPr="008001B0">
              <w:rPr>
                <w:rFonts w:asciiTheme="minorHAnsi" w:hAnsiTheme="minorHAnsi" w:hint="eastAsia"/>
              </w:rPr>
              <w:t>、数据预处理</w:t>
            </w:r>
          </w:p>
        </w:tc>
        <w:tc>
          <w:tcPr>
            <w:tcW w:w="1825" w:type="dxa"/>
            <w:tcBorders>
              <w:top w:val="single" w:sz="4" w:space="0" w:color="auto"/>
              <w:bottom w:val="single" w:sz="4" w:space="0" w:color="auto"/>
            </w:tcBorders>
            <w:vAlign w:val="center"/>
          </w:tcPr>
          <w:p w14:paraId="4DF6F611" w14:textId="77777777" w:rsidR="00583B3D" w:rsidRPr="008001B0" w:rsidRDefault="00822FBC" w:rsidP="00431230">
            <w:pPr>
              <w:pStyle w:val="af7"/>
              <w:rPr>
                <w:rFonts w:asciiTheme="minorHAnsi" w:hAnsiTheme="minorHAnsi"/>
              </w:rPr>
            </w:pPr>
            <w:r w:rsidRPr="008001B0">
              <w:rPr>
                <w:rFonts w:asciiTheme="minorHAnsi" w:hAnsiTheme="minorHAnsi" w:hint="eastAsia"/>
              </w:rPr>
              <w:t>低（需配置</w:t>
            </w:r>
            <w:r w:rsidRPr="008001B0">
              <w:rPr>
                <w:rFonts w:asciiTheme="minorHAnsi" w:hAnsiTheme="minorHAnsi" w:hint="eastAsia"/>
              </w:rPr>
              <w:t>ARGB</w:t>
            </w:r>
            <w:r w:rsidRPr="008001B0">
              <w:rPr>
                <w:rFonts w:asciiTheme="minorHAnsi" w:hAnsiTheme="minorHAnsi" w:hint="eastAsia"/>
              </w:rPr>
              <w:t>、</w:t>
            </w:r>
            <w:r w:rsidRPr="008001B0">
              <w:rPr>
                <w:rFonts w:asciiTheme="minorHAnsi" w:hAnsiTheme="minorHAnsi" w:hint="eastAsia"/>
              </w:rPr>
              <w:t>DMA</w:t>
            </w:r>
            <w:r w:rsidRPr="008001B0">
              <w:rPr>
                <w:rFonts w:asciiTheme="minorHAnsi" w:hAnsiTheme="minorHAnsi" w:hint="eastAsia"/>
              </w:rPr>
              <w:t>）</w:t>
            </w:r>
          </w:p>
        </w:tc>
        <w:tc>
          <w:tcPr>
            <w:tcW w:w="1825" w:type="dxa"/>
            <w:tcBorders>
              <w:top w:val="single" w:sz="4" w:space="0" w:color="auto"/>
              <w:bottom w:val="single" w:sz="4" w:space="0" w:color="auto"/>
            </w:tcBorders>
            <w:vAlign w:val="center"/>
          </w:tcPr>
          <w:p w14:paraId="164AB854" w14:textId="77777777" w:rsidR="00583B3D" w:rsidRPr="008001B0" w:rsidRDefault="00822FBC" w:rsidP="00431230">
            <w:pPr>
              <w:pStyle w:val="af7"/>
              <w:rPr>
                <w:rFonts w:asciiTheme="minorHAnsi" w:hAnsiTheme="minorHAnsi"/>
              </w:rPr>
            </w:pPr>
            <w:r w:rsidRPr="008001B0">
              <w:rPr>
                <w:rFonts w:asciiTheme="minorHAnsi" w:hAnsiTheme="minorHAnsi" w:hint="eastAsia"/>
              </w:rPr>
              <w:t>中需配置</w:t>
            </w:r>
            <w:r w:rsidRPr="008001B0">
              <w:rPr>
                <w:rFonts w:asciiTheme="minorHAnsi" w:hAnsiTheme="minorHAnsi" w:hint="eastAsia"/>
              </w:rPr>
              <w:t>SPI</w:t>
            </w:r>
            <w:r w:rsidRPr="008001B0">
              <w:rPr>
                <w:rFonts w:asciiTheme="minorHAnsi" w:hAnsiTheme="minorHAnsi" w:hint="eastAsia"/>
              </w:rPr>
              <w:t>、</w:t>
            </w:r>
            <w:r w:rsidRPr="008001B0">
              <w:rPr>
                <w:rFonts w:asciiTheme="minorHAnsi" w:hAnsiTheme="minorHAnsi" w:hint="eastAsia"/>
              </w:rPr>
              <w:t>DMA</w:t>
            </w:r>
            <w:r w:rsidRPr="008001B0">
              <w:rPr>
                <w:rFonts w:asciiTheme="minorHAnsi" w:hAnsiTheme="minorHAnsi" w:hint="eastAsia"/>
              </w:rPr>
              <w:t>通道，计算分频系数、数据预处理</w:t>
            </w:r>
          </w:p>
        </w:tc>
        <w:tc>
          <w:tcPr>
            <w:tcW w:w="2327" w:type="dxa"/>
            <w:tcBorders>
              <w:top w:val="single" w:sz="4" w:space="0" w:color="auto"/>
              <w:bottom w:val="single" w:sz="4" w:space="0" w:color="auto"/>
              <w:right w:val="single" w:sz="12" w:space="0" w:color="auto"/>
            </w:tcBorders>
            <w:vAlign w:val="center"/>
          </w:tcPr>
          <w:p w14:paraId="4B8E334D" w14:textId="77777777" w:rsidR="00583B3D" w:rsidRPr="008001B0" w:rsidRDefault="00822FBC" w:rsidP="00431230">
            <w:pPr>
              <w:pStyle w:val="af7"/>
              <w:rPr>
                <w:rFonts w:asciiTheme="minorHAnsi" w:hAnsiTheme="minorHAnsi"/>
              </w:rPr>
            </w:pPr>
            <w:r w:rsidRPr="008001B0">
              <w:rPr>
                <w:rFonts w:asciiTheme="minorHAnsi" w:hAnsiTheme="minorHAnsi" w:hint="eastAsia"/>
              </w:rPr>
              <w:t>高（</w:t>
            </w:r>
            <w:r w:rsidRPr="008001B0">
              <w:rPr>
                <w:rFonts w:asciiTheme="minorHAnsi" w:hAnsiTheme="minorHAnsi" w:hint="eastAsia"/>
              </w:rPr>
              <w:t>WCH</w:t>
            </w:r>
            <w:r w:rsidRPr="008001B0">
              <w:rPr>
                <w:rFonts w:asciiTheme="minorHAnsi" w:hAnsiTheme="minorHAnsi" w:hint="eastAsia"/>
              </w:rPr>
              <w:t>提供标准库封装，底层逻辑固化在</w:t>
            </w:r>
            <w:r w:rsidRPr="008001B0">
              <w:rPr>
                <w:rFonts w:asciiTheme="minorHAnsi" w:hAnsiTheme="minorHAnsi" w:hint="eastAsia"/>
              </w:rPr>
              <w:t>PIOC ROM</w:t>
            </w:r>
            <w:r w:rsidRPr="008001B0">
              <w:rPr>
                <w:rFonts w:asciiTheme="minorHAnsi" w:hAnsiTheme="minorHAnsi" w:hint="eastAsia"/>
              </w:rPr>
              <w:t>，应用层调用简单，但自定义时序时需要编写汇编代码）</w:t>
            </w:r>
          </w:p>
        </w:tc>
      </w:tr>
      <w:tr w:rsidR="00583B3D" w:rsidRPr="008001B0" w14:paraId="5E44837D" w14:textId="77777777" w:rsidTr="00431230">
        <w:trPr>
          <w:jc w:val="center"/>
        </w:trPr>
        <w:tc>
          <w:tcPr>
            <w:tcW w:w="1335" w:type="dxa"/>
            <w:tcBorders>
              <w:top w:val="single" w:sz="4" w:space="0" w:color="auto"/>
              <w:left w:val="single" w:sz="12" w:space="0" w:color="auto"/>
              <w:bottom w:val="single" w:sz="12" w:space="0" w:color="auto"/>
            </w:tcBorders>
            <w:vAlign w:val="center"/>
          </w:tcPr>
          <w:p w14:paraId="74DEA7D5" w14:textId="77777777" w:rsidR="00583B3D" w:rsidRPr="008001B0" w:rsidRDefault="00822FBC" w:rsidP="00431230">
            <w:pPr>
              <w:pStyle w:val="af7"/>
              <w:rPr>
                <w:rFonts w:asciiTheme="minorHAnsi" w:hAnsiTheme="minorHAnsi"/>
              </w:rPr>
            </w:pPr>
            <w:r w:rsidRPr="008001B0">
              <w:rPr>
                <w:rFonts w:asciiTheme="minorHAnsi" w:hAnsiTheme="minorHAnsi" w:hint="eastAsia"/>
              </w:rPr>
              <w:t>灵活性</w:t>
            </w:r>
          </w:p>
        </w:tc>
        <w:tc>
          <w:tcPr>
            <w:tcW w:w="2002" w:type="dxa"/>
            <w:tcBorders>
              <w:top w:val="single" w:sz="4" w:space="0" w:color="auto"/>
              <w:bottom w:val="single" w:sz="12" w:space="0" w:color="auto"/>
            </w:tcBorders>
            <w:vAlign w:val="center"/>
          </w:tcPr>
          <w:p w14:paraId="1CD9826E" w14:textId="77777777" w:rsidR="00583B3D" w:rsidRPr="008001B0" w:rsidRDefault="00822FBC" w:rsidP="00431230">
            <w:pPr>
              <w:pStyle w:val="af7"/>
              <w:rPr>
                <w:rFonts w:asciiTheme="minorHAnsi" w:hAnsiTheme="minorHAnsi"/>
              </w:rPr>
            </w:pPr>
            <w:r w:rsidRPr="008001B0">
              <w:rPr>
                <w:rFonts w:asciiTheme="minorHAnsi" w:hAnsiTheme="minorHAnsi" w:hint="eastAsia"/>
              </w:rPr>
              <w:t>低（修改时序需重算参数或修改缓冲数据生成算法）</w:t>
            </w:r>
          </w:p>
        </w:tc>
        <w:tc>
          <w:tcPr>
            <w:tcW w:w="1825" w:type="dxa"/>
            <w:tcBorders>
              <w:top w:val="single" w:sz="4" w:space="0" w:color="auto"/>
              <w:bottom w:val="single" w:sz="12" w:space="0" w:color="auto"/>
            </w:tcBorders>
            <w:vAlign w:val="center"/>
          </w:tcPr>
          <w:p w14:paraId="5F6D66BD" w14:textId="77777777" w:rsidR="00583B3D" w:rsidRPr="008001B0" w:rsidRDefault="00822FBC" w:rsidP="00431230">
            <w:pPr>
              <w:pStyle w:val="af7"/>
              <w:rPr>
                <w:rFonts w:asciiTheme="minorHAnsi" w:hAnsiTheme="minorHAnsi"/>
              </w:rPr>
            </w:pPr>
            <w:r w:rsidRPr="008001B0">
              <w:rPr>
                <w:rFonts w:asciiTheme="minorHAnsi" w:hAnsiTheme="minorHAnsi" w:hint="eastAsia"/>
              </w:rPr>
              <w:t>高（</w:t>
            </w:r>
            <w:r w:rsidRPr="008001B0">
              <w:rPr>
                <w:rFonts w:asciiTheme="minorHAnsi" w:hAnsiTheme="minorHAnsi" w:hint="eastAsia"/>
              </w:rPr>
              <w:t>ARGB</w:t>
            </w:r>
            <w:r w:rsidRPr="008001B0">
              <w:rPr>
                <w:rFonts w:asciiTheme="minorHAnsi" w:hAnsiTheme="minorHAnsi" w:hint="eastAsia"/>
              </w:rPr>
              <w:t>不可编程，灵活程度不如</w:t>
            </w:r>
            <w:r w:rsidRPr="008001B0">
              <w:rPr>
                <w:rFonts w:asciiTheme="minorHAnsi" w:hAnsiTheme="minorHAnsi" w:hint="eastAsia"/>
              </w:rPr>
              <w:t>PIOC</w:t>
            </w:r>
            <w:r w:rsidRPr="008001B0">
              <w:rPr>
                <w:rFonts w:asciiTheme="minorHAnsi" w:hAnsiTheme="minorHAnsi" w:hint="eastAsia"/>
              </w:rPr>
              <w:t>，但绝大多数参数可配置，只支持数据输出）</w:t>
            </w:r>
          </w:p>
        </w:tc>
        <w:tc>
          <w:tcPr>
            <w:tcW w:w="1825" w:type="dxa"/>
            <w:tcBorders>
              <w:top w:val="single" w:sz="4" w:space="0" w:color="auto"/>
              <w:bottom w:val="single" w:sz="12" w:space="0" w:color="auto"/>
            </w:tcBorders>
            <w:vAlign w:val="center"/>
          </w:tcPr>
          <w:p w14:paraId="030B4405" w14:textId="77777777" w:rsidR="00583B3D" w:rsidRPr="008001B0" w:rsidRDefault="00822FBC" w:rsidP="00431230">
            <w:pPr>
              <w:pStyle w:val="af7"/>
              <w:rPr>
                <w:rFonts w:asciiTheme="minorHAnsi" w:hAnsiTheme="minorHAnsi"/>
              </w:rPr>
            </w:pPr>
            <w:r w:rsidRPr="008001B0">
              <w:rPr>
                <w:rFonts w:asciiTheme="minorHAnsi" w:hAnsiTheme="minorHAnsi" w:hint="eastAsia"/>
              </w:rPr>
              <w:t>中（改时序需改波特率或缓冲数据生成算法）</w:t>
            </w:r>
          </w:p>
        </w:tc>
        <w:tc>
          <w:tcPr>
            <w:tcW w:w="2327" w:type="dxa"/>
            <w:tcBorders>
              <w:top w:val="single" w:sz="4" w:space="0" w:color="auto"/>
              <w:bottom w:val="single" w:sz="12" w:space="0" w:color="auto"/>
              <w:right w:val="single" w:sz="12" w:space="0" w:color="auto"/>
            </w:tcBorders>
            <w:vAlign w:val="center"/>
          </w:tcPr>
          <w:p w14:paraId="623D21BF" w14:textId="77777777" w:rsidR="00583B3D" w:rsidRPr="008001B0" w:rsidRDefault="00822FBC" w:rsidP="00431230">
            <w:pPr>
              <w:pStyle w:val="af7"/>
              <w:rPr>
                <w:rFonts w:asciiTheme="minorHAnsi" w:hAnsiTheme="minorHAnsi"/>
              </w:rPr>
            </w:pPr>
            <w:r w:rsidRPr="008001B0">
              <w:rPr>
                <w:rFonts w:asciiTheme="minorHAnsi" w:hAnsiTheme="minorHAnsi" w:hint="eastAsia"/>
              </w:rPr>
              <w:t>极高（</w:t>
            </w:r>
            <w:r w:rsidRPr="008001B0">
              <w:rPr>
                <w:rFonts w:asciiTheme="minorHAnsi" w:hAnsiTheme="minorHAnsi" w:hint="eastAsia"/>
              </w:rPr>
              <w:t>PIOC</w:t>
            </w:r>
            <w:r w:rsidRPr="008001B0">
              <w:rPr>
                <w:rFonts w:asciiTheme="minorHAnsi" w:hAnsiTheme="minorHAnsi" w:hint="eastAsia"/>
              </w:rPr>
              <w:t>是可编程的，不仅支持</w:t>
            </w:r>
            <w:r w:rsidRPr="008001B0">
              <w:rPr>
                <w:rFonts w:asciiTheme="minorHAnsi" w:hAnsiTheme="minorHAnsi" w:hint="eastAsia"/>
              </w:rPr>
              <w:t>WS2812</w:t>
            </w:r>
            <w:r w:rsidRPr="008001B0">
              <w:rPr>
                <w:rFonts w:asciiTheme="minorHAnsi" w:hAnsiTheme="minorHAnsi" w:hint="eastAsia"/>
              </w:rPr>
              <w:t>，还可自定义其他私有协议，数据不仅可以输出，还可以输入）</w:t>
            </w:r>
          </w:p>
        </w:tc>
      </w:tr>
    </w:tbl>
    <w:p w14:paraId="057540DC" w14:textId="77777777" w:rsidR="00583B3D" w:rsidRPr="008001B0" w:rsidRDefault="00583B3D" w:rsidP="00431230"/>
    <w:p w14:paraId="7E45E15B" w14:textId="519817E0" w:rsidR="00583B3D" w:rsidRPr="001F1375" w:rsidRDefault="00D876AF" w:rsidP="0030425F">
      <w:pPr>
        <w:pStyle w:val="2"/>
        <w:spacing w:before="312"/>
      </w:pPr>
      <w:r>
        <w:t xml:space="preserve"> </w:t>
      </w:r>
      <w:bookmarkStart w:id="17" w:name="_Toc234317751"/>
      <w:r w:rsidR="00822FBC" w:rsidRPr="001F1375">
        <w:rPr>
          <w:rFonts w:hint="eastAsia"/>
        </w:rPr>
        <w:t>ARGB的主要优势</w:t>
      </w:r>
      <w:bookmarkEnd w:id="17"/>
    </w:p>
    <w:p w14:paraId="59E34B0E" w14:textId="77777777" w:rsidR="00583B3D" w:rsidRPr="008001B0" w:rsidRDefault="00822FBC" w:rsidP="00431230">
      <w:pPr>
        <w:ind w:firstLine="422"/>
      </w:pPr>
      <w:r w:rsidRPr="008001B0">
        <w:rPr>
          <w:b/>
          <w:bCs/>
        </w:rPr>
        <w:t>抗中断干扰：</w:t>
      </w:r>
      <w:r w:rsidRPr="008001B0">
        <w:t>一旦启动，波形生成完全独立于</w:t>
      </w:r>
      <w:r w:rsidRPr="008001B0">
        <w:t xml:space="preserve"> CPU</w:t>
      </w:r>
      <w:r w:rsidRPr="008001B0">
        <w:t>。即使主频满载、开启高优先级中断（如</w:t>
      </w:r>
      <w:r w:rsidRPr="008001B0">
        <w:t xml:space="preserve"> USB</w:t>
      </w:r>
      <w:r w:rsidRPr="008001B0">
        <w:t>、电机控制），输出波形也绝无抖动或错位，彻底杜绝了软件模拟导致的</w:t>
      </w:r>
      <w:r w:rsidRPr="008001B0">
        <w:t>“</w:t>
      </w:r>
      <w:r w:rsidRPr="008001B0">
        <w:t>花屏</w:t>
      </w:r>
      <w:r w:rsidRPr="008001B0">
        <w:t>”</w:t>
      </w:r>
      <w:r w:rsidRPr="008001B0">
        <w:t>现象。</w:t>
      </w:r>
    </w:p>
    <w:p w14:paraId="7FC3409B" w14:textId="77777777" w:rsidR="00583B3D" w:rsidRPr="008001B0" w:rsidRDefault="00822FBC" w:rsidP="00431230">
      <w:pPr>
        <w:ind w:firstLine="422"/>
      </w:pPr>
      <w:r w:rsidRPr="008001B0">
        <w:rPr>
          <w:b/>
          <w:bCs/>
        </w:rPr>
        <w:t>使用方便，开发快速直观：</w:t>
      </w:r>
      <w:r w:rsidRPr="008001B0">
        <w:t>**</w:t>
      </w:r>
      <w:r w:rsidRPr="008001B0">
        <w:t>相较于</w:t>
      </w:r>
      <w:r w:rsidRPr="008001B0">
        <w:t>SPI+DMA</w:t>
      </w:r>
      <w:r w:rsidRPr="008001B0">
        <w:t>或</w:t>
      </w:r>
      <w:r w:rsidRPr="008001B0">
        <w:t>TIM+DMA</w:t>
      </w:r>
      <w:r w:rsidRPr="008001B0">
        <w:t>的方案，</w:t>
      </w:r>
      <w:r w:rsidRPr="008001B0">
        <w:t>ARGB</w:t>
      </w:r>
      <w:r w:rsidRPr="008001B0">
        <w:t>无需在每次刷新之前对数据做预处理，数据排列方式可以和</w:t>
      </w:r>
      <w:r w:rsidRPr="008001B0">
        <w:t>WS2812</w:t>
      </w:r>
      <w:r w:rsidRPr="008001B0">
        <w:t>的要求一致（</w:t>
      </w:r>
      <w:r w:rsidRPr="008001B0">
        <w:t>GRB</w:t>
      </w:r>
      <w:r w:rsidRPr="008001B0">
        <w:t>排列）。无需编写</w:t>
      </w:r>
      <w:r w:rsidRPr="008001B0">
        <w:t>PIOC</w:t>
      </w:r>
      <w:r w:rsidRPr="008001B0">
        <w:t>的微型协处理器的协议栈代码，编写</w:t>
      </w:r>
      <w:r w:rsidRPr="008001B0">
        <w:t>PIOC</w:t>
      </w:r>
      <w:r w:rsidRPr="008001B0">
        <w:t>的代码以及调试相对繁琐，对快速开发不友好。</w:t>
      </w:r>
    </w:p>
    <w:p w14:paraId="0092896D" w14:textId="77777777" w:rsidR="00583B3D" w:rsidRPr="008001B0" w:rsidRDefault="00822FBC" w:rsidP="00431230">
      <w:pPr>
        <w:ind w:firstLine="422"/>
      </w:pPr>
      <w:r w:rsidRPr="008001B0">
        <w:rPr>
          <w:b/>
          <w:bCs/>
        </w:rPr>
        <w:t>没有</w:t>
      </w:r>
      <w:r w:rsidRPr="008001B0">
        <w:rPr>
          <w:b/>
          <w:bCs/>
        </w:rPr>
        <w:t>“</w:t>
      </w:r>
      <w:r w:rsidRPr="008001B0">
        <w:rPr>
          <w:b/>
          <w:bCs/>
        </w:rPr>
        <w:t>数据膨胀</w:t>
      </w:r>
      <w:r w:rsidRPr="008001B0">
        <w:rPr>
          <w:b/>
          <w:bCs/>
        </w:rPr>
        <w:t>”</w:t>
      </w:r>
      <w:r w:rsidRPr="008001B0">
        <w:rPr>
          <w:b/>
          <w:bCs/>
        </w:rPr>
        <w:t>：</w:t>
      </w:r>
      <w:r w:rsidRPr="008001B0">
        <w:t>SPI+DMA</w:t>
      </w:r>
      <w:r w:rsidRPr="008001B0">
        <w:t>或</w:t>
      </w:r>
      <w:r w:rsidRPr="008001B0">
        <w:t>TIM+DMA</w:t>
      </w:r>
      <w:r w:rsidRPr="008001B0">
        <w:t>的方案需要用大于至少三倍的内存开销用来控制控制器时序的产生。对于长灯带，例如</w:t>
      </w:r>
      <w:r w:rsidRPr="008001B0">
        <w:t>1000</w:t>
      </w:r>
      <w:r w:rsidRPr="008001B0">
        <w:t>个灯珠，使用常规的</w:t>
      </w:r>
      <w:r w:rsidRPr="008001B0">
        <w:t>SPI+DMA</w:t>
      </w:r>
      <w:r w:rsidRPr="008001B0">
        <w:t>或</w:t>
      </w:r>
      <w:r w:rsidRPr="008001B0">
        <w:t>TIM+DMA</w:t>
      </w:r>
      <w:r w:rsidRPr="008001B0">
        <w:t>内存开销会从</w:t>
      </w:r>
      <w:r w:rsidRPr="008001B0">
        <w:t>3K</w:t>
      </w:r>
      <w:r w:rsidRPr="008001B0">
        <w:t>暴增到</w:t>
      </w:r>
      <w:r w:rsidRPr="008001B0">
        <w:t>24K</w:t>
      </w:r>
      <w:r w:rsidRPr="008001B0">
        <w:t>，这对</w:t>
      </w:r>
      <w:r w:rsidRPr="008001B0">
        <w:t>RAM</w:t>
      </w:r>
      <w:r w:rsidRPr="008001B0">
        <w:t>容量较小的</w:t>
      </w:r>
      <w:r w:rsidRPr="008001B0">
        <w:t>MCU</w:t>
      </w:r>
      <w:r w:rsidRPr="008001B0">
        <w:t>是致命的。</w:t>
      </w:r>
    </w:p>
    <w:p w14:paraId="10AECBAE" w14:textId="2C48875B" w:rsidR="00583B3D" w:rsidRPr="008001B0" w:rsidRDefault="00822FBC" w:rsidP="00431230">
      <w:pPr>
        <w:ind w:firstLine="422"/>
      </w:pPr>
      <w:r w:rsidRPr="008001B0">
        <w:rPr>
          <w:b/>
          <w:bCs/>
        </w:rPr>
        <w:t>极高的协议兼容性：</w:t>
      </w:r>
      <w:r w:rsidRPr="008001B0">
        <w:t>**</w:t>
      </w:r>
      <w:r w:rsidRPr="008001B0">
        <w:t>参数完全可配，不同于</w:t>
      </w:r>
      <w:r w:rsidRPr="008001B0">
        <w:t xml:space="preserve"> SPI </w:t>
      </w:r>
      <w:r w:rsidRPr="008001B0">
        <w:t>固定的占空比，</w:t>
      </w:r>
      <w:r w:rsidRPr="008001B0">
        <w:t xml:space="preserve">ARGB </w:t>
      </w:r>
      <w:r w:rsidRPr="008001B0">
        <w:t>外设允许用户自由配置：</w:t>
      </w:r>
      <w:r w:rsidRPr="008001B0">
        <w:t xml:space="preserve">0 </w:t>
      </w:r>
      <w:r w:rsidRPr="008001B0">
        <w:t>码</w:t>
      </w:r>
      <w:r w:rsidRPr="008001B0">
        <w:t xml:space="preserve">/1 </w:t>
      </w:r>
      <w:r w:rsidRPr="008001B0">
        <w:t>码的高电平宽度</w:t>
      </w:r>
      <w:r w:rsidRPr="008001B0">
        <w:t xml:space="preserve"> (T0H, T1H)</w:t>
      </w:r>
      <w:r w:rsidRPr="008001B0">
        <w:t>，</w:t>
      </w:r>
      <w:r w:rsidRPr="008001B0">
        <w:t xml:space="preserve">0 </w:t>
      </w:r>
      <w:r w:rsidRPr="008001B0">
        <w:t>码</w:t>
      </w:r>
      <w:r w:rsidRPr="008001B0">
        <w:t xml:space="preserve">/1 </w:t>
      </w:r>
      <w:r w:rsidRPr="008001B0">
        <w:t>码的总周期</w:t>
      </w:r>
      <w:r w:rsidRPr="008001B0">
        <w:t xml:space="preserve"> (DAT_ARR)</w:t>
      </w:r>
      <w:r w:rsidRPr="008001B0">
        <w:t>，复位信号宽度</w:t>
      </w:r>
      <w:r w:rsidRPr="008001B0">
        <w:t xml:space="preserve"> (RST_ARR)</w:t>
      </w:r>
      <w:r w:rsidRPr="008001B0">
        <w:t>。通过调整上述参数，一套硬件电路即可完美兼容</w:t>
      </w:r>
      <w:r w:rsidRPr="008001B0">
        <w:t xml:space="preserve"> WS2812, SK6812 (RGBW)</w:t>
      </w:r>
      <w:r w:rsidR="00431230" w:rsidRPr="008001B0">
        <w:rPr>
          <w:rFonts w:hint="eastAsia"/>
        </w:rPr>
        <w:t>，</w:t>
      </w:r>
      <w:r w:rsidRPr="008001B0">
        <w:t xml:space="preserve"> TM1814</w:t>
      </w:r>
      <w:r w:rsidR="00431230" w:rsidRPr="008001B0">
        <w:rPr>
          <w:rFonts w:hint="eastAsia"/>
        </w:rPr>
        <w:t>，</w:t>
      </w:r>
      <w:r w:rsidRPr="008001B0">
        <w:t xml:space="preserve"> UCS1903</w:t>
      </w:r>
      <w:r w:rsidR="00431230" w:rsidRPr="008001B0">
        <w:rPr>
          <w:rFonts w:hint="eastAsia"/>
        </w:rPr>
        <w:t>，</w:t>
      </w:r>
      <w:r w:rsidRPr="008001B0">
        <w:t xml:space="preserve"> </w:t>
      </w:r>
      <w:r w:rsidRPr="008001B0">
        <w:lastRenderedPageBreak/>
        <w:t xml:space="preserve">GS8208 </w:t>
      </w:r>
      <w:r w:rsidRPr="008001B0">
        <w:t>等不同厂商、不同时序要求的灯控</w:t>
      </w:r>
      <w:r w:rsidRPr="008001B0">
        <w:t>IC</w:t>
      </w:r>
      <w:r w:rsidRPr="008001B0">
        <w:t>，无需更换硬件或重写底层驱动逻辑。</w:t>
      </w:r>
    </w:p>
    <w:p w14:paraId="1CC884B7" w14:textId="77777777" w:rsidR="00583B3D" w:rsidRPr="008001B0" w:rsidRDefault="00822FBC" w:rsidP="00431230">
      <w:pPr>
        <w:ind w:firstLine="422"/>
      </w:pPr>
      <w:r w:rsidRPr="008001B0">
        <w:rPr>
          <w:b/>
          <w:bCs/>
        </w:rPr>
        <w:t>零</w:t>
      </w:r>
      <w:r w:rsidRPr="008001B0">
        <w:rPr>
          <w:b/>
          <w:bCs/>
        </w:rPr>
        <w:t xml:space="preserve"> CPU </w:t>
      </w:r>
      <w:r w:rsidRPr="008001B0">
        <w:rPr>
          <w:b/>
          <w:bCs/>
        </w:rPr>
        <w:t>占用与</w:t>
      </w:r>
      <w:r w:rsidRPr="008001B0">
        <w:rPr>
          <w:b/>
          <w:bCs/>
        </w:rPr>
        <w:t xml:space="preserve"> DMA </w:t>
      </w:r>
      <w:r w:rsidRPr="008001B0">
        <w:rPr>
          <w:b/>
          <w:bCs/>
        </w:rPr>
        <w:t>高效传输：</w:t>
      </w:r>
      <w:r w:rsidRPr="008001B0">
        <w:t>解放算力，</w:t>
      </w:r>
      <w:r w:rsidRPr="008001B0">
        <w:t>**</w:t>
      </w:r>
      <w:r w:rsidRPr="008001B0">
        <w:t>在长灯带（如</w:t>
      </w:r>
      <w:r w:rsidRPr="008001B0">
        <w:t xml:space="preserve"> 1000+ </w:t>
      </w:r>
      <w:r w:rsidRPr="008001B0">
        <w:t>颗灯珠）刷新时，</w:t>
      </w:r>
      <w:r w:rsidRPr="008001B0">
        <w:t xml:space="preserve">CPU </w:t>
      </w:r>
      <w:r w:rsidRPr="008001B0">
        <w:t>占用率接近</w:t>
      </w:r>
      <w:r w:rsidRPr="008001B0">
        <w:t xml:space="preserve"> 0%</w:t>
      </w:r>
      <w:r w:rsidRPr="008001B0">
        <w:t>。释放出的宝贵算力可用于运行复杂的灯光算法（如音乐频谱分析、</w:t>
      </w:r>
      <w:r w:rsidRPr="008001B0">
        <w:t xml:space="preserve">AI </w:t>
      </w:r>
      <w:r w:rsidRPr="008001B0">
        <w:t>视觉处理）或多任务实时控制。</w:t>
      </w:r>
    </w:p>
    <w:p w14:paraId="53982FCB" w14:textId="62DFAC65" w:rsidR="009754B8" w:rsidRPr="008001B0" w:rsidRDefault="00822FBC" w:rsidP="00431230">
      <w:pPr>
        <w:ind w:firstLine="422"/>
      </w:pPr>
      <w:r w:rsidRPr="008001B0">
        <w:rPr>
          <w:b/>
          <w:bCs/>
        </w:rPr>
        <w:t>灵活的刷新机制与中断管理：</w:t>
      </w:r>
      <w:r w:rsidRPr="008001B0">
        <w:t>提供发送完成、半传输、字节完成、复位完成等多种中断，方便实现双缓冲切换、动态效果更新等高级功能。</w:t>
      </w:r>
    </w:p>
    <w:p w14:paraId="39E59142" w14:textId="77777777" w:rsidR="009754B8" w:rsidRPr="008001B0" w:rsidRDefault="009754B8" w:rsidP="00431230">
      <w:pPr>
        <w:widowControl/>
        <w:ind w:firstLineChars="0" w:firstLine="0"/>
        <w:jc w:val="left"/>
      </w:pPr>
      <w:r w:rsidRPr="008001B0">
        <w:rPr>
          <w:rFonts w:hint="eastAsia"/>
        </w:rPr>
        <w:br w:type="page"/>
      </w:r>
    </w:p>
    <w:p w14:paraId="106E4FA2" w14:textId="77777777" w:rsidR="00583B3D" w:rsidRPr="001F1375" w:rsidRDefault="00822FBC" w:rsidP="0030425F">
      <w:pPr>
        <w:numPr>
          <w:ilvl w:val="0"/>
          <w:numId w:val="1"/>
        </w:numPr>
        <w:spacing w:beforeLines="100" w:before="312"/>
        <w:ind w:firstLineChars="0"/>
        <w:jc w:val="center"/>
        <w:outlineLvl w:val="0"/>
        <w:rPr>
          <w:rFonts w:ascii="黑体" w:hAnsi="黑体" w:cs="黑体"/>
          <w:b/>
          <w:sz w:val="32"/>
          <w:szCs w:val="32"/>
          <w14:ligatures w14:val="none"/>
        </w:rPr>
      </w:pPr>
      <w:r w:rsidRPr="001F1375">
        <w:rPr>
          <w:rFonts w:ascii="黑体" w:hAnsi="黑体" w:cs="黑体" w:hint="eastAsia"/>
          <w:b/>
          <w:sz w:val="32"/>
          <w:szCs w:val="32"/>
          <w14:ligatures w14:val="none"/>
        </w:rPr>
        <w:lastRenderedPageBreak/>
        <w:t xml:space="preserve"> </w:t>
      </w:r>
      <w:bookmarkStart w:id="18" w:name="_Toc234317752"/>
      <w:r w:rsidRPr="001F1375">
        <w:rPr>
          <w:rFonts w:ascii="黑体" w:hAnsi="黑体" w:cs="黑体" w:hint="eastAsia"/>
          <w:b/>
          <w:sz w:val="32"/>
          <w:szCs w:val="32"/>
          <w14:ligatures w14:val="none"/>
        </w:rPr>
        <w:t>使用方法</w:t>
      </w:r>
      <w:bookmarkEnd w:id="18"/>
    </w:p>
    <w:p w14:paraId="72F1C394" w14:textId="52D8D2BA" w:rsidR="00583B3D" w:rsidRPr="001F1375" w:rsidRDefault="00D876AF" w:rsidP="0030425F">
      <w:pPr>
        <w:pStyle w:val="2"/>
        <w:spacing w:before="312"/>
      </w:pPr>
      <w:r>
        <w:rPr>
          <w:rFonts w:hint="eastAsia"/>
        </w:rPr>
        <w:t xml:space="preserve"> </w:t>
      </w:r>
      <w:bookmarkStart w:id="19" w:name="_Toc234317753"/>
      <w:r w:rsidR="00822FBC" w:rsidRPr="001F1375">
        <w:rPr>
          <w:rFonts w:hint="eastAsia"/>
        </w:rPr>
        <w:t>软件开发流程</w:t>
      </w:r>
      <w:bookmarkEnd w:id="19"/>
    </w:p>
    <w:p w14:paraId="28CFDD3F" w14:textId="5A4697D1" w:rsidR="00485F98" w:rsidRPr="008001B0" w:rsidRDefault="00485F98" w:rsidP="00431230">
      <w:pPr>
        <w:numPr>
          <w:ilvl w:val="0"/>
          <w:numId w:val="2"/>
        </w:numPr>
        <w:ind w:firstLineChars="0"/>
      </w:pPr>
      <w:r w:rsidRPr="008001B0">
        <w:rPr>
          <w:rFonts w:hint="eastAsia"/>
        </w:rPr>
        <w:t>初始化</w:t>
      </w:r>
      <w:r w:rsidRPr="008001B0">
        <w:rPr>
          <w:rFonts w:hint="eastAsia"/>
        </w:rPr>
        <w:t>IO</w:t>
      </w:r>
    </w:p>
    <w:p w14:paraId="3C5287CA" w14:textId="1EE4E55A" w:rsidR="00485F98" w:rsidRPr="008001B0" w:rsidRDefault="00485F98" w:rsidP="00431230">
      <w:pPr>
        <w:numPr>
          <w:ilvl w:val="0"/>
          <w:numId w:val="2"/>
        </w:numPr>
        <w:ind w:firstLineChars="0"/>
      </w:pPr>
      <w:r w:rsidRPr="008001B0">
        <w:rPr>
          <w:rFonts w:hint="eastAsia"/>
        </w:rPr>
        <w:t>初始化</w:t>
      </w:r>
      <w:r w:rsidRPr="008001B0">
        <w:rPr>
          <w:rFonts w:hint="eastAsia"/>
        </w:rPr>
        <w:t>DMA</w:t>
      </w:r>
    </w:p>
    <w:p w14:paraId="6850B374" w14:textId="70752EBA" w:rsidR="00485F98" w:rsidRPr="008001B0" w:rsidRDefault="00485F98" w:rsidP="00431230">
      <w:pPr>
        <w:numPr>
          <w:ilvl w:val="0"/>
          <w:numId w:val="2"/>
        </w:numPr>
        <w:ind w:firstLineChars="0"/>
      </w:pPr>
      <w:r w:rsidRPr="008001B0">
        <w:rPr>
          <w:rFonts w:hint="eastAsia"/>
        </w:rPr>
        <w:t>初始化</w:t>
      </w:r>
      <w:r w:rsidRPr="008001B0">
        <w:rPr>
          <w:rFonts w:hint="eastAsia"/>
        </w:rPr>
        <w:t>RGB</w:t>
      </w:r>
    </w:p>
    <w:p w14:paraId="07BFE2C3" w14:textId="77777777" w:rsidR="00583B3D" w:rsidRPr="008001B0" w:rsidRDefault="00822FBC" w:rsidP="00431230">
      <w:pPr>
        <w:numPr>
          <w:ilvl w:val="0"/>
          <w:numId w:val="2"/>
        </w:numPr>
        <w:ind w:firstLineChars="0"/>
      </w:pPr>
      <w:r w:rsidRPr="008001B0">
        <w:t>使能</w:t>
      </w:r>
      <w:r w:rsidRPr="008001B0">
        <w:t>ARGB</w:t>
      </w:r>
      <w:r w:rsidRPr="008001B0">
        <w:t>发送使能</w:t>
      </w:r>
      <w:r w:rsidRPr="008001B0">
        <w:t>ARGB_Cmd(ENABLE);</w:t>
      </w:r>
      <w:r w:rsidRPr="008001B0">
        <w:t>开始发送一帧数据</w:t>
      </w:r>
    </w:p>
    <w:p w14:paraId="676B0B2F" w14:textId="3B77C479" w:rsidR="00583B3D" w:rsidRPr="008001B0" w:rsidRDefault="00822FBC" w:rsidP="00431230">
      <w:r w:rsidRPr="008001B0">
        <w:rPr>
          <w:rFonts w:hint="eastAsia"/>
        </w:rPr>
        <w:t>根据不同芯片，配置</w:t>
      </w:r>
      <w:r w:rsidRPr="008001B0">
        <w:rPr>
          <w:rFonts w:hint="eastAsia"/>
        </w:rPr>
        <w:t>ARGB</w:t>
      </w:r>
      <w:r w:rsidRPr="008001B0">
        <w:rPr>
          <w:rFonts w:hint="eastAsia"/>
        </w:rPr>
        <w:t>相应的</w:t>
      </w:r>
      <w:r w:rsidRPr="008001B0">
        <w:rPr>
          <w:rFonts w:hint="eastAsia"/>
        </w:rPr>
        <w:t>IO</w:t>
      </w:r>
      <w:r w:rsidRPr="008001B0">
        <w:rPr>
          <w:rFonts w:hint="eastAsia"/>
        </w:rPr>
        <w:t>为复用推挽模式，具体引脚功能可以参考官网中的</w:t>
      </w:r>
      <w:hyperlink r:id="rId15" w:history="1">
        <w:r w:rsidR="00583B3D" w:rsidRPr="008001B0">
          <w:rPr>
            <w:rStyle w:val="ac"/>
            <w:rFonts w:hint="eastAsia"/>
          </w:rPr>
          <w:t>数据手册</w:t>
        </w:r>
      </w:hyperlink>
      <w:r w:rsidRPr="008001B0">
        <w:rPr>
          <w:rFonts w:hint="eastAsia"/>
        </w:rPr>
        <w:t>，例如在</w:t>
      </w:r>
      <w:r w:rsidRPr="008001B0">
        <w:rPr>
          <w:rFonts w:hint="eastAsia"/>
        </w:rPr>
        <w:t>CH32V407</w:t>
      </w:r>
      <w:r w:rsidRPr="008001B0">
        <w:rPr>
          <w:rFonts w:hint="eastAsia"/>
        </w:rPr>
        <w:t>系列中，</w:t>
      </w:r>
      <w:r w:rsidRPr="008001B0">
        <w:rPr>
          <w:rFonts w:hint="eastAsia"/>
        </w:rPr>
        <w:t>ARGB</w:t>
      </w:r>
      <w:r w:rsidRPr="008001B0">
        <w:rPr>
          <w:rFonts w:hint="eastAsia"/>
        </w:rPr>
        <w:t>的复用引脚是</w:t>
      </w:r>
      <w:r w:rsidRPr="008001B0">
        <w:rPr>
          <w:rFonts w:hint="eastAsia"/>
        </w:rPr>
        <w:t>PA15</w:t>
      </w:r>
      <w:r w:rsidRPr="008001B0">
        <w:rPr>
          <w:rFonts w:hint="eastAsia"/>
        </w:rPr>
        <w:t>。</w:t>
      </w:r>
      <w:r w:rsidRPr="008001B0">
        <w:rPr>
          <w:rFonts w:hint="eastAsia"/>
        </w:rPr>
        <w:t>CH32V407</w:t>
      </w:r>
      <w:r w:rsidRPr="008001B0">
        <w:rPr>
          <w:rFonts w:hint="eastAsia"/>
        </w:rPr>
        <w:t>配置代码如下：</w:t>
      </w:r>
    </w:p>
    <w:tbl>
      <w:tblPr>
        <w:tblStyle w:val="aa"/>
        <w:tblpPr w:leftFromText="180" w:rightFromText="180" w:vertAnchor="text" w:horzAnchor="page" w:tblpX="1329" w:tblpY="276"/>
        <w:tblOverlap w:val="never"/>
        <w:tblW w:w="0" w:type="auto"/>
        <w:tblLook w:val="04A0" w:firstRow="1" w:lastRow="0" w:firstColumn="1" w:lastColumn="0" w:noHBand="0" w:noVBand="1"/>
      </w:tblPr>
      <w:tblGrid>
        <w:gridCol w:w="9174"/>
      </w:tblGrid>
      <w:tr w:rsidR="00583B3D" w:rsidRPr="008001B0" w14:paraId="2B230254" w14:textId="77777777">
        <w:tc>
          <w:tcPr>
            <w:tcW w:w="9400" w:type="dxa"/>
          </w:tcPr>
          <w:p w14:paraId="1098FAB2"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onsolas"/>
                <w:color w:val="569CD6"/>
                <w:kern w:val="0"/>
                <w:sz w:val="18"/>
                <w:szCs w:val="18"/>
                <w:shd w:val="clear" w:color="auto" w:fill="1F1F1F"/>
                <w:lang w:bidi="ar"/>
              </w:rPr>
              <w:t>void</w:t>
            </w:r>
            <w:r w:rsidRPr="008001B0">
              <w:rPr>
                <w:rFonts w:cs="Consolas"/>
                <w:color w:val="CCCCCC"/>
                <w:kern w:val="0"/>
                <w:sz w:val="18"/>
                <w:szCs w:val="18"/>
                <w:shd w:val="clear" w:color="auto" w:fill="1F1F1F"/>
                <w:lang w:bidi="ar"/>
              </w:rPr>
              <w:t xml:space="preserve"> </w:t>
            </w:r>
            <w:r w:rsidRPr="008001B0">
              <w:rPr>
                <w:rFonts w:cs="Consolas"/>
                <w:color w:val="DCDCAA"/>
                <w:kern w:val="0"/>
                <w:sz w:val="18"/>
                <w:szCs w:val="18"/>
                <w:shd w:val="clear" w:color="auto" w:fill="1F1F1F"/>
                <w:lang w:bidi="ar"/>
              </w:rPr>
              <w:t>ARGB_GPIO_Init</w:t>
            </w:r>
            <w:r w:rsidRPr="008001B0">
              <w:rPr>
                <w:rFonts w:cs="Consolas"/>
                <w:color w:val="CCCCCC"/>
                <w:kern w:val="0"/>
                <w:sz w:val="18"/>
                <w:szCs w:val="18"/>
                <w:shd w:val="clear" w:color="auto" w:fill="1F1F1F"/>
                <w:lang w:bidi="ar"/>
              </w:rPr>
              <w:t>()</w:t>
            </w:r>
          </w:p>
          <w:p w14:paraId="57D6325D"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onsolas"/>
                <w:color w:val="CCCCCC"/>
                <w:kern w:val="0"/>
                <w:sz w:val="18"/>
                <w:szCs w:val="18"/>
                <w:shd w:val="clear" w:color="auto" w:fill="1F1F1F"/>
                <w:lang w:bidi="ar"/>
              </w:rPr>
              <w:t>{</w:t>
            </w:r>
          </w:p>
          <w:p w14:paraId="4F57005D"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GPIO_InitTypeDef GPIO_InitStructure;</w:t>
            </w:r>
          </w:p>
          <w:p w14:paraId="57B5BCCF" w14:textId="77777777" w:rsidR="00583B3D" w:rsidRPr="008001B0" w:rsidRDefault="00583B3D" w:rsidP="00431230">
            <w:pPr>
              <w:widowControl/>
              <w:shd w:val="clear" w:color="auto" w:fill="1F1F1F"/>
              <w:ind w:firstLine="360"/>
              <w:jc w:val="left"/>
              <w:rPr>
                <w:rFonts w:cs="Consolas"/>
                <w:color w:val="CCCCCC"/>
                <w:sz w:val="18"/>
                <w:szCs w:val="18"/>
              </w:rPr>
            </w:pPr>
          </w:p>
          <w:p w14:paraId="721946E9"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DCDCAA"/>
                <w:kern w:val="0"/>
                <w:sz w:val="18"/>
                <w:szCs w:val="18"/>
                <w:shd w:val="clear" w:color="auto" w:fill="1F1F1F"/>
                <w:lang w:bidi="ar"/>
              </w:rPr>
              <w:t>RCC_PB2PeriphClockCmd</w:t>
            </w:r>
            <w:r w:rsidRPr="008001B0">
              <w:rPr>
                <w:rFonts w:cs="Consolas"/>
                <w:color w:val="CCCCCC"/>
                <w:kern w:val="0"/>
                <w:sz w:val="18"/>
                <w:szCs w:val="18"/>
                <w:shd w:val="clear" w:color="auto" w:fill="1F1F1F"/>
                <w:lang w:bidi="ar"/>
              </w:rPr>
              <w:t>(RCC_PB2Periph_GPIOA, ENABLE);</w:t>
            </w:r>
          </w:p>
          <w:p w14:paraId="4EC24032"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9CDCFE"/>
                <w:kern w:val="0"/>
                <w:sz w:val="18"/>
                <w:szCs w:val="18"/>
                <w:shd w:val="clear" w:color="auto" w:fill="1F1F1F"/>
                <w:lang w:bidi="ar"/>
              </w:rPr>
              <w:t>GPIO_InitStructure</w:t>
            </w:r>
            <w:r w:rsidRPr="008001B0">
              <w:rPr>
                <w:rFonts w:cs="Consolas"/>
                <w:color w:val="CCCCCC"/>
                <w:kern w:val="0"/>
                <w:sz w:val="18"/>
                <w:szCs w:val="18"/>
                <w:shd w:val="clear" w:color="auto" w:fill="1F1F1F"/>
                <w:lang w:bidi="ar"/>
              </w:rPr>
              <w:t>.</w:t>
            </w:r>
            <w:r w:rsidRPr="008001B0">
              <w:rPr>
                <w:rFonts w:cs="Consolas"/>
                <w:color w:val="9CDCFE"/>
                <w:kern w:val="0"/>
                <w:sz w:val="18"/>
                <w:szCs w:val="18"/>
                <w:shd w:val="clear" w:color="auto" w:fill="1F1F1F"/>
                <w:lang w:bidi="ar"/>
              </w:rPr>
              <w:t>GPIO_Pin</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 GPIO_Pin_15;</w:t>
            </w:r>
          </w:p>
          <w:p w14:paraId="0D259935"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9CDCFE"/>
                <w:kern w:val="0"/>
                <w:sz w:val="18"/>
                <w:szCs w:val="18"/>
                <w:shd w:val="clear" w:color="auto" w:fill="1F1F1F"/>
                <w:lang w:bidi="ar"/>
              </w:rPr>
              <w:t>GPIO_InitStructure</w:t>
            </w:r>
            <w:r w:rsidRPr="008001B0">
              <w:rPr>
                <w:rFonts w:cs="Consolas"/>
                <w:color w:val="CCCCCC"/>
                <w:kern w:val="0"/>
                <w:sz w:val="18"/>
                <w:szCs w:val="18"/>
                <w:shd w:val="clear" w:color="auto" w:fill="1F1F1F"/>
                <w:lang w:bidi="ar"/>
              </w:rPr>
              <w:t>.</w:t>
            </w:r>
            <w:r w:rsidRPr="008001B0">
              <w:rPr>
                <w:rFonts w:cs="Consolas"/>
                <w:color w:val="9CDCFE"/>
                <w:kern w:val="0"/>
                <w:sz w:val="18"/>
                <w:szCs w:val="18"/>
                <w:shd w:val="clear" w:color="auto" w:fill="1F1F1F"/>
                <w:lang w:bidi="ar"/>
              </w:rPr>
              <w:t>GPIO_Mode</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 GPIO_Mode_AF_PP;</w:t>
            </w:r>
          </w:p>
          <w:p w14:paraId="76732DF7"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9CDCFE"/>
                <w:kern w:val="0"/>
                <w:sz w:val="18"/>
                <w:szCs w:val="18"/>
                <w:shd w:val="clear" w:color="auto" w:fill="1F1F1F"/>
                <w:lang w:bidi="ar"/>
              </w:rPr>
              <w:t>GPIO_InitStructure</w:t>
            </w:r>
            <w:r w:rsidRPr="008001B0">
              <w:rPr>
                <w:rFonts w:cs="Consolas"/>
                <w:color w:val="CCCCCC"/>
                <w:kern w:val="0"/>
                <w:sz w:val="18"/>
                <w:szCs w:val="18"/>
                <w:shd w:val="clear" w:color="auto" w:fill="1F1F1F"/>
                <w:lang w:bidi="ar"/>
              </w:rPr>
              <w:t>.</w:t>
            </w:r>
            <w:r w:rsidRPr="008001B0">
              <w:rPr>
                <w:rFonts w:cs="Consolas"/>
                <w:color w:val="9CDCFE"/>
                <w:kern w:val="0"/>
                <w:sz w:val="18"/>
                <w:szCs w:val="18"/>
                <w:shd w:val="clear" w:color="auto" w:fill="1F1F1F"/>
                <w:lang w:bidi="ar"/>
              </w:rPr>
              <w:t>GPIO_Speed</w:t>
            </w:r>
            <w:r w:rsidRPr="008001B0">
              <w:rPr>
                <w:rFonts w:cs="Consolas"/>
                <w:color w:val="CCCCCC"/>
                <w:kern w:val="0"/>
                <w:sz w:val="18"/>
                <w:szCs w:val="18"/>
                <w:shd w:val="clear" w:color="auto" w:fill="1F1F1F"/>
                <w:lang w:bidi="ar"/>
              </w:rPr>
              <w:t xml:space="preserve">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 GPIO_Speed_High;</w:t>
            </w:r>
          </w:p>
          <w:p w14:paraId="3BB740E9"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DCDCAA"/>
                <w:kern w:val="0"/>
                <w:sz w:val="18"/>
                <w:szCs w:val="18"/>
                <w:shd w:val="clear" w:color="auto" w:fill="1F1F1F"/>
                <w:lang w:bidi="ar"/>
              </w:rPr>
              <w:t>GPIO_Init</w:t>
            </w:r>
            <w:r w:rsidRPr="008001B0">
              <w:rPr>
                <w:rFonts w:cs="Consolas"/>
                <w:color w:val="CCCCCC"/>
                <w:kern w:val="0"/>
                <w:sz w:val="18"/>
                <w:szCs w:val="18"/>
                <w:shd w:val="clear" w:color="auto" w:fill="1F1F1F"/>
                <w:lang w:bidi="ar"/>
              </w:rPr>
              <w:t xml:space="preserve">(GPIOA, </w:t>
            </w:r>
            <w:r w:rsidRPr="008001B0">
              <w:rPr>
                <w:rFonts w:cs="Consolas"/>
                <w:color w:val="D4D4D4"/>
                <w:kern w:val="0"/>
                <w:sz w:val="18"/>
                <w:szCs w:val="18"/>
                <w:shd w:val="clear" w:color="auto" w:fill="1F1F1F"/>
                <w:lang w:bidi="ar"/>
              </w:rPr>
              <w:t>&amp;</w:t>
            </w:r>
            <w:r w:rsidRPr="008001B0">
              <w:rPr>
                <w:rFonts w:cs="Consolas"/>
                <w:color w:val="CCCCCC"/>
                <w:kern w:val="0"/>
                <w:sz w:val="18"/>
                <w:szCs w:val="18"/>
                <w:shd w:val="clear" w:color="auto" w:fill="1F1F1F"/>
                <w:lang w:bidi="ar"/>
              </w:rPr>
              <w:t>GPIO_InitStructure);</w:t>
            </w:r>
          </w:p>
          <w:p w14:paraId="0041FEF1"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onsolas"/>
                <w:color w:val="CCCCCC"/>
                <w:kern w:val="0"/>
                <w:sz w:val="18"/>
                <w:szCs w:val="18"/>
                <w:shd w:val="clear" w:color="auto" w:fill="1F1F1F"/>
                <w:lang w:bidi="ar"/>
              </w:rPr>
              <w:t>}</w:t>
            </w:r>
          </w:p>
          <w:p w14:paraId="7EDE2449" w14:textId="77777777" w:rsidR="00583B3D" w:rsidRPr="008001B0" w:rsidRDefault="00583B3D" w:rsidP="00431230">
            <w:pPr>
              <w:widowControl/>
              <w:shd w:val="clear" w:color="auto" w:fill="1F1F1F"/>
              <w:ind w:firstLineChars="0" w:firstLine="0"/>
              <w:jc w:val="left"/>
              <w:rPr>
                <w:sz w:val="18"/>
                <w:szCs w:val="18"/>
              </w:rPr>
            </w:pPr>
          </w:p>
        </w:tc>
      </w:tr>
    </w:tbl>
    <w:p w14:paraId="791D117A" w14:textId="77777777" w:rsidR="00583B3D" w:rsidRPr="008001B0" w:rsidRDefault="00583B3D" w:rsidP="00431230"/>
    <w:p w14:paraId="6B3461AA" w14:textId="77777777" w:rsidR="00583B3D" w:rsidRPr="008001B0" w:rsidRDefault="00822FBC" w:rsidP="00431230">
      <w:r w:rsidRPr="008001B0">
        <w:rPr>
          <w:rFonts w:hint="eastAsia"/>
        </w:rPr>
        <w:t>根据不同芯片，配置</w:t>
      </w:r>
      <w:r w:rsidRPr="008001B0">
        <w:rPr>
          <w:rFonts w:hint="eastAsia"/>
        </w:rPr>
        <w:t>DMA</w:t>
      </w:r>
      <w:r w:rsidRPr="008001B0">
        <w:rPr>
          <w:rFonts w:hint="eastAsia"/>
        </w:rPr>
        <w:t>通道，不同的芯片的</w:t>
      </w:r>
      <w:r w:rsidRPr="008001B0">
        <w:rPr>
          <w:rFonts w:hint="eastAsia"/>
        </w:rPr>
        <w:t>ARGB</w:t>
      </w:r>
      <w:r w:rsidRPr="008001B0">
        <w:rPr>
          <w:rFonts w:hint="eastAsia"/>
        </w:rPr>
        <w:t>可能有不同的与之绑定的</w:t>
      </w:r>
      <w:r w:rsidRPr="008001B0">
        <w:rPr>
          <w:rFonts w:hint="eastAsia"/>
        </w:rPr>
        <w:t>DMA</w:t>
      </w:r>
      <w:r w:rsidRPr="008001B0">
        <w:rPr>
          <w:rFonts w:hint="eastAsia"/>
        </w:rPr>
        <w:t>通道。</w:t>
      </w:r>
      <w:r w:rsidRPr="008001B0">
        <w:rPr>
          <w:rFonts w:hint="eastAsia"/>
        </w:rPr>
        <w:t>DMA</w:t>
      </w:r>
      <w:r w:rsidRPr="008001B0">
        <w:rPr>
          <w:rFonts w:hint="eastAsia"/>
        </w:rPr>
        <w:t>的传输模式推荐固定为</w:t>
      </w:r>
      <w:r w:rsidRPr="008001B0">
        <w:rPr>
          <w:rFonts w:hint="eastAsia"/>
        </w:rPr>
        <w:t>DMA_Mode_Normal</w:t>
      </w:r>
      <w:r w:rsidRPr="008001B0">
        <w:rPr>
          <w:rFonts w:hint="eastAsia"/>
        </w:rPr>
        <w:t>，</w:t>
      </w:r>
      <w:r w:rsidRPr="008001B0">
        <w:rPr>
          <w:rFonts w:hint="eastAsia"/>
        </w:rPr>
        <w:t>DMA</w:t>
      </w:r>
      <w:r w:rsidRPr="008001B0">
        <w:rPr>
          <w:rFonts w:hint="eastAsia"/>
        </w:rPr>
        <w:t>的传输长度可按照需求配置，但是需要注意的是：</w:t>
      </w:r>
      <w:r w:rsidRPr="008001B0">
        <w:rPr>
          <w:rFonts w:hint="eastAsia"/>
        </w:rPr>
        <w:t>DMA</w:t>
      </w:r>
      <w:r w:rsidRPr="008001B0">
        <w:rPr>
          <w:rFonts w:hint="eastAsia"/>
        </w:rPr>
        <w:t>的传输长度须严格与</w:t>
      </w:r>
      <w:r w:rsidRPr="008001B0">
        <w:rPr>
          <w:rFonts w:hint="eastAsia"/>
        </w:rPr>
        <w:t>ARGB</w:t>
      </w:r>
      <w:r w:rsidRPr="008001B0">
        <w:rPr>
          <w:rFonts w:hint="eastAsia"/>
        </w:rPr>
        <w:t>的数据刷新周期长度一致。</w:t>
      </w:r>
      <w:r w:rsidRPr="008001B0">
        <w:rPr>
          <w:rFonts w:hint="eastAsia"/>
        </w:rPr>
        <w:t>CH32V407</w:t>
      </w:r>
      <w:r w:rsidRPr="008001B0">
        <w:rPr>
          <w:rFonts w:hint="eastAsia"/>
        </w:rPr>
        <w:t>配置代码如下：</w:t>
      </w:r>
    </w:p>
    <w:tbl>
      <w:tblPr>
        <w:tblStyle w:val="aa"/>
        <w:tblW w:w="0" w:type="auto"/>
        <w:tblLook w:val="04A0" w:firstRow="1" w:lastRow="0" w:firstColumn="1" w:lastColumn="0" w:noHBand="0" w:noVBand="1"/>
      </w:tblPr>
      <w:tblGrid>
        <w:gridCol w:w="9174"/>
      </w:tblGrid>
      <w:tr w:rsidR="00583B3D" w:rsidRPr="008001B0" w14:paraId="1C98BBB1" w14:textId="77777777">
        <w:tc>
          <w:tcPr>
            <w:tcW w:w="9400" w:type="dxa"/>
          </w:tcPr>
          <w:p w14:paraId="5393A9C6"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onsolas"/>
                <w:color w:val="569CD6"/>
                <w:kern w:val="0"/>
                <w:sz w:val="18"/>
                <w:szCs w:val="18"/>
                <w:shd w:val="clear" w:color="auto" w:fill="1F1F1F"/>
                <w:lang w:bidi="ar"/>
              </w:rPr>
              <w:t>void</w:t>
            </w:r>
            <w:r w:rsidRPr="008001B0">
              <w:rPr>
                <w:rFonts w:cs="Consolas"/>
                <w:color w:val="CCCCCC"/>
                <w:kern w:val="0"/>
                <w:sz w:val="18"/>
                <w:szCs w:val="18"/>
                <w:shd w:val="clear" w:color="auto" w:fill="1F1F1F"/>
                <w:lang w:bidi="ar"/>
              </w:rPr>
              <w:t xml:space="preserve"> </w:t>
            </w:r>
            <w:r w:rsidRPr="008001B0">
              <w:rPr>
                <w:rFonts w:cs="Consolas"/>
                <w:color w:val="DCDCAA"/>
                <w:kern w:val="0"/>
                <w:sz w:val="18"/>
                <w:szCs w:val="18"/>
                <w:shd w:val="clear" w:color="auto" w:fill="1F1F1F"/>
                <w:lang w:bidi="ar"/>
              </w:rPr>
              <w:t>ARGB_WS2812B_DMA_Init</w:t>
            </w:r>
            <w:r w:rsidRPr="008001B0">
              <w:rPr>
                <w:rFonts w:cs="Consolas"/>
                <w:color w:val="CCCCCC"/>
                <w:kern w:val="0"/>
                <w:sz w:val="18"/>
                <w:szCs w:val="18"/>
                <w:shd w:val="clear" w:color="auto" w:fill="1F1F1F"/>
                <w:lang w:bidi="ar"/>
              </w:rPr>
              <w:t>(</w:t>
            </w:r>
            <w:r w:rsidRPr="008001B0">
              <w:rPr>
                <w:rFonts w:cs="Consolas"/>
                <w:color w:val="569CD6"/>
                <w:kern w:val="0"/>
                <w:sz w:val="18"/>
                <w:szCs w:val="18"/>
                <w:shd w:val="clear" w:color="auto" w:fill="1F1F1F"/>
                <w:lang w:bidi="ar"/>
              </w:rPr>
              <w:t>uint8_t</w:t>
            </w:r>
            <w:r w:rsidRPr="008001B0">
              <w:rPr>
                <w:rFonts w:cs="Consolas"/>
                <w:color w:val="CCCCCC"/>
                <w:kern w:val="0"/>
                <w:sz w:val="18"/>
                <w:szCs w:val="18"/>
                <w:shd w:val="clear" w:color="auto" w:fill="1F1F1F"/>
                <w:lang w:bidi="ar"/>
              </w:rPr>
              <w:t xml:space="preserve"> </w:t>
            </w:r>
            <w:r w:rsidRPr="008001B0">
              <w:rPr>
                <w:rFonts w:cs="Consolas"/>
                <w:color w:val="D4D4D4"/>
                <w:kern w:val="0"/>
                <w:sz w:val="18"/>
                <w:szCs w:val="18"/>
                <w:shd w:val="clear" w:color="auto" w:fill="1F1F1F"/>
                <w:lang w:bidi="ar"/>
              </w:rPr>
              <w:t>*</w:t>
            </w:r>
            <w:r w:rsidRPr="008001B0">
              <w:rPr>
                <w:rFonts w:cs="Consolas"/>
                <w:color w:val="9CDCFE"/>
                <w:kern w:val="0"/>
                <w:sz w:val="18"/>
                <w:szCs w:val="18"/>
                <w:shd w:val="clear" w:color="auto" w:fill="1F1F1F"/>
                <w:lang w:bidi="ar"/>
              </w:rPr>
              <w:t>ARGB_DMA_Buffer</w:t>
            </w:r>
            <w:r w:rsidRPr="008001B0">
              <w:rPr>
                <w:rFonts w:cs="Consolas"/>
                <w:color w:val="CCCCCC"/>
                <w:kern w:val="0"/>
                <w:sz w:val="18"/>
                <w:szCs w:val="18"/>
                <w:shd w:val="clear" w:color="auto" w:fill="1F1F1F"/>
                <w:lang w:bidi="ar"/>
              </w:rPr>
              <w:t xml:space="preserve">, </w:t>
            </w:r>
            <w:r w:rsidRPr="008001B0">
              <w:rPr>
                <w:rFonts w:cs="Consolas"/>
                <w:color w:val="569CD6"/>
                <w:kern w:val="0"/>
                <w:sz w:val="18"/>
                <w:szCs w:val="18"/>
                <w:shd w:val="clear" w:color="auto" w:fill="1F1F1F"/>
                <w:lang w:bidi="ar"/>
              </w:rPr>
              <w:t>size_t</w:t>
            </w:r>
            <w:r w:rsidRPr="008001B0">
              <w:rPr>
                <w:rFonts w:cs="Consolas"/>
                <w:color w:val="CCCCCC"/>
                <w:kern w:val="0"/>
                <w:sz w:val="18"/>
                <w:szCs w:val="18"/>
                <w:shd w:val="clear" w:color="auto" w:fill="1F1F1F"/>
                <w:lang w:bidi="ar"/>
              </w:rPr>
              <w:t xml:space="preserve"> </w:t>
            </w:r>
            <w:r w:rsidRPr="008001B0">
              <w:rPr>
                <w:rFonts w:cs="Consolas"/>
                <w:color w:val="9CDCFE"/>
                <w:kern w:val="0"/>
                <w:sz w:val="18"/>
                <w:szCs w:val="18"/>
                <w:shd w:val="clear" w:color="auto" w:fill="1F1F1F"/>
                <w:lang w:bidi="ar"/>
              </w:rPr>
              <w:t>buffer_size</w:t>
            </w:r>
            <w:r w:rsidRPr="008001B0">
              <w:rPr>
                <w:rFonts w:cs="Consolas"/>
                <w:color w:val="CCCCCC"/>
                <w:kern w:val="0"/>
                <w:sz w:val="18"/>
                <w:szCs w:val="18"/>
                <w:shd w:val="clear" w:color="auto" w:fill="1F1F1F"/>
                <w:lang w:bidi="ar"/>
              </w:rPr>
              <w:t>)</w:t>
            </w:r>
          </w:p>
          <w:p w14:paraId="62E4E3E0"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onsolas"/>
                <w:color w:val="CCCCCC"/>
                <w:kern w:val="0"/>
                <w:sz w:val="18"/>
                <w:szCs w:val="18"/>
                <w:shd w:val="clear" w:color="auto" w:fill="1F1F1F"/>
                <w:lang w:bidi="ar"/>
              </w:rPr>
              <w:t>{</w:t>
            </w:r>
          </w:p>
          <w:p w14:paraId="0206E524"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DCDCAA"/>
                <w:kern w:val="0"/>
                <w:sz w:val="18"/>
                <w:szCs w:val="18"/>
                <w:shd w:val="clear" w:color="auto" w:fill="1F1F1F"/>
                <w:lang w:bidi="ar"/>
              </w:rPr>
              <w:t>RCC_HBPeriphClockCmd</w:t>
            </w:r>
            <w:r w:rsidRPr="008001B0">
              <w:rPr>
                <w:rFonts w:cs="Consolas"/>
                <w:color w:val="CCCCCC"/>
                <w:kern w:val="0"/>
                <w:sz w:val="18"/>
                <w:szCs w:val="18"/>
                <w:shd w:val="clear" w:color="auto" w:fill="1F1F1F"/>
                <w:lang w:bidi="ar"/>
              </w:rPr>
              <w:t>(RCC_HBPeriph_DMA1, ENABLE);</w:t>
            </w:r>
          </w:p>
          <w:p w14:paraId="5D91449B" w14:textId="77777777" w:rsidR="00583B3D" w:rsidRPr="008001B0" w:rsidRDefault="00583B3D" w:rsidP="00431230">
            <w:pPr>
              <w:widowControl/>
              <w:shd w:val="clear" w:color="auto" w:fill="1F1F1F"/>
              <w:ind w:firstLine="360"/>
              <w:jc w:val="left"/>
              <w:rPr>
                <w:rFonts w:cs="Consolas"/>
                <w:color w:val="CCCCCC"/>
                <w:sz w:val="18"/>
                <w:szCs w:val="18"/>
              </w:rPr>
            </w:pPr>
          </w:p>
          <w:p w14:paraId="2901E6CC" w14:textId="77777777" w:rsidR="00583B3D" w:rsidRPr="008001B0" w:rsidRDefault="00822FBC" w:rsidP="00431230">
            <w:pPr>
              <w:widowControl/>
              <w:shd w:val="clear" w:color="auto" w:fill="1F1F1F"/>
              <w:ind w:firstLine="360"/>
              <w:jc w:val="left"/>
              <w:rPr>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DMA_InitTypeDef DMA_InitStructure;</w:t>
            </w:r>
          </w:p>
          <w:p w14:paraId="48FFED96"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9CDCFE"/>
                <w:kern w:val="0"/>
                <w:sz w:val="18"/>
                <w:szCs w:val="18"/>
                <w:shd w:val="clear" w:color="auto" w:fill="1F1F1F"/>
                <w:lang w:bidi="ar"/>
              </w:rPr>
              <w:t>DMA_InitStructure</w:t>
            </w:r>
            <w:r w:rsidRPr="008001B0">
              <w:rPr>
                <w:rFonts w:cs="Consolas"/>
                <w:color w:val="CCCCCC"/>
                <w:kern w:val="0"/>
                <w:sz w:val="18"/>
                <w:szCs w:val="18"/>
                <w:shd w:val="clear" w:color="auto" w:fill="1F1F1F"/>
                <w:lang w:bidi="ar"/>
              </w:rPr>
              <w:t>.</w:t>
            </w:r>
            <w:r w:rsidRPr="008001B0">
              <w:rPr>
                <w:rFonts w:cs="Consolas"/>
                <w:color w:val="9CDCFE"/>
                <w:kern w:val="0"/>
                <w:sz w:val="18"/>
                <w:szCs w:val="18"/>
                <w:shd w:val="clear" w:color="auto" w:fill="1F1F1F"/>
                <w:lang w:bidi="ar"/>
              </w:rPr>
              <w:t>DMA_PeripheralBaseAddr</w:t>
            </w:r>
            <w:r w:rsidRPr="008001B0">
              <w:rPr>
                <w:rFonts w:cs="Consolas"/>
                <w:color w:val="CCCCCC"/>
                <w:kern w:val="0"/>
                <w:sz w:val="18"/>
                <w:szCs w:val="18"/>
                <w:shd w:val="clear" w:color="auto" w:fill="1F1F1F"/>
                <w:lang w:bidi="ar"/>
              </w:rPr>
              <w:t xml:space="preserve">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 (</w:t>
            </w:r>
            <w:r w:rsidRPr="008001B0">
              <w:rPr>
                <w:rFonts w:cs="Consolas"/>
                <w:color w:val="569CD6"/>
                <w:kern w:val="0"/>
                <w:sz w:val="18"/>
                <w:szCs w:val="18"/>
                <w:shd w:val="clear" w:color="auto" w:fill="1F1F1F"/>
                <w:lang w:bidi="ar"/>
              </w:rPr>
              <w:t>uint32_t</w:t>
            </w:r>
            <w:r w:rsidRPr="008001B0">
              <w:rPr>
                <w:rFonts w:cs="Consolas"/>
                <w:color w:val="CCCCCC"/>
                <w:kern w:val="0"/>
                <w:sz w:val="18"/>
                <w:szCs w:val="18"/>
                <w:shd w:val="clear" w:color="auto" w:fill="1F1F1F"/>
                <w:lang w:bidi="ar"/>
              </w:rPr>
              <w:t>)</w:t>
            </w:r>
            <w:r w:rsidRPr="008001B0">
              <w:rPr>
                <w:rFonts w:cs="Consolas"/>
                <w:color w:val="D4D4D4"/>
                <w:kern w:val="0"/>
                <w:sz w:val="18"/>
                <w:szCs w:val="18"/>
                <w:shd w:val="clear" w:color="auto" w:fill="1F1F1F"/>
                <w:lang w:bidi="ar"/>
              </w:rPr>
              <w:t>&amp;</w:t>
            </w:r>
            <w:r w:rsidRPr="008001B0">
              <w:rPr>
                <w:rFonts w:cs="Consolas"/>
                <w:color w:val="CCCCCC"/>
                <w:kern w:val="0"/>
                <w:sz w:val="18"/>
                <w:szCs w:val="18"/>
                <w:shd w:val="clear" w:color="auto" w:fill="1F1F1F"/>
                <w:lang w:bidi="ar"/>
              </w:rPr>
              <w:t>(</w:t>
            </w:r>
            <w:r w:rsidRPr="008001B0">
              <w:rPr>
                <w:rFonts w:cs="Consolas"/>
                <w:color w:val="9CDCFE"/>
                <w:kern w:val="0"/>
                <w:sz w:val="18"/>
                <w:szCs w:val="18"/>
                <w:shd w:val="clear" w:color="auto" w:fill="1F1F1F"/>
                <w:lang w:bidi="ar"/>
              </w:rPr>
              <w:t>ARGB</w:t>
            </w:r>
            <w:r w:rsidRPr="008001B0">
              <w:rPr>
                <w:rFonts w:cs="Consolas"/>
                <w:color w:val="CCCCCC"/>
                <w:kern w:val="0"/>
                <w:sz w:val="18"/>
                <w:szCs w:val="18"/>
                <w:shd w:val="clear" w:color="auto" w:fill="1F1F1F"/>
                <w:lang w:bidi="ar"/>
              </w:rPr>
              <w:t>-&gt;</w:t>
            </w:r>
            <w:r w:rsidRPr="008001B0">
              <w:rPr>
                <w:rFonts w:cs="Consolas"/>
                <w:color w:val="9CDCFE"/>
                <w:kern w:val="0"/>
                <w:sz w:val="18"/>
                <w:szCs w:val="18"/>
                <w:shd w:val="clear" w:color="auto" w:fill="1F1F1F"/>
                <w:lang w:bidi="ar"/>
              </w:rPr>
              <w:t>DATAR</w:t>
            </w:r>
            <w:r w:rsidRPr="008001B0">
              <w:rPr>
                <w:rFonts w:cs="Consolas"/>
                <w:color w:val="CCCCCC"/>
                <w:kern w:val="0"/>
                <w:sz w:val="18"/>
                <w:szCs w:val="18"/>
                <w:shd w:val="clear" w:color="auto" w:fill="1F1F1F"/>
                <w:lang w:bidi="ar"/>
              </w:rPr>
              <w:t>);</w:t>
            </w:r>
          </w:p>
          <w:p w14:paraId="1D4A664A"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9CDCFE"/>
                <w:kern w:val="0"/>
                <w:sz w:val="18"/>
                <w:szCs w:val="18"/>
                <w:shd w:val="clear" w:color="auto" w:fill="1F1F1F"/>
                <w:lang w:bidi="ar"/>
              </w:rPr>
              <w:t>DMA_InitStructure</w:t>
            </w:r>
            <w:r w:rsidRPr="008001B0">
              <w:rPr>
                <w:rFonts w:cs="Consolas"/>
                <w:color w:val="CCCCCC"/>
                <w:kern w:val="0"/>
                <w:sz w:val="18"/>
                <w:szCs w:val="18"/>
                <w:shd w:val="clear" w:color="auto" w:fill="1F1F1F"/>
                <w:lang w:bidi="ar"/>
              </w:rPr>
              <w:t>.</w:t>
            </w:r>
            <w:r w:rsidRPr="008001B0">
              <w:rPr>
                <w:rFonts w:cs="Consolas"/>
                <w:color w:val="9CDCFE"/>
                <w:kern w:val="0"/>
                <w:sz w:val="18"/>
                <w:szCs w:val="18"/>
                <w:shd w:val="clear" w:color="auto" w:fill="1F1F1F"/>
                <w:lang w:bidi="ar"/>
              </w:rPr>
              <w:t>DMA_MemoryBaseAddr</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 (</w:t>
            </w:r>
            <w:r w:rsidRPr="008001B0">
              <w:rPr>
                <w:rFonts w:cs="Consolas"/>
                <w:color w:val="569CD6"/>
                <w:kern w:val="0"/>
                <w:sz w:val="18"/>
                <w:szCs w:val="18"/>
                <w:shd w:val="clear" w:color="auto" w:fill="1F1F1F"/>
                <w:lang w:bidi="ar"/>
              </w:rPr>
              <w:t>uint32_t</w:t>
            </w:r>
            <w:r w:rsidRPr="008001B0">
              <w:rPr>
                <w:rFonts w:cs="Consolas"/>
                <w:color w:val="CCCCCC"/>
                <w:kern w:val="0"/>
                <w:sz w:val="18"/>
                <w:szCs w:val="18"/>
                <w:shd w:val="clear" w:color="auto" w:fill="1F1F1F"/>
                <w:lang w:bidi="ar"/>
              </w:rPr>
              <w:t>)ARGB_DMA_Buffer;</w:t>
            </w:r>
          </w:p>
          <w:p w14:paraId="4A42F3B5"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9CDCFE"/>
                <w:kern w:val="0"/>
                <w:sz w:val="18"/>
                <w:szCs w:val="18"/>
                <w:shd w:val="clear" w:color="auto" w:fill="1F1F1F"/>
                <w:lang w:bidi="ar"/>
              </w:rPr>
              <w:t>DMA_InitStructure</w:t>
            </w:r>
            <w:r w:rsidRPr="008001B0">
              <w:rPr>
                <w:rFonts w:cs="Consolas"/>
                <w:color w:val="CCCCCC"/>
                <w:kern w:val="0"/>
                <w:sz w:val="18"/>
                <w:szCs w:val="18"/>
                <w:shd w:val="clear" w:color="auto" w:fill="1F1F1F"/>
                <w:lang w:bidi="ar"/>
              </w:rPr>
              <w:t>.</w:t>
            </w:r>
            <w:r w:rsidRPr="008001B0">
              <w:rPr>
                <w:rFonts w:cs="Consolas"/>
                <w:color w:val="9CDCFE"/>
                <w:kern w:val="0"/>
                <w:sz w:val="18"/>
                <w:szCs w:val="18"/>
                <w:shd w:val="clear" w:color="auto" w:fill="1F1F1F"/>
                <w:lang w:bidi="ar"/>
              </w:rPr>
              <w:t>DMA_DIR</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 DMA_DIR_PeripheralDST;</w:t>
            </w:r>
          </w:p>
          <w:p w14:paraId="058C43E5"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9CDCFE"/>
                <w:kern w:val="0"/>
                <w:sz w:val="18"/>
                <w:szCs w:val="18"/>
                <w:shd w:val="clear" w:color="auto" w:fill="1F1F1F"/>
                <w:lang w:bidi="ar"/>
              </w:rPr>
              <w:t>DMA_InitStructure</w:t>
            </w:r>
            <w:r w:rsidRPr="008001B0">
              <w:rPr>
                <w:rFonts w:cs="Consolas"/>
                <w:color w:val="CCCCCC"/>
                <w:kern w:val="0"/>
                <w:sz w:val="18"/>
                <w:szCs w:val="18"/>
                <w:shd w:val="clear" w:color="auto" w:fill="1F1F1F"/>
                <w:lang w:bidi="ar"/>
              </w:rPr>
              <w:t>.</w:t>
            </w:r>
            <w:r w:rsidRPr="008001B0">
              <w:rPr>
                <w:rFonts w:cs="Consolas"/>
                <w:color w:val="9CDCFE"/>
                <w:kern w:val="0"/>
                <w:sz w:val="18"/>
                <w:szCs w:val="18"/>
                <w:shd w:val="clear" w:color="auto" w:fill="1F1F1F"/>
                <w:lang w:bidi="ar"/>
              </w:rPr>
              <w:t>DMA_BufferSize</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 buffer_size;</w:t>
            </w:r>
          </w:p>
          <w:p w14:paraId="71155333"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9CDCFE"/>
                <w:kern w:val="0"/>
                <w:sz w:val="18"/>
                <w:szCs w:val="18"/>
                <w:shd w:val="clear" w:color="auto" w:fill="1F1F1F"/>
                <w:lang w:bidi="ar"/>
              </w:rPr>
              <w:t>DMA_InitStructure</w:t>
            </w:r>
            <w:r w:rsidRPr="008001B0">
              <w:rPr>
                <w:rFonts w:cs="Consolas"/>
                <w:color w:val="CCCCCC"/>
                <w:kern w:val="0"/>
                <w:sz w:val="18"/>
                <w:szCs w:val="18"/>
                <w:shd w:val="clear" w:color="auto" w:fill="1F1F1F"/>
                <w:lang w:bidi="ar"/>
              </w:rPr>
              <w:t>.</w:t>
            </w:r>
            <w:r w:rsidRPr="008001B0">
              <w:rPr>
                <w:rFonts w:cs="Consolas"/>
                <w:color w:val="9CDCFE"/>
                <w:kern w:val="0"/>
                <w:sz w:val="18"/>
                <w:szCs w:val="18"/>
                <w:shd w:val="clear" w:color="auto" w:fill="1F1F1F"/>
                <w:lang w:bidi="ar"/>
              </w:rPr>
              <w:t>DMA_PeripheralInc</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 DMA_PeripheralInc_Disable;</w:t>
            </w:r>
          </w:p>
          <w:p w14:paraId="5A25AF68"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9CDCFE"/>
                <w:kern w:val="0"/>
                <w:sz w:val="18"/>
                <w:szCs w:val="18"/>
                <w:shd w:val="clear" w:color="auto" w:fill="1F1F1F"/>
                <w:lang w:bidi="ar"/>
              </w:rPr>
              <w:t>DMA_InitStructure</w:t>
            </w:r>
            <w:r w:rsidRPr="008001B0">
              <w:rPr>
                <w:rFonts w:cs="Consolas"/>
                <w:color w:val="CCCCCC"/>
                <w:kern w:val="0"/>
                <w:sz w:val="18"/>
                <w:szCs w:val="18"/>
                <w:shd w:val="clear" w:color="auto" w:fill="1F1F1F"/>
                <w:lang w:bidi="ar"/>
              </w:rPr>
              <w:t>.</w:t>
            </w:r>
            <w:r w:rsidRPr="008001B0">
              <w:rPr>
                <w:rFonts w:cs="Consolas"/>
                <w:color w:val="9CDCFE"/>
                <w:kern w:val="0"/>
                <w:sz w:val="18"/>
                <w:szCs w:val="18"/>
                <w:shd w:val="clear" w:color="auto" w:fill="1F1F1F"/>
                <w:lang w:bidi="ar"/>
              </w:rPr>
              <w:t>DMA_MemoryInc</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 DMA_MemoryInc_Enable;</w:t>
            </w:r>
          </w:p>
          <w:p w14:paraId="72C70790"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9CDCFE"/>
                <w:kern w:val="0"/>
                <w:sz w:val="18"/>
                <w:szCs w:val="18"/>
                <w:shd w:val="clear" w:color="auto" w:fill="1F1F1F"/>
                <w:lang w:bidi="ar"/>
              </w:rPr>
              <w:t>DMA_InitStructure</w:t>
            </w:r>
            <w:r w:rsidRPr="008001B0">
              <w:rPr>
                <w:rFonts w:cs="Consolas"/>
                <w:color w:val="CCCCCC"/>
                <w:kern w:val="0"/>
                <w:sz w:val="18"/>
                <w:szCs w:val="18"/>
                <w:shd w:val="clear" w:color="auto" w:fill="1F1F1F"/>
                <w:lang w:bidi="ar"/>
              </w:rPr>
              <w:t>.</w:t>
            </w:r>
            <w:r w:rsidRPr="008001B0">
              <w:rPr>
                <w:rFonts w:cs="Consolas"/>
                <w:color w:val="9CDCFE"/>
                <w:kern w:val="0"/>
                <w:sz w:val="18"/>
                <w:szCs w:val="18"/>
                <w:shd w:val="clear" w:color="auto" w:fill="1F1F1F"/>
                <w:lang w:bidi="ar"/>
              </w:rPr>
              <w:t>DMA_PeripheralDataSize</w:t>
            </w:r>
            <w:r w:rsidRPr="008001B0">
              <w:rPr>
                <w:rFonts w:cs="Consolas"/>
                <w:color w:val="CCCCCC"/>
                <w:kern w:val="0"/>
                <w:sz w:val="18"/>
                <w:szCs w:val="18"/>
                <w:shd w:val="clear" w:color="auto" w:fill="1F1F1F"/>
                <w:lang w:bidi="ar"/>
              </w:rPr>
              <w:t xml:space="preserve">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 DMA_PeripheralDataSize_Byte;</w:t>
            </w:r>
          </w:p>
          <w:p w14:paraId="587A16E6"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9CDCFE"/>
                <w:kern w:val="0"/>
                <w:sz w:val="18"/>
                <w:szCs w:val="18"/>
                <w:shd w:val="clear" w:color="auto" w:fill="1F1F1F"/>
                <w:lang w:bidi="ar"/>
              </w:rPr>
              <w:t>DMA_InitStructure</w:t>
            </w:r>
            <w:r w:rsidRPr="008001B0">
              <w:rPr>
                <w:rFonts w:cs="Consolas"/>
                <w:color w:val="CCCCCC"/>
                <w:kern w:val="0"/>
                <w:sz w:val="18"/>
                <w:szCs w:val="18"/>
                <w:shd w:val="clear" w:color="auto" w:fill="1F1F1F"/>
                <w:lang w:bidi="ar"/>
              </w:rPr>
              <w:t>.</w:t>
            </w:r>
            <w:r w:rsidRPr="008001B0">
              <w:rPr>
                <w:rFonts w:cs="Consolas"/>
                <w:color w:val="9CDCFE"/>
                <w:kern w:val="0"/>
                <w:sz w:val="18"/>
                <w:szCs w:val="18"/>
                <w:shd w:val="clear" w:color="auto" w:fill="1F1F1F"/>
                <w:lang w:bidi="ar"/>
              </w:rPr>
              <w:t>DMA_MemoryDataSize</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 DMA_MemoryDataSize_Byte;</w:t>
            </w:r>
          </w:p>
          <w:p w14:paraId="5ECD4B7F"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9CDCFE"/>
                <w:kern w:val="0"/>
                <w:sz w:val="18"/>
                <w:szCs w:val="18"/>
                <w:shd w:val="clear" w:color="auto" w:fill="1F1F1F"/>
                <w:lang w:bidi="ar"/>
              </w:rPr>
              <w:t>DMA_InitStructure</w:t>
            </w:r>
            <w:r w:rsidRPr="008001B0">
              <w:rPr>
                <w:rFonts w:cs="Consolas"/>
                <w:color w:val="CCCCCC"/>
                <w:kern w:val="0"/>
                <w:sz w:val="18"/>
                <w:szCs w:val="18"/>
                <w:shd w:val="clear" w:color="auto" w:fill="1F1F1F"/>
                <w:lang w:bidi="ar"/>
              </w:rPr>
              <w:t>.</w:t>
            </w:r>
            <w:r w:rsidRPr="008001B0">
              <w:rPr>
                <w:rFonts w:cs="Consolas"/>
                <w:color w:val="9CDCFE"/>
                <w:kern w:val="0"/>
                <w:sz w:val="18"/>
                <w:szCs w:val="18"/>
                <w:shd w:val="clear" w:color="auto" w:fill="1F1F1F"/>
                <w:lang w:bidi="ar"/>
              </w:rPr>
              <w:t>DMA_Mode</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 DMA_Mode_Normal;</w:t>
            </w:r>
          </w:p>
          <w:p w14:paraId="04D62E18"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9CDCFE"/>
                <w:kern w:val="0"/>
                <w:sz w:val="18"/>
                <w:szCs w:val="18"/>
                <w:shd w:val="clear" w:color="auto" w:fill="1F1F1F"/>
                <w:lang w:bidi="ar"/>
              </w:rPr>
              <w:t>DMA_InitStructure</w:t>
            </w:r>
            <w:r w:rsidRPr="008001B0">
              <w:rPr>
                <w:rFonts w:cs="Consolas"/>
                <w:color w:val="CCCCCC"/>
                <w:kern w:val="0"/>
                <w:sz w:val="18"/>
                <w:szCs w:val="18"/>
                <w:shd w:val="clear" w:color="auto" w:fill="1F1F1F"/>
                <w:lang w:bidi="ar"/>
              </w:rPr>
              <w:t>.</w:t>
            </w:r>
            <w:r w:rsidRPr="008001B0">
              <w:rPr>
                <w:rFonts w:cs="Consolas"/>
                <w:color w:val="9CDCFE"/>
                <w:kern w:val="0"/>
                <w:sz w:val="18"/>
                <w:szCs w:val="18"/>
                <w:shd w:val="clear" w:color="auto" w:fill="1F1F1F"/>
                <w:lang w:bidi="ar"/>
              </w:rPr>
              <w:t>DMA_Priority</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 DMA_Priority_High;</w:t>
            </w:r>
          </w:p>
          <w:p w14:paraId="27B2F1DD"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9CDCFE"/>
                <w:kern w:val="0"/>
                <w:sz w:val="18"/>
                <w:szCs w:val="18"/>
                <w:shd w:val="clear" w:color="auto" w:fill="1F1F1F"/>
                <w:lang w:bidi="ar"/>
              </w:rPr>
              <w:t>DMA_InitStructure</w:t>
            </w:r>
            <w:r w:rsidRPr="008001B0">
              <w:rPr>
                <w:rFonts w:cs="Consolas"/>
                <w:color w:val="CCCCCC"/>
                <w:kern w:val="0"/>
                <w:sz w:val="18"/>
                <w:szCs w:val="18"/>
                <w:shd w:val="clear" w:color="auto" w:fill="1F1F1F"/>
                <w:lang w:bidi="ar"/>
              </w:rPr>
              <w:t>.</w:t>
            </w:r>
            <w:r w:rsidRPr="008001B0">
              <w:rPr>
                <w:rFonts w:cs="Consolas"/>
                <w:color w:val="9CDCFE"/>
                <w:kern w:val="0"/>
                <w:sz w:val="18"/>
                <w:szCs w:val="18"/>
                <w:shd w:val="clear" w:color="auto" w:fill="1F1F1F"/>
                <w:lang w:bidi="ar"/>
              </w:rPr>
              <w:t>DMA_M2M</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 DMA_M2M_Disable;</w:t>
            </w:r>
          </w:p>
          <w:p w14:paraId="16F56608"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DCDCAA"/>
                <w:kern w:val="0"/>
                <w:sz w:val="18"/>
                <w:szCs w:val="18"/>
                <w:shd w:val="clear" w:color="auto" w:fill="1F1F1F"/>
                <w:lang w:bidi="ar"/>
              </w:rPr>
              <w:t>DMA_Init</w:t>
            </w:r>
            <w:r w:rsidRPr="008001B0">
              <w:rPr>
                <w:rFonts w:cs="Consolas"/>
                <w:color w:val="CCCCCC"/>
                <w:kern w:val="0"/>
                <w:sz w:val="18"/>
                <w:szCs w:val="18"/>
                <w:shd w:val="clear" w:color="auto" w:fill="1F1F1F"/>
                <w:lang w:bidi="ar"/>
              </w:rPr>
              <w:t xml:space="preserve">(DMA1_Channel10, </w:t>
            </w:r>
            <w:r w:rsidRPr="008001B0">
              <w:rPr>
                <w:rFonts w:cs="Consolas"/>
                <w:color w:val="D4D4D4"/>
                <w:kern w:val="0"/>
                <w:sz w:val="18"/>
                <w:szCs w:val="18"/>
                <w:shd w:val="clear" w:color="auto" w:fill="1F1F1F"/>
                <w:lang w:bidi="ar"/>
              </w:rPr>
              <w:t>&amp;</w:t>
            </w:r>
            <w:r w:rsidRPr="008001B0">
              <w:rPr>
                <w:rFonts w:cs="Consolas"/>
                <w:color w:val="CCCCCC"/>
                <w:kern w:val="0"/>
                <w:sz w:val="18"/>
                <w:szCs w:val="18"/>
                <w:shd w:val="clear" w:color="auto" w:fill="1F1F1F"/>
                <w:lang w:bidi="ar"/>
              </w:rPr>
              <w:t>DMA_InitStructure);</w:t>
            </w:r>
          </w:p>
          <w:p w14:paraId="5F5803F7"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DCDCAA"/>
                <w:kern w:val="0"/>
                <w:sz w:val="18"/>
                <w:szCs w:val="18"/>
                <w:shd w:val="clear" w:color="auto" w:fill="1F1F1F"/>
                <w:lang w:bidi="ar"/>
              </w:rPr>
              <w:t>DMA_Cmd</w:t>
            </w:r>
            <w:r w:rsidRPr="008001B0">
              <w:rPr>
                <w:rFonts w:cs="Consolas"/>
                <w:color w:val="CCCCCC"/>
                <w:kern w:val="0"/>
                <w:sz w:val="18"/>
                <w:szCs w:val="18"/>
                <w:shd w:val="clear" w:color="auto" w:fill="1F1F1F"/>
                <w:lang w:bidi="ar"/>
              </w:rPr>
              <w:t>(DMA1_Channel10, ENABLE);</w:t>
            </w:r>
          </w:p>
          <w:p w14:paraId="79A3D113" w14:textId="768B0E2B" w:rsidR="00583B3D" w:rsidRPr="008001B0" w:rsidRDefault="00822FBC" w:rsidP="00431230">
            <w:pPr>
              <w:widowControl/>
              <w:shd w:val="clear" w:color="auto" w:fill="1F1F1F"/>
              <w:ind w:firstLine="360"/>
              <w:jc w:val="left"/>
              <w:rPr>
                <w:rFonts w:cs="Consolas"/>
                <w:color w:val="CCCCCC"/>
                <w:sz w:val="18"/>
                <w:szCs w:val="18"/>
              </w:rPr>
            </w:pPr>
            <w:r w:rsidRPr="008001B0">
              <w:rPr>
                <w:rFonts w:cs="Consolas"/>
                <w:color w:val="CCCCCC"/>
                <w:kern w:val="0"/>
                <w:sz w:val="18"/>
                <w:szCs w:val="18"/>
                <w:shd w:val="clear" w:color="auto" w:fill="1F1F1F"/>
                <w:lang w:bidi="ar"/>
              </w:rPr>
              <w:t>}</w:t>
            </w:r>
          </w:p>
        </w:tc>
      </w:tr>
    </w:tbl>
    <w:p w14:paraId="2A653D75" w14:textId="77777777" w:rsidR="00583B3D" w:rsidRPr="008001B0" w:rsidRDefault="00583B3D" w:rsidP="00431230">
      <w:pPr>
        <w:ind w:firstLineChars="0" w:firstLine="0"/>
      </w:pPr>
    </w:p>
    <w:p w14:paraId="08F38846" w14:textId="77777777" w:rsidR="00583B3D" w:rsidRPr="008001B0" w:rsidRDefault="00822FBC" w:rsidP="00431230">
      <w:r w:rsidRPr="008001B0">
        <w:rPr>
          <w:rFonts w:hint="eastAsia"/>
        </w:rPr>
        <w:t>在配置</w:t>
      </w:r>
      <w:r w:rsidRPr="008001B0">
        <w:rPr>
          <w:rFonts w:hint="eastAsia"/>
        </w:rPr>
        <w:t>ARGB</w:t>
      </w:r>
      <w:r w:rsidRPr="008001B0">
        <w:rPr>
          <w:rFonts w:hint="eastAsia"/>
        </w:rPr>
        <w:t>时需要注意单线协议的参数如</w:t>
      </w:r>
      <w:r w:rsidRPr="008001B0">
        <w:rPr>
          <w:rFonts w:hint="eastAsia"/>
        </w:rPr>
        <w:t xml:space="preserve">T1H </w:t>
      </w:r>
      <w:r w:rsidRPr="008001B0">
        <w:rPr>
          <w:rFonts w:hint="eastAsia"/>
        </w:rPr>
        <w:t>是根据</w:t>
      </w:r>
      <w:r w:rsidRPr="008001B0">
        <w:rPr>
          <w:rFonts w:hint="eastAsia"/>
        </w:rPr>
        <w:t>ARGB</w:t>
      </w:r>
      <w:r w:rsidRPr="008001B0">
        <w:rPr>
          <w:rFonts w:hint="eastAsia"/>
        </w:rPr>
        <w:t>挂载的时钟总线的时钟来计算的，例如在</w:t>
      </w:r>
      <w:r w:rsidRPr="008001B0">
        <w:rPr>
          <w:rFonts w:hint="eastAsia"/>
        </w:rPr>
        <w:t>CH32V407</w:t>
      </w:r>
      <w:r w:rsidRPr="008001B0">
        <w:rPr>
          <w:rFonts w:hint="eastAsia"/>
        </w:rPr>
        <w:t>系列中，</w:t>
      </w:r>
      <w:r w:rsidRPr="008001B0">
        <w:rPr>
          <w:rFonts w:hint="eastAsia"/>
        </w:rPr>
        <w:t>ARGB</w:t>
      </w:r>
      <w:r w:rsidRPr="008001B0">
        <w:rPr>
          <w:rFonts w:hint="eastAsia"/>
        </w:rPr>
        <w:t>是在</w:t>
      </w:r>
      <w:r w:rsidRPr="008001B0">
        <w:rPr>
          <w:rFonts w:hint="eastAsia"/>
        </w:rPr>
        <w:t>HB</w:t>
      </w:r>
      <w:r w:rsidRPr="008001B0">
        <w:rPr>
          <w:rFonts w:hint="eastAsia"/>
        </w:rPr>
        <w:t>时钟总线下的，该系列的</w:t>
      </w:r>
      <w:r w:rsidRPr="008001B0">
        <w:rPr>
          <w:rFonts w:hint="eastAsia"/>
        </w:rPr>
        <w:t>HB</w:t>
      </w:r>
      <w:r w:rsidRPr="008001B0">
        <w:rPr>
          <w:rFonts w:hint="eastAsia"/>
        </w:rPr>
        <w:t>总线时钟是与内核时钟相同的，故可以直接使用</w:t>
      </w:r>
      <w:r w:rsidRPr="008001B0">
        <w:rPr>
          <w:rFonts w:hint="eastAsia"/>
        </w:rPr>
        <w:t xml:space="preserve">SystemCoreClock </w:t>
      </w:r>
      <w:r w:rsidRPr="008001B0">
        <w:rPr>
          <w:rFonts w:hint="eastAsia"/>
        </w:rPr>
        <w:t>来计算应写入寄存器的值，否则，根据系统时间结构或者直接调用</w:t>
      </w:r>
      <w:r w:rsidRPr="008001B0">
        <w:rPr>
          <w:rFonts w:hint="eastAsia"/>
        </w:rPr>
        <w:t xml:space="preserve">void RCC_GetClocksFreq(RCC_ClocksTypeDef *RCC_Clocks); </w:t>
      </w:r>
      <w:r w:rsidRPr="008001B0">
        <w:rPr>
          <w:rFonts w:hint="eastAsia"/>
        </w:rPr>
        <w:t>函数来获取当前平台下</w:t>
      </w:r>
      <w:r w:rsidRPr="008001B0">
        <w:rPr>
          <w:rFonts w:hint="eastAsia"/>
        </w:rPr>
        <w:t>ARGB</w:t>
      </w:r>
      <w:r w:rsidRPr="008001B0">
        <w:rPr>
          <w:rFonts w:hint="eastAsia"/>
        </w:rPr>
        <w:t>所在时钟总线的时钟，再去计算应写入寄存器的值。</w:t>
      </w:r>
    </w:p>
    <w:tbl>
      <w:tblPr>
        <w:tblStyle w:val="aa"/>
        <w:tblW w:w="0" w:type="auto"/>
        <w:tblLook w:val="04A0" w:firstRow="1" w:lastRow="0" w:firstColumn="1" w:lastColumn="0" w:noHBand="0" w:noVBand="1"/>
      </w:tblPr>
      <w:tblGrid>
        <w:gridCol w:w="9174"/>
      </w:tblGrid>
      <w:tr w:rsidR="00583B3D" w:rsidRPr="008001B0" w14:paraId="3905E68B" w14:textId="77777777">
        <w:tc>
          <w:tcPr>
            <w:tcW w:w="9400" w:type="dxa"/>
          </w:tcPr>
          <w:p w14:paraId="01BFA5F2"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onsolas"/>
                <w:color w:val="C586C0"/>
                <w:kern w:val="0"/>
                <w:sz w:val="18"/>
                <w:szCs w:val="18"/>
                <w:shd w:val="clear" w:color="auto" w:fill="1F1F1F"/>
                <w:lang w:bidi="ar"/>
              </w:rPr>
              <w:lastRenderedPageBreak/>
              <w:t>#define</w:t>
            </w:r>
            <w:r w:rsidRPr="008001B0">
              <w:rPr>
                <w:rFonts w:cs="Consolas"/>
                <w:color w:val="569CD6"/>
                <w:kern w:val="0"/>
                <w:sz w:val="18"/>
                <w:szCs w:val="18"/>
                <w:shd w:val="clear" w:color="auto" w:fill="1F1F1F"/>
                <w:lang w:bidi="ar"/>
              </w:rPr>
              <w:t xml:space="preserve"> ARGB_MS2HBTICK(</w:t>
            </w:r>
            <w:r w:rsidRPr="008001B0">
              <w:rPr>
                <w:rFonts w:cs="Consolas"/>
                <w:color w:val="9CDCFE"/>
                <w:kern w:val="0"/>
                <w:sz w:val="18"/>
                <w:szCs w:val="18"/>
                <w:shd w:val="clear" w:color="auto" w:fill="1F1F1F"/>
                <w:lang w:bidi="ar"/>
              </w:rPr>
              <w:t>ms</w:t>
            </w:r>
            <w:r w:rsidRPr="008001B0">
              <w:rPr>
                <w:rFonts w:cs="Consolas"/>
                <w:color w:val="569CD6"/>
                <w:kern w:val="0"/>
                <w:sz w:val="18"/>
                <w:szCs w:val="18"/>
                <w:shd w:val="clear" w:color="auto" w:fill="1F1F1F"/>
                <w:lang w:bidi="ar"/>
              </w:rPr>
              <w:t xml:space="preserve">) ((uint32_t)((float)SystemCoreClock </w:t>
            </w:r>
            <w:r w:rsidRPr="008001B0">
              <w:rPr>
                <w:rFonts w:cs="Consolas"/>
                <w:color w:val="D4D4D4"/>
                <w:kern w:val="0"/>
                <w:sz w:val="18"/>
                <w:szCs w:val="18"/>
                <w:shd w:val="clear" w:color="auto" w:fill="1F1F1F"/>
                <w:lang w:bidi="ar"/>
              </w:rPr>
              <w:t>/</w:t>
            </w:r>
            <w:r w:rsidRPr="008001B0">
              <w:rPr>
                <w:rFonts w:cs="Consolas"/>
                <w:color w:val="569CD6"/>
                <w:kern w:val="0"/>
                <w:sz w:val="18"/>
                <w:szCs w:val="18"/>
                <w:shd w:val="clear" w:color="auto" w:fill="1F1F1F"/>
                <w:lang w:bidi="ar"/>
              </w:rPr>
              <w:t xml:space="preserve"> </w:t>
            </w:r>
            <w:r w:rsidRPr="008001B0">
              <w:rPr>
                <w:rFonts w:cs="Consolas"/>
                <w:color w:val="B5CEA8"/>
                <w:kern w:val="0"/>
                <w:sz w:val="18"/>
                <w:szCs w:val="18"/>
                <w:shd w:val="clear" w:color="auto" w:fill="1F1F1F"/>
                <w:lang w:bidi="ar"/>
              </w:rPr>
              <w:t>1000.0f</w:t>
            </w:r>
            <w:r w:rsidRPr="008001B0">
              <w:rPr>
                <w:rFonts w:cs="Consolas"/>
                <w:color w:val="569CD6"/>
                <w:kern w:val="0"/>
                <w:sz w:val="18"/>
                <w:szCs w:val="18"/>
                <w:shd w:val="clear" w:color="auto" w:fill="1F1F1F"/>
                <w:lang w:bidi="ar"/>
              </w:rPr>
              <w:t xml:space="preserve"> </w:t>
            </w:r>
            <w:r w:rsidRPr="008001B0">
              <w:rPr>
                <w:rFonts w:cs="Consolas"/>
                <w:color w:val="D4D4D4"/>
                <w:kern w:val="0"/>
                <w:sz w:val="18"/>
                <w:szCs w:val="18"/>
                <w:shd w:val="clear" w:color="auto" w:fill="1F1F1F"/>
                <w:lang w:bidi="ar"/>
              </w:rPr>
              <w:t>*</w:t>
            </w:r>
            <w:r w:rsidRPr="008001B0">
              <w:rPr>
                <w:rFonts w:cs="Consolas"/>
                <w:color w:val="569CD6"/>
                <w:kern w:val="0"/>
                <w:sz w:val="18"/>
                <w:szCs w:val="18"/>
                <w:shd w:val="clear" w:color="auto" w:fill="1F1F1F"/>
                <w:lang w:bidi="ar"/>
              </w:rPr>
              <w:t xml:space="preserve"> (float)ms))</w:t>
            </w:r>
          </w:p>
          <w:p w14:paraId="304DF774"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onsolas"/>
                <w:color w:val="C586C0"/>
                <w:kern w:val="0"/>
                <w:sz w:val="18"/>
                <w:szCs w:val="18"/>
                <w:shd w:val="clear" w:color="auto" w:fill="1F1F1F"/>
                <w:lang w:bidi="ar"/>
              </w:rPr>
              <w:t>#define</w:t>
            </w:r>
            <w:r w:rsidRPr="008001B0">
              <w:rPr>
                <w:rFonts w:cs="Consolas"/>
                <w:color w:val="569CD6"/>
                <w:kern w:val="0"/>
                <w:sz w:val="18"/>
                <w:szCs w:val="18"/>
                <w:shd w:val="clear" w:color="auto" w:fill="1F1F1F"/>
                <w:lang w:bidi="ar"/>
              </w:rPr>
              <w:t xml:space="preserve"> ARGB_US2HBTICK(</w:t>
            </w:r>
            <w:r w:rsidRPr="008001B0">
              <w:rPr>
                <w:rFonts w:cs="Consolas"/>
                <w:color w:val="9CDCFE"/>
                <w:kern w:val="0"/>
                <w:sz w:val="18"/>
                <w:szCs w:val="18"/>
                <w:shd w:val="clear" w:color="auto" w:fill="1F1F1F"/>
                <w:lang w:bidi="ar"/>
              </w:rPr>
              <w:t>us</w:t>
            </w:r>
            <w:r w:rsidRPr="008001B0">
              <w:rPr>
                <w:rFonts w:cs="Consolas"/>
                <w:color w:val="569CD6"/>
                <w:kern w:val="0"/>
                <w:sz w:val="18"/>
                <w:szCs w:val="18"/>
                <w:shd w:val="clear" w:color="auto" w:fill="1F1F1F"/>
                <w:lang w:bidi="ar"/>
              </w:rPr>
              <w:t xml:space="preserve">) ((uint32_t)((float)SystemCoreClock </w:t>
            </w:r>
            <w:r w:rsidRPr="008001B0">
              <w:rPr>
                <w:rFonts w:cs="Consolas"/>
                <w:color w:val="D4D4D4"/>
                <w:kern w:val="0"/>
                <w:sz w:val="18"/>
                <w:szCs w:val="18"/>
                <w:shd w:val="clear" w:color="auto" w:fill="1F1F1F"/>
                <w:lang w:bidi="ar"/>
              </w:rPr>
              <w:t>/</w:t>
            </w:r>
            <w:r w:rsidRPr="008001B0">
              <w:rPr>
                <w:rFonts w:cs="Consolas"/>
                <w:color w:val="569CD6"/>
                <w:kern w:val="0"/>
                <w:sz w:val="18"/>
                <w:szCs w:val="18"/>
                <w:shd w:val="clear" w:color="auto" w:fill="1F1F1F"/>
                <w:lang w:bidi="ar"/>
              </w:rPr>
              <w:t xml:space="preserve"> </w:t>
            </w:r>
            <w:r w:rsidRPr="008001B0">
              <w:rPr>
                <w:rFonts w:cs="Consolas"/>
                <w:color w:val="B5CEA8"/>
                <w:kern w:val="0"/>
                <w:sz w:val="18"/>
                <w:szCs w:val="18"/>
                <w:shd w:val="clear" w:color="auto" w:fill="1F1F1F"/>
                <w:lang w:bidi="ar"/>
              </w:rPr>
              <w:t>1000000.0f</w:t>
            </w:r>
            <w:r w:rsidRPr="008001B0">
              <w:rPr>
                <w:rFonts w:cs="Consolas"/>
                <w:color w:val="569CD6"/>
                <w:kern w:val="0"/>
                <w:sz w:val="18"/>
                <w:szCs w:val="18"/>
                <w:shd w:val="clear" w:color="auto" w:fill="1F1F1F"/>
                <w:lang w:bidi="ar"/>
              </w:rPr>
              <w:t xml:space="preserve"> </w:t>
            </w:r>
            <w:r w:rsidRPr="008001B0">
              <w:rPr>
                <w:rFonts w:cs="Consolas"/>
                <w:color w:val="D4D4D4"/>
                <w:kern w:val="0"/>
                <w:sz w:val="18"/>
                <w:szCs w:val="18"/>
                <w:shd w:val="clear" w:color="auto" w:fill="1F1F1F"/>
                <w:lang w:bidi="ar"/>
              </w:rPr>
              <w:t>*</w:t>
            </w:r>
            <w:r w:rsidRPr="008001B0">
              <w:rPr>
                <w:rFonts w:cs="Consolas"/>
                <w:color w:val="569CD6"/>
                <w:kern w:val="0"/>
                <w:sz w:val="18"/>
                <w:szCs w:val="18"/>
                <w:shd w:val="clear" w:color="auto" w:fill="1F1F1F"/>
                <w:lang w:bidi="ar"/>
              </w:rPr>
              <w:t xml:space="preserve"> (float)us))</w:t>
            </w:r>
          </w:p>
          <w:p w14:paraId="3A1ADC02"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onsolas"/>
                <w:color w:val="C586C0"/>
                <w:kern w:val="0"/>
                <w:sz w:val="18"/>
                <w:szCs w:val="18"/>
                <w:shd w:val="clear" w:color="auto" w:fill="1F1F1F"/>
                <w:lang w:bidi="ar"/>
              </w:rPr>
              <w:t>#define</w:t>
            </w:r>
            <w:r w:rsidRPr="008001B0">
              <w:rPr>
                <w:rFonts w:cs="Consolas"/>
                <w:color w:val="569CD6"/>
                <w:kern w:val="0"/>
                <w:sz w:val="18"/>
                <w:szCs w:val="18"/>
                <w:shd w:val="clear" w:color="auto" w:fill="1F1F1F"/>
                <w:lang w:bidi="ar"/>
              </w:rPr>
              <w:t xml:space="preserve"> ARGB_NS2HBTICK(</w:t>
            </w:r>
            <w:r w:rsidRPr="008001B0">
              <w:rPr>
                <w:rFonts w:cs="Consolas"/>
                <w:color w:val="9CDCFE"/>
                <w:kern w:val="0"/>
                <w:sz w:val="18"/>
                <w:szCs w:val="18"/>
                <w:shd w:val="clear" w:color="auto" w:fill="1F1F1F"/>
                <w:lang w:bidi="ar"/>
              </w:rPr>
              <w:t>ns</w:t>
            </w:r>
            <w:r w:rsidRPr="008001B0">
              <w:rPr>
                <w:rFonts w:cs="Consolas"/>
                <w:color w:val="569CD6"/>
                <w:kern w:val="0"/>
                <w:sz w:val="18"/>
                <w:szCs w:val="18"/>
                <w:shd w:val="clear" w:color="auto" w:fill="1F1F1F"/>
                <w:lang w:bidi="ar"/>
              </w:rPr>
              <w:t xml:space="preserve">) ((uint32_t)((float)SystemCoreClock </w:t>
            </w:r>
            <w:r w:rsidRPr="008001B0">
              <w:rPr>
                <w:rFonts w:cs="Consolas"/>
                <w:color w:val="D4D4D4"/>
                <w:kern w:val="0"/>
                <w:sz w:val="18"/>
                <w:szCs w:val="18"/>
                <w:shd w:val="clear" w:color="auto" w:fill="1F1F1F"/>
                <w:lang w:bidi="ar"/>
              </w:rPr>
              <w:t>/</w:t>
            </w:r>
            <w:r w:rsidRPr="008001B0">
              <w:rPr>
                <w:rFonts w:cs="Consolas"/>
                <w:color w:val="569CD6"/>
                <w:kern w:val="0"/>
                <w:sz w:val="18"/>
                <w:szCs w:val="18"/>
                <w:shd w:val="clear" w:color="auto" w:fill="1F1F1F"/>
                <w:lang w:bidi="ar"/>
              </w:rPr>
              <w:t xml:space="preserve"> </w:t>
            </w:r>
            <w:r w:rsidRPr="008001B0">
              <w:rPr>
                <w:rFonts w:cs="Consolas"/>
                <w:color w:val="B5CEA8"/>
                <w:kern w:val="0"/>
                <w:sz w:val="18"/>
                <w:szCs w:val="18"/>
                <w:shd w:val="clear" w:color="auto" w:fill="1F1F1F"/>
                <w:lang w:bidi="ar"/>
              </w:rPr>
              <w:t>1000000000.0f</w:t>
            </w:r>
            <w:r w:rsidRPr="008001B0">
              <w:rPr>
                <w:rFonts w:cs="Consolas"/>
                <w:color w:val="569CD6"/>
                <w:kern w:val="0"/>
                <w:sz w:val="18"/>
                <w:szCs w:val="18"/>
                <w:shd w:val="clear" w:color="auto" w:fill="1F1F1F"/>
                <w:lang w:bidi="ar"/>
              </w:rPr>
              <w:t xml:space="preserve"> </w:t>
            </w:r>
            <w:r w:rsidRPr="008001B0">
              <w:rPr>
                <w:rFonts w:cs="Consolas"/>
                <w:color w:val="D4D4D4"/>
                <w:kern w:val="0"/>
                <w:sz w:val="18"/>
                <w:szCs w:val="18"/>
                <w:shd w:val="clear" w:color="auto" w:fill="1F1F1F"/>
                <w:lang w:bidi="ar"/>
              </w:rPr>
              <w:t>*</w:t>
            </w:r>
            <w:r w:rsidRPr="008001B0">
              <w:rPr>
                <w:rFonts w:cs="Consolas"/>
                <w:color w:val="569CD6"/>
                <w:kern w:val="0"/>
                <w:sz w:val="18"/>
                <w:szCs w:val="18"/>
                <w:shd w:val="clear" w:color="auto" w:fill="1F1F1F"/>
                <w:lang w:bidi="ar"/>
              </w:rPr>
              <w:t xml:space="preserve"> (float)ns))</w:t>
            </w:r>
          </w:p>
          <w:p w14:paraId="3377126B"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onsolas"/>
                <w:color w:val="569CD6"/>
                <w:kern w:val="0"/>
                <w:sz w:val="18"/>
                <w:szCs w:val="18"/>
                <w:shd w:val="clear" w:color="auto" w:fill="1F1F1F"/>
                <w:lang w:bidi="ar"/>
              </w:rPr>
              <w:t>void</w:t>
            </w:r>
            <w:r w:rsidRPr="008001B0">
              <w:rPr>
                <w:rFonts w:cs="Consolas"/>
                <w:color w:val="CCCCCC"/>
                <w:kern w:val="0"/>
                <w:sz w:val="18"/>
                <w:szCs w:val="18"/>
                <w:shd w:val="clear" w:color="auto" w:fill="1F1F1F"/>
                <w:lang w:bidi="ar"/>
              </w:rPr>
              <w:t xml:space="preserve"> </w:t>
            </w:r>
            <w:r w:rsidRPr="008001B0">
              <w:rPr>
                <w:rFonts w:cs="Consolas"/>
                <w:color w:val="DCDCAA"/>
                <w:kern w:val="0"/>
                <w:sz w:val="18"/>
                <w:szCs w:val="18"/>
                <w:shd w:val="clear" w:color="auto" w:fill="1F1F1F"/>
                <w:lang w:bidi="ar"/>
              </w:rPr>
              <w:t>ARGB_WS2812B_Init</w:t>
            </w:r>
            <w:r w:rsidRPr="008001B0">
              <w:rPr>
                <w:rFonts w:cs="Consolas"/>
                <w:color w:val="CCCCCC"/>
                <w:kern w:val="0"/>
                <w:sz w:val="18"/>
                <w:szCs w:val="18"/>
                <w:shd w:val="clear" w:color="auto" w:fill="1F1F1F"/>
                <w:lang w:bidi="ar"/>
              </w:rPr>
              <w:t>(</w:t>
            </w:r>
            <w:r w:rsidRPr="008001B0">
              <w:rPr>
                <w:rFonts w:cs="Consolas"/>
                <w:color w:val="569CD6"/>
                <w:kern w:val="0"/>
                <w:sz w:val="18"/>
                <w:szCs w:val="18"/>
                <w:shd w:val="clear" w:color="auto" w:fill="1F1F1F"/>
                <w:lang w:bidi="ar"/>
              </w:rPr>
              <w:t>uint8_t</w:t>
            </w:r>
            <w:r w:rsidRPr="008001B0">
              <w:rPr>
                <w:rFonts w:cs="Consolas"/>
                <w:color w:val="CCCCCC"/>
                <w:kern w:val="0"/>
                <w:sz w:val="18"/>
                <w:szCs w:val="18"/>
                <w:shd w:val="clear" w:color="auto" w:fill="1F1F1F"/>
                <w:lang w:bidi="ar"/>
              </w:rPr>
              <w:t xml:space="preserve"> </w:t>
            </w:r>
            <w:r w:rsidRPr="008001B0">
              <w:rPr>
                <w:rFonts w:cs="Consolas"/>
                <w:color w:val="D4D4D4"/>
                <w:kern w:val="0"/>
                <w:sz w:val="18"/>
                <w:szCs w:val="18"/>
                <w:shd w:val="clear" w:color="auto" w:fill="1F1F1F"/>
                <w:lang w:bidi="ar"/>
              </w:rPr>
              <w:t>*</w:t>
            </w:r>
            <w:r w:rsidRPr="008001B0">
              <w:rPr>
                <w:rFonts w:cs="Consolas"/>
                <w:color w:val="9CDCFE"/>
                <w:kern w:val="0"/>
                <w:sz w:val="18"/>
                <w:szCs w:val="18"/>
                <w:shd w:val="clear" w:color="auto" w:fill="1F1F1F"/>
                <w:lang w:bidi="ar"/>
              </w:rPr>
              <w:t>ARGB_DMA_Buffer</w:t>
            </w:r>
            <w:r w:rsidRPr="008001B0">
              <w:rPr>
                <w:rFonts w:cs="Consolas"/>
                <w:color w:val="CCCCCC"/>
                <w:kern w:val="0"/>
                <w:sz w:val="18"/>
                <w:szCs w:val="18"/>
                <w:shd w:val="clear" w:color="auto" w:fill="1F1F1F"/>
                <w:lang w:bidi="ar"/>
              </w:rPr>
              <w:t xml:space="preserve">, </w:t>
            </w:r>
            <w:r w:rsidRPr="008001B0">
              <w:rPr>
                <w:rFonts w:cs="Consolas"/>
                <w:color w:val="569CD6"/>
                <w:kern w:val="0"/>
                <w:sz w:val="18"/>
                <w:szCs w:val="18"/>
                <w:shd w:val="clear" w:color="auto" w:fill="1F1F1F"/>
                <w:lang w:bidi="ar"/>
              </w:rPr>
              <w:t>size_t</w:t>
            </w:r>
            <w:r w:rsidRPr="008001B0">
              <w:rPr>
                <w:rFonts w:cs="Consolas"/>
                <w:color w:val="CCCCCC"/>
                <w:kern w:val="0"/>
                <w:sz w:val="18"/>
                <w:szCs w:val="18"/>
                <w:shd w:val="clear" w:color="auto" w:fill="1F1F1F"/>
                <w:lang w:bidi="ar"/>
              </w:rPr>
              <w:t xml:space="preserve"> </w:t>
            </w:r>
            <w:r w:rsidRPr="008001B0">
              <w:rPr>
                <w:rFonts w:cs="Consolas"/>
                <w:color w:val="9CDCFE"/>
                <w:kern w:val="0"/>
                <w:sz w:val="18"/>
                <w:szCs w:val="18"/>
                <w:shd w:val="clear" w:color="auto" w:fill="1F1F1F"/>
                <w:lang w:bidi="ar"/>
              </w:rPr>
              <w:t>buffer_size</w:t>
            </w:r>
            <w:r w:rsidRPr="008001B0">
              <w:rPr>
                <w:rFonts w:cs="Consolas"/>
                <w:color w:val="CCCCCC"/>
                <w:kern w:val="0"/>
                <w:sz w:val="18"/>
                <w:szCs w:val="18"/>
                <w:shd w:val="clear" w:color="auto" w:fill="1F1F1F"/>
                <w:lang w:bidi="ar"/>
              </w:rPr>
              <w:t>)</w:t>
            </w:r>
          </w:p>
          <w:p w14:paraId="7A0A569A"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onsolas"/>
                <w:color w:val="CCCCCC"/>
                <w:kern w:val="0"/>
                <w:sz w:val="18"/>
                <w:szCs w:val="18"/>
                <w:shd w:val="clear" w:color="auto" w:fill="1F1F1F"/>
                <w:lang w:bidi="ar"/>
              </w:rPr>
              <w:t>{</w:t>
            </w:r>
          </w:p>
          <w:p w14:paraId="79A959F0"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6A9955"/>
                <w:kern w:val="0"/>
                <w:sz w:val="18"/>
                <w:szCs w:val="18"/>
                <w:shd w:val="clear" w:color="auto" w:fill="1F1F1F"/>
                <w:lang w:bidi="ar"/>
              </w:rPr>
              <w:t>// Enable the clock for ARGB peripheral</w:t>
            </w:r>
          </w:p>
          <w:p w14:paraId="70EC4019"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DCDCAA"/>
                <w:kern w:val="0"/>
                <w:sz w:val="18"/>
                <w:szCs w:val="18"/>
                <w:shd w:val="clear" w:color="auto" w:fill="1F1F1F"/>
                <w:lang w:bidi="ar"/>
              </w:rPr>
              <w:t>RCC_HBPeriphClockCmd</w:t>
            </w:r>
            <w:r w:rsidRPr="008001B0">
              <w:rPr>
                <w:rFonts w:cs="Consolas"/>
                <w:color w:val="CCCCCC"/>
                <w:kern w:val="0"/>
                <w:sz w:val="18"/>
                <w:szCs w:val="18"/>
                <w:shd w:val="clear" w:color="auto" w:fill="1F1F1F"/>
                <w:lang w:bidi="ar"/>
              </w:rPr>
              <w:t>(RCC_HBPeriph_ARGB, ENABLE);</w:t>
            </w:r>
          </w:p>
          <w:p w14:paraId="3263FF49" w14:textId="77777777" w:rsidR="00583B3D" w:rsidRPr="008001B0" w:rsidRDefault="00583B3D" w:rsidP="00431230">
            <w:pPr>
              <w:widowControl/>
              <w:shd w:val="clear" w:color="auto" w:fill="1F1F1F"/>
              <w:ind w:firstLine="360"/>
              <w:jc w:val="left"/>
              <w:rPr>
                <w:rFonts w:cs="Consolas"/>
                <w:color w:val="CCCCCC"/>
                <w:sz w:val="18"/>
                <w:szCs w:val="18"/>
              </w:rPr>
            </w:pPr>
          </w:p>
          <w:p w14:paraId="41456544"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6A9955"/>
                <w:kern w:val="0"/>
                <w:sz w:val="18"/>
                <w:szCs w:val="18"/>
                <w:shd w:val="clear" w:color="auto" w:fill="1F1F1F"/>
                <w:lang w:bidi="ar"/>
              </w:rPr>
              <w:t>// Initialize ARGB configuration structure</w:t>
            </w:r>
          </w:p>
          <w:p w14:paraId="1E4AC210" w14:textId="77777777" w:rsidR="00583B3D" w:rsidRPr="008001B0" w:rsidRDefault="00822FBC" w:rsidP="00431230">
            <w:pPr>
              <w:widowControl/>
              <w:shd w:val="clear" w:color="auto" w:fill="1F1F1F"/>
              <w:ind w:firstLine="360"/>
              <w:jc w:val="left"/>
              <w:rPr>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ARGB_InitTypeDef ARGB_InitStruct;</w:t>
            </w:r>
          </w:p>
          <w:p w14:paraId="3503A9EB"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6A9955"/>
                <w:kern w:val="0"/>
                <w:sz w:val="18"/>
                <w:szCs w:val="18"/>
                <w:shd w:val="clear" w:color="auto" w:fill="1F1F1F"/>
                <w:lang w:bidi="ar"/>
              </w:rPr>
              <w:t>// Configure ARGB parameters</w:t>
            </w:r>
          </w:p>
          <w:p w14:paraId="689A687F"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9CDCFE"/>
                <w:kern w:val="0"/>
                <w:sz w:val="18"/>
                <w:szCs w:val="18"/>
                <w:shd w:val="clear" w:color="auto" w:fill="1F1F1F"/>
                <w:lang w:bidi="ar"/>
              </w:rPr>
              <w:t>ARGB_InitStruct</w:t>
            </w:r>
            <w:r w:rsidRPr="008001B0">
              <w:rPr>
                <w:rFonts w:cs="Consolas"/>
                <w:color w:val="CCCCCC"/>
                <w:kern w:val="0"/>
                <w:sz w:val="18"/>
                <w:szCs w:val="18"/>
                <w:shd w:val="clear" w:color="auto" w:fill="1F1F1F"/>
                <w:lang w:bidi="ar"/>
              </w:rPr>
              <w:t>.</w:t>
            </w:r>
            <w:r w:rsidRPr="008001B0">
              <w:rPr>
                <w:rFonts w:cs="Consolas"/>
                <w:color w:val="9CDCFE"/>
                <w:kern w:val="0"/>
                <w:sz w:val="18"/>
                <w:szCs w:val="18"/>
                <w:shd w:val="clear" w:color="auto" w:fill="1F1F1F"/>
                <w:lang w:bidi="ar"/>
              </w:rPr>
              <w:t>ARGB_Length</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 buffer_size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 </w:t>
            </w:r>
            <w:r w:rsidRPr="008001B0">
              <w:rPr>
                <w:rFonts w:cs="Consolas"/>
                <w:color w:val="B5CEA8"/>
                <w:kern w:val="0"/>
                <w:sz w:val="18"/>
                <w:szCs w:val="18"/>
                <w:shd w:val="clear" w:color="auto" w:fill="1F1F1F"/>
                <w:lang w:bidi="ar"/>
              </w:rPr>
              <w:t>1</w:t>
            </w:r>
            <w:r w:rsidRPr="008001B0">
              <w:rPr>
                <w:rFonts w:cs="Consolas"/>
                <w:color w:val="CCCCCC"/>
                <w:kern w:val="0"/>
                <w:sz w:val="18"/>
                <w:szCs w:val="18"/>
                <w:shd w:val="clear" w:color="auto" w:fill="1F1F1F"/>
                <w:lang w:bidi="ar"/>
              </w:rPr>
              <w:t>;</w:t>
            </w:r>
            <w:r w:rsidRPr="008001B0">
              <w:rPr>
                <w:rFonts w:cs="Consolas"/>
                <w:color w:val="6A9955"/>
                <w:kern w:val="0"/>
                <w:sz w:val="18"/>
                <w:szCs w:val="18"/>
                <w:shd w:val="clear" w:color="auto" w:fill="1F1F1F"/>
                <w:lang w:bidi="ar"/>
              </w:rPr>
              <w:t xml:space="preserve"> </w:t>
            </w:r>
            <w:r w:rsidRPr="008001B0">
              <w:rPr>
                <w:rFonts w:cs="Calibri"/>
                <w:color w:val="6A9955"/>
                <w:kern w:val="0"/>
                <w:sz w:val="18"/>
                <w:szCs w:val="18"/>
                <w:shd w:val="clear" w:color="auto" w:fill="1F1F1F"/>
                <w:lang w:bidi="ar"/>
              </w:rPr>
              <w:t> </w:t>
            </w:r>
            <w:r w:rsidRPr="008001B0">
              <w:rPr>
                <w:rFonts w:cs="Consolas"/>
                <w:color w:val="6A9955"/>
                <w:kern w:val="0"/>
                <w:sz w:val="18"/>
                <w:szCs w:val="18"/>
                <w:shd w:val="clear" w:color="auto" w:fill="1F1F1F"/>
                <w:lang w:bidi="ar"/>
              </w:rPr>
              <w:t xml:space="preserve"> </w:t>
            </w:r>
            <w:r w:rsidRPr="008001B0">
              <w:rPr>
                <w:rFonts w:cs="Calibri"/>
                <w:color w:val="6A9955"/>
                <w:kern w:val="0"/>
                <w:sz w:val="18"/>
                <w:szCs w:val="18"/>
                <w:shd w:val="clear" w:color="auto" w:fill="1F1F1F"/>
                <w:lang w:bidi="ar"/>
              </w:rPr>
              <w:t> </w:t>
            </w:r>
            <w:r w:rsidRPr="008001B0">
              <w:rPr>
                <w:rFonts w:cs="Consolas"/>
                <w:color w:val="6A9955"/>
                <w:kern w:val="0"/>
                <w:sz w:val="18"/>
                <w:szCs w:val="18"/>
                <w:shd w:val="clear" w:color="auto" w:fill="1F1F1F"/>
                <w:lang w:bidi="ar"/>
              </w:rPr>
              <w:t xml:space="preserve"> </w:t>
            </w:r>
            <w:r w:rsidRPr="008001B0">
              <w:rPr>
                <w:rFonts w:cs="Calibri"/>
                <w:color w:val="6A9955"/>
                <w:kern w:val="0"/>
                <w:sz w:val="18"/>
                <w:szCs w:val="18"/>
                <w:shd w:val="clear" w:color="auto" w:fill="1F1F1F"/>
                <w:lang w:bidi="ar"/>
              </w:rPr>
              <w:t> </w:t>
            </w:r>
            <w:r w:rsidRPr="008001B0">
              <w:rPr>
                <w:rFonts w:cs="Consolas"/>
                <w:color w:val="6A9955"/>
                <w:kern w:val="0"/>
                <w:sz w:val="18"/>
                <w:szCs w:val="18"/>
                <w:shd w:val="clear" w:color="auto" w:fill="1F1F1F"/>
                <w:lang w:bidi="ar"/>
              </w:rPr>
              <w:t xml:space="preserve"> </w:t>
            </w:r>
            <w:r w:rsidRPr="008001B0">
              <w:rPr>
                <w:rFonts w:cs="Calibri"/>
                <w:color w:val="6A9955"/>
                <w:kern w:val="0"/>
                <w:sz w:val="18"/>
                <w:szCs w:val="18"/>
                <w:shd w:val="clear" w:color="auto" w:fill="1F1F1F"/>
                <w:lang w:bidi="ar"/>
              </w:rPr>
              <w:t> </w:t>
            </w:r>
            <w:r w:rsidRPr="008001B0">
              <w:rPr>
                <w:rFonts w:cs="Consolas"/>
                <w:color w:val="6A9955"/>
                <w:kern w:val="0"/>
                <w:sz w:val="18"/>
                <w:szCs w:val="18"/>
                <w:shd w:val="clear" w:color="auto" w:fill="1F1F1F"/>
                <w:lang w:bidi="ar"/>
              </w:rPr>
              <w:t xml:space="preserve"> // Set buffer length (minus 1 for zero-based indexing)</w:t>
            </w:r>
          </w:p>
          <w:p w14:paraId="06A7BEF6"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9CDCFE"/>
                <w:kern w:val="0"/>
                <w:sz w:val="18"/>
                <w:szCs w:val="18"/>
                <w:shd w:val="clear" w:color="auto" w:fill="1F1F1F"/>
                <w:lang w:bidi="ar"/>
              </w:rPr>
              <w:t>ARGB_InitStruct</w:t>
            </w:r>
            <w:r w:rsidRPr="008001B0">
              <w:rPr>
                <w:rFonts w:cs="Consolas"/>
                <w:color w:val="CCCCCC"/>
                <w:kern w:val="0"/>
                <w:sz w:val="18"/>
                <w:szCs w:val="18"/>
                <w:shd w:val="clear" w:color="auto" w:fill="1F1F1F"/>
                <w:lang w:bidi="ar"/>
              </w:rPr>
              <w:t>.</w:t>
            </w:r>
            <w:r w:rsidRPr="008001B0">
              <w:rPr>
                <w:rFonts w:cs="Consolas"/>
                <w:color w:val="9CDCFE"/>
                <w:kern w:val="0"/>
                <w:sz w:val="18"/>
                <w:szCs w:val="18"/>
                <w:shd w:val="clear" w:color="auto" w:fill="1F1F1F"/>
                <w:lang w:bidi="ar"/>
              </w:rPr>
              <w:t>ARGB_T1H</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 </w:t>
            </w:r>
            <w:r w:rsidRPr="008001B0">
              <w:rPr>
                <w:rFonts w:cs="Consolas"/>
                <w:color w:val="DCDCAA"/>
                <w:kern w:val="0"/>
                <w:sz w:val="18"/>
                <w:szCs w:val="18"/>
                <w:shd w:val="clear" w:color="auto" w:fill="1F1F1F"/>
                <w:lang w:bidi="ar"/>
              </w:rPr>
              <w:t>ARGB_US2HBTICK</w:t>
            </w:r>
            <w:r w:rsidRPr="008001B0">
              <w:rPr>
                <w:rFonts w:cs="Consolas"/>
                <w:color w:val="CCCCCC"/>
                <w:kern w:val="0"/>
                <w:sz w:val="18"/>
                <w:szCs w:val="18"/>
                <w:shd w:val="clear" w:color="auto" w:fill="1F1F1F"/>
                <w:lang w:bidi="ar"/>
              </w:rPr>
              <w:t>(</w:t>
            </w:r>
            <w:r w:rsidRPr="008001B0">
              <w:rPr>
                <w:rFonts w:cs="Consolas"/>
                <w:color w:val="B5CEA8"/>
                <w:kern w:val="0"/>
                <w:sz w:val="18"/>
                <w:szCs w:val="18"/>
                <w:shd w:val="clear" w:color="auto" w:fill="1F1F1F"/>
                <w:lang w:bidi="ar"/>
              </w:rPr>
              <w:t>0.9f</w:t>
            </w:r>
            <w:r w:rsidRPr="008001B0">
              <w:rPr>
                <w:rFonts w:cs="Consolas"/>
                <w:color w:val="CCCCCC"/>
                <w:kern w:val="0"/>
                <w:sz w:val="18"/>
                <w:szCs w:val="18"/>
                <w:shd w:val="clear" w:color="auto" w:fill="1F1F1F"/>
                <w:lang w:bidi="ar"/>
              </w:rPr>
              <w:t>);</w:t>
            </w:r>
            <w:r w:rsidRPr="008001B0">
              <w:rPr>
                <w:rFonts w:cs="Consolas"/>
                <w:color w:val="6A9955"/>
                <w:kern w:val="0"/>
                <w:sz w:val="18"/>
                <w:szCs w:val="18"/>
                <w:shd w:val="clear" w:color="auto" w:fill="1F1F1F"/>
                <w:lang w:bidi="ar"/>
              </w:rPr>
              <w:t xml:space="preserve"> </w:t>
            </w:r>
            <w:r w:rsidRPr="008001B0">
              <w:rPr>
                <w:rFonts w:cs="Calibri"/>
                <w:color w:val="6A9955"/>
                <w:kern w:val="0"/>
                <w:sz w:val="18"/>
                <w:szCs w:val="18"/>
                <w:shd w:val="clear" w:color="auto" w:fill="1F1F1F"/>
                <w:lang w:bidi="ar"/>
              </w:rPr>
              <w:t> </w:t>
            </w:r>
            <w:r w:rsidRPr="008001B0">
              <w:rPr>
                <w:rFonts w:cs="Consolas"/>
                <w:color w:val="6A9955"/>
                <w:kern w:val="0"/>
                <w:sz w:val="18"/>
                <w:szCs w:val="18"/>
                <w:shd w:val="clear" w:color="auto" w:fill="1F1F1F"/>
                <w:lang w:bidi="ar"/>
              </w:rPr>
              <w:t xml:space="preserve"> </w:t>
            </w:r>
            <w:r w:rsidRPr="008001B0">
              <w:rPr>
                <w:rFonts w:cs="Calibri"/>
                <w:color w:val="6A9955"/>
                <w:kern w:val="0"/>
                <w:sz w:val="18"/>
                <w:szCs w:val="18"/>
                <w:shd w:val="clear" w:color="auto" w:fill="1F1F1F"/>
                <w:lang w:bidi="ar"/>
              </w:rPr>
              <w:t> </w:t>
            </w:r>
            <w:r w:rsidRPr="008001B0">
              <w:rPr>
                <w:rFonts w:cs="Consolas"/>
                <w:color w:val="6A9955"/>
                <w:kern w:val="0"/>
                <w:sz w:val="18"/>
                <w:szCs w:val="18"/>
                <w:shd w:val="clear" w:color="auto" w:fill="1F1F1F"/>
                <w:lang w:bidi="ar"/>
              </w:rPr>
              <w:t>// Set high time for '1' bit</w:t>
            </w:r>
          </w:p>
          <w:p w14:paraId="6C558947"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9CDCFE"/>
                <w:kern w:val="0"/>
                <w:sz w:val="18"/>
                <w:szCs w:val="18"/>
                <w:shd w:val="clear" w:color="auto" w:fill="1F1F1F"/>
                <w:lang w:bidi="ar"/>
              </w:rPr>
              <w:t>ARGB_InitStruct</w:t>
            </w:r>
            <w:r w:rsidRPr="008001B0">
              <w:rPr>
                <w:rFonts w:cs="Consolas"/>
                <w:color w:val="CCCCCC"/>
                <w:kern w:val="0"/>
                <w:sz w:val="18"/>
                <w:szCs w:val="18"/>
                <w:shd w:val="clear" w:color="auto" w:fill="1F1F1F"/>
                <w:lang w:bidi="ar"/>
              </w:rPr>
              <w:t>.</w:t>
            </w:r>
            <w:r w:rsidRPr="008001B0">
              <w:rPr>
                <w:rFonts w:cs="Consolas"/>
                <w:color w:val="9CDCFE"/>
                <w:kern w:val="0"/>
                <w:sz w:val="18"/>
                <w:szCs w:val="18"/>
                <w:shd w:val="clear" w:color="auto" w:fill="1F1F1F"/>
                <w:lang w:bidi="ar"/>
              </w:rPr>
              <w:t>ARGB_T0H</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 </w:t>
            </w:r>
            <w:r w:rsidRPr="008001B0">
              <w:rPr>
                <w:rFonts w:cs="Consolas"/>
                <w:color w:val="DCDCAA"/>
                <w:kern w:val="0"/>
                <w:sz w:val="18"/>
                <w:szCs w:val="18"/>
                <w:shd w:val="clear" w:color="auto" w:fill="1F1F1F"/>
                <w:lang w:bidi="ar"/>
              </w:rPr>
              <w:t>ARGB_US2HBTICK</w:t>
            </w:r>
            <w:r w:rsidRPr="008001B0">
              <w:rPr>
                <w:rFonts w:cs="Consolas"/>
                <w:color w:val="CCCCCC"/>
                <w:kern w:val="0"/>
                <w:sz w:val="18"/>
                <w:szCs w:val="18"/>
                <w:shd w:val="clear" w:color="auto" w:fill="1F1F1F"/>
                <w:lang w:bidi="ar"/>
              </w:rPr>
              <w:t>(</w:t>
            </w:r>
            <w:r w:rsidRPr="008001B0">
              <w:rPr>
                <w:rFonts w:cs="Consolas"/>
                <w:color w:val="B5CEA8"/>
                <w:kern w:val="0"/>
                <w:sz w:val="18"/>
                <w:szCs w:val="18"/>
                <w:shd w:val="clear" w:color="auto" w:fill="1F1F1F"/>
                <w:lang w:bidi="ar"/>
              </w:rPr>
              <w:t>0.3f</w:t>
            </w:r>
            <w:r w:rsidRPr="008001B0">
              <w:rPr>
                <w:rFonts w:cs="Consolas"/>
                <w:color w:val="CCCCCC"/>
                <w:kern w:val="0"/>
                <w:sz w:val="18"/>
                <w:szCs w:val="18"/>
                <w:shd w:val="clear" w:color="auto" w:fill="1F1F1F"/>
                <w:lang w:bidi="ar"/>
              </w:rPr>
              <w:t>);</w:t>
            </w:r>
            <w:r w:rsidRPr="008001B0">
              <w:rPr>
                <w:rFonts w:cs="Consolas"/>
                <w:color w:val="6A9955"/>
                <w:kern w:val="0"/>
                <w:sz w:val="18"/>
                <w:szCs w:val="18"/>
                <w:shd w:val="clear" w:color="auto" w:fill="1F1F1F"/>
                <w:lang w:bidi="ar"/>
              </w:rPr>
              <w:t xml:space="preserve"> </w:t>
            </w:r>
            <w:r w:rsidRPr="008001B0">
              <w:rPr>
                <w:rFonts w:cs="Calibri"/>
                <w:color w:val="6A9955"/>
                <w:kern w:val="0"/>
                <w:sz w:val="18"/>
                <w:szCs w:val="18"/>
                <w:shd w:val="clear" w:color="auto" w:fill="1F1F1F"/>
                <w:lang w:bidi="ar"/>
              </w:rPr>
              <w:t> </w:t>
            </w:r>
            <w:r w:rsidRPr="008001B0">
              <w:rPr>
                <w:rFonts w:cs="Consolas"/>
                <w:color w:val="6A9955"/>
                <w:kern w:val="0"/>
                <w:sz w:val="18"/>
                <w:szCs w:val="18"/>
                <w:shd w:val="clear" w:color="auto" w:fill="1F1F1F"/>
                <w:lang w:bidi="ar"/>
              </w:rPr>
              <w:t xml:space="preserve"> </w:t>
            </w:r>
            <w:r w:rsidRPr="008001B0">
              <w:rPr>
                <w:rFonts w:cs="Calibri"/>
                <w:color w:val="6A9955"/>
                <w:kern w:val="0"/>
                <w:sz w:val="18"/>
                <w:szCs w:val="18"/>
                <w:shd w:val="clear" w:color="auto" w:fill="1F1F1F"/>
                <w:lang w:bidi="ar"/>
              </w:rPr>
              <w:t> </w:t>
            </w:r>
            <w:r w:rsidRPr="008001B0">
              <w:rPr>
                <w:rFonts w:cs="Consolas"/>
                <w:color w:val="6A9955"/>
                <w:kern w:val="0"/>
                <w:sz w:val="18"/>
                <w:szCs w:val="18"/>
                <w:shd w:val="clear" w:color="auto" w:fill="1F1F1F"/>
                <w:lang w:bidi="ar"/>
              </w:rPr>
              <w:t>// Set high time for '0' bit</w:t>
            </w:r>
          </w:p>
          <w:p w14:paraId="2880658D"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9CDCFE"/>
                <w:kern w:val="0"/>
                <w:sz w:val="18"/>
                <w:szCs w:val="18"/>
                <w:shd w:val="clear" w:color="auto" w:fill="1F1F1F"/>
                <w:lang w:bidi="ar"/>
              </w:rPr>
              <w:t>ARGB_InitStruct</w:t>
            </w:r>
            <w:r w:rsidRPr="008001B0">
              <w:rPr>
                <w:rFonts w:cs="Consolas"/>
                <w:color w:val="CCCCCC"/>
                <w:kern w:val="0"/>
                <w:sz w:val="18"/>
                <w:szCs w:val="18"/>
                <w:shd w:val="clear" w:color="auto" w:fill="1F1F1F"/>
                <w:lang w:bidi="ar"/>
              </w:rPr>
              <w:t>.</w:t>
            </w:r>
            <w:r w:rsidRPr="008001B0">
              <w:rPr>
                <w:rFonts w:cs="Consolas"/>
                <w:color w:val="9CDCFE"/>
                <w:kern w:val="0"/>
                <w:sz w:val="18"/>
                <w:szCs w:val="18"/>
                <w:shd w:val="clear" w:color="auto" w:fill="1F1F1F"/>
                <w:lang w:bidi="ar"/>
              </w:rPr>
              <w:t>ARGB_DataPeriod</w:t>
            </w:r>
            <w:r w:rsidRPr="008001B0">
              <w:rPr>
                <w:rFonts w:cs="Consolas"/>
                <w:color w:val="CCCCCC"/>
                <w:kern w:val="0"/>
                <w:sz w:val="18"/>
                <w:szCs w:val="18"/>
                <w:shd w:val="clear" w:color="auto" w:fill="1F1F1F"/>
                <w:lang w:bidi="ar"/>
              </w:rPr>
              <w:t xml:space="preserve">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 </w:t>
            </w:r>
            <w:r w:rsidRPr="008001B0">
              <w:rPr>
                <w:rFonts w:cs="Consolas"/>
                <w:color w:val="DCDCAA"/>
                <w:kern w:val="0"/>
                <w:sz w:val="18"/>
                <w:szCs w:val="18"/>
                <w:shd w:val="clear" w:color="auto" w:fill="1F1F1F"/>
                <w:lang w:bidi="ar"/>
              </w:rPr>
              <w:t>ARGB_US2HBTICK</w:t>
            </w:r>
            <w:r w:rsidRPr="008001B0">
              <w:rPr>
                <w:rFonts w:cs="Consolas"/>
                <w:color w:val="CCCCCC"/>
                <w:kern w:val="0"/>
                <w:sz w:val="18"/>
                <w:szCs w:val="18"/>
                <w:shd w:val="clear" w:color="auto" w:fill="1F1F1F"/>
                <w:lang w:bidi="ar"/>
              </w:rPr>
              <w:t>(</w:t>
            </w:r>
            <w:r w:rsidRPr="008001B0">
              <w:rPr>
                <w:rFonts w:cs="Consolas"/>
                <w:color w:val="B5CEA8"/>
                <w:kern w:val="0"/>
                <w:sz w:val="18"/>
                <w:szCs w:val="18"/>
                <w:shd w:val="clear" w:color="auto" w:fill="1F1F1F"/>
                <w:lang w:bidi="ar"/>
              </w:rPr>
              <w:t>1.45f</w:t>
            </w:r>
            <w:r w:rsidRPr="008001B0">
              <w:rPr>
                <w:rFonts w:cs="Consolas"/>
                <w:color w:val="CCCCCC"/>
                <w:kern w:val="0"/>
                <w:sz w:val="18"/>
                <w:szCs w:val="18"/>
                <w:shd w:val="clear" w:color="auto" w:fill="1F1F1F"/>
                <w:lang w:bidi="ar"/>
              </w:rPr>
              <w:t>);</w:t>
            </w:r>
            <w:r w:rsidRPr="008001B0">
              <w:rPr>
                <w:rFonts w:cs="Consolas"/>
                <w:color w:val="6A9955"/>
                <w:kern w:val="0"/>
                <w:sz w:val="18"/>
                <w:szCs w:val="18"/>
                <w:shd w:val="clear" w:color="auto" w:fill="1F1F1F"/>
                <w:lang w:bidi="ar"/>
              </w:rPr>
              <w:t xml:space="preserve"> </w:t>
            </w:r>
            <w:r w:rsidRPr="008001B0">
              <w:rPr>
                <w:rFonts w:cs="Calibri"/>
                <w:color w:val="6A9955"/>
                <w:kern w:val="0"/>
                <w:sz w:val="18"/>
                <w:szCs w:val="18"/>
                <w:shd w:val="clear" w:color="auto" w:fill="1F1F1F"/>
                <w:lang w:bidi="ar"/>
              </w:rPr>
              <w:t> </w:t>
            </w:r>
            <w:r w:rsidRPr="008001B0">
              <w:rPr>
                <w:rFonts w:cs="Consolas"/>
                <w:color w:val="6A9955"/>
                <w:kern w:val="0"/>
                <w:sz w:val="18"/>
                <w:szCs w:val="18"/>
                <w:shd w:val="clear" w:color="auto" w:fill="1F1F1F"/>
                <w:lang w:bidi="ar"/>
              </w:rPr>
              <w:t xml:space="preserve"> // Set data bit period</w:t>
            </w:r>
          </w:p>
          <w:p w14:paraId="60C49655"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9CDCFE"/>
                <w:kern w:val="0"/>
                <w:sz w:val="18"/>
                <w:szCs w:val="18"/>
                <w:shd w:val="clear" w:color="auto" w:fill="1F1F1F"/>
                <w:lang w:bidi="ar"/>
              </w:rPr>
              <w:t>ARGB_InitStruct</w:t>
            </w:r>
            <w:r w:rsidRPr="008001B0">
              <w:rPr>
                <w:rFonts w:cs="Consolas"/>
                <w:color w:val="CCCCCC"/>
                <w:kern w:val="0"/>
                <w:sz w:val="18"/>
                <w:szCs w:val="18"/>
                <w:shd w:val="clear" w:color="auto" w:fill="1F1F1F"/>
                <w:lang w:bidi="ar"/>
              </w:rPr>
              <w:t>.</w:t>
            </w:r>
            <w:r w:rsidRPr="008001B0">
              <w:rPr>
                <w:rFonts w:cs="Consolas"/>
                <w:color w:val="9CDCFE"/>
                <w:kern w:val="0"/>
                <w:sz w:val="18"/>
                <w:szCs w:val="18"/>
                <w:shd w:val="clear" w:color="auto" w:fill="1F1F1F"/>
                <w:lang w:bidi="ar"/>
              </w:rPr>
              <w:t>ARGB_RSTPeriod</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 </w:t>
            </w:r>
            <w:r w:rsidRPr="008001B0">
              <w:rPr>
                <w:rFonts w:cs="Consolas"/>
                <w:color w:val="DCDCAA"/>
                <w:kern w:val="0"/>
                <w:sz w:val="18"/>
                <w:szCs w:val="18"/>
                <w:shd w:val="clear" w:color="auto" w:fill="1F1F1F"/>
                <w:lang w:bidi="ar"/>
              </w:rPr>
              <w:t>ARGB_US2HBTICK</w:t>
            </w:r>
            <w:r w:rsidRPr="008001B0">
              <w:rPr>
                <w:rFonts w:cs="Consolas"/>
                <w:color w:val="CCCCCC"/>
                <w:kern w:val="0"/>
                <w:sz w:val="18"/>
                <w:szCs w:val="18"/>
                <w:shd w:val="clear" w:color="auto" w:fill="1F1F1F"/>
                <w:lang w:bidi="ar"/>
              </w:rPr>
              <w:t>(</w:t>
            </w:r>
            <w:r w:rsidRPr="008001B0">
              <w:rPr>
                <w:rFonts w:cs="Consolas"/>
                <w:color w:val="B5CEA8"/>
                <w:kern w:val="0"/>
                <w:sz w:val="18"/>
                <w:szCs w:val="18"/>
                <w:shd w:val="clear" w:color="auto" w:fill="1F1F1F"/>
                <w:lang w:bidi="ar"/>
              </w:rPr>
              <w:t>80.0f</w:t>
            </w:r>
            <w:r w:rsidRPr="008001B0">
              <w:rPr>
                <w:rFonts w:cs="Consolas"/>
                <w:color w:val="CCCCCC"/>
                <w:kern w:val="0"/>
                <w:sz w:val="18"/>
                <w:szCs w:val="18"/>
                <w:shd w:val="clear" w:color="auto" w:fill="1F1F1F"/>
                <w:lang w:bidi="ar"/>
              </w:rPr>
              <w:t>);</w:t>
            </w:r>
            <w:r w:rsidRPr="008001B0">
              <w:rPr>
                <w:rFonts w:cs="Consolas"/>
                <w:color w:val="6A9955"/>
                <w:kern w:val="0"/>
                <w:sz w:val="18"/>
                <w:szCs w:val="18"/>
                <w:shd w:val="clear" w:color="auto" w:fill="1F1F1F"/>
                <w:lang w:bidi="ar"/>
              </w:rPr>
              <w:t xml:space="preserve"> </w:t>
            </w:r>
            <w:r w:rsidRPr="008001B0">
              <w:rPr>
                <w:rFonts w:cs="Calibri"/>
                <w:color w:val="6A9955"/>
                <w:kern w:val="0"/>
                <w:sz w:val="18"/>
                <w:szCs w:val="18"/>
                <w:shd w:val="clear" w:color="auto" w:fill="1F1F1F"/>
                <w:lang w:bidi="ar"/>
              </w:rPr>
              <w:t> </w:t>
            </w:r>
            <w:r w:rsidRPr="008001B0">
              <w:rPr>
                <w:rFonts w:cs="Consolas"/>
                <w:color w:val="6A9955"/>
                <w:kern w:val="0"/>
                <w:sz w:val="18"/>
                <w:szCs w:val="18"/>
                <w:shd w:val="clear" w:color="auto" w:fill="1F1F1F"/>
                <w:lang w:bidi="ar"/>
              </w:rPr>
              <w:t xml:space="preserve"> // Set reset period</w:t>
            </w:r>
          </w:p>
          <w:p w14:paraId="70C818FC"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9CDCFE"/>
                <w:kern w:val="0"/>
                <w:sz w:val="18"/>
                <w:szCs w:val="18"/>
                <w:shd w:val="clear" w:color="auto" w:fill="1F1F1F"/>
                <w:lang w:bidi="ar"/>
              </w:rPr>
              <w:t>ARGB_InitStruct</w:t>
            </w:r>
            <w:r w:rsidRPr="008001B0">
              <w:rPr>
                <w:rFonts w:cs="Consolas"/>
                <w:color w:val="CCCCCC"/>
                <w:kern w:val="0"/>
                <w:sz w:val="18"/>
                <w:szCs w:val="18"/>
                <w:shd w:val="clear" w:color="auto" w:fill="1F1F1F"/>
                <w:lang w:bidi="ar"/>
              </w:rPr>
              <w:t>.</w:t>
            </w:r>
            <w:r w:rsidRPr="008001B0">
              <w:rPr>
                <w:rFonts w:cs="Consolas"/>
                <w:color w:val="9CDCFE"/>
                <w:kern w:val="0"/>
                <w:sz w:val="18"/>
                <w:szCs w:val="18"/>
                <w:shd w:val="clear" w:color="auto" w:fill="1F1F1F"/>
                <w:lang w:bidi="ar"/>
              </w:rPr>
              <w:t>ARGB_Mode</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 ARGB_Mode_SendRSTFirst;</w:t>
            </w:r>
            <w:r w:rsidRPr="008001B0">
              <w:rPr>
                <w:rFonts w:cs="Consolas"/>
                <w:color w:val="6A9955"/>
                <w:kern w:val="0"/>
                <w:sz w:val="18"/>
                <w:szCs w:val="18"/>
                <w:shd w:val="clear" w:color="auto" w:fill="1F1F1F"/>
                <w:lang w:bidi="ar"/>
              </w:rPr>
              <w:t xml:space="preserve"> </w:t>
            </w:r>
            <w:r w:rsidRPr="008001B0">
              <w:rPr>
                <w:rFonts w:cs="Calibri"/>
                <w:color w:val="6A9955"/>
                <w:kern w:val="0"/>
                <w:sz w:val="18"/>
                <w:szCs w:val="18"/>
                <w:shd w:val="clear" w:color="auto" w:fill="1F1F1F"/>
                <w:lang w:bidi="ar"/>
              </w:rPr>
              <w:t> </w:t>
            </w:r>
            <w:r w:rsidRPr="008001B0">
              <w:rPr>
                <w:rFonts w:cs="Consolas"/>
                <w:color w:val="6A9955"/>
                <w:kern w:val="0"/>
                <w:sz w:val="18"/>
                <w:szCs w:val="18"/>
                <w:shd w:val="clear" w:color="auto" w:fill="1F1F1F"/>
                <w:lang w:bidi="ar"/>
              </w:rPr>
              <w:t>// Set mode to send reset first</w:t>
            </w:r>
          </w:p>
          <w:p w14:paraId="47738125"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9CDCFE"/>
                <w:kern w:val="0"/>
                <w:sz w:val="18"/>
                <w:szCs w:val="18"/>
                <w:shd w:val="clear" w:color="auto" w:fill="1F1F1F"/>
                <w:lang w:bidi="ar"/>
              </w:rPr>
              <w:t>ARGB_InitStruct</w:t>
            </w:r>
            <w:r w:rsidRPr="008001B0">
              <w:rPr>
                <w:rFonts w:cs="Consolas"/>
                <w:color w:val="CCCCCC"/>
                <w:kern w:val="0"/>
                <w:sz w:val="18"/>
                <w:szCs w:val="18"/>
                <w:shd w:val="clear" w:color="auto" w:fill="1F1F1F"/>
                <w:lang w:bidi="ar"/>
              </w:rPr>
              <w:t>.</w:t>
            </w:r>
            <w:r w:rsidRPr="008001B0">
              <w:rPr>
                <w:rFonts w:cs="Consolas"/>
                <w:color w:val="9CDCFE"/>
                <w:kern w:val="0"/>
                <w:sz w:val="18"/>
                <w:szCs w:val="18"/>
                <w:shd w:val="clear" w:color="auto" w:fill="1F1F1F"/>
                <w:lang w:bidi="ar"/>
              </w:rPr>
              <w:t>ARGB_Endian</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 ARGB_Endian_MSB;</w:t>
            </w:r>
            <w:r w:rsidRPr="008001B0">
              <w:rPr>
                <w:rFonts w:cs="Consolas"/>
                <w:color w:val="6A9955"/>
                <w:kern w:val="0"/>
                <w:sz w:val="18"/>
                <w:szCs w:val="18"/>
                <w:shd w:val="clear" w:color="auto" w:fill="1F1F1F"/>
                <w:lang w:bidi="ar"/>
              </w:rPr>
              <w:t xml:space="preserve"> </w:t>
            </w:r>
            <w:r w:rsidRPr="008001B0">
              <w:rPr>
                <w:rFonts w:cs="Calibri"/>
                <w:color w:val="6A9955"/>
                <w:kern w:val="0"/>
                <w:sz w:val="18"/>
                <w:szCs w:val="18"/>
                <w:shd w:val="clear" w:color="auto" w:fill="1F1F1F"/>
                <w:lang w:bidi="ar"/>
              </w:rPr>
              <w:t> </w:t>
            </w:r>
            <w:r w:rsidRPr="008001B0">
              <w:rPr>
                <w:rFonts w:cs="Consolas"/>
                <w:color w:val="6A9955"/>
                <w:kern w:val="0"/>
                <w:sz w:val="18"/>
                <w:szCs w:val="18"/>
                <w:shd w:val="clear" w:color="auto" w:fill="1F1F1F"/>
                <w:lang w:bidi="ar"/>
              </w:rPr>
              <w:t xml:space="preserve"> </w:t>
            </w:r>
            <w:r w:rsidRPr="008001B0">
              <w:rPr>
                <w:rFonts w:cs="Calibri"/>
                <w:color w:val="6A9955"/>
                <w:kern w:val="0"/>
                <w:sz w:val="18"/>
                <w:szCs w:val="18"/>
                <w:shd w:val="clear" w:color="auto" w:fill="1F1F1F"/>
                <w:lang w:bidi="ar"/>
              </w:rPr>
              <w:t> </w:t>
            </w:r>
            <w:r w:rsidRPr="008001B0">
              <w:rPr>
                <w:rFonts w:cs="Consolas"/>
                <w:color w:val="6A9955"/>
                <w:kern w:val="0"/>
                <w:sz w:val="18"/>
                <w:szCs w:val="18"/>
                <w:shd w:val="clear" w:color="auto" w:fill="1F1F1F"/>
                <w:lang w:bidi="ar"/>
              </w:rPr>
              <w:t xml:space="preserve"> </w:t>
            </w:r>
            <w:r w:rsidRPr="008001B0">
              <w:rPr>
                <w:rFonts w:cs="Calibri"/>
                <w:color w:val="6A9955"/>
                <w:kern w:val="0"/>
                <w:sz w:val="18"/>
                <w:szCs w:val="18"/>
                <w:shd w:val="clear" w:color="auto" w:fill="1F1F1F"/>
                <w:lang w:bidi="ar"/>
              </w:rPr>
              <w:t> </w:t>
            </w:r>
            <w:r w:rsidRPr="008001B0">
              <w:rPr>
                <w:rFonts w:cs="Consolas"/>
                <w:color w:val="6A9955"/>
                <w:kern w:val="0"/>
                <w:sz w:val="18"/>
                <w:szCs w:val="18"/>
                <w:shd w:val="clear" w:color="auto" w:fill="1F1F1F"/>
                <w:lang w:bidi="ar"/>
              </w:rPr>
              <w:t xml:space="preserve"> </w:t>
            </w:r>
            <w:r w:rsidRPr="008001B0">
              <w:rPr>
                <w:rFonts w:cs="Calibri"/>
                <w:color w:val="6A9955"/>
                <w:kern w:val="0"/>
                <w:sz w:val="18"/>
                <w:szCs w:val="18"/>
                <w:shd w:val="clear" w:color="auto" w:fill="1F1F1F"/>
                <w:lang w:bidi="ar"/>
              </w:rPr>
              <w:t> </w:t>
            </w:r>
            <w:r w:rsidRPr="008001B0">
              <w:rPr>
                <w:rFonts w:cs="Consolas"/>
                <w:color w:val="6A9955"/>
                <w:kern w:val="0"/>
                <w:sz w:val="18"/>
                <w:szCs w:val="18"/>
                <w:shd w:val="clear" w:color="auto" w:fill="1F1F1F"/>
                <w:lang w:bidi="ar"/>
              </w:rPr>
              <w:t xml:space="preserve"> // Set most significant bit first</w:t>
            </w:r>
          </w:p>
          <w:p w14:paraId="352E3D30" w14:textId="77777777" w:rsidR="00583B3D" w:rsidRPr="008001B0" w:rsidRDefault="00822FBC" w:rsidP="00431230">
            <w:pPr>
              <w:widowControl/>
              <w:shd w:val="clear" w:color="auto" w:fill="1F1F1F"/>
              <w:ind w:firstLine="360"/>
              <w:jc w:val="left"/>
              <w:rPr>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DCDCAA"/>
                <w:kern w:val="0"/>
                <w:sz w:val="18"/>
                <w:szCs w:val="18"/>
                <w:shd w:val="clear" w:color="auto" w:fill="1F1F1F"/>
                <w:lang w:bidi="ar"/>
              </w:rPr>
              <w:t>ARGB_Init</w:t>
            </w:r>
            <w:r w:rsidRPr="008001B0">
              <w:rPr>
                <w:rFonts w:cs="Consolas"/>
                <w:color w:val="CCCCCC"/>
                <w:kern w:val="0"/>
                <w:sz w:val="18"/>
                <w:szCs w:val="18"/>
                <w:shd w:val="clear" w:color="auto" w:fill="1F1F1F"/>
                <w:lang w:bidi="ar"/>
              </w:rPr>
              <w:t>(</w:t>
            </w:r>
            <w:r w:rsidRPr="008001B0">
              <w:rPr>
                <w:rFonts w:cs="Consolas"/>
                <w:color w:val="D4D4D4"/>
                <w:kern w:val="0"/>
                <w:sz w:val="18"/>
                <w:szCs w:val="18"/>
                <w:shd w:val="clear" w:color="auto" w:fill="1F1F1F"/>
                <w:lang w:bidi="ar"/>
              </w:rPr>
              <w:t>&amp;</w:t>
            </w:r>
            <w:r w:rsidRPr="008001B0">
              <w:rPr>
                <w:rFonts w:cs="Consolas"/>
                <w:color w:val="CCCCCC"/>
                <w:kern w:val="0"/>
                <w:sz w:val="18"/>
                <w:szCs w:val="18"/>
                <w:shd w:val="clear" w:color="auto" w:fill="1F1F1F"/>
                <w:lang w:bidi="ar"/>
              </w:rPr>
              <w:t>ARGB_InitStruct);</w:t>
            </w:r>
            <w:r w:rsidRPr="008001B0">
              <w:rPr>
                <w:rFonts w:cs="Consolas"/>
                <w:color w:val="6A9955"/>
                <w:kern w:val="0"/>
                <w:sz w:val="18"/>
                <w:szCs w:val="18"/>
                <w:shd w:val="clear" w:color="auto" w:fill="1F1F1F"/>
                <w:lang w:bidi="ar"/>
              </w:rPr>
              <w:t xml:space="preserve"> </w:t>
            </w:r>
            <w:r w:rsidRPr="008001B0">
              <w:rPr>
                <w:rFonts w:cs="Calibri"/>
                <w:color w:val="6A9955"/>
                <w:kern w:val="0"/>
                <w:sz w:val="18"/>
                <w:szCs w:val="18"/>
                <w:shd w:val="clear" w:color="auto" w:fill="1F1F1F"/>
                <w:lang w:bidi="ar"/>
              </w:rPr>
              <w:t> </w:t>
            </w:r>
            <w:r w:rsidRPr="008001B0">
              <w:rPr>
                <w:rFonts w:cs="Consolas"/>
                <w:color w:val="6A9955"/>
                <w:kern w:val="0"/>
                <w:sz w:val="18"/>
                <w:szCs w:val="18"/>
                <w:shd w:val="clear" w:color="auto" w:fill="1F1F1F"/>
                <w:lang w:bidi="ar"/>
              </w:rPr>
              <w:t xml:space="preserve"> </w:t>
            </w:r>
            <w:r w:rsidRPr="008001B0">
              <w:rPr>
                <w:rFonts w:cs="Calibri"/>
                <w:color w:val="6A9955"/>
                <w:kern w:val="0"/>
                <w:sz w:val="18"/>
                <w:szCs w:val="18"/>
                <w:shd w:val="clear" w:color="auto" w:fill="1F1F1F"/>
                <w:lang w:bidi="ar"/>
              </w:rPr>
              <w:t> </w:t>
            </w:r>
            <w:r w:rsidRPr="008001B0">
              <w:rPr>
                <w:rFonts w:cs="Consolas"/>
                <w:color w:val="6A9955"/>
                <w:kern w:val="0"/>
                <w:sz w:val="18"/>
                <w:szCs w:val="18"/>
                <w:shd w:val="clear" w:color="auto" w:fill="1F1F1F"/>
                <w:lang w:bidi="ar"/>
              </w:rPr>
              <w:t xml:space="preserve"> </w:t>
            </w:r>
            <w:r w:rsidRPr="008001B0">
              <w:rPr>
                <w:rFonts w:cs="Calibri"/>
                <w:color w:val="6A9955"/>
                <w:kern w:val="0"/>
                <w:sz w:val="18"/>
                <w:szCs w:val="18"/>
                <w:shd w:val="clear" w:color="auto" w:fill="1F1F1F"/>
                <w:lang w:bidi="ar"/>
              </w:rPr>
              <w:t> </w:t>
            </w:r>
            <w:r w:rsidRPr="008001B0">
              <w:rPr>
                <w:rFonts w:cs="Consolas"/>
                <w:color w:val="6A9955"/>
                <w:kern w:val="0"/>
                <w:sz w:val="18"/>
                <w:szCs w:val="18"/>
                <w:shd w:val="clear" w:color="auto" w:fill="1F1F1F"/>
                <w:lang w:bidi="ar"/>
              </w:rPr>
              <w:t xml:space="preserve"> </w:t>
            </w:r>
            <w:r w:rsidRPr="008001B0">
              <w:rPr>
                <w:rFonts w:cs="Calibri"/>
                <w:color w:val="6A9955"/>
                <w:kern w:val="0"/>
                <w:sz w:val="18"/>
                <w:szCs w:val="18"/>
                <w:shd w:val="clear" w:color="auto" w:fill="1F1F1F"/>
                <w:lang w:bidi="ar"/>
              </w:rPr>
              <w:t> </w:t>
            </w:r>
            <w:r w:rsidRPr="008001B0">
              <w:rPr>
                <w:rFonts w:cs="Consolas"/>
                <w:color w:val="6A9955"/>
                <w:kern w:val="0"/>
                <w:sz w:val="18"/>
                <w:szCs w:val="18"/>
                <w:shd w:val="clear" w:color="auto" w:fill="1F1F1F"/>
                <w:lang w:bidi="ar"/>
              </w:rPr>
              <w:t xml:space="preserve"> </w:t>
            </w:r>
            <w:r w:rsidRPr="008001B0">
              <w:rPr>
                <w:rFonts w:cs="Calibri"/>
                <w:color w:val="6A9955"/>
                <w:kern w:val="0"/>
                <w:sz w:val="18"/>
                <w:szCs w:val="18"/>
                <w:shd w:val="clear" w:color="auto" w:fill="1F1F1F"/>
                <w:lang w:bidi="ar"/>
              </w:rPr>
              <w:t> </w:t>
            </w:r>
            <w:r w:rsidRPr="008001B0">
              <w:rPr>
                <w:rFonts w:cs="Consolas"/>
                <w:color w:val="6A9955"/>
                <w:kern w:val="0"/>
                <w:sz w:val="18"/>
                <w:szCs w:val="18"/>
                <w:shd w:val="clear" w:color="auto" w:fill="1F1F1F"/>
                <w:lang w:bidi="ar"/>
              </w:rPr>
              <w:t xml:space="preserve"> </w:t>
            </w:r>
            <w:r w:rsidRPr="008001B0">
              <w:rPr>
                <w:rFonts w:cs="Calibri"/>
                <w:color w:val="6A9955"/>
                <w:kern w:val="0"/>
                <w:sz w:val="18"/>
                <w:szCs w:val="18"/>
                <w:shd w:val="clear" w:color="auto" w:fill="1F1F1F"/>
                <w:lang w:bidi="ar"/>
              </w:rPr>
              <w:t> </w:t>
            </w:r>
            <w:r w:rsidRPr="008001B0">
              <w:rPr>
                <w:rFonts w:cs="Consolas"/>
                <w:color w:val="6A9955"/>
                <w:kern w:val="0"/>
                <w:sz w:val="18"/>
                <w:szCs w:val="18"/>
                <w:shd w:val="clear" w:color="auto" w:fill="1F1F1F"/>
                <w:lang w:bidi="ar"/>
              </w:rPr>
              <w:t xml:space="preserve"> </w:t>
            </w:r>
            <w:r w:rsidRPr="008001B0">
              <w:rPr>
                <w:rFonts w:cs="Calibri"/>
                <w:color w:val="6A9955"/>
                <w:kern w:val="0"/>
                <w:sz w:val="18"/>
                <w:szCs w:val="18"/>
                <w:shd w:val="clear" w:color="auto" w:fill="1F1F1F"/>
                <w:lang w:bidi="ar"/>
              </w:rPr>
              <w:t> </w:t>
            </w:r>
            <w:r w:rsidRPr="008001B0">
              <w:rPr>
                <w:rFonts w:cs="Consolas"/>
                <w:color w:val="6A9955"/>
                <w:kern w:val="0"/>
                <w:sz w:val="18"/>
                <w:szCs w:val="18"/>
                <w:shd w:val="clear" w:color="auto" w:fill="1F1F1F"/>
                <w:lang w:bidi="ar"/>
              </w:rPr>
              <w:t xml:space="preserve"> </w:t>
            </w:r>
            <w:r w:rsidRPr="008001B0">
              <w:rPr>
                <w:rFonts w:cs="Calibri"/>
                <w:color w:val="6A9955"/>
                <w:kern w:val="0"/>
                <w:sz w:val="18"/>
                <w:szCs w:val="18"/>
                <w:shd w:val="clear" w:color="auto" w:fill="1F1F1F"/>
                <w:lang w:bidi="ar"/>
              </w:rPr>
              <w:t> </w:t>
            </w:r>
            <w:r w:rsidRPr="008001B0">
              <w:rPr>
                <w:rFonts w:cs="Consolas"/>
                <w:color w:val="6A9955"/>
                <w:kern w:val="0"/>
                <w:sz w:val="18"/>
                <w:szCs w:val="18"/>
                <w:shd w:val="clear" w:color="auto" w:fill="1F1F1F"/>
                <w:lang w:bidi="ar"/>
              </w:rPr>
              <w:t xml:space="preserve"> </w:t>
            </w:r>
            <w:r w:rsidRPr="008001B0">
              <w:rPr>
                <w:rFonts w:cs="Calibri"/>
                <w:color w:val="6A9955"/>
                <w:kern w:val="0"/>
                <w:sz w:val="18"/>
                <w:szCs w:val="18"/>
                <w:shd w:val="clear" w:color="auto" w:fill="1F1F1F"/>
                <w:lang w:bidi="ar"/>
              </w:rPr>
              <w:t> </w:t>
            </w:r>
            <w:r w:rsidRPr="008001B0">
              <w:rPr>
                <w:rFonts w:cs="Consolas"/>
                <w:color w:val="6A9955"/>
                <w:kern w:val="0"/>
                <w:sz w:val="18"/>
                <w:szCs w:val="18"/>
                <w:shd w:val="clear" w:color="auto" w:fill="1F1F1F"/>
                <w:lang w:bidi="ar"/>
              </w:rPr>
              <w:t xml:space="preserve"> </w:t>
            </w:r>
            <w:r w:rsidRPr="008001B0">
              <w:rPr>
                <w:rFonts w:cs="Calibri"/>
                <w:color w:val="6A9955"/>
                <w:kern w:val="0"/>
                <w:sz w:val="18"/>
                <w:szCs w:val="18"/>
                <w:shd w:val="clear" w:color="auto" w:fill="1F1F1F"/>
                <w:lang w:bidi="ar"/>
              </w:rPr>
              <w:t> </w:t>
            </w:r>
            <w:r w:rsidRPr="008001B0">
              <w:rPr>
                <w:rFonts w:cs="Consolas"/>
                <w:color w:val="6A9955"/>
                <w:kern w:val="0"/>
                <w:sz w:val="18"/>
                <w:szCs w:val="18"/>
                <w:shd w:val="clear" w:color="auto" w:fill="1F1F1F"/>
                <w:lang w:bidi="ar"/>
              </w:rPr>
              <w:t xml:space="preserve"> </w:t>
            </w:r>
            <w:r w:rsidRPr="008001B0">
              <w:rPr>
                <w:rFonts w:cs="Calibri"/>
                <w:color w:val="6A9955"/>
                <w:kern w:val="0"/>
                <w:sz w:val="18"/>
                <w:szCs w:val="18"/>
                <w:shd w:val="clear" w:color="auto" w:fill="1F1F1F"/>
                <w:lang w:bidi="ar"/>
              </w:rPr>
              <w:t> </w:t>
            </w:r>
            <w:r w:rsidRPr="008001B0">
              <w:rPr>
                <w:rFonts w:cs="Consolas"/>
                <w:color w:val="6A9955"/>
                <w:kern w:val="0"/>
                <w:sz w:val="18"/>
                <w:szCs w:val="18"/>
                <w:shd w:val="clear" w:color="auto" w:fill="1F1F1F"/>
                <w:lang w:bidi="ar"/>
              </w:rPr>
              <w:t xml:space="preserve"> </w:t>
            </w:r>
            <w:r w:rsidRPr="008001B0">
              <w:rPr>
                <w:rFonts w:cs="Calibri"/>
                <w:color w:val="6A9955"/>
                <w:kern w:val="0"/>
                <w:sz w:val="18"/>
                <w:szCs w:val="18"/>
                <w:shd w:val="clear" w:color="auto" w:fill="1F1F1F"/>
                <w:lang w:bidi="ar"/>
              </w:rPr>
              <w:t> </w:t>
            </w:r>
            <w:r w:rsidRPr="008001B0">
              <w:rPr>
                <w:rFonts w:cs="Consolas"/>
                <w:color w:val="6A9955"/>
                <w:kern w:val="0"/>
                <w:sz w:val="18"/>
                <w:szCs w:val="18"/>
                <w:shd w:val="clear" w:color="auto" w:fill="1F1F1F"/>
                <w:lang w:bidi="ar"/>
              </w:rPr>
              <w:t xml:space="preserve"> </w:t>
            </w:r>
            <w:r w:rsidRPr="008001B0">
              <w:rPr>
                <w:rFonts w:cs="Calibri"/>
                <w:color w:val="6A9955"/>
                <w:kern w:val="0"/>
                <w:sz w:val="18"/>
                <w:szCs w:val="18"/>
                <w:shd w:val="clear" w:color="auto" w:fill="1F1F1F"/>
                <w:lang w:bidi="ar"/>
              </w:rPr>
              <w:t> </w:t>
            </w:r>
            <w:r w:rsidRPr="008001B0">
              <w:rPr>
                <w:rFonts w:cs="Consolas"/>
                <w:color w:val="6A9955"/>
                <w:kern w:val="0"/>
                <w:sz w:val="18"/>
                <w:szCs w:val="18"/>
                <w:shd w:val="clear" w:color="auto" w:fill="1F1F1F"/>
                <w:lang w:bidi="ar"/>
              </w:rPr>
              <w:t>// Apply ARGB configuration</w:t>
            </w:r>
          </w:p>
          <w:p w14:paraId="49EE1E9F"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6A9955"/>
                <w:kern w:val="0"/>
                <w:sz w:val="18"/>
                <w:szCs w:val="18"/>
                <w:shd w:val="clear" w:color="auto" w:fill="1F1F1F"/>
                <w:lang w:bidi="ar"/>
              </w:rPr>
              <w:t>// Enable ARGB interrupt for frame reception complete</w:t>
            </w:r>
          </w:p>
          <w:p w14:paraId="4F199ED7"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DCDCAA"/>
                <w:kern w:val="0"/>
                <w:sz w:val="18"/>
                <w:szCs w:val="18"/>
                <w:shd w:val="clear" w:color="auto" w:fill="1F1F1F"/>
                <w:lang w:bidi="ar"/>
              </w:rPr>
              <w:t>ARGB_ITConfig</w:t>
            </w:r>
            <w:r w:rsidRPr="008001B0">
              <w:rPr>
                <w:rFonts w:cs="Consolas"/>
                <w:color w:val="CCCCCC"/>
                <w:kern w:val="0"/>
                <w:sz w:val="18"/>
                <w:szCs w:val="18"/>
                <w:shd w:val="clear" w:color="auto" w:fill="1F1F1F"/>
                <w:lang w:bidi="ar"/>
              </w:rPr>
              <w:t>(ARGB_IT_FRH, ENABLE);</w:t>
            </w:r>
          </w:p>
          <w:p w14:paraId="24EF7938"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6A9955"/>
                <w:kern w:val="0"/>
                <w:sz w:val="18"/>
                <w:szCs w:val="18"/>
                <w:shd w:val="clear" w:color="auto" w:fill="1F1F1F"/>
                <w:lang w:bidi="ar"/>
              </w:rPr>
              <w:t>// Enable ARGB interrupt in the NVIC</w:t>
            </w:r>
          </w:p>
          <w:p w14:paraId="120A2E64" w14:textId="77777777" w:rsidR="00583B3D" w:rsidRPr="008001B0" w:rsidRDefault="00822FBC" w:rsidP="00431230">
            <w:pPr>
              <w:widowControl/>
              <w:shd w:val="clear" w:color="auto" w:fill="1F1F1F"/>
              <w:ind w:firstLine="360"/>
              <w:jc w:val="left"/>
              <w:rPr>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DCDCAA"/>
                <w:kern w:val="0"/>
                <w:sz w:val="18"/>
                <w:szCs w:val="18"/>
                <w:shd w:val="clear" w:color="auto" w:fill="1F1F1F"/>
                <w:lang w:bidi="ar"/>
              </w:rPr>
              <w:t>NVIC_EnableIRQ</w:t>
            </w:r>
            <w:r w:rsidRPr="008001B0">
              <w:rPr>
                <w:rFonts w:cs="Consolas"/>
                <w:color w:val="CCCCCC"/>
                <w:kern w:val="0"/>
                <w:sz w:val="18"/>
                <w:szCs w:val="18"/>
                <w:shd w:val="clear" w:color="auto" w:fill="1F1F1F"/>
                <w:lang w:bidi="ar"/>
              </w:rPr>
              <w:t>(ARGB_IRQn);</w:t>
            </w:r>
          </w:p>
          <w:p w14:paraId="2BA26C06"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DCDCAA"/>
                <w:kern w:val="0"/>
                <w:sz w:val="18"/>
                <w:szCs w:val="18"/>
                <w:shd w:val="clear" w:color="auto" w:fill="1F1F1F"/>
                <w:lang w:bidi="ar"/>
              </w:rPr>
              <w:t>ARGB_WS2812B_DMA_Init</w:t>
            </w:r>
            <w:r w:rsidRPr="008001B0">
              <w:rPr>
                <w:rFonts w:cs="Consolas"/>
                <w:color w:val="CCCCCC"/>
                <w:kern w:val="0"/>
                <w:sz w:val="18"/>
                <w:szCs w:val="18"/>
                <w:shd w:val="clear" w:color="auto" w:fill="1F1F1F"/>
                <w:lang w:bidi="ar"/>
              </w:rPr>
              <w:t>((</w:t>
            </w:r>
            <w:r w:rsidRPr="008001B0">
              <w:rPr>
                <w:rFonts w:cs="Consolas"/>
                <w:color w:val="569CD6"/>
                <w:kern w:val="0"/>
                <w:sz w:val="18"/>
                <w:szCs w:val="18"/>
                <w:shd w:val="clear" w:color="auto" w:fill="1F1F1F"/>
                <w:lang w:bidi="ar"/>
              </w:rPr>
              <w:t>void</w:t>
            </w:r>
            <w:r w:rsidRPr="008001B0">
              <w:rPr>
                <w:rFonts w:cs="Consolas"/>
                <w:color w:val="CCCCCC"/>
                <w:kern w:val="0"/>
                <w:sz w:val="18"/>
                <w:szCs w:val="18"/>
                <w:shd w:val="clear" w:color="auto" w:fill="1F1F1F"/>
                <w:lang w:bidi="ar"/>
              </w:rPr>
              <w:t xml:space="preserve">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)ARGB_DMA_Buffer, buffer_size);</w:t>
            </w:r>
          </w:p>
          <w:p w14:paraId="1116F6C7" w14:textId="77777777" w:rsidR="00583B3D" w:rsidRPr="008001B0" w:rsidRDefault="00822FBC" w:rsidP="00431230">
            <w:pPr>
              <w:widowControl/>
              <w:shd w:val="clear" w:color="auto" w:fill="1F1F1F"/>
              <w:ind w:firstLine="360"/>
              <w:jc w:val="left"/>
              <w:rPr>
                <w:sz w:val="18"/>
                <w:szCs w:val="18"/>
              </w:rPr>
            </w:pPr>
            <w:r w:rsidRPr="008001B0">
              <w:rPr>
                <w:rFonts w:cs="Consolas"/>
                <w:color w:val="CCCCCC"/>
                <w:kern w:val="0"/>
                <w:sz w:val="18"/>
                <w:szCs w:val="18"/>
                <w:shd w:val="clear" w:color="auto" w:fill="1F1F1F"/>
                <w:lang w:bidi="ar"/>
              </w:rPr>
              <w:t>}</w:t>
            </w:r>
          </w:p>
        </w:tc>
      </w:tr>
    </w:tbl>
    <w:p w14:paraId="326A2974" w14:textId="77777777" w:rsidR="00583B3D" w:rsidRPr="008001B0" w:rsidRDefault="00822FBC" w:rsidP="00431230">
      <w:pPr>
        <w:pStyle w:val="aff0"/>
      </w:pPr>
      <w:bookmarkStart w:id="20" w:name="_Toc207035737"/>
      <w:bookmarkStart w:id="21" w:name="_Toc207094502"/>
      <w:r w:rsidRPr="008001B0">
        <w:rPr>
          <w:rFonts w:hint="eastAsia"/>
        </w:rPr>
        <w:t>需要注意的是：在重新开始一帧传输的时候，需要重新配置</w:t>
      </w:r>
      <w:r w:rsidRPr="008001B0">
        <w:rPr>
          <w:rFonts w:hint="eastAsia"/>
        </w:rPr>
        <w:t>DMA</w:t>
      </w:r>
      <w:r w:rsidRPr="008001B0">
        <w:rPr>
          <w:rFonts w:hint="eastAsia"/>
        </w:rPr>
        <w:t>的传输长度以及传输首地址。</w:t>
      </w:r>
    </w:p>
    <w:p w14:paraId="2DC52181" w14:textId="77777777" w:rsidR="00583B3D" w:rsidRPr="008001B0" w:rsidRDefault="00822FBC" w:rsidP="00431230">
      <w:pPr>
        <w:pStyle w:val="aff0"/>
      </w:pPr>
      <w:r w:rsidRPr="008001B0">
        <w:rPr>
          <w:rFonts w:hint="eastAsia"/>
        </w:rPr>
        <w:t>示例</w:t>
      </w:r>
    </w:p>
    <w:p w14:paraId="7EA32DF2" w14:textId="77777777" w:rsidR="00583B3D" w:rsidRPr="008001B0" w:rsidRDefault="00822FBC" w:rsidP="00431230">
      <w:r w:rsidRPr="008001B0">
        <w:rPr>
          <w:rFonts w:hint="eastAsia"/>
        </w:rPr>
        <w:t>示例将在</w:t>
      </w:r>
      <w:r w:rsidRPr="008001B0">
        <w:rPr>
          <w:rFonts w:hint="eastAsia"/>
        </w:rPr>
        <w:t>8*8</w:t>
      </w:r>
      <w:r w:rsidRPr="008001B0">
        <w:rPr>
          <w:rFonts w:hint="eastAsia"/>
        </w:rPr>
        <w:t>像素数量由</w:t>
      </w:r>
      <w:r w:rsidRPr="008001B0">
        <w:rPr>
          <w:rFonts w:hint="eastAsia"/>
        </w:rPr>
        <w:t>WS2812</w:t>
      </w:r>
      <w:r w:rsidRPr="008001B0">
        <w:rPr>
          <w:rFonts w:hint="eastAsia"/>
        </w:rPr>
        <w:t>组成的点阵屏上显示从</w:t>
      </w:r>
      <w:r w:rsidRPr="008001B0">
        <w:rPr>
          <w:rFonts w:hint="eastAsia"/>
        </w:rPr>
        <w:t>GIF</w:t>
      </w:r>
      <w:r w:rsidRPr="008001B0">
        <w:rPr>
          <w:rFonts w:hint="eastAsia"/>
        </w:rPr>
        <w:t>文件生成的多帧</w:t>
      </w:r>
      <w:r w:rsidRPr="008001B0">
        <w:rPr>
          <w:rFonts w:hint="eastAsia"/>
        </w:rPr>
        <w:t>GRB</w:t>
      </w:r>
      <w:r w:rsidRPr="008001B0">
        <w:rPr>
          <w:rFonts w:hint="eastAsia"/>
        </w:rPr>
        <w:t>数据格式的位图数据。</w:t>
      </w:r>
    </w:p>
    <w:tbl>
      <w:tblPr>
        <w:tblStyle w:val="aa"/>
        <w:tblW w:w="0" w:type="auto"/>
        <w:tblLook w:val="04A0" w:firstRow="1" w:lastRow="0" w:firstColumn="1" w:lastColumn="0" w:noHBand="0" w:noVBand="1"/>
      </w:tblPr>
      <w:tblGrid>
        <w:gridCol w:w="9174"/>
      </w:tblGrid>
      <w:tr w:rsidR="00583B3D" w:rsidRPr="008001B0" w14:paraId="5CBE63E0" w14:textId="77777777">
        <w:tc>
          <w:tcPr>
            <w:tcW w:w="9400" w:type="dxa"/>
          </w:tcPr>
          <w:p w14:paraId="5526A62F"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onsolas"/>
                <w:color w:val="569CD6"/>
                <w:kern w:val="0"/>
                <w:sz w:val="18"/>
                <w:szCs w:val="18"/>
                <w:shd w:val="clear" w:color="auto" w:fill="1F1F1F"/>
                <w:lang w:bidi="ar"/>
              </w:rPr>
              <w:t>int</w:t>
            </w:r>
            <w:r w:rsidRPr="008001B0">
              <w:rPr>
                <w:rFonts w:cs="Consolas"/>
                <w:color w:val="CCCCCC"/>
                <w:kern w:val="0"/>
                <w:sz w:val="18"/>
                <w:szCs w:val="18"/>
                <w:shd w:val="clear" w:color="auto" w:fill="1F1F1F"/>
                <w:lang w:bidi="ar"/>
              </w:rPr>
              <w:t xml:space="preserve"> </w:t>
            </w:r>
            <w:r w:rsidRPr="008001B0">
              <w:rPr>
                <w:rFonts w:cs="Consolas"/>
                <w:color w:val="DCDCAA"/>
                <w:kern w:val="0"/>
                <w:sz w:val="18"/>
                <w:szCs w:val="18"/>
                <w:shd w:val="clear" w:color="auto" w:fill="1F1F1F"/>
                <w:lang w:bidi="ar"/>
              </w:rPr>
              <w:t>main</w:t>
            </w:r>
            <w:r w:rsidRPr="008001B0">
              <w:rPr>
                <w:rFonts w:cs="Consolas"/>
                <w:color w:val="CCCCCC"/>
                <w:kern w:val="0"/>
                <w:sz w:val="18"/>
                <w:szCs w:val="18"/>
                <w:shd w:val="clear" w:color="auto" w:fill="1F1F1F"/>
                <w:lang w:bidi="ar"/>
              </w:rPr>
              <w:t>(</w:t>
            </w:r>
            <w:r w:rsidRPr="008001B0">
              <w:rPr>
                <w:rFonts w:cs="Consolas"/>
                <w:color w:val="569CD6"/>
                <w:kern w:val="0"/>
                <w:sz w:val="18"/>
                <w:szCs w:val="18"/>
                <w:shd w:val="clear" w:color="auto" w:fill="1F1F1F"/>
                <w:lang w:bidi="ar"/>
              </w:rPr>
              <w:t>void</w:t>
            </w:r>
            <w:r w:rsidRPr="008001B0">
              <w:rPr>
                <w:rFonts w:cs="Consolas"/>
                <w:color w:val="CCCCCC"/>
                <w:kern w:val="0"/>
                <w:sz w:val="18"/>
                <w:szCs w:val="18"/>
                <w:shd w:val="clear" w:color="auto" w:fill="1F1F1F"/>
                <w:lang w:bidi="ar"/>
              </w:rPr>
              <w:t>)</w:t>
            </w:r>
          </w:p>
          <w:p w14:paraId="46C229EC"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onsolas"/>
                <w:color w:val="CCCCCC"/>
                <w:kern w:val="0"/>
                <w:sz w:val="18"/>
                <w:szCs w:val="18"/>
                <w:shd w:val="clear" w:color="auto" w:fill="1F1F1F"/>
                <w:lang w:bidi="ar"/>
              </w:rPr>
              <w:t>{</w:t>
            </w:r>
          </w:p>
          <w:p w14:paraId="21CF1C33"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黑体" w:hint="eastAsia"/>
                <w:color w:val="CCCCCC"/>
                <w:kern w:val="0"/>
                <w:sz w:val="18"/>
                <w:szCs w:val="18"/>
                <w:shd w:val="clear" w:color="auto" w:fill="1F1F1F"/>
                <w:lang w:bidi="ar"/>
              </w:rPr>
              <w:t>···</w:t>
            </w:r>
          </w:p>
          <w:p w14:paraId="2179A5B9"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GD_ERR err;</w:t>
            </w:r>
          </w:p>
          <w:p w14:paraId="52D771D6"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569CD6"/>
                <w:kern w:val="0"/>
                <w:sz w:val="18"/>
                <w:szCs w:val="18"/>
                <w:shd w:val="clear" w:color="auto" w:fill="1F1F1F"/>
                <w:lang w:bidi="ar"/>
              </w:rPr>
              <w:t>size_t</w:t>
            </w:r>
            <w:r w:rsidRPr="008001B0">
              <w:rPr>
                <w:rFonts w:cs="Consolas"/>
                <w:color w:val="CCCCCC"/>
                <w:kern w:val="0"/>
                <w:sz w:val="18"/>
                <w:szCs w:val="18"/>
                <w:shd w:val="clear" w:color="auto" w:fill="1F1F1F"/>
                <w:lang w:bidi="ar"/>
              </w:rPr>
              <w:t xml:space="preserve"> err_pos;</w:t>
            </w:r>
          </w:p>
          <w:p w14:paraId="2E371175"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GD_GIF_HANDLE gif;</w:t>
            </w:r>
          </w:p>
          <w:p w14:paraId="11A592DE"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gif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 </w:t>
            </w:r>
            <w:r w:rsidRPr="008001B0">
              <w:rPr>
                <w:rFonts w:cs="Consolas"/>
                <w:color w:val="DCDCAA"/>
                <w:kern w:val="0"/>
                <w:sz w:val="18"/>
                <w:szCs w:val="18"/>
                <w:shd w:val="clear" w:color="auto" w:fill="1F1F1F"/>
                <w:lang w:bidi="ar"/>
              </w:rPr>
              <w:t>GD_FromMemory</w:t>
            </w:r>
            <w:r w:rsidRPr="008001B0">
              <w:rPr>
                <w:rFonts w:cs="Consolas"/>
                <w:color w:val="CCCCCC"/>
                <w:kern w:val="0"/>
                <w:sz w:val="18"/>
                <w:szCs w:val="18"/>
                <w:shd w:val="clear" w:color="auto" w:fill="1F1F1F"/>
                <w:lang w:bidi="ar"/>
              </w:rPr>
              <w:t xml:space="preserve">(media_default, media_default_end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 media_default, </w:t>
            </w:r>
            <w:r w:rsidRPr="008001B0">
              <w:rPr>
                <w:rFonts w:cs="Consolas"/>
                <w:color w:val="D4D4D4"/>
                <w:kern w:val="0"/>
                <w:sz w:val="18"/>
                <w:szCs w:val="18"/>
                <w:shd w:val="clear" w:color="auto" w:fill="1F1F1F"/>
                <w:lang w:bidi="ar"/>
              </w:rPr>
              <w:t>&amp;</w:t>
            </w:r>
            <w:r w:rsidRPr="008001B0">
              <w:rPr>
                <w:rFonts w:cs="Consolas"/>
                <w:color w:val="CCCCCC"/>
                <w:kern w:val="0"/>
                <w:sz w:val="18"/>
                <w:szCs w:val="18"/>
                <w:shd w:val="clear" w:color="auto" w:fill="1F1F1F"/>
                <w:lang w:bidi="ar"/>
              </w:rPr>
              <w:t xml:space="preserve">err, </w:t>
            </w:r>
            <w:r w:rsidRPr="008001B0">
              <w:rPr>
                <w:rFonts w:cs="Consolas"/>
                <w:color w:val="D4D4D4"/>
                <w:kern w:val="0"/>
                <w:sz w:val="18"/>
                <w:szCs w:val="18"/>
                <w:shd w:val="clear" w:color="auto" w:fill="1F1F1F"/>
                <w:lang w:bidi="ar"/>
              </w:rPr>
              <w:t>&amp;</w:t>
            </w:r>
            <w:r w:rsidRPr="008001B0">
              <w:rPr>
                <w:rFonts w:cs="Consolas"/>
                <w:color w:val="CCCCCC"/>
                <w:kern w:val="0"/>
                <w:sz w:val="18"/>
                <w:szCs w:val="18"/>
                <w:shd w:val="clear" w:color="auto" w:fill="1F1F1F"/>
                <w:lang w:bidi="ar"/>
              </w:rPr>
              <w:t>err_pos);</w:t>
            </w:r>
          </w:p>
          <w:p w14:paraId="18000E91"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GD_FRAME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frame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 </w:t>
            </w:r>
            <w:r w:rsidRPr="008001B0">
              <w:rPr>
                <w:rFonts w:cs="Consolas"/>
                <w:color w:val="DCDCAA"/>
                <w:kern w:val="0"/>
                <w:sz w:val="18"/>
                <w:szCs w:val="18"/>
                <w:shd w:val="clear" w:color="auto" w:fill="1F1F1F"/>
                <w:lang w:bidi="ar"/>
              </w:rPr>
              <w:t>GD_GetFrame</w:t>
            </w:r>
            <w:r w:rsidRPr="008001B0">
              <w:rPr>
                <w:rFonts w:cs="Consolas"/>
                <w:color w:val="CCCCCC"/>
                <w:kern w:val="0"/>
                <w:sz w:val="18"/>
                <w:szCs w:val="18"/>
                <w:shd w:val="clear" w:color="auto" w:fill="1F1F1F"/>
                <w:lang w:bidi="ar"/>
              </w:rPr>
              <w:t xml:space="preserve">(gif, </w:t>
            </w:r>
            <w:r w:rsidRPr="008001B0">
              <w:rPr>
                <w:rFonts w:cs="Consolas"/>
                <w:color w:val="B5CEA8"/>
                <w:kern w:val="0"/>
                <w:sz w:val="18"/>
                <w:szCs w:val="18"/>
                <w:shd w:val="clear" w:color="auto" w:fill="1F1F1F"/>
                <w:lang w:bidi="ar"/>
              </w:rPr>
              <w:t>0</w:t>
            </w:r>
            <w:r w:rsidRPr="008001B0">
              <w:rPr>
                <w:rFonts w:cs="Consolas"/>
                <w:color w:val="CCCCCC"/>
                <w:kern w:val="0"/>
                <w:sz w:val="18"/>
                <w:szCs w:val="18"/>
                <w:shd w:val="clear" w:color="auto" w:fill="1F1F1F"/>
                <w:lang w:bidi="ar"/>
              </w:rPr>
              <w:t>);</w:t>
            </w:r>
          </w:p>
          <w:p w14:paraId="553B81D4"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DCDCAA"/>
                <w:kern w:val="0"/>
                <w:sz w:val="18"/>
                <w:szCs w:val="18"/>
                <w:shd w:val="clear" w:color="auto" w:fill="1F1F1F"/>
                <w:lang w:bidi="ar"/>
              </w:rPr>
              <w:t>ARGB_WS2812B_Init</w:t>
            </w:r>
            <w:r w:rsidRPr="008001B0">
              <w:rPr>
                <w:rFonts w:cs="Consolas"/>
                <w:color w:val="CCCCCC"/>
                <w:kern w:val="0"/>
                <w:sz w:val="18"/>
                <w:szCs w:val="18"/>
                <w:shd w:val="clear" w:color="auto" w:fill="1F1F1F"/>
                <w:lang w:bidi="ar"/>
              </w:rPr>
              <w:t>((</w:t>
            </w:r>
            <w:r w:rsidRPr="008001B0">
              <w:rPr>
                <w:rFonts w:cs="Consolas"/>
                <w:color w:val="569CD6"/>
                <w:kern w:val="0"/>
                <w:sz w:val="18"/>
                <w:szCs w:val="18"/>
                <w:shd w:val="clear" w:color="auto" w:fill="1F1F1F"/>
                <w:lang w:bidi="ar"/>
              </w:rPr>
              <w:t>uint8_t</w:t>
            </w:r>
            <w:r w:rsidRPr="008001B0">
              <w:rPr>
                <w:rFonts w:cs="Consolas"/>
                <w:color w:val="CCCCCC"/>
                <w:kern w:val="0"/>
                <w:sz w:val="18"/>
                <w:szCs w:val="18"/>
                <w:shd w:val="clear" w:color="auto" w:fill="1F1F1F"/>
                <w:lang w:bidi="ar"/>
              </w:rPr>
              <w:t xml:space="preserve">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w:t>
            </w:r>
            <w:r w:rsidRPr="008001B0">
              <w:rPr>
                <w:rFonts w:cs="Consolas"/>
                <w:color w:val="9CDCFE"/>
                <w:kern w:val="0"/>
                <w:sz w:val="18"/>
                <w:szCs w:val="18"/>
                <w:shd w:val="clear" w:color="auto" w:fill="1F1F1F"/>
                <w:lang w:bidi="ar"/>
              </w:rPr>
              <w:t>frame</w:t>
            </w:r>
            <w:r w:rsidRPr="008001B0">
              <w:rPr>
                <w:rFonts w:cs="Consolas"/>
                <w:color w:val="CCCCCC"/>
                <w:kern w:val="0"/>
                <w:sz w:val="18"/>
                <w:szCs w:val="18"/>
                <w:shd w:val="clear" w:color="auto" w:fill="1F1F1F"/>
                <w:lang w:bidi="ar"/>
              </w:rPr>
              <w:t>-&gt;</w:t>
            </w:r>
            <w:r w:rsidRPr="008001B0">
              <w:rPr>
                <w:rFonts w:cs="Consolas"/>
                <w:color w:val="9CDCFE"/>
                <w:kern w:val="0"/>
                <w:sz w:val="18"/>
                <w:szCs w:val="18"/>
                <w:shd w:val="clear" w:color="auto" w:fill="1F1F1F"/>
                <w:lang w:bidi="ar"/>
              </w:rPr>
              <w:t>Buffer</w:t>
            </w:r>
            <w:r w:rsidRPr="008001B0">
              <w:rPr>
                <w:rFonts w:cs="Consolas"/>
                <w:color w:val="CCCCCC"/>
                <w:kern w:val="0"/>
                <w:sz w:val="18"/>
                <w:szCs w:val="18"/>
                <w:shd w:val="clear" w:color="auto" w:fill="1F1F1F"/>
                <w:lang w:bidi="ar"/>
              </w:rPr>
              <w:t xml:space="preserve">, </w:t>
            </w:r>
            <w:r w:rsidRPr="008001B0">
              <w:rPr>
                <w:rFonts w:cs="Consolas"/>
                <w:color w:val="9CDCFE"/>
                <w:kern w:val="0"/>
                <w:sz w:val="18"/>
                <w:szCs w:val="18"/>
                <w:shd w:val="clear" w:color="auto" w:fill="1F1F1F"/>
                <w:lang w:bidi="ar"/>
              </w:rPr>
              <w:t>frame</w:t>
            </w:r>
            <w:r w:rsidRPr="008001B0">
              <w:rPr>
                <w:rFonts w:cs="Consolas"/>
                <w:color w:val="CCCCCC"/>
                <w:kern w:val="0"/>
                <w:sz w:val="18"/>
                <w:szCs w:val="18"/>
                <w:shd w:val="clear" w:color="auto" w:fill="1F1F1F"/>
                <w:lang w:bidi="ar"/>
              </w:rPr>
              <w:t>-&gt;</w:t>
            </w:r>
            <w:r w:rsidRPr="008001B0">
              <w:rPr>
                <w:rFonts w:cs="Consolas"/>
                <w:color w:val="9CDCFE"/>
                <w:kern w:val="0"/>
                <w:sz w:val="18"/>
                <w:szCs w:val="18"/>
                <w:shd w:val="clear" w:color="auto" w:fill="1F1F1F"/>
                <w:lang w:bidi="ar"/>
              </w:rPr>
              <w:t>Descriptor</w:t>
            </w:r>
            <w:r w:rsidRPr="008001B0">
              <w:rPr>
                <w:rFonts w:cs="Consolas"/>
                <w:color w:val="CCCCCC"/>
                <w:kern w:val="0"/>
                <w:sz w:val="18"/>
                <w:szCs w:val="18"/>
                <w:shd w:val="clear" w:color="auto" w:fill="1F1F1F"/>
                <w:lang w:bidi="ar"/>
              </w:rPr>
              <w:t>.</w:t>
            </w:r>
            <w:r w:rsidRPr="008001B0">
              <w:rPr>
                <w:rFonts w:cs="Consolas"/>
                <w:color w:val="9CDCFE"/>
                <w:kern w:val="0"/>
                <w:sz w:val="18"/>
                <w:szCs w:val="18"/>
                <w:shd w:val="clear" w:color="auto" w:fill="1F1F1F"/>
                <w:lang w:bidi="ar"/>
              </w:rPr>
              <w:t>Width</w:t>
            </w:r>
            <w:r w:rsidRPr="008001B0">
              <w:rPr>
                <w:rFonts w:cs="Consolas"/>
                <w:color w:val="CCCCCC"/>
                <w:kern w:val="0"/>
                <w:sz w:val="18"/>
                <w:szCs w:val="18"/>
                <w:shd w:val="clear" w:color="auto" w:fill="1F1F1F"/>
                <w:lang w:bidi="ar"/>
              </w:rPr>
              <w:t xml:space="preserve">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 </w:t>
            </w:r>
            <w:r w:rsidRPr="008001B0">
              <w:rPr>
                <w:rFonts w:cs="Consolas"/>
                <w:color w:val="9CDCFE"/>
                <w:kern w:val="0"/>
                <w:sz w:val="18"/>
                <w:szCs w:val="18"/>
                <w:shd w:val="clear" w:color="auto" w:fill="1F1F1F"/>
                <w:lang w:bidi="ar"/>
              </w:rPr>
              <w:t>frame</w:t>
            </w:r>
            <w:r w:rsidRPr="008001B0">
              <w:rPr>
                <w:rFonts w:cs="Consolas"/>
                <w:color w:val="CCCCCC"/>
                <w:kern w:val="0"/>
                <w:sz w:val="18"/>
                <w:szCs w:val="18"/>
                <w:shd w:val="clear" w:color="auto" w:fill="1F1F1F"/>
                <w:lang w:bidi="ar"/>
              </w:rPr>
              <w:t>-&gt;</w:t>
            </w:r>
            <w:r w:rsidRPr="008001B0">
              <w:rPr>
                <w:rFonts w:cs="Consolas"/>
                <w:color w:val="9CDCFE"/>
                <w:kern w:val="0"/>
                <w:sz w:val="18"/>
                <w:szCs w:val="18"/>
                <w:shd w:val="clear" w:color="auto" w:fill="1F1F1F"/>
                <w:lang w:bidi="ar"/>
              </w:rPr>
              <w:t>Descriptor</w:t>
            </w:r>
            <w:r w:rsidRPr="008001B0">
              <w:rPr>
                <w:rFonts w:cs="Consolas"/>
                <w:color w:val="CCCCCC"/>
                <w:kern w:val="0"/>
                <w:sz w:val="18"/>
                <w:szCs w:val="18"/>
                <w:shd w:val="clear" w:color="auto" w:fill="1F1F1F"/>
                <w:lang w:bidi="ar"/>
              </w:rPr>
              <w:t>.</w:t>
            </w:r>
            <w:r w:rsidRPr="008001B0">
              <w:rPr>
                <w:rFonts w:cs="Consolas"/>
                <w:color w:val="9CDCFE"/>
                <w:kern w:val="0"/>
                <w:sz w:val="18"/>
                <w:szCs w:val="18"/>
                <w:shd w:val="clear" w:color="auto" w:fill="1F1F1F"/>
                <w:lang w:bidi="ar"/>
              </w:rPr>
              <w:t>Height</w:t>
            </w:r>
            <w:r w:rsidRPr="008001B0">
              <w:rPr>
                <w:rFonts w:cs="Consolas"/>
                <w:color w:val="CCCCCC"/>
                <w:kern w:val="0"/>
                <w:sz w:val="18"/>
                <w:szCs w:val="18"/>
                <w:shd w:val="clear" w:color="auto" w:fill="1F1F1F"/>
                <w:lang w:bidi="ar"/>
              </w:rPr>
              <w:t xml:space="preserve">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 </w:t>
            </w:r>
            <w:r w:rsidRPr="008001B0">
              <w:rPr>
                <w:rFonts w:cs="Consolas"/>
                <w:color w:val="B5CEA8"/>
                <w:kern w:val="0"/>
                <w:sz w:val="18"/>
                <w:szCs w:val="18"/>
                <w:shd w:val="clear" w:color="auto" w:fill="1F1F1F"/>
                <w:lang w:bidi="ar"/>
              </w:rPr>
              <w:t>3</w:t>
            </w:r>
            <w:r w:rsidRPr="008001B0">
              <w:rPr>
                <w:rFonts w:cs="Consolas"/>
                <w:color w:val="CCCCCC"/>
                <w:kern w:val="0"/>
                <w:sz w:val="18"/>
                <w:szCs w:val="18"/>
                <w:shd w:val="clear" w:color="auto" w:fill="1F1F1F"/>
                <w:lang w:bidi="ar"/>
              </w:rPr>
              <w:t>);</w:t>
            </w:r>
          </w:p>
          <w:p w14:paraId="66F081D9"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p>
          <w:p w14:paraId="33B247E3"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C586C0"/>
                <w:kern w:val="0"/>
                <w:sz w:val="18"/>
                <w:szCs w:val="18"/>
                <w:shd w:val="clear" w:color="auto" w:fill="1F1F1F"/>
                <w:lang w:bidi="ar"/>
              </w:rPr>
              <w:t>while</w:t>
            </w:r>
            <w:r w:rsidRPr="008001B0">
              <w:rPr>
                <w:rFonts w:cs="Consolas"/>
                <w:color w:val="CCCCCC"/>
                <w:kern w:val="0"/>
                <w:sz w:val="18"/>
                <w:szCs w:val="18"/>
                <w:shd w:val="clear" w:color="auto" w:fill="1F1F1F"/>
                <w:lang w:bidi="ar"/>
              </w:rPr>
              <w:t xml:space="preserve"> (</w:t>
            </w:r>
            <w:r w:rsidRPr="008001B0">
              <w:rPr>
                <w:rFonts w:cs="Consolas"/>
                <w:color w:val="B5CEA8"/>
                <w:kern w:val="0"/>
                <w:sz w:val="18"/>
                <w:szCs w:val="18"/>
                <w:shd w:val="clear" w:color="auto" w:fill="1F1F1F"/>
                <w:lang w:bidi="ar"/>
              </w:rPr>
              <w:t>1</w:t>
            </w:r>
            <w:r w:rsidRPr="008001B0">
              <w:rPr>
                <w:rFonts w:cs="Consolas"/>
                <w:color w:val="CCCCCC"/>
                <w:kern w:val="0"/>
                <w:sz w:val="18"/>
                <w:szCs w:val="18"/>
                <w:shd w:val="clear" w:color="auto" w:fill="1F1F1F"/>
                <w:lang w:bidi="ar"/>
              </w:rPr>
              <w:t>)</w:t>
            </w:r>
          </w:p>
          <w:p w14:paraId="597C9213"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p>
          <w:p w14:paraId="1AFCCF1A"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C586C0"/>
                <w:kern w:val="0"/>
                <w:sz w:val="18"/>
                <w:szCs w:val="18"/>
                <w:shd w:val="clear" w:color="auto" w:fill="1F1F1F"/>
                <w:lang w:bidi="ar"/>
              </w:rPr>
              <w:t>for</w:t>
            </w:r>
            <w:r w:rsidRPr="008001B0">
              <w:rPr>
                <w:rFonts w:cs="Consolas"/>
                <w:color w:val="CCCCCC"/>
                <w:kern w:val="0"/>
                <w:sz w:val="18"/>
                <w:szCs w:val="18"/>
                <w:shd w:val="clear" w:color="auto" w:fill="1F1F1F"/>
                <w:lang w:bidi="ar"/>
              </w:rPr>
              <w:t xml:space="preserve"> (</w:t>
            </w:r>
            <w:r w:rsidRPr="008001B0">
              <w:rPr>
                <w:rFonts w:cs="Consolas"/>
                <w:color w:val="569CD6"/>
                <w:kern w:val="0"/>
                <w:sz w:val="18"/>
                <w:szCs w:val="18"/>
                <w:shd w:val="clear" w:color="auto" w:fill="1F1F1F"/>
                <w:lang w:bidi="ar"/>
              </w:rPr>
              <w:t>uint32_t</w:t>
            </w:r>
            <w:r w:rsidRPr="008001B0">
              <w:rPr>
                <w:rFonts w:cs="Consolas"/>
                <w:color w:val="CCCCCC"/>
                <w:kern w:val="0"/>
                <w:sz w:val="18"/>
                <w:szCs w:val="18"/>
                <w:shd w:val="clear" w:color="auto" w:fill="1F1F1F"/>
                <w:lang w:bidi="ar"/>
              </w:rPr>
              <w:t xml:space="preserve"> i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 </w:t>
            </w:r>
            <w:r w:rsidRPr="008001B0">
              <w:rPr>
                <w:rFonts w:cs="Consolas"/>
                <w:color w:val="B5CEA8"/>
                <w:kern w:val="0"/>
                <w:sz w:val="18"/>
                <w:szCs w:val="18"/>
                <w:shd w:val="clear" w:color="auto" w:fill="1F1F1F"/>
                <w:lang w:bidi="ar"/>
              </w:rPr>
              <w:t>0</w:t>
            </w:r>
            <w:r w:rsidRPr="008001B0">
              <w:rPr>
                <w:rFonts w:cs="Consolas"/>
                <w:color w:val="CCCCCC"/>
                <w:kern w:val="0"/>
                <w:sz w:val="18"/>
                <w:szCs w:val="18"/>
                <w:shd w:val="clear" w:color="auto" w:fill="1F1F1F"/>
                <w:lang w:bidi="ar"/>
              </w:rPr>
              <w:t xml:space="preserve">; i </w:t>
            </w:r>
            <w:r w:rsidRPr="008001B0">
              <w:rPr>
                <w:rFonts w:cs="Consolas"/>
                <w:color w:val="D4D4D4"/>
                <w:kern w:val="0"/>
                <w:sz w:val="18"/>
                <w:szCs w:val="18"/>
                <w:shd w:val="clear" w:color="auto" w:fill="1F1F1F"/>
                <w:lang w:bidi="ar"/>
              </w:rPr>
              <w:t>&lt;</w:t>
            </w:r>
            <w:r w:rsidRPr="008001B0">
              <w:rPr>
                <w:rFonts w:cs="Consolas"/>
                <w:color w:val="CCCCCC"/>
                <w:kern w:val="0"/>
                <w:sz w:val="18"/>
                <w:szCs w:val="18"/>
                <w:shd w:val="clear" w:color="auto" w:fill="1F1F1F"/>
                <w:lang w:bidi="ar"/>
              </w:rPr>
              <w:t xml:space="preserve"> </w:t>
            </w:r>
            <w:r w:rsidRPr="008001B0">
              <w:rPr>
                <w:rFonts w:cs="Consolas"/>
                <w:color w:val="DCDCAA"/>
                <w:kern w:val="0"/>
                <w:sz w:val="18"/>
                <w:szCs w:val="18"/>
                <w:shd w:val="clear" w:color="auto" w:fill="1F1F1F"/>
                <w:lang w:bidi="ar"/>
              </w:rPr>
              <w:t>GD_FrameCount</w:t>
            </w:r>
            <w:r w:rsidRPr="008001B0">
              <w:rPr>
                <w:rFonts w:cs="Consolas"/>
                <w:color w:val="CCCCCC"/>
                <w:kern w:val="0"/>
                <w:sz w:val="18"/>
                <w:szCs w:val="18"/>
                <w:shd w:val="clear" w:color="auto" w:fill="1F1F1F"/>
                <w:lang w:bidi="ar"/>
              </w:rPr>
              <w:t>(gif); i</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w:t>
            </w:r>
          </w:p>
          <w:p w14:paraId="6FA1D702"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p>
          <w:p w14:paraId="2EC25B44"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GD_FRAME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frame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 </w:t>
            </w:r>
            <w:r w:rsidRPr="008001B0">
              <w:rPr>
                <w:rFonts w:cs="Consolas"/>
                <w:color w:val="DCDCAA"/>
                <w:kern w:val="0"/>
                <w:sz w:val="18"/>
                <w:szCs w:val="18"/>
                <w:shd w:val="clear" w:color="auto" w:fill="1F1F1F"/>
                <w:lang w:bidi="ar"/>
              </w:rPr>
              <w:t>GD_GetFrame</w:t>
            </w:r>
            <w:r w:rsidRPr="008001B0">
              <w:rPr>
                <w:rFonts w:cs="Consolas"/>
                <w:color w:val="CCCCCC"/>
                <w:kern w:val="0"/>
                <w:sz w:val="18"/>
                <w:szCs w:val="18"/>
                <w:shd w:val="clear" w:color="auto" w:fill="1F1F1F"/>
                <w:lang w:bidi="ar"/>
              </w:rPr>
              <w:t>(gif, i);</w:t>
            </w:r>
          </w:p>
          <w:p w14:paraId="71341D23"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DCDCAA"/>
                <w:kern w:val="0"/>
                <w:sz w:val="18"/>
                <w:szCs w:val="18"/>
                <w:shd w:val="clear" w:color="auto" w:fill="1F1F1F"/>
                <w:lang w:bidi="ar"/>
              </w:rPr>
              <w:t>ARGB_WS2812B_DMA_Init</w:t>
            </w:r>
            <w:r w:rsidRPr="008001B0">
              <w:rPr>
                <w:rFonts w:cs="Consolas"/>
                <w:color w:val="CCCCCC"/>
                <w:kern w:val="0"/>
                <w:sz w:val="18"/>
                <w:szCs w:val="18"/>
                <w:shd w:val="clear" w:color="auto" w:fill="1F1F1F"/>
                <w:lang w:bidi="ar"/>
              </w:rPr>
              <w:t>((</w:t>
            </w:r>
            <w:r w:rsidRPr="008001B0">
              <w:rPr>
                <w:rFonts w:cs="Consolas"/>
                <w:color w:val="569CD6"/>
                <w:kern w:val="0"/>
                <w:sz w:val="18"/>
                <w:szCs w:val="18"/>
                <w:shd w:val="clear" w:color="auto" w:fill="1F1F1F"/>
                <w:lang w:bidi="ar"/>
              </w:rPr>
              <w:t>uint8_t</w:t>
            </w:r>
            <w:r w:rsidRPr="008001B0">
              <w:rPr>
                <w:rFonts w:cs="Consolas"/>
                <w:color w:val="CCCCCC"/>
                <w:kern w:val="0"/>
                <w:sz w:val="18"/>
                <w:szCs w:val="18"/>
                <w:shd w:val="clear" w:color="auto" w:fill="1F1F1F"/>
                <w:lang w:bidi="ar"/>
              </w:rPr>
              <w:t xml:space="preserve">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w:t>
            </w:r>
            <w:r w:rsidRPr="008001B0">
              <w:rPr>
                <w:rFonts w:cs="Consolas"/>
                <w:color w:val="9CDCFE"/>
                <w:kern w:val="0"/>
                <w:sz w:val="18"/>
                <w:szCs w:val="18"/>
                <w:shd w:val="clear" w:color="auto" w:fill="1F1F1F"/>
                <w:lang w:bidi="ar"/>
              </w:rPr>
              <w:t>frame</w:t>
            </w:r>
            <w:r w:rsidRPr="008001B0">
              <w:rPr>
                <w:rFonts w:cs="Consolas"/>
                <w:color w:val="CCCCCC"/>
                <w:kern w:val="0"/>
                <w:sz w:val="18"/>
                <w:szCs w:val="18"/>
                <w:shd w:val="clear" w:color="auto" w:fill="1F1F1F"/>
                <w:lang w:bidi="ar"/>
              </w:rPr>
              <w:t>-&gt;</w:t>
            </w:r>
            <w:r w:rsidRPr="008001B0">
              <w:rPr>
                <w:rFonts w:cs="Consolas"/>
                <w:color w:val="9CDCFE"/>
                <w:kern w:val="0"/>
                <w:sz w:val="18"/>
                <w:szCs w:val="18"/>
                <w:shd w:val="clear" w:color="auto" w:fill="1F1F1F"/>
                <w:lang w:bidi="ar"/>
              </w:rPr>
              <w:t>Buffer</w:t>
            </w:r>
            <w:r w:rsidRPr="008001B0">
              <w:rPr>
                <w:rFonts w:cs="Consolas"/>
                <w:color w:val="CCCCCC"/>
                <w:kern w:val="0"/>
                <w:sz w:val="18"/>
                <w:szCs w:val="18"/>
                <w:shd w:val="clear" w:color="auto" w:fill="1F1F1F"/>
                <w:lang w:bidi="ar"/>
              </w:rPr>
              <w:t xml:space="preserve">, </w:t>
            </w:r>
            <w:r w:rsidRPr="008001B0">
              <w:rPr>
                <w:rFonts w:cs="Consolas"/>
                <w:color w:val="9CDCFE"/>
                <w:kern w:val="0"/>
                <w:sz w:val="18"/>
                <w:szCs w:val="18"/>
                <w:shd w:val="clear" w:color="auto" w:fill="1F1F1F"/>
                <w:lang w:bidi="ar"/>
              </w:rPr>
              <w:t>frame</w:t>
            </w:r>
            <w:r w:rsidRPr="008001B0">
              <w:rPr>
                <w:rFonts w:cs="Consolas"/>
                <w:color w:val="CCCCCC"/>
                <w:kern w:val="0"/>
                <w:sz w:val="18"/>
                <w:szCs w:val="18"/>
                <w:shd w:val="clear" w:color="auto" w:fill="1F1F1F"/>
                <w:lang w:bidi="ar"/>
              </w:rPr>
              <w:t>-&gt;</w:t>
            </w:r>
            <w:r w:rsidRPr="008001B0">
              <w:rPr>
                <w:rFonts w:cs="Consolas"/>
                <w:color w:val="9CDCFE"/>
                <w:kern w:val="0"/>
                <w:sz w:val="18"/>
                <w:szCs w:val="18"/>
                <w:shd w:val="clear" w:color="auto" w:fill="1F1F1F"/>
                <w:lang w:bidi="ar"/>
              </w:rPr>
              <w:t>Descriptor</w:t>
            </w:r>
            <w:r w:rsidRPr="008001B0">
              <w:rPr>
                <w:rFonts w:cs="Consolas"/>
                <w:color w:val="CCCCCC"/>
                <w:kern w:val="0"/>
                <w:sz w:val="18"/>
                <w:szCs w:val="18"/>
                <w:shd w:val="clear" w:color="auto" w:fill="1F1F1F"/>
                <w:lang w:bidi="ar"/>
              </w:rPr>
              <w:t>.</w:t>
            </w:r>
            <w:r w:rsidRPr="008001B0">
              <w:rPr>
                <w:rFonts w:cs="Consolas"/>
                <w:color w:val="9CDCFE"/>
                <w:kern w:val="0"/>
                <w:sz w:val="18"/>
                <w:szCs w:val="18"/>
                <w:shd w:val="clear" w:color="auto" w:fill="1F1F1F"/>
                <w:lang w:bidi="ar"/>
              </w:rPr>
              <w:t>Width</w:t>
            </w:r>
            <w:r w:rsidRPr="008001B0">
              <w:rPr>
                <w:rFonts w:cs="Consolas"/>
                <w:color w:val="CCCCCC"/>
                <w:kern w:val="0"/>
                <w:sz w:val="18"/>
                <w:szCs w:val="18"/>
                <w:shd w:val="clear" w:color="auto" w:fill="1F1F1F"/>
                <w:lang w:bidi="ar"/>
              </w:rPr>
              <w:t xml:space="preserve">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 </w:t>
            </w:r>
            <w:r w:rsidRPr="008001B0">
              <w:rPr>
                <w:rFonts w:cs="Consolas"/>
                <w:color w:val="9CDCFE"/>
                <w:kern w:val="0"/>
                <w:sz w:val="18"/>
                <w:szCs w:val="18"/>
                <w:shd w:val="clear" w:color="auto" w:fill="1F1F1F"/>
                <w:lang w:bidi="ar"/>
              </w:rPr>
              <w:t>frame</w:t>
            </w:r>
            <w:r w:rsidRPr="008001B0">
              <w:rPr>
                <w:rFonts w:cs="Consolas"/>
                <w:color w:val="CCCCCC"/>
                <w:kern w:val="0"/>
                <w:sz w:val="18"/>
                <w:szCs w:val="18"/>
                <w:shd w:val="clear" w:color="auto" w:fill="1F1F1F"/>
                <w:lang w:bidi="ar"/>
              </w:rPr>
              <w:t>-&gt;</w:t>
            </w:r>
            <w:r w:rsidRPr="008001B0">
              <w:rPr>
                <w:rFonts w:cs="Consolas"/>
                <w:color w:val="9CDCFE"/>
                <w:kern w:val="0"/>
                <w:sz w:val="18"/>
                <w:szCs w:val="18"/>
                <w:shd w:val="clear" w:color="auto" w:fill="1F1F1F"/>
                <w:lang w:bidi="ar"/>
              </w:rPr>
              <w:t>Descriptor</w:t>
            </w:r>
            <w:r w:rsidRPr="008001B0">
              <w:rPr>
                <w:rFonts w:cs="Consolas"/>
                <w:color w:val="CCCCCC"/>
                <w:kern w:val="0"/>
                <w:sz w:val="18"/>
                <w:szCs w:val="18"/>
                <w:shd w:val="clear" w:color="auto" w:fill="1F1F1F"/>
                <w:lang w:bidi="ar"/>
              </w:rPr>
              <w:t>.</w:t>
            </w:r>
            <w:r w:rsidRPr="008001B0">
              <w:rPr>
                <w:rFonts w:cs="Consolas"/>
                <w:color w:val="9CDCFE"/>
                <w:kern w:val="0"/>
                <w:sz w:val="18"/>
                <w:szCs w:val="18"/>
                <w:shd w:val="clear" w:color="auto" w:fill="1F1F1F"/>
                <w:lang w:bidi="ar"/>
              </w:rPr>
              <w:t>Height</w:t>
            </w:r>
            <w:r w:rsidRPr="008001B0">
              <w:rPr>
                <w:rFonts w:cs="Consolas"/>
                <w:color w:val="CCCCCC"/>
                <w:kern w:val="0"/>
                <w:sz w:val="18"/>
                <w:szCs w:val="18"/>
                <w:shd w:val="clear" w:color="auto" w:fill="1F1F1F"/>
                <w:lang w:bidi="ar"/>
              </w:rPr>
              <w:t xml:space="preserve">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 </w:t>
            </w:r>
            <w:r w:rsidRPr="008001B0">
              <w:rPr>
                <w:rFonts w:cs="Consolas"/>
                <w:color w:val="B5CEA8"/>
                <w:kern w:val="0"/>
                <w:sz w:val="18"/>
                <w:szCs w:val="18"/>
                <w:shd w:val="clear" w:color="auto" w:fill="1F1F1F"/>
                <w:lang w:bidi="ar"/>
              </w:rPr>
              <w:t>3</w:t>
            </w:r>
            <w:r w:rsidRPr="008001B0">
              <w:rPr>
                <w:rFonts w:cs="Consolas"/>
                <w:color w:val="CCCCCC"/>
                <w:kern w:val="0"/>
                <w:sz w:val="18"/>
                <w:szCs w:val="18"/>
                <w:shd w:val="clear" w:color="auto" w:fill="1F1F1F"/>
                <w:lang w:bidi="ar"/>
              </w:rPr>
              <w:t>);</w:t>
            </w:r>
          </w:p>
          <w:p w14:paraId="774EB4F5"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DCDCAA"/>
                <w:kern w:val="0"/>
                <w:sz w:val="18"/>
                <w:szCs w:val="18"/>
                <w:shd w:val="clear" w:color="auto" w:fill="1F1F1F"/>
                <w:lang w:bidi="ar"/>
              </w:rPr>
              <w:t>ARGB_Cmd</w:t>
            </w:r>
            <w:r w:rsidRPr="008001B0">
              <w:rPr>
                <w:rFonts w:cs="Consolas"/>
                <w:color w:val="CCCCCC"/>
                <w:kern w:val="0"/>
                <w:sz w:val="18"/>
                <w:szCs w:val="18"/>
                <w:shd w:val="clear" w:color="auto" w:fill="1F1F1F"/>
                <w:lang w:bidi="ar"/>
              </w:rPr>
              <w:t>(ENABLE);</w:t>
            </w:r>
          </w:p>
          <w:p w14:paraId="218114EA"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C586C0"/>
                <w:kern w:val="0"/>
                <w:sz w:val="18"/>
                <w:szCs w:val="18"/>
                <w:shd w:val="clear" w:color="auto" w:fill="1F1F1F"/>
                <w:lang w:bidi="ar"/>
              </w:rPr>
              <w:t>while</w:t>
            </w:r>
            <w:r w:rsidRPr="008001B0">
              <w:rPr>
                <w:rFonts w:cs="Consolas"/>
                <w:color w:val="CCCCCC"/>
                <w:kern w:val="0"/>
                <w:sz w:val="18"/>
                <w:szCs w:val="18"/>
                <w:shd w:val="clear" w:color="auto" w:fill="1F1F1F"/>
                <w:lang w:bidi="ar"/>
              </w:rPr>
              <w:t xml:space="preserve"> (</w:t>
            </w:r>
            <w:r w:rsidRPr="008001B0">
              <w:rPr>
                <w:rFonts w:cs="Consolas"/>
                <w:color w:val="9CDCFE"/>
                <w:kern w:val="0"/>
                <w:sz w:val="18"/>
                <w:szCs w:val="18"/>
                <w:shd w:val="clear" w:color="auto" w:fill="1F1F1F"/>
                <w:lang w:bidi="ar"/>
              </w:rPr>
              <w:t>DMA1_Channel10</w:t>
            </w:r>
            <w:r w:rsidRPr="008001B0">
              <w:rPr>
                <w:rFonts w:cs="Consolas"/>
                <w:color w:val="CCCCCC"/>
                <w:kern w:val="0"/>
                <w:sz w:val="18"/>
                <w:szCs w:val="18"/>
                <w:shd w:val="clear" w:color="auto" w:fill="1F1F1F"/>
                <w:lang w:bidi="ar"/>
              </w:rPr>
              <w:t>-&gt;</w:t>
            </w:r>
            <w:r w:rsidRPr="008001B0">
              <w:rPr>
                <w:rFonts w:cs="Consolas"/>
                <w:color w:val="9CDCFE"/>
                <w:kern w:val="0"/>
                <w:sz w:val="18"/>
                <w:szCs w:val="18"/>
                <w:shd w:val="clear" w:color="auto" w:fill="1F1F1F"/>
                <w:lang w:bidi="ar"/>
              </w:rPr>
              <w:t>CNTR</w:t>
            </w:r>
            <w:r w:rsidRPr="008001B0">
              <w:rPr>
                <w:rFonts w:cs="Consolas"/>
                <w:color w:val="CCCCCC"/>
                <w:kern w:val="0"/>
                <w:sz w:val="18"/>
                <w:szCs w:val="18"/>
                <w:shd w:val="clear" w:color="auto" w:fill="1F1F1F"/>
                <w:lang w:bidi="ar"/>
              </w:rPr>
              <w:t xml:space="preserve"> </w:t>
            </w:r>
            <w:r w:rsidRPr="008001B0">
              <w:rPr>
                <w:rFonts w:cs="Consolas"/>
                <w:color w:val="D4D4D4"/>
                <w:kern w:val="0"/>
                <w:sz w:val="18"/>
                <w:szCs w:val="18"/>
                <w:shd w:val="clear" w:color="auto" w:fill="1F1F1F"/>
                <w:lang w:bidi="ar"/>
              </w:rPr>
              <w:t>!=</w:t>
            </w:r>
            <w:r w:rsidRPr="008001B0">
              <w:rPr>
                <w:rFonts w:cs="Consolas"/>
                <w:color w:val="CCCCCC"/>
                <w:kern w:val="0"/>
                <w:sz w:val="18"/>
                <w:szCs w:val="18"/>
                <w:shd w:val="clear" w:color="auto" w:fill="1F1F1F"/>
                <w:lang w:bidi="ar"/>
              </w:rPr>
              <w:t xml:space="preserve"> </w:t>
            </w:r>
            <w:r w:rsidRPr="008001B0">
              <w:rPr>
                <w:rFonts w:cs="Consolas"/>
                <w:color w:val="B5CEA8"/>
                <w:kern w:val="0"/>
                <w:sz w:val="18"/>
                <w:szCs w:val="18"/>
                <w:shd w:val="clear" w:color="auto" w:fill="1F1F1F"/>
                <w:lang w:bidi="ar"/>
              </w:rPr>
              <w:t>0</w:t>
            </w:r>
            <w:r w:rsidRPr="008001B0">
              <w:rPr>
                <w:rFonts w:cs="Consolas"/>
                <w:color w:val="CCCCCC"/>
                <w:kern w:val="0"/>
                <w:sz w:val="18"/>
                <w:szCs w:val="18"/>
                <w:shd w:val="clear" w:color="auto" w:fill="1F1F1F"/>
                <w:lang w:bidi="ar"/>
              </w:rPr>
              <w:t>)</w:t>
            </w:r>
          </w:p>
          <w:p w14:paraId="700C1CDD"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p>
          <w:p w14:paraId="1BBC2B8B"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p>
          <w:p w14:paraId="1CDF44A5"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DCDCAA"/>
                <w:kern w:val="0"/>
                <w:sz w:val="18"/>
                <w:szCs w:val="18"/>
                <w:shd w:val="clear" w:color="auto" w:fill="1F1F1F"/>
                <w:lang w:bidi="ar"/>
              </w:rPr>
              <w:t>DMA_Cmd</w:t>
            </w:r>
            <w:r w:rsidRPr="008001B0">
              <w:rPr>
                <w:rFonts w:cs="Consolas"/>
                <w:color w:val="CCCCCC"/>
                <w:kern w:val="0"/>
                <w:sz w:val="18"/>
                <w:szCs w:val="18"/>
                <w:shd w:val="clear" w:color="auto" w:fill="1F1F1F"/>
                <w:lang w:bidi="ar"/>
              </w:rPr>
              <w:t>(DMA1_Channel10, DISABLE);</w:t>
            </w:r>
          </w:p>
          <w:p w14:paraId="3C593CEB"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onsolas"/>
                <w:color w:val="DCDCAA"/>
                <w:kern w:val="0"/>
                <w:sz w:val="18"/>
                <w:szCs w:val="18"/>
                <w:shd w:val="clear" w:color="auto" w:fill="1F1F1F"/>
                <w:lang w:bidi="ar"/>
              </w:rPr>
              <w:t>Delay_Ms</w:t>
            </w:r>
            <w:r w:rsidRPr="008001B0">
              <w:rPr>
                <w:rFonts w:cs="Consolas"/>
                <w:color w:val="CCCCCC"/>
                <w:kern w:val="0"/>
                <w:sz w:val="18"/>
                <w:szCs w:val="18"/>
                <w:shd w:val="clear" w:color="auto" w:fill="1F1F1F"/>
                <w:lang w:bidi="ar"/>
              </w:rPr>
              <w:t>(</w:t>
            </w:r>
            <w:r w:rsidRPr="008001B0">
              <w:rPr>
                <w:rFonts w:cs="Consolas"/>
                <w:color w:val="B5CEA8"/>
                <w:kern w:val="0"/>
                <w:sz w:val="18"/>
                <w:szCs w:val="18"/>
                <w:shd w:val="clear" w:color="auto" w:fill="1F1F1F"/>
                <w:lang w:bidi="ar"/>
              </w:rPr>
              <w:t>1000</w:t>
            </w:r>
            <w:r w:rsidRPr="008001B0">
              <w:rPr>
                <w:rFonts w:cs="Consolas"/>
                <w:color w:val="CCCCCC"/>
                <w:kern w:val="0"/>
                <w:sz w:val="18"/>
                <w:szCs w:val="18"/>
                <w:shd w:val="clear" w:color="auto" w:fill="1F1F1F"/>
                <w:lang w:bidi="ar"/>
              </w:rPr>
              <w:t>);</w:t>
            </w:r>
          </w:p>
          <w:p w14:paraId="4682C815"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p>
          <w:p w14:paraId="224296C3" w14:textId="77777777" w:rsidR="00583B3D" w:rsidRPr="008001B0" w:rsidRDefault="00822FBC" w:rsidP="00431230">
            <w:pPr>
              <w:widowControl/>
              <w:shd w:val="clear" w:color="auto" w:fill="1F1F1F"/>
              <w:ind w:firstLine="360"/>
              <w:jc w:val="left"/>
              <w:rPr>
                <w:rFonts w:cs="Consolas"/>
                <w:color w:val="CCCCCC"/>
                <w:sz w:val="18"/>
                <w:szCs w:val="18"/>
              </w:rPr>
            </w:pP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r w:rsidRPr="008001B0">
              <w:rPr>
                <w:rFonts w:cs="Calibri"/>
                <w:color w:val="CCCCCC"/>
                <w:kern w:val="0"/>
                <w:sz w:val="18"/>
                <w:szCs w:val="18"/>
                <w:shd w:val="clear" w:color="auto" w:fill="1F1F1F"/>
                <w:lang w:bidi="ar"/>
              </w:rPr>
              <w:t> </w:t>
            </w:r>
            <w:r w:rsidRPr="008001B0">
              <w:rPr>
                <w:rFonts w:cs="Consolas"/>
                <w:color w:val="CCCCCC"/>
                <w:kern w:val="0"/>
                <w:sz w:val="18"/>
                <w:szCs w:val="18"/>
                <w:shd w:val="clear" w:color="auto" w:fill="1F1F1F"/>
                <w:lang w:bidi="ar"/>
              </w:rPr>
              <w:t xml:space="preserve"> }</w:t>
            </w:r>
          </w:p>
          <w:p w14:paraId="2CFF647A" w14:textId="4FAB89C5" w:rsidR="00583B3D" w:rsidRPr="008001B0" w:rsidRDefault="00822FBC" w:rsidP="00431230">
            <w:pPr>
              <w:widowControl/>
              <w:shd w:val="clear" w:color="auto" w:fill="1F1F1F"/>
              <w:ind w:firstLine="360"/>
              <w:jc w:val="left"/>
              <w:rPr>
                <w:rFonts w:cs="Consolas"/>
                <w:color w:val="CCCCCC"/>
                <w:sz w:val="18"/>
                <w:szCs w:val="18"/>
              </w:rPr>
            </w:pPr>
            <w:r w:rsidRPr="008001B0">
              <w:rPr>
                <w:rFonts w:cs="Consolas"/>
                <w:color w:val="CCCCCC"/>
                <w:kern w:val="0"/>
                <w:sz w:val="18"/>
                <w:szCs w:val="18"/>
                <w:shd w:val="clear" w:color="auto" w:fill="1F1F1F"/>
                <w:lang w:bidi="ar"/>
              </w:rPr>
              <w:t>}</w:t>
            </w:r>
          </w:p>
        </w:tc>
      </w:tr>
    </w:tbl>
    <w:bookmarkEnd w:id="20"/>
    <w:bookmarkEnd w:id="21"/>
    <w:p w14:paraId="1F15AABF" w14:textId="6319080E" w:rsidR="00583B3D" w:rsidRPr="001F1375" w:rsidRDefault="00D876AF" w:rsidP="0030425F">
      <w:pPr>
        <w:pStyle w:val="2"/>
        <w:spacing w:before="312"/>
      </w:pPr>
      <w:r>
        <w:rPr>
          <w:rFonts w:hint="eastAsia"/>
        </w:rPr>
        <w:lastRenderedPageBreak/>
        <w:t xml:space="preserve"> </w:t>
      </w:r>
      <w:bookmarkStart w:id="22" w:name="_Toc234317754"/>
      <w:r w:rsidR="00822FBC" w:rsidRPr="001F1375">
        <w:rPr>
          <w:rFonts w:hint="eastAsia"/>
        </w:rPr>
        <w:t>典型应用场景</w:t>
      </w:r>
      <w:bookmarkEnd w:id="22"/>
    </w:p>
    <w:p w14:paraId="1D4420EE" w14:textId="77777777" w:rsidR="00583B3D" w:rsidRPr="008001B0" w:rsidRDefault="00822FBC" w:rsidP="00431230">
      <w:pPr>
        <w:numPr>
          <w:ilvl w:val="0"/>
          <w:numId w:val="3"/>
        </w:numPr>
        <w:ind w:firstLineChars="0"/>
      </w:pPr>
      <w:r w:rsidRPr="008001B0">
        <w:t>大规模智能照明系统</w:t>
      </w:r>
    </w:p>
    <w:p w14:paraId="59AFFF22" w14:textId="77777777" w:rsidR="00583B3D" w:rsidRPr="008001B0" w:rsidRDefault="00822FBC" w:rsidP="00431230">
      <w:r w:rsidRPr="008001B0">
        <w:t>场景描述：城市景观亮化、建筑轮廓灯、大型舞台背景屏（数百米灯带，数万颗灯珠）。</w:t>
      </w:r>
    </w:p>
    <w:p w14:paraId="4FDBAFCA" w14:textId="77777777" w:rsidR="00583B3D" w:rsidRPr="008001B0" w:rsidRDefault="00822FBC" w:rsidP="00431230">
      <w:r w:rsidRPr="008001B0">
        <w:t>价值点：利用</w:t>
      </w:r>
      <w:r w:rsidRPr="008001B0">
        <w:t xml:space="preserve"> DMA + </w:t>
      </w:r>
      <w:r w:rsidRPr="008001B0">
        <w:t>硬件时序，轻松驱动超长灯带而不丢帧；打造同步且复杂的动态光效。</w:t>
      </w:r>
    </w:p>
    <w:p w14:paraId="39F3BC90" w14:textId="77777777" w:rsidR="00583B3D" w:rsidRPr="008001B0" w:rsidRDefault="00822FBC" w:rsidP="00431230">
      <w:pPr>
        <w:numPr>
          <w:ilvl w:val="0"/>
          <w:numId w:val="3"/>
        </w:numPr>
        <w:ind w:firstLineChars="0"/>
      </w:pPr>
      <w:r w:rsidRPr="008001B0">
        <w:t>电竞外设与桌面氛围灯</w:t>
      </w:r>
    </w:p>
    <w:p w14:paraId="5695B488" w14:textId="77777777" w:rsidR="00583B3D" w:rsidRPr="008001B0" w:rsidRDefault="00822FBC" w:rsidP="00431230">
      <w:r w:rsidRPr="008001B0">
        <w:t>场景描述：机械键盘背光、鼠标灯效、电脑机箱内部幻彩灯条、显示器偏光灯。</w:t>
      </w:r>
    </w:p>
    <w:p w14:paraId="483BA58A" w14:textId="77777777" w:rsidR="00583B3D" w:rsidRPr="008001B0" w:rsidRDefault="00822FBC" w:rsidP="00431230">
      <w:r w:rsidRPr="008001B0">
        <w:t>价值点：支持</w:t>
      </w:r>
      <w:r w:rsidRPr="008001B0">
        <w:t xml:space="preserve"> SK6812 (RGBW) </w:t>
      </w:r>
      <w:r w:rsidRPr="008001B0">
        <w:t>四色驱动，色彩表现更细腻；硬件级低延迟确保灯效能实时响应游戏画面或音乐节奏（如律动模式），无卡顿感。</w:t>
      </w:r>
    </w:p>
    <w:p w14:paraId="334A7AB2" w14:textId="77777777" w:rsidR="00583B3D" w:rsidRPr="008001B0" w:rsidRDefault="00822FBC" w:rsidP="00431230">
      <w:pPr>
        <w:numPr>
          <w:ilvl w:val="0"/>
          <w:numId w:val="3"/>
        </w:numPr>
        <w:ind w:firstLineChars="0"/>
      </w:pPr>
      <w:r w:rsidRPr="008001B0">
        <w:t>汽车内饰与外部氛围灯</w:t>
      </w:r>
    </w:p>
    <w:p w14:paraId="4B51D727" w14:textId="77777777" w:rsidR="00583B3D" w:rsidRPr="008001B0" w:rsidRDefault="00822FBC" w:rsidP="00431230">
      <w:r w:rsidRPr="008001B0">
        <w:t>场景描述：车内脚窝灯、门板流水转向灯、格栅动态迎宾灯。</w:t>
      </w:r>
    </w:p>
    <w:p w14:paraId="1DB7E0DE" w14:textId="77777777" w:rsidR="00583B3D" w:rsidRPr="008001B0" w:rsidRDefault="00822FBC" w:rsidP="00431230">
      <w:r w:rsidRPr="008001B0">
        <w:t>价值点：车规级应用对稳定性要求极高。</w:t>
      </w:r>
      <w:r w:rsidRPr="008001B0">
        <w:t xml:space="preserve">ARGB </w:t>
      </w:r>
      <w:r w:rsidRPr="008001B0">
        <w:t>硬件外设消除了软件模拟的不确定性，确保在车辆复杂电磁环境和多任务调度下，灯光效果依然稳定可靠、无闪烁。</w:t>
      </w:r>
    </w:p>
    <w:p w14:paraId="323A5521" w14:textId="77777777" w:rsidR="00583B3D" w:rsidRPr="008001B0" w:rsidRDefault="00822FBC" w:rsidP="00431230">
      <w:pPr>
        <w:numPr>
          <w:ilvl w:val="0"/>
          <w:numId w:val="3"/>
        </w:numPr>
        <w:ind w:firstLineChars="0"/>
      </w:pPr>
      <w:r w:rsidRPr="008001B0">
        <w:t>音乐可视化与互动装置</w:t>
      </w:r>
    </w:p>
    <w:p w14:paraId="02E09A79" w14:textId="77777777" w:rsidR="00583B3D" w:rsidRPr="008001B0" w:rsidRDefault="00822FBC" w:rsidP="00431230">
      <w:r w:rsidRPr="008001B0">
        <w:t>场景描述：蓝牙音箱律动灯、互动艺术装置、酒吧装饰灯。</w:t>
      </w:r>
    </w:p>
    <w:p w14:paraId="7D92D25E" w14:textId="77777777" w:rsidR="00583B3D" w:rsidRPr="008001B0" w:rsidRDefault="00822FBC" w:rsidP="00431230">
      <w:r w:rsidRPr="008001B0">
        <w:t>价值点：</w:t>
      </w:r>
      <w:r w:rsidRPr="008001B0">
        <w:t xml:space="preserve">CPU </w:t>
      </w:r>
      <w:r w:rsidRPr="008001B0">
        <w:t>可全速运行</w:t>
      </w:r>
      <w:r w:rsidRPr="008001B0">
        <w:t xml:space="preserve"> FFT</w:t>
      </w:r>
      <w:r w:rsidRPr="008001B0">
        <w:t>（快速傅里叶变换）算法解析音频，同时将结果通过</w:t>
      </w:r>
      <w:r w:rsidRPr="008001B0">
        <w:t xml:space="preserve"> DMA </w:t>
      </w:r>
      <w:r w:rsidRPr="008001B0">
        <w:t>发送给</w:t>
      </w:r>
      <w:r w:rsidRPr="008001B0">
        <w:t xml:space="preserve"> ARGB </w:t>
      </w:r>
      <w:r w:rsidRPr="008001B0">
        <w:t>外设。硬件生成的精准时序保证了光效与音乐的完美同步。</w:t>
      </w:r>
    </w:p>
    <w:p w14:paraId="049D6C1F" w14:textId="77777777" w:rsidR="00583B3D" w:rsidRPr="008001B0" w:rsidRDefault="00583B3D" w:rsidP="00431230"/>
    <w:p w14:paraId="26499125" w14:textId="77777777" w:rsidR="00583B3D" w:rsidRPr="008001B0" w:rsidRDefault="00583B3D" w:rsidP="00431230">
      <w:pPr>
        <w:ind w:firstLineChars="0" w:firstLine="0"/>
        <w:sectPr w:rsidR="00583B3D" w:rsidRPr="008001B0">
          <w:headerReference w:type="default" r:id="rId16"/>
          <w:footerReference w:type="default" r:id="rId17"/>
          <w:pgSz w:w="11906" w:h="16838"/>
          <w:pgMar w:top="1134" w:right="1361" w:bottom="1134" w:left="1361" w:header="851" w:footer="992" w:gutter="0"/>
          <w:pgNumType w:start="1"/>
          <w:cols w:space="425"/>
          <w:docGrid w:type="lines" w:linePitch="312"/>
        </w:sectPr>
      </w:pPr>
    </w:p>
    <w:p w14:paraId="6F51EE89" w14:textId="77777777" w:rsidR="00583B3D" w:rsidRPr="001F1375" w:rsidRDefault="00822FBC" w:rsidP="00431230">
      <w:pPr>
        <w:ind w:firstLineChars="0" w:firstLine="0"/>
        <w:jc w:val="left"/>
        <w:outlineLvl w:val="0"/>
        <w:rPr>
          <w:rFonts w:ascii="黑体" w:hAnsi="黑体" w:cs="黑体"/>
          <w:b/>
          <w:sz w:val="32"/>
          <w:szCs w:val="32"/>
          <w14:ligatures w14:val="none"/>
        </w:rPr>
      </w:pPr>
      <w:bookmarkStart w:id="23" w:name="_Toc207035741"/>
      <w:bookmarkStart w:id="24" w:name="_Toc207094506"/>
      <w:bookmarkStart w:id="25" w:name="_Toc234317755"/>
      <w:r w:rsidRPr="001F1375">
        <w:rPr>
          <w:rFonts w:ascii="黑体" w:hAnsi="黑体" w:cs="黑体" w:hint="eastAsia"/>
          <w:b/>
          <w:sz w:val="32"/>
          <w:szCs w:val="32"/>
          <w14:ligatures w14:val="none"/>
        </w:rPr>
        <w:lastRenderedPageBreak/>
        <w:t>历史版本</w:t>
      </w:r>
      <w:bookmarkEnd w:id="23"/>
      <w:bookmarkEnd w:id="24"/>
      <w:bookmarkEnd w:id="25"/>
    </w:p>
    <w:p w14:paraId="35390384" w14:textId="77777777" w:rsidR="00583B3D" w:rsidRPr="008001B0" w:rsidRDefault="00822FBC" w:rsidP="00431230">
      <w:pPr>
        <w:pStyle w:val="aff0"/>
      </w:pPr>
      <w:bookmarkStart w:id="26" w:name="_Toc207094846"/>
      <w:r w:rsidRPr="008001B0">
        <w:rPr>
          <w:rFonts w:hint="eastAsia"/>
        </w:rPr>
        <w:t>更新内容</w:t>
      </w:r>
      <w:bookmarkEnd w:id="26"/>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68" w:type="dxa"/>
          <w:right w:w="68" w:type="dxa"/>
        </w:tblCellMar>
        <w:tblLook w:val="04A0" w:firstRow="1" w:lastRow="0" w:firstColumn="1" w:lastColumn="0" w:noHBand="0" w:noVBand="1"/>
      </w:tblPr>
      <w:tblGrid>
        <w:gridCol w:w="1320"/>
        <w:gridCol w:w="2089"/>
        <w:gridCol w:w="5745"/>
      </w:tblGrid>
      <w:tr w:rsidR="00583B3D" w:rsidRPr="008001B0" w14:paraId="03756792" w14:textId="77777777" w:rsidTr="00611802">
        <w:trPr>
          <w:trHeight w:val="353"/>
          <w:jc w:val="center"/>
        </w:trPr>
        <w:tc>
          <w:tcPr>
            <w:tcW w:w="721" w:type="pct"/>
            <w:tcBorders>
              <w:top w:val="single" w:sz="12" w:space="0" w:color="auto"/>
              <w:left w:val="single" w:sz="12" w:space="0" w:color="auto"/>
              <w:bottom w:val="single" w:sz="12" w:space="0" w:color="auto"/>
              <w:tl2br w:val="nil"/>
              <w:tr2bl w:val="nil"/>
            </w:tcBorders>
            <w:shd w:val="clear" w:color="auto" w:fill="D0CECE"/>
            <w:vAlign w:val="center"/>
          </w:tcPr>
          <w:p w14:paraId="6748C1A2" w14:textId="77777777" w:rsidR="00583B3D" w:rsidRPr="008001B0" w:rsidRDefault="00822FBC" w:rsidP="00431230">
            <w:pPr>
              <w:pStyle w:val="af7"/>
              <w:rPr>
                <w:rFonts w:asciiTheme="minorHAnsi" w:hAnsiTheme="minorHAnsi"/>
              </w:rPr>
            </w:pPr>
            <w:r w:rsidRPr="008001B0">
              <w:rPr>
                <w:rFonts w:asciiTheme="minorHAnsi" w:hAnsiTheme="minorHAnsi" w:hint="eastAsia"/>
              </w:rPr>
              <w:t>日期</w:t>
            </w:r>
          </w:p>
        </w:tc>
        <w:tc>
          <w:tcPr>
            <w:tcW w:w="1141" w:type="pct"/>
            <w:tcBorders>
              <w:top w:val="single" w:sz="12" w:space="0" w:color="auto"/>
              <w:bottom w:val="single" w:sz="12" w:space="0" w:color="auto"/>
            </w:tcBorders>
            <w:shd w:val="clear" w:color="auto" w:fill="D0CECE"/>
            <w:vAlign w:val="center"/>
          </w:tcPr>
          <w:p w14:paraId="6D394628" w14:textId="77777777" w:rsidR="00583B3D" w:rsidRPr="008001B0" w:rsidRDefault="00822FBC" w:rsidP="00431230">
            <w:pPr>
              <w:pStyle w:val="af7"/>
              <w:rPr>
                <w:rFonts w:asciiTheme="minorHAnsi" w:hAnsiTheme="minorHAnsi"/>
              </w:rPr>
            </w:pPr>
            <w:r w:rsidRPr="008001B0">
              <w:rPr>
                <w:rFonts w:asciiTheme="minorHAnsi" w:hAnsiTheme="minorHAnsi" w:hint="eastAsia"/>
              </w:rPr>
              <w:t>版本</w:t>
            </w:r>
          </w:p>
        </w:tc>
        <w:tc>
          <w:tcPr>
            <w:tcW w:w="3138" w:type="pct"/>
            <w:tcBorders>
              <w:top w:val="single" w:sz="12" w:space="0" w:color="auto"/>
              <w:bottom w:val="single" w:sz="12" w:space="0" w:color="auto"/>
              <w:right w:val="single" w:sz="12" w:space="0" w:color="auto"/>
            </w:tcBorders>
            <w:shd w:val="clear" w:color="auto" w:fill="D0CECE"/>
            <w:vAlign w:val="center"/>
          </w:tcPr>
          <w:p w14:paraId="4945525C" w14:textId="77777777" w:rsidR="00583B3D" w:rsidRPr="008001B0" w:rsidRDefault="00822FBC" w:rsidP="00431230">
            <w:pPr>
              <w:pStyle w:val="af7"/>
              <w:rPr>
                <w:rFonts w:asciiTheme="minorHAnsi" w:hAnsiTheme="minorHAnsi"/>
              </w:rPr>
            </w:pPr>
            <w:r w:rsidRPr="008001B0">
              <w:rPr>
                <w:rFonts w:asciiTheme="minorHAnsi" w:hAnsiTheme="minorHAnsi" w:hint="eastAsia"/>
              </w:rPr>
              <w:t>变更内容</w:t>
            </w:r>
          </w:p>
        </w:tc>
      </w:tr>
      <w:tr w:rsidR="00583B3D" w:rsidRPr="008001B0" w14:paraId="4C48875A" w14:textId="77777777" w:rsidTr="00611802">
        <w:trPr>
          <w:trHeight w:val="353"/>
          <w:jc w:val="center"/>
        </w:trPr>
        <w:tc>
          <w:tcPr>
            <w:tcW w:w="721" w:type="pct"/>
            <w:tcBorders>
              <w:top w:val="single" w:sz="12" w:space="0" w:color="auto"/>
              <w:left w:val="single" w:sz="12" w:space="0" w:color="auto"/>
              <w:bottom w:val="single" w:sz="12" w:space="0" w:color="auto"/>
            </w:tcBorders>
            <w:vAlign w:val="center"/>
          </w:tcPr>
          <w:p w14:paraId="4A12FED7" w14:textId="77777777" w:rsidR="00583B3D" w:rsidRPr="008001B0" w:rsidRDefault="00822FBC" w:rsidP="00431230">
            <w:pPr>
              <w:pStyle w:val="af7"/>
              <w:rPr>
                <w:rFonts w:asciiTheme="minorHAnsi" w:hAnsiTheme="minorHAnsi"/>
              </w:rPr>
            </w:pPr>
            <w:r w:rsidRPr="008001B0">
              <w:rPr>
                <w:rFonts w:asciiTheme="minorHAnsi" w:hAnsiTheme="minorHAnsi" w:hint="eastAsia"/>
              </w:rPr>
              <w:t>2026/03/26</w:t>
            </w:r>
          </w:p>
        </w:tc>
        <w:tc>
          <w:tcPr>
            <w:tcW w:w="1141" w:type="pct"/>
            <w:tcBorders>
              <w:top w:val="single" w:sz="12" w:space="0" w:color="auto"/>
              <w:bottom w:val="single" w:sz="12" w:space="0" w:color="auto"/>
            </w:tcBorders>
            <w:vAlign w:val="center"/>
          </w:tcPr>
          <w:p w14:paraId="55C75DCA" w14:textId="77777777" w:rsidR="00583B3D" w:rsidRPr="008001B0" w:rsidRDefault="00822FBC" w:rsidP="00431230">
            <w:pPr>
              <w:pStyle w:val="af7"/>
              <w:rPr>
                <w:rFonts w:asciiTheme="minorHAnsi" w:hAnsiTheme="minorHAnsi"/>
              </w:rPr>
            </w:pPr>
            <w:r w:rsidRPr="008001B0">
              <w:rPr>
                <w:rFonts w:asciiTheme="minorHAnsi" w:hAnsiTheme="minorHAnsi" w:hint="eastAsia"/>
              </w:rPr>
              <w:t>V1.0</w:t>
            </w:r>
          </w:p>
        </w:tc>
        <w:tc>
          <w:tcPr>
            <w:tcW w:w="3138" w:type="pct"/>
            <w:tcBorders>
              <w:top w:val="single" w:sz="12" w:space="0" w:color="auto"/>
              <w:bottom w:val="single" w:sz="12" w:space="0" w:color="auto"/>
              <w:right w:val="single" w:sz="12" w:space="0" w:color="auto"/>
            </w:tcBorders>
            <w:vAlign w:val="center"/>
          </w:tcPr>
          <w:p w14:paraId="5C65E67F" w14:textId="77777777" w:rsidR="00583B3D" w:rsidRPr="008001B0" w:rsidRDefault="00822FBC" w:rsidP="00431230">
            <w:pPr>
              <w:pStyle w:val="af7"/>
              <w:rPr>
                <w:rFonts w:asciiTheme="minorHAnsi" w:hAnsiTheme="minorHAnsi"/>
              </w:rPr>
            </w:pPr>
            <w:r w:rsidRPr="008001B0">
              <w:rPr>
                <w:rFonts w:asciiTheme="minorHAnsi" w:hAnsiTheme="minorHAnsi" w:hint="eastAsia"/>
              </w:rPr>
              <w:t>初版发行</w:t>
            </w:r>
          </w:p>
        </w:tc>
      </w:tr>
    </w:tbl>
    <w:p w14:paraId="157D7325" w14:textId="77777777" w:rsidR="00583B3D" w:rsidRPr="008001B0" w:rsidRDefault="00822FBC" w:rsidP="00431230">
      <w:pPr>
        <w:ind w:firstLineChars="0" w:firstLine="0"/>
      </w:pPr>
      <w:r w:rsidRPr="008001B0">
        <w:rPr>
          <w:rFonts w:hint="eastAsia"/>
        </w:rPr>
        <w:br w:type="page"/>
      </w:r>
    </w:p>
    <w:p w14:paraId="08B7180E" w14:textId="77777777" w:rsidR="00583B3D" w:rsidRPr="001F1375" w:rsidRDefault="00822FBC" w:rsidP="00431230">
      <w:pPr>
        <w:ind w:firstLineChars="0" w:firstLine="0"/>
        <w:jc w:val="center"/>
        <w:outlineLvl w:val="0"/>
        <w:rPr>
          <w:rFonts w:ascii="黑体" w:hAnsi="黑体" w:cs="黑体"/>
          <w:b/>
          <w:sz w:val="32"/>
          <w:szCs w:val="32"/>
          <w14:ligatures w14:val="none"/>
        </w:rPr>
      </w:pPr>
      <w:bookmarkStart w:id="27" w:name="_Toc207035742"/>
      <w:bookmarkStart w:id="28" w:name="_Toc207094507"/>
      <w:bookmarkStart w:id="29" w:name="_Toc234317756"/>
      <w:r w:rsidRPr="001F1375">
        <w:rPr>
          <w:rFonts w:ascii="黑体" w:hAnsi="黑体" w:cs="黑体" w:hint="eastAsia"/>
          <w:b/>
          <w:sz w:val="32"/>
          <w:szCs w:val="32"/>
          <w14:ligatures w14:val="none"/>
        </w:rPr>
        <w:lastRenderedPageBreak/>
        <w:t>声明</w:t>
      </w:r>
      <w:bookmarkEnd w:id="27"/>
      <w:bookmarkEnd w:id="28"/>
      <w:bookmarkEnd w:id="29"/>
    </w:p>
    <w:p w14:paraId="73227ABE" w14:textId="77777777" w:rsidR="00583B3D" w:rsidRPr="008001B0" w:rsidRDefault="00822FBC" w:rsidP="00431230">
      <w:r w:rsidRPr="008001B0">
        <w:rPr>
          <w:rFonts w:hint="eastAsia"/>
        </w:rPr>
        <w:t>本手册版权所有为南京沁恒微电子股份有限公司（</w:t>
      </w:r>
      <w:r w:rsidRPr="008001B0">
        <w:rPr>
          <w:rFonts w:hint="eastAsia"/>
        </w:rPr>
        <w:t xml:space="preserve">Copyright </w:t>
      </w:r>
      <w:r w:rsidRPr="008001B0">
        <w:rPr>
          <w:rFonts w:cs="Calibri"/>
        </w:rPr>
        <w:t>©</w:t>
      </w:r>
      <w:r w:rsidRPr="008001B0">
        <w:rPr>
          <w:rFonts w:hint="eastAsia"/>
        </w:rPr>
        <w:t xml:space="preserve"> Nanjing Qinheng Microelectronics Co., Ltd. All Rights Reserved</w:t>
      </w:r>
      <w:r w:rsidRPr="008001B0">
        <w:rPr>
          <w:rFonts w:hint="eastAsia"/>
        </w:rPr>
        <w:t>），未经南京沁恒微电子股份有限公司书面许可，任何人不得因任何目的、以任何形式（包括但不限于全部或部分地向任何人复制、泄露或散布）不当使用本产品手册中的任何信息。</w:t>
      </w:r>
    </w:p>
    <w:p w14:paraId="0CCBCAEE" w14:textId="77777777" w:rsidR="00583B3D" w:rsidRPr="008001B0" w:rsidRDefault="00822FBC" w:rsidP="00431230">
      <w:r w:rsidRPr="008001B0">
        <w:rPr>
          <w:rFonts w:hint="eastAsia"/>
        </w:rPr>
        <w:t>任何未经允许擅自更改本产品手册中的内容与南京沁恒微电子股份有限公司无关。</w:t>
      </w:r>
    </w:p>
    <w:p w14:paraId="0134C257" w14:textId="77777777" w:rsidR="00583B3D" w:rsidRPr="008001B0" w:rsidRDefault="00822FBC" w:rsidP="00431230">
      <w:r w:rsidRPr="008001B0">
        <w:rPr>
          <w:rFonts w:hint="eastAsia"/>
        </w:rPr>
        <w:t>南京沁恒微电子股份有限公司所提供的说明文档只作为相关产品的使用参考，不包含任何对特殊使用目的的担保。南京沁恒微电子股份有限公司保留更改和升级本产品手册以及手册中涉及的产品或软件的权利。</w:t>
      </w:r>
    </w:p>
    <w:p w14:paraId="601027B8" w14:textId="77777777" w:rsidR="00583B3D" w:rsidRPr="008001B0" w:rsidRDefault="00822FBC" w:rsidP="00431230">
      <w:r w:rsidRPr="008001B0">
        <w:rPr>
          <w:rFonts w:hint="eastAsia"/>
        </w:rPr>
        <w:t>参考手册中可能包含少量由于疏忽造成的错误。已发现的会定期勘误，并在再版中更新和避免出现此类错误。</w:t>
      </w:r>
    </w:p>
    <w:sectPr w:rsidR="00583B3D" w:rsidRPr="008001B0">
      <w:pgSz w:w="11906" w:h="16838"/>
      <w:pgMar w:top="1134" w:right="1361" w:bottom="1134" w:left="1361"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428519" w14:textId="77777777" w:rsidR="00D822D6" w:rsidRDefault="00D822D6">
      <w:r>
        <w:separator/>
      </w:r>
    </w:p>
  </w:endnote>
  <w:endnote w:type="continuationSeparator" w:id="0">
    <w:p w14:paraId="1E7B5F37" w14:textId="77777777" w:rsidR="00D822D6" w:rsidRDefault="00D82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D5F86D" w14:textId="77777777" w:rsidR="00583B3D" w:rsidRDefault="00583B3D">
    <w:pPr>
      <w:pStyle w:val="a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5E3099" w14:textId="77777777" w:rsidR="00583B3D" w:rsidRDefault="00583B3D">
    <w:pPr>
      <w:pStyle w:val="a4"/>
      <w:tabs>
        <w:tab w:val="clear" w:pos="4153"/>
        <w:tab w:val="clear" w:pos="8306"/>
        <w:tab w:val="center" w:pos="4536"/>
        <w:tab w:val="right" w:pos="9184"/>
      </w:tabs>
      <w:ind w:firstLineChars="0"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4F99FF" w14:textId="77777777" w:rsidR="00583B3D" w:rsidRDefault="00583B3D">
    <w:pPr>
      <w:pStyle w:val="a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91C98B" w14:textId="3E80EB19" w:rsidR="00583B3D" w:rsidRPr="0030425F" w:rsidRDefault="0030425F" w:rsidP="0030425F">
    <w:pPr>
      <w:pBdr>
        <w:top w:val="single" w:sz="4" w:space="1" w:color="auto"/>
      </w:pBdr>
      <w:tabs>
        <w:tab w:val="center" w:pos="4592"/>
        <w:tab w:val="right" w:pos="9184"/>
      </w:tabs>
      <w:snapToGrid w:val="0"/>
      <w:ind w:firstLineChars="0" w:firstLine="0"/>
      <w:jc w:val="left"/>
      <w:rPr>
        <w:rFonts w:ascii="宋体" w:hAnsi="宋体" w:cs="黑体"/>
        <w:kern w:val="0"/>
        <w:sz w:val="18"/>
        <w:szCs w:val="18"/>
        <w:lang w:val="x-none"/>
        <w14:ligatures w14:val="none"/>
      </w:rPr>
    </w:pPr>
    <w:r w:rsidRPr="0030425F">
      <w:rPr>
        <w:rFonts w:ascii="黑体" w:hAnsi="黑体" w:cs="黑体"/>
        <w:color w:val="0033CC"/>
        <w:kern w:val="0"/>
        <w:sz w:val="18"/>
        <w:szCs w:val="18"/>
        <w:lang w:val="x-none" w:eastAsia="x-none"/>
        <w14:ligatures w14:val="none"/>
      </w:rPr>
      <w:t>V1.0</w:t>
    </w:r>
    <w:r w:rsidRPr="0030425F">
      <w:rPr>
        <w:rFonts w:ascii="宋体" w:hAnsi="宋体" w:cs="黑体"/>
        <w:kern w:val="0"/>
        <w:sz w:val="18"/>
        <w:szCs w:val="18"/>
        <w:lang w:val="x-none"/>
        <w14:ligatures w14:val="none"/>
      </w:rPr>
      <w:tab/>
    </w:r>
    <w:r w:rsidRPr="0030425F">
      <w:rPr>
        <w:rFonts w:ascii="黑体" w:hAnsi="黑体" w:cs="黑体"/>
        <w:kern w:val="0"/>
        <w:sz w:val="18"/>
        <w:szCs w:val="18"/>
        <w:lang w:val="x-none"/>
        <w14:ligatures w14:val="none"/>
      </w:rPr>
      <w:fldChar w:fldCharType="begin"/>
    </w:r>
    <w:r w:rsidRPr="0030425F">
      <w:rPr>
        <w:rFonts w:ascii="黑体" w:hAnsi="黑体" w:cs="黑体"/>
        <w:kern w:val="0"/>
        <w:sz w:val="18"/>
        <w:szCs w:val="18"/>
        <w:lang w:val="x-none"/>
        <w14:ligatures w14:val="none"/>
      </w:rPr>
      <w:instrText>PAGE   \* MERGEFORMAT</w:instrText>
    </w:r>
    <w:r w:rsidRPr="0030425F">
      <w:rPr>
        <w:rFonts w:ascii="黑体" w:hAnsi="黑体" w:cs="黑体"/>
        <w:kern w:val="0"/>
        <w:sz w:val="18"/>
        <w:szCs w:val="18"/>
        <w:lang w:val="x-none"/>
        <w14:ligatures w14:val="none"/>
      </w:rPr>
      <w:fldChar w:fldCharType="separate"/>
    </w:r>
    <w:r w:rsidR="00D876AF" w:rsidRPr="00D876AF">
      <w:rPr>
        <w:rFonts w:ascii="黑体" w:hAnsi="黑体" w:cs="黑体"/>
        <w:noProof/>
        <w:kern w:val="0"/>
        <w:sz w:val="18"/>
        <w:szCs w:val="18"/>
        <w:lang w:val="zh-CN"/>
        <w14:ligatures w14:val="none"/>
      </w:rPr>
      <w:t>7</w:t>
    </w:r>
    <w:r w:rsidRPr="0030425F">
      <w:rPr>
        <w:rFonts w:ascii="黑体" w:hAnsi="黑体" w:cs="黑体"/>
        <w:kern w:val="0"/>
        <w:sz w:val="18"/>
        <w:szCs w:val="18"/>
        <w:lang w:val="x-none"/>
        <w14:ligatures w14:val="none"/>
      </w:rPr>
      <w:fldChar w:fldCharType="end"/>
    </w:r>
    <w:r w:rsidRPr="0030425F">
      <w:rPr>
        <w:rFonts w:ascii="宋体" w:hAnsi="宋体" w:cs="黑体"/>
        <w:kern w:val="0"/>
        <w:sz w:val="18"/>
        <w:szCs w:val="18"/>
        <w:lang w:val="x-none"/>
        <w14:ligatures w14:val="none"/>
      </w:rPr>
      <w:tab/>
    </w:r>
    <w:r w:rsidRPr="0030425F">
      <w:rPr>
        <w:rFonts w:ascii="宋体" w:hAnsi="宋体" w:cs="黑体"/>
        <w:noProof/>
        <w:kern w:val="0"/>
        <w:sz w:val="18"/>
        <w:szCs w:val="18"/>
        <w14:ligatures w14:val="none"/>
      </w:rPr>
      <w:drawing>
        <wp:inline distT="0" distB="0" distL="0" distR="0" wp14:anchorId="06102654" wp14:editId="349B2255">
          <wp:extent cx="247650" cy="133350"/>
          <wp:effectExtent l="0" t="0" r="0" b="0"/>
          <wp:docPr id="3" name="图片 3" descr="WCH-商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WCH-商标"/>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 cy="133350"/>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B6BD60" w14:textId="77777777" w:rsidR="00D822D6" w:rsidRDefault="00D822D6">
      <w:r>
        <w:separator/>
      </w:r>
    </w:p>
  </w:footnote>
  <w:footnote w:type="continuationSeparator" w:id="0">
    <w:p w14:paraId="5F279DA7" w14:textId="77777777" w:rsidR="00D822D6" w:rsidRDefault="00D822D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DF2C7B" w14:textId="77777777" w:rsidR="00583B3D" w:rsidRDefault="00583B3D">
    <w:pPr>
      <w:pStyle w:val="a5"/>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B05F35" w14:textId="77777777" w:rsidR="00583B3D" w:rsidRDefault="00583B3D">
    <w:pPr>
      <w:pStyle w:val="a5"/>
      <w:ind w:firstLineChars="0"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3BB341" w14:textId="77777777" w:rsidR="00583B3D" w:rsidRDefault="00583B3D">
    <w:pPr>
      <w:pStyle w:val="a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749AA4" w14:textId="19A5B3B7" w:rsidR="00D91C3F" w:rsidRPr="00D91C3F" w:rsidRDefault="00D91C3F" w:rsidP="00D91C3F">
    <w:pPr>
      <w:pBdr>
        <w:bottom w:val="single" w:sz="6" w:space="1" w:color="auto"/>
      </w:pBdr>
      <w:tabs>
        <w:tab w:val="center" w:pos="4592"/>
        <w:tab w:val="right" w:pos="9184"/>
      </w:tabs>
      <w:snapToGrid w:val="0"/>
      <w:ind w:firstLineChars="0" w:firstLine="0"/>
      <w:jc w:val="center"/>
      <w:rPr>
        <w:rFonts w:ascii="黑体" w:hAnsi="Times New Roman" w:cs="Times New Roman"/>
        <w:kern w:val="0"/>
        <w:sz w:val="18"/>
        <w:szCs w:val="18"/>
        <w:lang w:val="x-none" w:eastAsia="x-none"/>
        <w14:ligatures w14:val="none"/>
      </w:rPr>
    </w:pPr>
    <w:r>
      <w:rPr>
        <w:rFonts w:ascii="黑体" w:hAnsi="Times New Roman" w:cs="Times New Roman"/>
        <w:color w:val="0033CC"/>
        <w:kern w:val="0"/>
        <w:sz w:val="18"/>
        <w:szCs w:val="18"/>
        <w:lang w:val="x-none" w:eastAsia="x-none"/>
        <w14:ligatures w14:val="none"/>
      </w:rPr>
      <w:t>AN35000</w:t>
    </w:r>
    <w:r w:rsidRPr="00D91C3F">
      <w:rPr>
        <w:rFonts w:ascii="Times New Roman" w:eastAsia="宋体" w:hAnsi="Times New Roman" w:cs="Times New Roman"/>
        <w:kern w:val="0"/>
        <w:sz w:val="18"/>
        <w:szCs w:val="18"/>
        <w:lang w:val="x-none" w:eastAsia="x-none"/>
        <w14:ligatures w14:val="none"/>
      </w:rPr>
      <w:tab/>
    </w:r>
    <w:r w:rsidRPr="00D91C3F">
      <w:rPr>
        <w:rFonts w:ascii="Times New Roman" w:eastAsia="宋体" w:hAnsi="Times New Roman" w:cs="Times New Roman" w:hint="eastAsia"/>
        <w:color w:val="0033CC"/>
        <w:kern w:val="0"/>
        <w:sz w:val="18"/>
        <w:szCs w:val="18"/>
        <w:lang w:val="x-none" w:eastAsia="x-none"/>
        <w14:ligatures w14:val="none"/>
      </w:rPr>
      <w:tab/>
    </w:r>
    <w:r w:rsidRPr="00D91C3F">
      <w:rPr>
        <w:rFonts w:ascii="黑体" w:hAnsi="Times New Roman" w:cs="Times New Roman" w:hint="eastAsia"/>
        <w:color w:val="0033CC"/>
        <w:kern w:val="0"/>
        <w:sz w:val="18"/>
        <w:szCs w:val="18"/>
        <w:lang w:val="x-none" w:eastAsia="x-none"/>
        <w14:ligatures w14:val="none"/>
      </w:rPr>
      <w:t>https://wch.cn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9811D42"/>
    <w:multiLevelType w:val="singleLevel"/>
    <w:tmpl w:val="A9811D42"/>
    <w:lvl w:ilvl="0">
      <w:start w:val="1"/>
      <w:numFmt w:val="bullet"/>
      <w:lvlText w:val=""/>
      <w:lvlJc w:val="left"/>
      <w:pPr>
        <w:ind w:left="420" w:hanging="420"/>
      </w:pPr>
      <w:rPr>
        <w:rFonts w:ascii="Wingdings" w:hAnsi="Wingdings" w:hint="default"/>
      </w:rPr>
    </w:lvl>
  </w:abstractNum>
  <w:abstractNum w:abstractNumId="1">
    <w:nsid w:val="CFF39C77"/>
    <w:multiLevelType w:val="singleLevel"/>
    <w:tmpl w:val="CFF39C77"/>
    <w:lvl w:ilvl="0">
      <w:start w:val="1"/>
      <w:numFmt w:val="decimal"/>
      <w:lvlText w:val="%1."/>
      <w:lvlJc w:val="left"/>
      <w:pPr>
        <w:ind w:left="425" w:hanging="425"/>
      </w:pPr>
      <w:rPr>
        <w:rFonts w:hint="default"/>
      </w:rPr>
    </w:lvl>
  </w:abstractNum>
  <w:abstractNum w:abstractNumId="2">
    <w:nsid w:val="447A48AE"/>
    <w:multiLevelType w:val="multilevel"/>
    <w:tmpl w:val="447A48AE"/>
    <w:lvl w:ilvl="0">
      <w:start w:val="1"/>
      <w:numFmt w:val="decimal"/>
      <w:pStyle w:val="1"/>
      <w:suff w:val="nothing"/>
      <w:lvlText w:val="第%1章"/>
      <w:lvlJc w:val="center"/>
      <w:pPr>
        <w:ind w:left="0" w:firstLine="0"/>
      </w:pPr>
      <w:rPr>
        <w:rFonts w:hint="eastAsia"/>
      </w:rPr>
    </w:lvl>
    <w:lvl w:ilvl="1">
      <w:start w:val="1"/>
      <w:numFmt w:val="decimal"/>
      <w:pStyle w:val="2"/>
      <w:suff w:val="space"/>
      <w:lvlText w:val="%1.%2"/>
      <w:lvlJc w:val="left"/>
      <w:pPr>
        <w:ind w:left="2127"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HorizontalSpacing w:val="105"/>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46C3"/>
    <w:rsid w:val="00007656"/>
    <w:rsid w:val="00050E01"/>
    <w:rsid w:val="000A34CD"/>
    <w:rsid w:val="000E63BC"/>
    <w:rsid w:val="000F4B5B"/>
    <w:rsid w:val="0010114E"/>
    <w:rsid w:val="00127955"/>
    <w:rsid w:val="00175432"/>
    <w:rsid w:val="0018131C"/>
    <w:rsid w:val="0018357B"/>
    <w:rsid w:val="00190614"/>
    <w:rsid w:val="001B2D5A"/>
    <w:rsid w:val="001D23F4"/>
    <w:rsid w:val="001E47A5"/>
    <w:rsid w:val="001E766F"/>
    <w:rsid w:val="001F1375"/>
    <w:rsid w:val="001F3A29"/>
    <w:rsid w:val="001F672E"/>
    <w:rsid w:val="002102DC"/>
    <w:rsid w:val="0022439A"/>
    <w:rsid w:val="0024680C"/>
    <w:rsid w:val="00257BBD"/>
    <w:rsid w:val="002605AA"/>
    <w:rsid w:val="00263599"/>
    <w:rsid w:val="002656E1"/>
    <w:rsid w:val="0029545C"/>
    <w:rsid w:val="002A00F9"/>
    <w:rsid w:val="002C4FA5"/>
    <w:rsid w:val="002E3CC9"/>
    <w:rsid w:val="002F69B3"/>
    <w:rsid w:val="0030425F"/>
    <w:rsid w:val="00315BFD"/>
    <w:rsid w:val="003508B1"/>
    <w:rsid w:val="003660C1"/>
    <w:rsid w:val="00372790"/>
    <w:rsid w:val="00381DFD"/>
    <w:rsid w:val="003948DB"/>
    <w:rsid w:val="004121F8"/>
    <w:rsid w:val="004157F8"/>
    <w:rsid w:val="00431230"/>
    <w:rsid w:val="00441536"/>
    <w:rsid w:val="00451766"/>
    <w:rsid w:val="00456A3E"/>
    <w:rsid w:val="00464854"/>
    <w:rsid w:val="0046664A"/>
    <w:rsid w:val="00473401"/>
    <w:rsid w:val="004858AD"/>
    <w:rsid w:val="00485F98"/>
    <w:rsid w:val="004B46C3"/>
    <w:rsid w:val="004C2DD2"/>
    <w:rsid w:val="004E7A15"/>
    <w:rsid w:val="00576083"/>
    <w:rsid w:val="00576497"/>
    <w:rsid w:val="00581789"/>
    <w:rsid w:val="00583B3D"/>
    <w:rsid w:val="00602B89"/>
    <w:rsid w:val="00611802"/>
    <w:rsid w:val="0064655C"/>
    <w:rsid w:val="00656F73"/>
    <w:rsid w:val="00661A30"/>
    <w:rsid w:val="00670A56"/>
    <w:rsid w:val="006B499A"/>
    <w:rsid w:val="00703D17"/>
    <w:rsid w:val="00723502"/>
    <w:rsid w:val="00775B2C"/>
    <w:rsid w:val="00780162"/>
    <w:rsid w:val="00782DBE"/>
    <w:rsid w:val="007B1527"/>
    <w:rsid w:val="007D26F7"/>
    <w:rsid w:val="007D71DE"/>
    <w:rsid w:val="008001B0"/>
    <w:rsid w:val="00822FBC"/>
    <w:rsid w:val="00830B2D"/>
    <w:rsid w:val="00857A6E"/>
    <w:rsid w:val="008C4D5F"/>
    <w:rsid w:val="008E361D"/>
    <w:rsid w:val="008E45B0"/>
    <w:rsid w:val="008E64A8"/>
    <w:rsid w:val="009006FF"/>
    <w:rsid w:val="009031D9"/>
    <w:rsid w:val="009363C8"/>
    <w:rsid w:val="00941EE6"/>
    <w:rsid w:val="009754B8"/>
    <w:rsid w:val="00992B7A"/>
    <w:rsid w:val="00996E3E"/>
    <w:rsid w:val="009D11FB"/>
    <w:rsid w:val="009E1CED"/>
    <w:rsid w:val="00AA47DF"/>
    <w:rsid w:val="00AB23BD"/>
    <w:rsid w:val="00AD0E32"/>
    <w:rsid w:val="00AD3A81"/>
    <w:rsid w:val="00AF35AD"/>
    <w:rsid w:val="00B0650D"/>
    <w:rsid w:val="00B27B26"/>
    <w:rsid w:val="00B73B46"/>
    <w:rsid w:val="00BA1B59"/>
    <w:rsid w:val="00BB3A9F"/>
    <w:rsid w:val="00BB7EC6"/>
    <w:rsid w:val="00BD7007"/>
    <w:rsid w:val="00C276B2"/>
    <w:rsid w:val="00C530E3"/>
    <w:rsid w:val="00C705B7"/>
    <w:rsid w:val="00C7713B"/>
    <w:rsid w:val="00CA7C97"/>
    <w:rsid w:val="00CB426D"/>
    <w:rsid w:val="00CF3A61"/>
    <w:rsid w:val="00D06876"/>
    <w:rsid w:val="00D2766F"/>
    <w:rsid w:val="00D66243"/>
    <w:rsid w:val="00D822D6"/>
    <w:rsid w:val="00D876AF"/>
    <w:rsid w:val="00D91C3F"/>
    <w:rsid w:val="00DC79E8"/>
    <w:rsid w:val="00E34835"/>
    <w:rsid w:val="00E435FE"/>
    <w:rsid w:val="00E53346"/>
    <w:rsid w:val="00E569CC"/>
    <w:rsid w:val="00EB0AA8"/>
    <w:rsid w:val="00EB47A5"/>
    <w:rsid w:val="00EE1A45"/>
    <w:rsid w:val="00F0720C"/>
    <w:rsid w:val="00F80345"/>
    <w:rsid w:val="00F856B0"/>
    <w:rsid w:val="00FA0A5F"/>
    <w:rsid w:val="00FA2FE7"/>
    <w:rsid w:val="00FF3B9D"/>
    <w:rsid w:val="07563B82"/>
    <w:rsid w:val="3EFE41BE"/>
    <w:rsid w:val="64014493"/>
    <w:rsid w:val="723D38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CDB2A0D"/>
  <w15:docId w15:val="{2E85B695-0656-442E-855E-BF18EC61D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ind w:firstLineChars="200" w:firstLine="420"/>
      <w:jc w:val="both"/>
    </w:pPr>
    <w:rPr>
      <w:rFonts w:asciiTheme="minorHAnsi" w:eastAsia="黑体" w:hAnsiTheme="minorHAnsi" w:cstheme="minorBidi"/>
      <w:kern w:val="2"/>
      <w:sz w:val="21"/>
      <w:szCs w:val="22"/>
      <w14:ligatures w14:val="standardContextual"/>
    </w:rPr>
  </w:style>
  <w:style w:type="paragraph" w:styleId="1">
    <w:name w:val="heading 1"/>
    <w:next w:val="a"/>
    <w:link w:val="1Char"/>
    <w:uiPriority w:val="9"/>
    <w:qFormat/>
    <w:pPr>
      <w:keepNext/>
      <w:keepLines/>
      <w:numPr>
        <w:numId w:val="1"/>
      </w:numPr>
      <w:spacing w:beforeLines="100" w:before="312"/>
      <w:jc w:val="center"/>
      <w:outlineLvl w:val="0"/>
    </w:pPr>
    <w:rPr>
      <w:rFonts w:ascii="黑体" w:eastAsia="黑体" w:hAnsi="黑体" w:cstheme="majorBidi"/>
      <w:b/>
      <w:bCs/>
      <w:color w:val="000000" w:themeColor="text1"/>
      <w:kern w:val="2"/>
      <w:sz w:val="32"/>
      <w:szCs w:val="32"/>
      <w14:ligatures w14:val="standardContextual"/>
    </w:rPr>
  </w:style>
  <w:style w:type="paragraph" w:styleId="2">
    <w:name w:val="heading 2"/>
    <w:basedOn w:val="1"/>
    <w:next w:val="a"/>
    <w:link w:val="2Char"/>
    <w:uiPriority w:val="9"/>
    <w:unhideWhenUsed/>
    <w:qFormat/>
    <w:rsid w:val="0030425F"/>
    <w:pPr>
      <w:numPr>
        <w:ilvl w:val="1"/>
      </w:numPr>
      <w:spacing w:before="100"/>
      <w:ind w:left="0"/>
      <w:jc w:val="left"/>
      <w:outlineLvl w:val="1"/>
    </w:pPr>
    <w:rPr>
      <w:sz w:val="28"/>
      <w:szCs w:val="28"/>
    </w:rPr>
  </w:style>
  <w:style w:type="paragraph" w:styleId="3">
    <w:name w:val="heading 3"/>
    <w:basedOn w:val="2"/>
    <w:next w:val="a"/>
    <w:link w:val="3Char"/>
    <w:uiPriority w:val="9"/>
    <w:unhideWhenUsed/>
    <w:qFormat/>
    <w:pPr>
      <w:numPr>
        <w:ilvl w:val="2"/>
      </w:numPr>
      <w:outlineLvl w:val="2"/>
    </w:pPr>
    <w:rPr>
      <w:sz w:val="24"/>
      <w:szCs w:val="24"/>
    </w:rPr>
  </w:style>
  <w:style w:type="paragraph" w:styleId="4">
    <w:name w:val="heading 4"/>
    <w:basedOn w:val="3"/>
    <w:next w:val="a"/>
    <w:link w:val="4Char"/>
    <w:uiPriority w:val="9"/>
    <w:unhideWhenUsed/>
    <w:qFormat/>
    <w:pPr>
      <w:numPr>
        <w:ilvl w:val="3"/>
      </w:numPr>
      <w:outlineLvl w:val="3"/>
    </w:pPr>
  </w:style>
  <w:style w:type="paragraph" w:styleId="5">
    <w:name w:val="heading 5"/>
    <w:basedOn w:val="a"/>
    <w:next w:val="a"/>
    <w:link w:val="5Char"/>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Char"/>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Char"/>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Char"/>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Char"/>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keepNext/>
      <w:ind w:firstLineChars="0" w:firstLine="0"/>
      <w:jc w:val="center"/>
    </w:pPr>
    <w:rPr>
      <w:rFonts w:ascii="黑体" w:hAnsi="黑体" w:cstheme="majorBidi"/>
      <w:b/>
      <w:bCs/>
      <w:szCs w:val="21"/>
    </w:rPr>
  </w:style>
  <w:style w:type="paragraph" w:styleId="30">
    <w:name w:val="toc 3"/>
    <w:next w:val="a"/>
    <w:uiPriority w:val="39"/>
    <w:unhideWhenUsed/>
    <w:pPr>
      <w:ind w:leftChars="400" w:left="400"/>
    </w:pPr>
    <w:rPr>
      <w:rFonts w:ascii="黑体" w:eastAsia="黑体" w:hAnsi="黑体" w:cs="黑体"/>
      <w:kern w:val="2"/>
      <w:sz w:val="21"/>
      <w:szCs w:val="21"/>
      <w14:ligatures w14:val="standardContextual"/>
    </w:rPr>
  </w:style>
  <w:style w:type="paragraph" w:styleId="a4">
    <w:name w:val="footer"/>
    <w:basedOn w:val="a"/>
    <w:link w:val="Char"/>
    <w:uiPriority w:val="99"/>
    <w:unhideWhenUsed/>
    <w:pPr>
      <w:tabs>
        <w:tab w:val="center" w:pos="4153"/>
        <w:tab w:val="right" w:pos="8306"/>
      </w:tabs>
      <w:snapToGrid w:val="0"/>
      <w:jc w:val="left"/>
    </w:pPr>
    <w:rPr>
      <w:sz w:val="18"/>
      <w:szCs w:val="18"/>
    </w:rPr>
  </w:style>
  <w:style w:type="paragraph" w:styleId="a5">
    <w:name w:val="header"/>
    <w:basedOn w:val="a"/>
    <w:link w:val="Char0"/>
    <w:uiPriority w:val="99"/>
    <w:unhideWhenUsed/>
    <w:qFormat/>
    <w:pPr>
      <w:tabs>
        <w:tab w:val="center" w:pos="4153"/>
        <w:tab w:val="right" w:pos="8306"/>
      </w:tabs>
      <w:snapToGrid w:val="0"/>
      <w:jc w:val="center"/>
    </w:pPr>
    <w:rPr>
      <w:sz w:val="18"/>
      <w:szCs w:val="18"/>
    </w:rPr>
  </w:style>
  <w:style w:type="paragraph" w:styleId="10">
    <w:name w:val="toc 1"/>
    <w:next w:val="a"/>
    <w:uiPriority w:val="39"/>
    <w:unhideWhenUsed/>
    <w:qFormat/>
    <w:rPr>
      <w:rFonts w:ascii="黑体" w:eastAsia="黑体" w:hAnsi="黑体" w:cs="黑体"/>
      <w:kern w:val="2"/>
      <w:sz w:val="21"/>
      <w:szCs w:val="21"/>
      <w14:ligatures w14:val="standardContextual"/>
    </w:rPr>
  </w:style>
  <w:style w:type="paragraph" w:styleId="40">
    <w:name w:val="toc 4"/>
    <w:next w:val="a"/>
    <w:uiPriority w:val="39"/>
    <w:semiHidden/>
    <w:unhideWhenUsed/>
    <w:qFormat/>
    <w:pPr>
      <w:ind w:leftChars="600" w:left="1260"/>
    </w:pPr>
    <w:rPr>
      <w:rFonts w:ascii="黑体" w:eastAsia="黑体" w:hAnsi="黑体" w:cs="黑体"/>
      <w:kern w:val="2"/>
      <w:sz w:val="21"/>
      <w:szCs w:val="21"/>
      <w14:ligatures w14:val="standardContextual"/>
    </w:rPr>
  </w:style>
  <w:style w:type="paragraph" w:styleId="a6">
    <w:name w:val="Subtitle"/>
    <w:basedOn w:val="a"/>
    <w:next w:val="a"/>
    <w:link w:val="Char1"/>
    <w:uiPriority w:val="11"/>
    <w:qFormat/>
    <w:pPr>
      <w:jc w:val="center"/>
      <w:outlineLvl w:val="0"/>
    </w:pPr>
    <w:rPr>
      <w:rFonts w:ascii="黑体" w:hAnsi="黑体" w:cstheme="majorBidi"/>
      <w:b/>
      <w:bCs/>
      <w:color w:val="595959" w:themeColor="text1" w:themeTint="A6"/>
      <w:spacing w:val="15"/>
      <w:sz w:val="32"/>
      <w:szCs w:val="32"/>
    </w:rPr>
  </w:style>
  <w:style w:type="paragraph" w:styleId="a7">
    <w:name w:val="table of figures"/>
    <w:next w:val="a"/>
    <w:uiPriority w:val="99"/>
    <w:unhideWhenUsed/>
    <w:qFormat/>
    <w:rPr>
      <w:rFonts w:ascii="黑体" w:eastAsia="黑体" w:hAnsi="黑体" w:cs="黑体"/>
      <w:smallCaps/>
      <w:kern w:val="2"/>
      <w:sz w:val="21"/>
      <w:szCs w:val="21"/>
      <w14:ligatures w14:val="standardContextual"/>
    </w:rPr>
  </w:style>
  <w:style w:type="paragraph" w:styleId="20">
    <w:name w:val="toc 2"/>
    <w:next w:val="a"/>
    <w:uiPriority w:val="39"/>
    <w:unhideWhenUsed/>
    <w:pPr>
      <w:ind w:leftChars="200" w:left="200"/>
    </w:pPr>
    <w:rPr>
      <w:rFonts w:ascii="黑体" w:eastAsia="黑体" w:hAnsi="黑体" w:cs="黑体"/>
      <w:kern w:val="2"/>
      <w:sz w:val="21"/>
      <w:szCs w:val="21"/>
      <w14:ligatures w14:val="standardContextual"/>
    </w:rPr>
  </w:style>
  <w:style w:type="paragraph" w:styleId="a8">
    <w:name w:val="Normal (Web)"/>
    <w:basedOn w:val="a"/>
    <w:uiPriority w:val="99"/>
    <w:semiHidden/>
    <w:unhideWhenUsed/>
    <w:pPr>
      <w:spacing w:beforeAutospacing="1" w:afterAutospacing="1"/>
      <w:jc w:val="left"/>
    </w:pPr>
    <w:rPr>
      <w:rFonts w:cs="Times New Roman"/>
      <w:kern w:val="0"/>
      <w:sz w:val="24"/>
    </w:rPr>
  </w:style>
  <w:style w:type="paragraph" w:styleId="a9">
    <w:name w:val="Title"/>
    <w:basedOn w:val="a"/>
    <w:next w:val="a"/>
    <w:link w:val="Char2"/>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a">
    <w:name w:val="Table Grid"/>
    <w:basedOn w:val="a1"/>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Strong"/>
    <w:basedOn w:val="a0"/>
    <w:uiPriority w:val="22"/>
    <w:qFormat/>
    <w:rPr>
      <w:b/>
    </w:rPr>
  </w:style>
  <w:style w:type="character" w:styleId="ac">
    <w:name w:val="Hyperlink"/>
    <w:basedOn w:val="a0"/>
    <w:uiPriority w:val="99"/>
    <w:unhideWhenUsed/>
    <w:rPr>
      <w:color w:val="467886" w:themeColor="hyperlink"/>
      <w:u w:val="single"/>
    </w:rPr>
  </w:style>
  <w:style w:type="character" w:styleId="HTML">
    <w:name w:val="HTML Code"/>
    <w:basedOn w:val="a0"/>
    <w:uiPriority w:val="99"/>
    <w:semiHidden/>
    <w:unhideWhenUsed/>
    <w:rPr>
      <w:rFonts w:ascii="Courier New" w:hAnsi="Courier New"/>
      <w:sz w:val="20"/>
    </w:rPr>
  </w:style>
  <w:style w:type="character" w:customStyle="1" w:styleId="1Char">
    <w:name w:val="标题 1 Char"/>
    <w:basedOn w:val="a0"/>
    <w:link w:val="1"/>
    <w:uiPriority w:val="9"/>
    <w:qFormat/>
    <w:rPr>
      <w:rFonts w:ascii="黑体" w:eastAsia="黑体" w:hAnsi="黑体" w:cstheme="majorBidi"/>
      <w:b/>
      <w:bCs/>
      <w:color w:val="000000" w:themeColor="text1"/>
      <w:sz w:val="32"/>
      <w:szCs w:val="32"/>
    </w:rPr>
  </w:style>
  <w:style w:type="character" w:customStyle="1" w:styleId="2Char">
    <w:name w:val="标题 2 Char"/>
    <w:basedOn w:val="a0"/>
    <w:link w:val="2"/>
    <w:uiPriority w:val="9"/>
    <w:qFormat/>
    <w:rsid w:val="0030425F"/>
    <w:rPr>
      <w:rFonts w:ascii="黑体" w:eastAsia="黑体" w:hAnsi="黑体" w:cstheme="majorBidi"/>
      <w:b/>
      <w:bCs/>
      <w:color w:val="000000" w:themeColor="text1"/>
      <w:kern w:val="2"/>
      <w:sz w:val="28"/>
      <w:szCs w:val="28"/>
      <w14:ligatures w14:val="standardContextual"/>
    </w:rPr>
  </w:style>
  <w:style w:type="character" w:customStyle="1" w:styleId="3Char">
    <w:name w:val="标题 3 Char"/>
    <w:basedOn w:val="a0"/>
    <w:link w:val="3"/>
    <w:uiPriority w:val="9"/>
    <w:qFormat/>
    <w:rPr>
      <w:rFonts w:ascii="黑体" w:eastAsia="黑体" w:hAnsi="黑体" w:cstheme="majorBidi"/>
      <w:b/>
      <w:bCs/>
      <w:color w:val="000000" w:themeColor="text1"/>
      <w:sz w:val="24"/>
      <w:szCs w:val="24"/>
    </w:rPr>
  </w:style>
  <w:style w:type="character" w:customStyle="1" w:styleId="4Char">
    <w:name w:val="标题 4 Char"/>
    <w:basedOn w:val="a0"/>
    <w:link w:val="4"/>
    <w:uiPriority w:val="9"/>
    <w:qFormat/>
    <w:rPr>
      <w:rFonts w:ascii="黑体" w:eastAsia="黑体" w:hAnsi="黑体" w:cstheme="majorBidi"/>
      <w:b/>
      <w:bCs/>
      <w:color w:val="0F4761" w:themeColor="accent1" w:themeShade="BF"/>
      <w:sz w:val="28"/>
      <w:szCs w:val="28"/>
    </w:rPr>
  </w:style>
  <w:style w:type="character" w:customStyle="1" w:styleId="5Char">
    <w:name w:val="标题 5 Char"/>
    <w:basedOn w:val="a0"/>
    <w:link w:val="5"/>
    <w:uiPriority w:val="9"/>
    <w:semiHidden/>
    <w:qFormat/>
    <w:rPr>
      <w:rFonts w:cstheme="majorBidi"/>
      <w:color w:val="0F4761" w:themeColor="accent1" w:themeShade="BF"/>
      <w:sz w:val="24"/>
      <w:szCs w:val="24"/>
    </w:rPr>
  </w:style>
  <w:style w:type="character" w:customStyle="1" w:styleId="6Char">
    <w:name w:val="标题 6 Char"/>
    <w:basedOn w:val="a0"/>
    <w:link w:val="6"/>
    <w:uiPriority w:val="9"/>
    <w:semiHidden/>
    <w:rPr>
      <w:rFonts w:cstheme="majorBidi"/>
      <w:b/>
      <w:bCs/>
      <w:color w:val="0F4761" w:themeColor="accent1" w:themeShade="BF"/>
    </w:rPr>
  </w:style>
  <w:style w:type="character" w:customStyle="1" w:styleId="7Char">
    <w:name w:val="标题 7 Char"/>
    <w:basedOn w:val="a0"/>
    <w:link w:val="7"/>
    <w:uiPriority w:val="9"/>
    <w:semiHidden/>
    <w:qFormat/>
    <w:rPr>
      <w:rFonts w:cstheme="majorBidi"/>
      <w:b/>
      <w:bCs/>
      <w:color w:val="595959" w:themeColor="text1" w:themeTint="A6"/>
    </w:rPr>
  </w:style>
  <w:style w:type="character" w:customStyle="1" w:styleId="8Char">
    <w:name w:val="标题 8 Char"/>
    <w:basedOn w:val="a0"/>
    <w:link w:val="8"/>
    <w:uiPriority w:val="9"/>
    <w:semiHidden/>
    <w:rPr>
      <w:rFonts w:cstheme="majorBidi"/>
      <w:color w:val="595959" w:themeColor="text1" w:themeTint="A6"/>
    </w:rPr>
  </w:style>
  <w:style w:type="character" w:customStyle="1" w:styleId="9Char">
    <w:name w:val="标题 9 Char"/>
    <w:basedOn w:val="a0"/>
    <w:link w:val="9"/>
    <w:uiPriority w:val="9"/>
    <w:semiHidden/>
    <w:qFormat/>
    <w:rPr>
      <w:rFonts w:eastAsiaTheme="majorEastAsia" w:cstheme="majorBidi"/>
      <w:color w:val="595959" w:themeColor="text1" w:themeTint="A6"/>
    </w:rPr>
  </w:style>
  <w:style w:type="character" w:customStyle="1" w:styleId="Char2">
    <w:name w:val="标题 Char"/>
    <w:basedOn w:val="a0"/>
    <w:link w:val="a9"/>
    <w:uiPriority w:val="10"/>
    <w:qFormat/>
    <w:rPr>
      <w:rFonts w:asciiTheme="majorHAnsi" w:eastAsiaTheme="majorEastAsia" w:hAnsiTheme="majorHAnsi" w:cstheme="majorBidi"/>
      <w:spacing w:val="-10"/>
      <w:kern w:val="28"/>
      <w:sz w:val="56"/>
      <w:szCs w:val="56"/>
    </w:rPr>
  </w:style>
  <w:style w:type="character" w:customStyle="1" w:styleId="Char1">
    <w:name w:val="副标题 Char"/>
    <w:basedOn w:val="a0"/>
    <w:link w:val="a6"/>
    <w:uiPriority w:val="11"/>
    <w:rPr>
      <w:rFonts w:ascii="黑体" w:eastAsia="黑体" w:hAnsi="黑体" w:cstheme="majorBidi"/>
      <w:b/>
      <w:bCs/>
      <w:color w:val="595959" w:themeColor="text1" w:themeTint="A6"/>
      <w:spacing w:val="15"/>
      <w:sz w:val="32"/>
      <w:szCs w:val="32"/>
    </w:rPr>
  </w:style>
  <w:style w:type="paragraph" w:styleId="ad">
    <w:name w:val="Quote"/>
    <w:basedOn w:val="a"/>
    <w:next w:val="a"/>
    <w:link w:val="Char3"/>
    <w:uiPriority w:val="29"/>
    <w:qFormat/>
    <w:pPr>
      <w:spacing w:before="160" w:after="160"/>
      <w:jc w:val="center"/>
    </w:pPr>
    <w:rPr>
      <w:i/>
      <w:iCs/>
      <w:color w:val="404040" w:themeColor="text1" w:themeTint="BF"/>
    </w:rPr>
  </w:style>
  <w:style w:type="character" w:customStyle="1" w:styleId="Char3">
    <w:name w:val="引用 Char"/>
    <w:basedOn w:val="a0"/>
    <w:link w:val="ad"/>
    <w:uiPriority w:val="29"/>
    <w:rPr>
      <w:i/>
      <w:iCs/>
      <w:color w:val="404040" w:themeColor="text1" w:themeTint="BF"/>
    </w:rPr>
  </w:style>
  <w:style w:type="paragraph" w:styleId="ae">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
    <w:name w:val="Intense Quote"/>
    <w:basedOn w:val="a"/>
    <w:next w:val="a"/>
    <w:link w:val="Char4"/>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4">
    <w:name w:val="明显引用 Char"/>
    <w:basedOn w:val="a0"/>
    <w:link w:val="af"/>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Char0">
    <w:name w:val="页眉 Char"/>
    <w:basedOn w:val="a0"/>
    <w:link w:val="a5"/>
    <w:uiPriority w:val="99"/>
    <w:rPr>
      <w:sz w:val="18"/>
      <w:szCs w:val="18"/>
    </w:rPr>
  </w:style>
  <w:style w:type="character" w:customStyle="1" w:styleId="Char">
    <w:name w:val="页脚 Char"/>
    <w:basedOn w:val="a0"/>
    <w:link w:val="a4"/>
    <w:uiPriority w:val="99"/>
    <w:rPr>
      <w:sz w:val="18"/>
      <w:szCs w:val="18"/>
    </w:rPr>
  </w:style>
  <w:style w:type="paragraph" w:customStyle="1" w:styleId="af0">
    <w:name w:val="文档标题"/>
    <w:next w:val="a"/>
    <w:qFormat/>
    <w:pPr>
      <w:pBdr>
        <w:top w:val="single" w:sz="4" w:space="1" w:color="auto"/>
      </w:pBdr>
      <w:jc w:val="right"/>
    </w:pPr>
    <w:rPr>
      <w:rFonts w:ascii="黑体" w:eastAsia="黑体" w:hAnsi="黑体" w:cstheme="minorBidi"/>
      <w:b/>
      <w:bCs/>
      <w:kern w:val="2"/>
      <w:sz w:val="44"/>
      <w:szCs w:val="44"/>
      <w14:ligatures w14:val="standardContextual"/>
    </w:rPr>
  </w:style>
  <w:style w:type="paragraph" w:customStyle="1" w:styleId="af1">
    <w:name w:val="文档标题（版本号）"/>
    <w:next w:val="a"/>
    <w:qFormat/>
    <w:pPr>
      <w:jc w:val="right"/>
    </w:pPr>
    <w:rPr>
      <w:rFonts w:asciiTheme="minorHAnsi" w:eastAsiaTheme="minorEastAsia" w:hAnsiTheme="minorHAnsi" w:cstheme="minorBidi"/>
      <w:kern w:val="2"/>
      <w:sz w:val="21"/>
      <w:szCs w:val="22"/>
      <w14:ligatures w14:val="standardContextual"/>
    </w:rPr>
  </w:style>
  <w:style w:type="character" w:customStyle="1" w:styleId="af2">
    <w:name w:val="段落标题"/>
    <w:basedOn w:val="a0"/>
    <w:uiPriority w:val="1"/>
    <w:rPr>
      <w:rFonts w:ascii="黑体" w:eastAsia="黑体" w:hAnsi="黑体"/>
      <w:b/>
      <w:bCs/>
      <w:sz w:val="32"/>
      <w:szCs w:val="32"/>
    </w:rPr>
  </w:style>
  <w:style w:type="paragraph" w:customStyle="1" w:styleId="af3">
    <w:name w:val="段落小标题"/>
    <w:basedOn w:val="a"/>
    <w:next w:val="a"/>
    <w:link w:val="af4"/>
    <w:qFormat/>
    <w:pPr>
      <w:ind w:firstLineChars="0" w:firstLine="0"/>
      <w:jc w:val="left"/>
    </w:pPr>
    <w:rPr>
      <w:sz w:val="32"/>
    </w:rPr>
  </w:style>
  <w:style w:type="paragraph" w:customStyle="1" w:styleId="af5">
    <w:name w:val="表格（居中）"/>
    <w:basedOn w:val="a"/>
    <w:next w:val="a"/>
    <w:link w:val="af6"/>
    <w:qFormat/>
    <w:pPr>
      <w:jc w:val="center"/>
    </w:pPr>
  </w:style>
  <w:style w:type="paragraph" w:customStyle="1" w:styleId="af7">
    <w:name w:val="表格文字（居中）"/>
    <w:basedOn w:val="a"/>
    <w:qFormat/>
    <w:pPr>
      <w:ind w:firstLineChars="0" w:firstLine="0"/>
      <w:jc w:val="center"/>
    </w:pPr>
    <w:rPr>
      <w:rFonts w:ascii="黑体" w:hAnsi="黑体"/>
    </w:rPr>
  </w:style>
  <w:style w:type="paragraph" w:customStyle="1" w:styleId="af8">
    <w:name w:val="表格题注"/>
    <w:pPr>
      <w:keepNext/>
      <w:jc w:val="center"/>
    </w:pPr>
    <w:rPr>
      <w:rFonts w:asciiTheme="majorHAnsi" w:eastAsia="黑体" w:hAnsiTheme="majorHAnsi" w:cstheme="majorBidi"/>
      <w:b/>
      <w:kern w:val="2"/>
      <w:sz w:val="21"/>
      <w14:ligatures w14:val="standardContextual"/>
    </w:rPr>
  </w:style>
  <w:style w:type="paragraph" w:customStyle="1" w:styleId="af9">
    <w:name w:val="图片题注"/>
    <w:basedOn w:val="af8"/>
  </w:style>
  <w:style w:type="paragraph" w:styleId="afa">
    <w:name w:val="No Spacing"/>
    <w:uiPriority w:val="1"/>
    <w:qFormat/>
    <w:pPr>
      <w:widowControl w:val="0"/>
      <w:jc w:val="both"/>
    </w:pPr>
    <w:rPr>
      <w:rFonts w:asciiTheme="minorHAnsi" w:eastAsiaTheme="minorEastAsia" w:hAnsiTheme="minorHAnsi" w:cstheme="minorBidi"/>
      <w:smallCaps/>
      <w:kern w:val="2"/>
      <w:sz w:val="21"/>
      <w:szCs w:val="22"/>
      <w14:ligatures w14:val="standardContextual"/>
    </w:rPr>
  </w:style>
  <w:style w:type="character" w:customStyle="1" w:styleId="af4">
    <w:name w:val="段落小标题 字符"/>
    <w:basedOn w:val="a0"/>
    <w:link w:val="af3"/>
    <w:rPr>
      <w:rFonts w:eastAsia="黑体"/>
      <w:sz w:val="32"/>
    </w:rPr>
  </w:style>
  <w:style w:type="character" w:customStyle="1" w:styleId="13">
    <w:name w:val="未处理的提及1"/>
    <w:basedOn w:val="a0"/>
    <w:uiPriority w:val="99"/>
    <w:semiHidden/>
    <w:unhideWhenUsed/>
    <w:rPr>
      <w:color w:val="605E5C"/>
      <w:shd w:val="clear" w:color="auto" w:fill="E1DFDD"/>
    </w:rPr>
  </w:style>
  <w:style w:type="paragraph" w:customStyle="1" w:styleId="afb">
    <w:name w:val="副标题（左对齐）"/>
    <w:basedOn w:val="1"/>
    <w:qFormat/>
    <w:pPr>
      <w:numPr>
        <w:numId w:val="0"/>
      </w:numPr>
      <w:jc w:val="left"/>
    </w:pPr>
  </w:style>
  <w:style w:type="paragraph" w:customStyle="1" w:styleId="afc">
    <w:name w:val="正文强调"/>
    <w:basedOn w:val="a"/>
    <w:next w:val="a"/>
    <w:link w:val="afd"/>
    <w:qFormat/>
    <w:rPr>
      <w:b/>
    </w:rPr>
  </w:style>
  <w:style w:type="character" w:customStyle="1" w:styleId="afd">
    <w:name w:val="正文强调 字符"/>
    <w:basedOn w:val="a0"/>
    <w:link w:val="afc"/>
    <w:rPr>
      <w:rFonts w:eastAsia="黑体"/>
      <w:b/>
    </w:rPr>
  </w:style>
  <w:style w:type="paragraph" w:customStyle="1" w:styleId="tupian">
    <w:name w:val="tupian"/>
    <w:basedOn w:val="a"/>
    <w:link w:val="tupian0"/>
  </w:style>
  <w:style w:type="character" w:customStyle="1" w:styleId="tupian0">
    <w:name w:val="tupian 字符"/>
    <w:basedOn w:val="a0"/>
    <w:link w:val="tupian"/>
  </w:style>
  <w:style w:type="character" w:customStyle="1" w:styleId="af6">
    <w:name w:val="表格（居中） 字符"/>
    <w:basedOn w:val="a0"/>
    <w:link w:val="af5"/>
  </w:style>
  <w:style w:type="paragraph" w:customStyle="1" w:styleId="afe">
    <w:name w:val="图片（居中）"/>
    <w:basedOn w:val="a"/>
    <w:next w:val="a"/>
    <w:link w:val="aff"/>
    <w:qFormat/>
    <w:pPr>
      <w:jc w:val="center"/>
    </w:pPr>
  </w:style>
  <w:style w:type="character" w:customStyle="1" w:styleId="aff">
    <w:name w:val="图片（居中） 字符"/>
    <w:basedOn w:val="a0"/>
    <w:link w:val="afe"/>
  </w:style>
  <w:style w:type="paragraph" w:customStyle="1" w:styleId="aff0">
    <w:name w:val="正文强调（无缩进）"/>
    <w:basedOn w:val="afc"/>
    <w:link w:val="aff1"/>
    <w:qFormat/>
    <w:pPr>
      <w:ind w:firstLineChars="0" w:firstLine="0"/>
    </w:pPr>
  </w:style>
  <w:style w:type="character" w:customStyle="1" w:styleId="aff1">
    <w:name w:val="正文强调（无缩进） 字符"/>
    <w:basedOn w:val="afd"/>
    <w:link w:val="aff0"/>
    <w:rPr>
      <w:rFonts w:eastAsia="黑体"/>
      <w:b/>
    </w:rPr>
  </w:style>
  <w:style w:type="paragraph" w:styleId="aff2">
    <w:name w:val="Balloon Text"/>
    <w:basedOn w:val="a"/>
    <w:link w:val="Char5"/>
    <w:uiPriority w:val="99"/>
    <w:semiHidden/>
    <w:unhideWhenUsed/>
    <w:rsid w:val="00AF35AD"/>
    <w:rPr>
      <w:sz w:val="18"/>
      <w:szCs w:val="18"/>
    </w:rPr>
  </w:style>
  <w:style w:type="character" w:customStyle="1" w:styleId="Char5">
    <w:name w:val="批注框文本 Char"/>
    <w:basedOn w:val="a0"/>
    <w:link w:val="aff2"/>
    <w:uiPriority w:val="99"/>
    <w:semiHidden/>
    <w:rsid w:val="00AF35AD"/>
    <w:rPr>
      <w:rFonts w:asciiTheme="minorHAnsi" w:eastAsia="黑体" w:hAnsiTheme="minorHAnsi" w:cstheme="minorBid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wch.cn/downloads/category/27.html" TargetMode="Externa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E90BA-F460-49E5-B6E2-802E5FE85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1185</Words>
  <Characters>6761</Characters>
  <Application>Microsoft Office Word</Application>
  <DocSecurity>0</DocSecurity>
  <Lines>56</Lines>
  <Paragraphs>15</Paragraphs>
  <ScaleCrop>false</ScaleCrop>
  <Company/>
  <LinksUpToDate>false</LinksUpToDate>
  <CharactersWithSpaces>7931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LIANGQUAN YANG</dc:creator>
  <dc:description>V1.0</dc:description>
  <cp:lastModifiedBy>OWNER</cp:lastModifiedBy>
  <cp:revision>13</cp:revision>
  <cp:lastPrinted>2026-07-07T02:39:00Z</cp:lastPrinted>
  <dcterms:created xsi:type="dcterms:W3CDTF">2026-07-07T02:06:00Z</dcterms:created>
  <dcterms:modified xsi:type="dcterms:W3CDTF">2026-07-07T03:55:00Z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eyJoZGlkIjoiNzE2MmE1NzEzNjUzZmZjMGUwZjQ3NDk2NjNiY2YwYWIiLCJ1c2VySWQiOiIyNTIxODQ2NTUifQ==</vt:lpwstr>
  </property>
  <property fmtid="{D5CDD505-2E9C-101B-9397-08002B2CF9AE}" pid="3" name="KSOProductBuildVer">
    <vt:lpwstr>2052-12.1.0.26375</vt:lpwstr>
  </property>
  <property fmtid="{D5CDD505-2E9C-101B-9397-08002B2CF9AE}" pid="4" name="ICV">
    <vt:lpwstr>5AC36D24A004411DB95E479E4D94FD09_12</vt:lpwstr>
  </property>
</Properties>
</file>