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eastAsia="zh-CN"/>
        </w:rPr>
      </w:pPr>
      <w:r>
        <w:rPr>
          <w:rFonts w:hint="eastAsia"/>
          <w:lang w:val="en-US" w:eastAsia="zh-CN"/>
        </w:rPr>
        <w:t>选择题：</w:t>
      </w:r>
    </w:p>
    <w:p>
      <w:pPr>
        <w:numPr>
          <w:ilvl w:val="0"/>
          <w:numId w:val="1"/>
        </w:numPr>
        <w:rPr>
          <w:rFonts w:hint="eastAsia"/>
          <w:lang w:val="en-US" w:eastAsia="zh-CN"/>
        </w:rPr>
      </w:pPr>
      <w:r>
        <w:rPr>
          <w:rFonts w:hint="eastAsia"/>
          <w:lang w:val="en-US" w:eastAsia="zh-CN"/>
        </w:rPr>
        <w:t>在两个确定的状态之间可以找到几条绝热可逆途径？</w:t>
      </w:r>
    </w:p>
    <w:p>
      <w:pPr>
        <w:widowControl w:val="0"/>
        <w:numPr>
          <w:ilvl w:val="0"/>
          <w:numId w:val="0"/>
        </w:numPr>
        <w:jc w:val="both"/>
        <w:rPr>
          <w:rFonts w:hint="default"/>
          <w:lang w:val="en-US" w:eastAsia="zh-CN"/>
        </w:rPr>
      </w:pPr>
      <w:r>
        <w:rPr>
          <w:rFonts w:hint="eastAsia"/>
          <w:lang w:val="en-US" w:eastAsia="zh-CN"/>
        </w:rPr>
        <w:t xml:space="preserve">    A.一条  B.两条或多条  C.没有  D.一条或没有</w:t>
      </w:r>
    </w:p>
    <w:p>
      <w:pPr>
        <w:numPr>
          <w:ilvl w:val="0"/>
          <w:numId w:val="1"/>
        </w:numPr>
        <w:rPr>
          <w:rFonts w:hint="default"/>
          <w:lang w:val="en-US" w:eastAsia="zh-CN"/>
        </w:rPr>
      </w:pPr>
      <w:r>
        <w:rPr>
          <w:rFonts w:hint="eastAsia"/>
          <w:lang w:val="en-US" w:eastAsia="zh-CN"/>
        </w:rPr>
        <w:t>下列说法正确的是？</w:t>
      </w:r>
    </w:p>
    <w:p>
      <w:pPr>
        <w:numPr>
          <w:ilvl w:val="0"/>
          <w:numId w:val="0"/>
        </w:numPr>
        <w:rPr>
          <w:rFonts w:hint="default"/>
          <w:lang w:val="en-US" w:eastAsia="zh-CN"/>
        </w:rPr>
      </w:pPr>
      <w:r>
        <w:rPr>
          <w:rFonts w:hint="eastAsia"/>
          <w:lang w:val="en-US" w:eastAsia="zh-CN"/>
        </w:rPr>
        <w:t xml:space="preserve">    A.热是系统温度的量度  B.温度是系统总能量的量度  C.温度是系统微观分子动能的总和  D.</w:t>
      </w:r>
    </w:p>
    <w:p>
      <w:pPr>
        <w:numPr>
          <w:ilvl w:val="0"/>
          <w:numId w:val="1"/>
        </w:numPr>
        <w:rPr>
          <w:rFonts w:hint="default"/>
          <w:lang w:val="en-US" w:eastAsia="zh-CN"/>
        </w:rPr>
      </w:pPr>
      <w:r>
        <w:rPr>
          <w:rFonts w:hint="eastAsia"/>
          <w:lang w:val="en-US" w:eastAsia="zh-CN"/>
        </w:rPr>
        <w:t>关于反应速率r下列说法不正确的是？</w:t>
      </w:r>
    </w:p>
    <w:p>
      <w:pPr>
        <w:widowControl w:val="0"/>
        <w:numPr>
          <w:ilvl w:val="0"/>
          <w:numId w:val="2"/>
        </w:numPr>
        <w:ind w:left="420" w:leftChars="0" w:firstLine="0" w:firstLineChars="0"/>
        <w:jc w:val="both"/>
        <w:rPr>
          <w:rFonts w:hint="default"/>
          <w:lang w:val="en-US" w:eastAsia="zh-CN"/>
        </w:rPr>
      </w:pPr>
      <w:r>
        <w:rPr>
          <w:rFonts w:hint="eastAsia"/>
          <w:lang w:val="en-US" w:eastAsia="zh-CN"/>
        </w:rPr>
        <w:t>与反应的写法有关  B.与反应中物质的标度有关  C.即可以是一个正值也可以是一个负值  D</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填空题：</w:t>
      </w:r>
    </w:p>
    <w:p>
      <w:pPr>
        <w:widowControl w:val="0"/>
        <w:numPr>
          <w:ilvl w:val="0"/>
          <w:numId w:val="3"/>
        </w:numPr>
        <w:jc w:val="both"/>
        <w:rPr>
          <w:rFonts w:hint="eastAsia"/>
          <w:lang w:val="en-US" w:eastAsia="zh-CN"/>
        </w:rPr>
      </w:pPr>
      <w:r>
        <w:rPr>
          <w:rFonts w:hint="eastAsia"/>
          <w:lang w:val="en-US" w:eastAsia="zh-CN"/>
        </w:rPr>
        <w:t>已知某反应只有一种反应物，反应到75%的时间是反应到50%时间的2倍，反应到64%是反应到x%时间的两倍，试问x=____.（注意是两倍，其实很简单，但我这道题当时看错了。。）</w:t>
      </w:r>
    </w:p>
    <w:p>
      <w:pPr>
        <w:widowControl w:val="0"/>
        <w:numPr>
          <w:ilvl w:val="0"/>
          <w:numId w:val="3"/>
        </w:numPr>
        <w:jc w:val="both"/>
        <w:rPr>
          <w:rFonts w:hint="default"/>
          <w:lang w:val="en-US" w:eastAsia="zh-CN"/>
        </w:rPr>
      </w:pPr>
      <w:r>
        <w:rPr>
          <w:rFonts w:hint="eastAsia"/>
          <w:lang w:val="en-US" w:eastAsia="zh-CN"/>
        </w:rPr>
        <w:t>已知反应Ag</w:t>
      </w:r>
      <w:r>
        <w:rPr>
          <w:rFonts w:hint="eastAsia"/>
          <w:vertAlign w:val="superscript"/>
          <w:lang w:val="en-US" w:eastAsia="zh-CN"/>
        </w:rPr>
        <w:t>+</w:t>
      </w:r>
      <w:r>
        <w:rPr>
          <w:rFonts w:hint="eastAsia"/>
          <w:lang w:val="en-US" w:eastAsia="zh-CN"/>
        </w:rPr>
        <w:t>+Cl</w:t>
      </w:r>
      <w:r>
        <w:rPr>
          <w:rFonts w:hint="eastAsia"/>
          <w:vertAlign w:val="superscript"/>
          <w:lang w:val="en-US" w:eastAsia="zh-CN"/>
        </w:rPr>
        <w:t>-</w:t>
      </w:r>
      <w:r>
        <w:rPr>
          <w:rFonts w:hint="eastAsia"/>
          <w:lang w:val="en-US" w:eastAsia="zh-CN"/>
        </w:rPr>
        <w:t>=AgCl，试设计此反应的原电池：____. 已知该电池反应的E标准=0.576V，则AgCl的Ksp=____. 该电池反应进行到平衡时E=_____.</w:t>
      </w:r>
    </w:p>
    <w:p>
      <w:pPr>
        <w:widowControl w:val="0"/>
        <w:numPr>
          <w:ilvl w:val="0"/>
          <w:numId w:val="3"/>
        </w:numPr>
        <w:jc w:val="both"/>
        <w:rPr>
          <w:rFonts w:hint="default"/>
          <w:lang w:val="en-US" w:eastAsia="zh-CN"/>
        </w:rPr>
      </w:pPr>
      <w:r>
        <w:rPr>
          <w:rFonts w:hint="eastAsia"/>
          <w:lang w:val="en-US" w:eastAsia="zh-CN"/>
        </w:rPr>
        <w:t>油无法溶解在水中，但若像水中加入少许表面活性物质则可观察到油溶解在水中，这是因为__________. 加入的物质不能少于________.</w:t>
      </w:r>
    </w:p>
    <w:p>
      <w:pPr>
        <w:widowControl w:val="0"/>
        <w:numPr>
          <w:ilvl w:val="0"/>
          <w:numId w:val="3"/>
        </w:numPr>
        <w:jc w:val="both"/>
        <w:rPr>
          <w:rFonts w:hint="default"/>
          <w:lang w:val="en-US" w:eastAsia="zh-CN"/>
        </w:rPr>
      </w:pPr>
      <w:r>
        <w:rPr>
          <w:rFonts w:hint="eastAsia"/>
          <w:lang w:val="en-US" w:eastAsia="zh-CN"/>
        </w:rPr>
        <w:t>请解释为何水的三相点温度(275.16K)高于冰点(275.15K)________.</w:t>
      </w:r>
    </w:p>
    <w:p>
      <w:pPr>
        <w:widowControl w:val="0"/>
        <w:numPr>
          <w:ilvl w:val="0"/>
          <w:numId w:val="3"/>
        </w:numPr>
        <w:tabs>
          <w:tab w:val="left" w:pos="3218"/>
        </w:tabs>
        <w:jc w:val="both"/>
        <w:rPr>
          <w:rFonts w:hint="default"/>
          <w:lang w:val="en-US" w:eastAsia="zh-CN"/>
        </w:rPr>
      </w:pPr>
      <w:r>
        <w:rPr>
          <w:rFonts w:hint="eastAsia"/>
          <w:lang w:val="en-US" w:eastAsia="zh-CN"/>
        </w:rPr>
        <w:t>理想溶液混合物的△Vmix=_____. △Hmix=_______. △Smix=________. △Gmix=______.</w:t>
      </w:r>
    </w:p>
    <w:p>
      <w:pPr>
        <w:widowControl w:val="0"/>
        <w:numPr>
          <w:ilvl w:val="0"/>
          <w:numId w:val="3"/>
        </w:numPr>
        <w:tabs>
          <w:tab w:val="left" w:pos="3218"/>
        </w:tabs>
        <w:jc w:val="both"/>
        <w:rPr>
          <w:rFonts w:hint="default"/>
          <w:lang w:val="en-US" w:eastAsia="zh-CN"/>
        </w:rPr>
      </w:pPr>
      <w:r>
        <w:rPr>
          <w:rFonts w:hint="eastAsia"/>
          <w:lang w:val="en-US" w:eastAsia="zh-CN"/>
        </w:rPr>
        <w:t>氧合血红蛋白（期中考试原题，印象里和平衡常数有关系，知道怎么算的话很简单</w:t>
      </w:r>
      <w:bookmarkStart w:id="0" w:name="_GoBack"/>
      <w:bookmarkEnd w:id="0"/>
      <w:r>
        <w:rPr>
          <w:rFonts w:hint="eastAsia"/>
          <w:lang w:val="en-US" w:eastAsia="zh-CN"/>
        </w:rPr>
        <w:t>）</w:t>
      </w:r>
    </w:p>
    <w:p>
      <w:pPr>
        <w:widowControl w:val="0"/>
        <w:numPr>
          <w:ilvl w:val="0"/>
          <w:numId w:val="3"/>
        </w:numPr>
        <w:tabs>
          <w:tab w:val="left" w:pos="3218"/>
        </w:tabs>
        <w:jc w:val="both"/>
        <w:rPr>
          <w:rFonts w:hint="default"/>
          <w:lang w:val="en-US" w:eastAsia="zh-CN"/>
        </w:rPr>
      </w:pPr>
      <w:r>
        <w:rPr>
          <w:rFonts w:hint="eastAsia"/>
          <w:lang w:val="en-US" w:eastAsia="zh-CN"/>
        </w:rPr>
        <w:t>已知在p=600pa的情况下θ=0.04，请问当θ=0.5时，p=____.</w:t>
      </w:r>
    </w:p>
    <w:p>
      <w:pPr>
        <w:widowControl w:val="0"/>
        <w:numPr>
          <w:ilvl w:val="0"/>
          <w:numId w:val="0"/>
        </w:numPr>
        <w:tabs>
          <w:tab w:val="left" w:pos="3218"/>
        </w:tabs>
        <w:jc w:val="both"/>
        <w:rPr>
          <w:rFonts w:hint="default"/>
          <w:lang w:val="en-US" w:eastAsia="zh-CN"/>
        </w:rPr>
      </w:pPr>
    </w:p>
    <w:p>
      <w:pPr>
        <w:widowControl w:val="0"/>
        <w:numPr>
          <w:ilvl w:val="0"/>
          <w:numId w:val="0"/>
        </w:numPr>
        <w:tabs>
          <w:tab w:val="left" w:pos="3218"/>
        </w:tabs>
        <w:jc w:val="both"/>
        <w:rPr>
          <w:rFonts w:hint="default"/>
          <w:lang w:val="en-US" w:eastAsia="zh-CN"/>
        </w:rPr>
      </w:pPr>
    </w:p>
    <w:p>
      <w:pPr>
        <w:widowControl w:val="0"/>
        <w:numPr>
          <w:ilvl w:val="0"/>
          <w:numId w:val="0"/>
        </w:numPr>
        <w:tabs>
          <w:tab w:val="left" w:pos="3218"/>
        </w:tabs>
        <w:jc w:val="both"/>
        <w:rPr>
          <w:rFonts w:hint="default"/>
          <w:lang w:val="en-US" w:eastAsia="zh-CN"/>
        </w:rPr>
      </w:pPr>
      <w:r>
        <w:rPr>
          <w:rFonts w:hint="eastAsia"/>
          <w:lang w:val="en-US" w:eastAsia="zh-CN"/>
        </w:rPr>
        <w:t>计算题10分x5</w:t>
      </w:r>
    </w:p>
    <w:p>
      <w:pPr>
        <w:widowControl w:val="0"/>
        <w:numPr>
          <w:ilvl w:val="0"/>
          <w:numId w:val="4"/>
        </w:numPr>
        <w:tabs>
          <w:tab w:val="left" w:pos="3218"/>
        </w:tabs>
        <w:jc w:val="both"/>
        <w:rPr>
          <w:rFonts w:hint="default"/>
          <w:lang w:val="en-US" w:eastAsia="zh-CN"/>
        </w:rPr>
      </w:pPr>
      <w:r>
        <w:rPr>
          <w:rFonts w:hint="eastAsia"/>
          <w:lang w:val="en-US" w:eastAsia="zh-CN"/>
        </w:rPr>
        <w:t>尼古丁分子量（期中考试原题，书上也有我记得）</w:t>
      </w:r>
    </w:p>
    <w:p>
      <w:pPr>
        <w:widowControl w:val="0"/>
        <w:numPr>
          <w:ilvl w:val="0"/>
          <w:numId w:val="4"/>
        </w:numPr>
        <w:tabs>
          <w:tab w:val="left" w:pos="3218"/>
        </w:tabs>
        <w:jc w:val="both"/>
        <w:rPr>
          <w:rFonts w:hint="default"/>
          <w:lang w:val="en-US" w:eastAsia="zh-CN"/>
        </w:rPr>
      </w:pPr>
      <w:r>
        <w:rPr>
          <w:rFonts w:hint="eastAsia"/>
          <w:lang w:val="en-US" w:eastAsia="zh-CN"/>
        </w:rPr>
        <w:t>蛋白变性熵变（好像也是期中考试原题，主要涉及S有关的那些公式）</w:t>
      </w:r>
    </w:p>
    <w:p>
      <w:pPr>
        <w:widowControl w:val="0"/>
        <w:numPr>
          <w:ilvl w:val="0"/>
          <w:numId w:val="4"/>
        </w:numPr>
        <w:tabs>
          <w:tab w:val="left" w:pos="3218"/>
        </w:tabs>
        <w:jc w:val="both"/>
        <w:rPr>
          <w:rFonts w:hint="default"/>
          <w:lang w:val="en-US" w:eastAsia="zh-CN"/>
        </w:rPr>
      </w:pPr>
      <w:r>
        <w:rPr>
          <w:rFonts w:hint="eastAsia"/>
          <w:lang w:val="en-US" w:eastAsia="zh-CN"/>
        </w:rPr>
        <w:t>胃酸pH（书上原题）</w:t>
      </w:r>
    </w:p>
    <w:p>
      <w:pPr>
        <w:widowControl w:val="0"/>
        <w:numPr>
          <w:ilvl w:val="0"/>
          <w:numId w:val="4"/>
        </w:numPr>
        <w:tabs>
          <w:tab w:val="left" w:pos="3218"/>
        </w:tabs>
        <w:jc w:val="both"/>
        <w:rPr>
          <w:rFonts w:hint="default"/>
          <w:lang w:val="en-US" w:eastAsia="zh-CN"/>
        </w:rPr>
      </w:pPr>
      <w:r>
        <w:rPr>
          <w:rFonts w:hint="eastAsia"/>
          <w:lang w:val="en-US" w:eastAsia="zh-CN"/>
        </w:rPr>
        <w:t>双链DNA分子的动力学分析，主要是最后一章内容，印象里是考察复合反应的近似处理方法，他可能是给了从核苷酸到单链和从单链到双链这两步反应作为一个连串反应，最后好像是算k1和k2，如果把近似处理方法完全掌握的话就很简单。</w:t>
      </w:r>
    </w:p>
    <w:p>
      <w:pPr>
        <w:widowControl w:val="0"/>
        <w:numPr>
          <w:ilvl w:val="0"/>
          <w:numId w:val="4"/>
        </w:numPr>
        <w:tabs>
          <w:tab w:val="left" w:pos="3218"/>
        </w:tabs>
        <w:jc w:val="both"/>
        <w:rPr>
          <w:rFonts w:hint="default"/>
          <w:lang w:val="en-US" w:eastAsia="zh-CN"/>
        </w:rPr>
      </w:pPr>
      <w:r>
        <w:rPr>
          <w:rFonts w:hint="eastAsia"/>
          <w:lang w:val="en-US" w:eastAsia="zh-CN"/>
        </w:rPr>
        <w:t>Donnan膜平衡（书上原题，我当时写的时候就带公式写了几行，虽然是对的但是感觉也许对于10分的题目来说写的太简单了，如果他还考的话建议把整个推导过程写一下）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C94D16"/>
    <w:multiLevelType w:val="singleLevel"/>
    <w:tmpl w:val="8EC94D16"/>
    <w:lvl w:ilvl="0" w:tentative="0">
      <w:start w:val="1"/>
      <w:numFmt w:val="decimal"/>
      <w:lvlText w:val="%1."/>
      <w:lvlJc w:val="left"/>
      <w:pPr>
        <w:tabs>
          <w:tab w:val="left" w:pos="312"/>
        </w:tabs>
      </w:pPr>
    </w:lvl>
  </w:abstractNum>
  <w:abstractNum w:abstractNumId="1">
    <w:nsid w:val="95E1C7B2"/>
    <w:multiLevelType w:val="singleLevel"/>
    <w:tmpl w:val="95E1C7B2"/>
    <w:lvl w:ilvl="0" w:tentative="0">
      <w:start w:val="1"/>
      <w:numFmt w:val="upperLetter"/>
      <w:lvlText w:val="%1."/>
      <w:lvlJc w:val="left"/>
      <w:pPr>
        <w:tabs>
          <w:tab w:val="left" w:pos="312"/>
        </w:tabs>
        <w:ind w:left="420" w:leftChars="0" w:firstLine="0" w:firstLineChars="0"/>
      </w:pPr>
    </w:lvl>
  </w:abstractNum>
  <w:abstractNum w:abstractNumId="2">
    <w:nsid w:val="4E0B3E28"/>
    <w:multiLevelType w:val="singleLevel"/>
    <w:tmpl w:val="4E0B3E28"/>
    <w:lvl w:ilvl="0" w:tentative="0">
      <w:start w:val="1"/>
      <w:numFmt w:val="decimal"/>
      <w:lvlText w:val="%1."/>
      <w:lvlJc w:val="left"/>
      <w:pPr>
        <w:tabs>
          <w:tab w:val="left" w:pos="312"/>
        </w:tabs>
      </w:pPr>
    </w:lvl>
  </w:abstractNum>
  <w:abstractNum w:abstractNumId="3">
    <w:nsid w:val="67485E51"/>
    <w:multiLevelType w:val="singleLevel"/>
    <w:tmpl w:val="67485E51"/>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NkMTgzNGRmYzIzOWM5NDkxYzc0NmFkZTFiMDdjNDgifQ=="/>
  </w:docVars>
  <w:rsids>
    <w:rsidRoot w:val="00000000"/>
    <w:rsid w:val="2E14103F"/>
    <w:rsid w:val="322A6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2023-02-20T11:44:00Z</dcterms:created>
  <dc:creator>htx89</dc:creator>
  <cp:lastModifiedBy>終</cp:lastModifiedBy>
  <dcterms:modified xsi:type="dcterms:W3CDTF">2024-01-11T05:31:11Z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B4189969A27C4E82AFC106A3DDDF8DE0</vt:lpwstr>
  </property>
</Properties>
</file>