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90" w:rsidRPr="00AC7290" w:rsidRDefault="00AC7290" w:rsidP="00AC7290">
      <w:pPr>
        <w:spacing w:line="360" w:lineRule="exact"/>
        <w:ind w:firstLineChars="200" w:firstLine="440"/>
        <w:rPr>
          <w:rFonts w:ascii="宋体" w:eastAsia="宋体" w:hAnsi="宋体"/>
          <w:sz w:val="22"/>
        </w:rPr>
      </w:pPr>
      <w:r w:rsidRPr="00AC7290">
        <w:rPr>
          <w:rFonts w:ascii="宋体" w:eastAsia="宋体" w:hAnsi="宋体" w:hint="eastAsia"/>
          <w:sz w:val="22"/>
        </w:rPr>
        <w:t>孙子曰：夫用兵之法，全国为上，破国次之；全军为上，破军次之；全旅为上，破旅次之；全卒为上，破卒次之；</w:t>
      </w:r>
      <w:proofErr w:type="gramStart"/>
      <w:r w:rsidRPr="00AC7290">
        <w:rPr>
          <w:rFonts w:ascii="宋体" w:eastAsia="宋体" w:hAnsi="宋体" w:hint="eastAsia"/>
          <w:sz w:val="22"/>
        </w:rPr>
        <w:t>全伍为上</w:t>
      </w:r>
      <w:proofErr w:type="gramEnd"/>
      <w:r w:rsidRPr="00AC7290">
        <w:rPr>
          <w:rFonts w:ascii="宋体" w:eastAsia="宋体" w:hAnsi="宋体" w:hint="eastAsia"/>
          <w:sz w:val="22"/>
        </w:rPr>
        <w:t>，</w:t>
      </w:r>
      <w:proofErr w:type="gramStart"/>
      <w:r w:rsidRPr="00AC7290">
        <w:rPr>
          <w:rFonts w:ascii="宋体" w:eastAsia="宋体" w:hAnsi="宋体" w:hint="eastAsia"/>
          <w:sz w:val="22"/>
        </w:rPr>
        <w:t>破伍次之</w:t>
      </w:r>
      <w:proofErr w:type="gramEnd"/>
      <w:r w:rsidRPr="00AC7290">
        <w:rPr>
          <w:rFonts w:ascii="宋体" w:eastAsia="宋体" w:hAnsi="宋体" w:hint="eastAsia"/>
          <w:sz w:val="22"/>
        </w:rPr>
        <w:t>。是故百战百胜，非善之善者也；不战而屈人之兵，善之善者也。</w:t>
      </w:r>
    </w:p>
    <w:p w:rsidR="00AC7290" w:rsidRPr="00AC7290" w:rsidRDefault="00AC7290" w:rsidP="00AC7290">
      <w:pPr>
        <w:spacing w:line="360" w:lineRule="exact"/>
        <w:rPr>
          <w:rFonts w:ascii="宋体" w:eastAsia="宋体" w:hAnsi="宋体"/>
          <w:sz w:val="22"/>
        </w:rPr>
      </w:pPr>
      <w:r w:rsidRPr="00AC7290">
        <w:rPr>
          <w:rFonts w:ascii="宋体" w:eastAsia="宋体" w:hAnsi="宋体" w:hint="eastAsia"/>
          <w:sz w:val="22"/>
        </w:rPr>
        <w:t xml:space="preserve">　　故上兵伐谋，其次伐交，其次伐兵，其下攻城。攻城之法，为不得已。修</w:t>
      </w:r>
      <w:proofErr w:type="gramStart"/>
      <w:r w:rsidRPr="00AC7290">
        <w:rPr>
          <w:rFonts w:ascii="宋体" w:eastAsia="宋体" w:hAnsi="宋体" w:hint="eastAsia"/>
          <w:sz w:val="22"/>
        </w:rPr>
        <w:t>橹</w:t>
      </w:r>
      <w:proofErr w:type="gramEnd"/>
      <w:r w:rsidRPr="00AC7290">
        <w:rPr>
          <w:rFonts w:ascii="宋体" w:eastAsia="宋体" w:hAnsi="宋体" w:hint="eastAsia"/>
          <w:sz w:val="22"/>
        </w:rPr>
        <w:t>轒輼，具器械，三月而后成，距</w:t>
      </w:r>
      <w:proofErr w:type="gramStart"/>
      <w:r w:rsidRPr="00AC7290">
        <w:rPr>
          <w:rFonts w:ascii="宋体" w:eastAsia="宋体" w:hAnsi="宋体" w:hint="eastAsia"/>
          <w:sz w:val="22"/>
        </w:rPr>
        <w:t>堙</w:t>
      </w:r>
      <w:proofErr w:type="gramEnd"/>
      <w:r w:rsidRPr="00AC7290">
        <w:rPr>
          <w:rFonts w:ascii="宋体" w:eastAsia="宋体" w:hAnsi="宋体" w:hint="eastAsia"/>
          <w:sz w:val="22"/>
        </w:rPr>
        <w:t>，又三月而后已。将不胜其</w:t>
      </w:r>
      <w:proofErr w:type="gramStart"/>
      <w:r w:rsidRPr="00AC7290">
        <w:rPr>
          <w:rFonts w:ascii="宋体" w:eastAsia="宋体" w:hAnsi="宋体" w:hint="eastAsia"/>
          <w:sz w:val="22"/>
        </w:rPr>
        <w:t>忿而蚁附之</w:t>
      </w:r>
      <w:proofErr w:type="gramEnd"/>
      <w:r w:rsidRPr="00AC7290">
        <w:rPr>
          <w:rFonts w:ascii="宋体" w:eastAsia="宋体" w:hAnsi="宋体" w:hint="eastAsia"/>
          <w:sz w:val="22"/>
        </w:rPr>
        <w:t>，杀士卒三分之一而城不拔者，此攻之灾也。</w:t>
      </w:r>
    </w:p>
    <w:p w:rsidR="00AC7290" w:rsidRPr="00AC7290" w:rsidRDefault="00AC7290" w:rsidP="00AC7290">
      <w:pPr>
        <w:spacing w:line="360" w:lineRule="exact"/>
        <w:rPr>
          <w:rFonts w:ascii="宋体" w:eastAsia="宋体" w:hAnsi="宋体"/>
          <w:sz w:val="22"/>
        </w:rPr>
      </w:pPr>
      <w:r w:rsidRPr="00AC7290">
        <w:rPr>
          <w:rFonts w:ascii="宋体" w:eastAsia="宋体" w:hAnsi="宋体" w:hint="eastAsia"/>
          <w:sz w:val="22"/>
        </w:rPr>
        <w:t xml:space="preserve">　　故善用兵者，屈人之兵而非战也，拔人之城而非攻也，毁人之国而非久也，必以全争于天下，故兵</w:t>
      </w:r>
      <w:proofErr w:type="gramStart"/>
      <w:r w:rsidRPr="00AC7290">
        <w:rPr>
          <w:rFonts w:ascii="宋体" w:eastAsia="宋体" w:hAnsi="宋体" w:hint="eastAsia"/>
          <w:sz w:val="22"/>
        </w:rPr>
        <w:t>不</w:t>
      </w:r>
      <w:proofErr w:type="gramEnd"/>
      <w:r w:rsidRPr="00AC7290">
        <w:rPr>
          <w:rFonts w:ascii="宋体" w:eastAsia="宋体" w:hAnsi="宋体" w:hint="eastAsia"/>
          <w:sz w:val="22"/>
        </w:rPr>
        <w:t>顿，而利可全，此谋攻之法也。</w:t>
      </w:r>
    </w:p>
    <w:p w:rsidR="00AC7290" w:rsidRPr="00AC7290" w:rsidRDefault="00AC7290" w:rsidP="00AC7290">
      <w:pPr>
        <w:spacing w:line="360" w:lineRule="exact"/>
        <w:rPr>
          <w:rFonts w:ascii="宋体" w:eastAsia="宋体" w:hAnsi="宋体"/>
          <w:sz w:val="22"/>
        </w:rPr>
      </w:pPr>
      <w:r w:rsidRPr="00AC7290">
        <w:rPr>
          <w:rFonts w:ascii="宋体" w:eastAsia="宋体" w:hAnsi="宋体" w:hint="eastAsia"/>
          <w:sz w:val="22"/>
        </w:rPr>
        <w:t xml:space="preserve">　　故用兵之法，十则围之，五则攻之，</w:t>
      </w:r>
      <w:proofErr w:type="gramStart"/>
      <w:r w:rsidRPr="00AC7290">
        <w:rPr>
          <w:rFonts w:ascii="宋体" w:eastAsia="宋体" w:hAnsi="宋体" w:hint="eastAsia"/>
          <w:sz w:val="22"/>
        </w:rPr>
        <w:t>倍</w:t>
      </w:r>
      <w:proofErr w:type="gramEnd"/>
      <w:r w:rsidRPr="00AC7290">
        <w:rPr>
          <w:rFonts w:ascii="宋体" w:eastAsia="宋体" w:hAnsi="宋体" w:hint="eastAsia"/>
          <w:sz w:val="22"/>
        </w:rPr>
        <w:t>则分之，敌则能战之，少则能逃之，不若则能避之。故小敌之</w:t>
      </w:r>
      <w:proofErr w:type="gramStart"/>
      <w:r w:rsidRPr="00AC7290">
        <w:rPr>
          <w:rFonts w:ascii="宋体" w:eastAsia="宋体" w:hAnsi="宋体" w:hint="eastAsia"/>
          <w:sz w:val="22"/>
        </w:rPr>
        <w:t>坚</w:t>
      </w:r>
      <w:proofErr w:type="gramEnd"/>
      <w:r w:rsidRPr="00AC7290">
        <w:rPr>
          <w:rFonts w:ascii="宋体" w:eastAsia="宋体" w:hAnsi="宋体" w:hint="eastAsia"/>
          <w:sz w:val="22"/>
        </w:rPr>
        <w:t>，大敌之擒也。</w:t>
      </w:r>
      <w:bookmarkStart w:id="0" w:name="_GoBack"/>
      <w:bookmarkEnd w:id="0"/>
    </w:p>
    <w:p w:rsidR="00AC7290" w:rsidRPr="00AC7290" w:rsidRDefault="00AC7290" w:rsidP="00AC7290">
      <w:pPr>
        <w:spacing w:line="360" w:lineRule="exact"/>
        <w:rPr>
          <w:rFonts w:ascii="宋体" w:eastAsia="宋体" w:hAnsi="宋体"/>
          <w:sz w:val="22"/>
        </w:rPr>
      </w:pPr>
      <w:r w:rsidRPr="00AC7290">
        <w:rPr>
          <w:rFonts w:ascii="宋体" w:eastAsia="宋体" w:hAnsi="宋体" w:hint="eastAsia"/>
          <w:sz w:val="22"/>
        </w:rPr>
        <w:t xml:space="preserve">　　夫将者，国之辅也</w:t>
      </w:r>
      <w:r w:rsidRPr="00AC7290">
        <w:rPr>
          <w:rFonts w:ascii="宋体" w:eastAsia="宋体" w:hAnsi="宋体"/>
          <w:sz w:val="22"/>
        </w:rPr>
        <w:t>,</w:t>
      </w:r>
      <w:proofErr w:type="gramStart"/>
      <w:r w:rsidRPr="00AC7290">
        <w:rPr>
          <w:rFonts w:ascii="宋体" w:eastAsia="宋体" w:hAnsi="宋体"/>
          <w:sz w:val="22"/>
        </w:rPr>
        <w:t>辅周则</w:t>
      </w:r>
      <w:proofErr w:type="gramEnd"/>
      <w:r w:rsidRPr="00AC7290">
        <w:rPr>
          <w:rFonts w:ascii="宋体" w:eastAsia="宋体" w:hAnsi="宋体"/>
          <w:sz w:val="22"/>
        </w:rPr>
        <w:t>国必强，</w:t>
      </w:r>
      <w:proofErr w:type="gramStart"/>
      <w:r w:rsidRPr="00AC7290">
        <w:rPr>
          <w:rFonts w:ascii="宋体" w:eastAsia="宋体" w:hAnsi="宋体"/>
          <w:sz w:val="22"/>
        </w:rPr>
        <w:t>辅隙则</w:t>
      </w:r>
      <w:proofErr w:type="gramEnd"/>
      <w:r w:rsidRPr="00AC7290">
        <w:rPr>
          <w:rFonts w:ascii="宋体" w:eastAsia="宋体" w:hAnsi="宋体"/>
          <w:sz w:val="22"/>
        </w:rPr>
        <w:t>国必弱。</w:t>
      </w:r>
    </w:p>
    <w:p w:rsidR="00AC7290" w:rsidRPr="00AC7290" w:rsidRDefault="00AC7290" w:rsidP="00AC7290">
      <w:pPr>
        <w:spacing w:line="360" w:lineRule="exact"/>
        <w:rPr>
          <w:rFonts w:ascii="宋体" w:eastAsia="宋体" w:hAnsi="宋体"/>
          <w:sz w:val="22"/>
        </w:rPr>
      </w:pPr>
      <w:r w:rsidRPr="00AC7290">
        <w:rPr>
          <w:rFonts w:ascii="宋体" w:eastAsia="宋体" w:hAnsi="宋体" w:hint="eastAsia"/>
          <w:sz w:val="22"/>
        </w:rPr>
        <w:t xml:space="preserve">　　故君之所以患于军者三：不知军之不可以进而谓之进，不知军之不可以退而谓之退，是谓</w:t>
      </w:r>
      <w:proofErr w:type="gramStart"/>
      <w:r w:rsidRPr="00AC7290">
        <w:rPr>
          <w:rFonts w:ascii="宋体" w:eastAsia="宋体" w:hAnsi="宋体" w:hint="eastAsia"/>
          <w:sz w:val="22"/>
        </w:rPr>
        <w:t>縻</w:t>
      </w:r>
      <w:proofErr w:type="gramEnd"/>
      <w:r w:rsidRPr="00AC7290">
        <w:rPr>
          <w:rFonts w:ascii="宋体" w:eastAsia="宋体" w:hAnsi="宋体" w:hint="eastAsia"/>
          <w:sz w:val="22"/>
        </w:rPr>
        <w:t>军。不知三军之事而同三军之政者，则军士惑矣。不知三军之权而同三军之任，则军士</w:t>
      </w:r>
      <w:proofErr w:type="gramStart"/>
      <w:r w:rsidRPr="00AC7290">
        <w:rPr>
          <w:rFonts w:ascii="宋体" w:eastAsia="宋体" w:hAnsi="宋体" w:hint="eastAsia"/>
          <w:sz w:val="22"/>
        </w:rPr>
        <w:t>疑</w:t>
      </w:r>
      <w:proofErr w:type="gramEnd"/>
      <w:r w:rsidRPr="00AC7290">
        <w:rPr>
          <w:rFonts w:ascii="宋体" w:eastAsia="宋体" w:hAnsi="宋体" w:hint="eastAsia"/>
          <w:sz w:val="22"/>
        </w:rPr>
        <w:t>矣。三军既惑且</w:t>
      </w:r>
      <w:proofErr w:type="gramStart"/>
      <w:r w:rsidRPr="00AC7290">
        <w:rPr>
          <w:rFonts w:ascii="宋体" w:eastAsia="宋体" w:hAnsi="宋体" w:hint="eastAsia"/>
          <w:sz w:val="22"/>
        </w:rPr>
        <w:t>疑</w:t>
      </w:r>
      <w:proofErr w:type="gramEnd"/>
      <w:r w:rsidRPr="00AC7290">
        <w:rPr>
          <w:rFonts w:ascii="宋体" w:eastAsia="宋体" w:hAnsi="宋体" w:hint="eastAsia"/>
          <w:sz w:val="22"/>
        </w:rPr>
        <w:t>，则诸侯之难至矣。是谓乱军引胜。</w:t>
      </w:r>
    </w:p>
    <w:p w:rsidR="00AC7290" w:rsidRPr="00AC7290" w:rsidRDefault="00AC7290" w:rsidP="00AC7290">
      <w:pPr>
        <w:spacing w:line="360" w:lineRule="exact"/>
        <w:rPr>
          <w:rFonts w:ascii="宋体" w:eastAsia="宋体" w:hAnsi="宋体"/>
          <w:sz w:val="22"/>
        </w:rPr>
      </w:pPr>
      <w:r w:rsidRPr="00AC7290">
        <w:rPr>
          <w:rFonts w:ascii="宋体" w:eastAsia="宋体" w:hAnsi="宋体" w:hint="eastAsia"/>
          <w:sz w:val="22"/>
        </w:rPr>
        <w:t xml:space="preserve">　　</w:t>
      </w:r>
      <w:proofErr w:type="gramStart"/>
      <w:r w:rsidRPr="00AC7290">
        <w:rPr>
          <w:rFonts w:ascii="宋体" w:eastAsia="宋体" w:hAnsi="宋体" w:hint="eastAsia"/>
          <w:sz w:val="22"/>
        </w:rPr>
        <w:t>故知胜</w:t>
      </w:r>
      <w:proofErr w:type="gramEnd"/>
      <w:r w:rsidRPr="00AC7290">
        <w:rPr>
          <w:rFonts w:ascii="宋体" w:eastAsia="宋体" w:hAnsi="宋体" w:hint="eastAsia"/>
          <w:sz w:val="22"/>
        </w:rPr>
        <w:t>有五：知可以战与不可以战者胜；识众寡之用者胜；上下同欲者胜；以虞待不虞者胜；将能而君</w:t>
      </w:r>
      <w:proofErr w:type="gramStart"/>
      <w:r w:rsidRPr="00AC7290">
        <w:rPr>
          <w:rFonts w:ascii="宋体" w:eastAsia="宋体" w:hAnsi="宋体" w:hint="eastAsia"/>
          <w:sz w:val="22"/>
        </w:rPr>
        <w:t>不</w:t>
      </w:r>
      <w:proofErr w:type="gramEnd"/>
      <w:r w:rsidRPr="00AC7290">
        <w:rPr>
          <w:rFonts w:ascii="宋体" w:eastAsia="宋体" w:hAnsi="宋体" w:hint="eastAsia"/>
          <w:sz w:val="22"/>
        </w:rPr>
        <w:t>御者胜。此五者，知胜之道也。</w:t>
      </w:r>
    </w:p>
    <w:p w:rsidR="006B2472" w:rsidRPr="00AC7290" w:rsidRDefault="00AC7290" w:rsidP="00AC7290">
      <w:pPr>
        <w:spacing w:line="360" w:lineRule="exact"/>
        <w:ind w:firstLine="484"/>
        <w:rPr>
          <w:rFonts w:ascii="宋体" w:eastAsia="宋体" w:hAnsi="宋体"/>
          <w:sz w:val="22"/>
        </w:rPr>
      </w:pPr>
      <w:r w:rsidRPr="00AC7290">
        <w:rPr>
          <w:rFonts w:ascii="宋体" w:eastAsia="宋体" w:hAnsi="宋体" w:hint="eastAsia"/>
          <w:sz w:val="22"/>
        </w:rPr>
        <w:t>故曰：知彼知己，百战不殆；不知彼而知己，一胜一负；不知彼</w:t>
      </w:r>
      <w:r w:rsidRPr="00AC7290">
        <w:rPr>
          <w:rFonts w:ascii="宋体" w:eastAsia="宋体" w:hAnsi="宋体"/>
          <w:sz w:val="22"/>
        </w:rPr>
        <w:t>,</w:t>
      </w:r>
      <w:proofErr w:type="gramStart"/>
      <w:r w:rsidRPr="00AC7290">
        <w:rPr>
          <w:rFonts w:ascii="宋体" w:eastAsia="宋体" w:hAnsi="宋体"/>
          <w:sz w:val="22"/>
        </w:rPr>
        <w:t>不</w:t>
      </w:r>
      <w:proofErr w:type="gramEnd"/>
      <w:r w:rsidRPr="00AC7290">
        <w:rPr>
          <w:rFonts w:ascii="宋体" w:eastAsia="宋体" w:hAnsi="宋体"/>
          <w:sz w:val="22"/>
        </w:rPr>
        <w:t>知己，每战必</w:t>
      </w:r>
      <w:proofErr w:type="gramStart"/>
      <w:r w:rsidRPr="00AC7290">
        <w:rPr>
          <w:rFonts w:ascii="宋体" w:eastAsia="宋体" w:hAnsi="宋体"/>
          <w:sz w:val="22"/>
        </w:rPr>
        <w:t>殆</w:t>
      </w:r>
      <w:proofErr w:type="gramEnd"/>
      <w:r w:rsidRPr="00AC7290">
        <w:rPr>
          <w:rFonts w:ascii="宋体" w:eastAsia="宋体" w:hAnsi="宋体" w:hint="eastAsia"/>
          <w:sz w:val="22"/>
        </w:rPr>
        <w:t>。</w:t>
      </w:r>
    </w:p>
    <w:p w:rsidR="00AC7290" w:rsidRPr="00AC7290" w:rsidRDefault="00AC7290" w:rsidP="00AC7290">
      <w:pPr>
        <w:spacing w:line="360" w:lineRule="exact"/>
        <w:rPr>
          <w:rFonts w:ascii="宋体" w:eastAsia="宋体" w:hAnsi="宋体" w:hint="eastAsia"/>
          <w:sz w:val="22"/>
        </w:rPr>
      </w:pPr>
    </w:p>
    <w:p w:rsidR="00AC7290" w:rsidRPr="00AC7290" w:rsidRDefault="00AC7290" w:rsidP="00AC7290">
      <w:pPr>
        <w:spacing w:line="360" w:lineRule="exact"/>
        <w:ind w:firstLine="484"/>
        <w:rPr>
          <w:rFonts w:ascii="宋体" w:eastAsia="宋体" w:hAnsi="宋体" w:hint="eastAsia"/>
          <w:sz w:val="22"/>
        </w:rPr>
      </w:pPr>
      <w:r w:rsidRPr="00AC7290">
        <w:rPr>
          <w:rFonts w:ascii="宋体" w:eastAsia="宋体" w:hAnsi="宋体" w:hint="eastAsia"/>
          <w:sz w:val="22"/>
        </w:rPr>
        <w:t>孙子说：大凡用兵的原则，使敌举国不战</w:t>
      </w:r>
      <w:proofErr w:type="gramStart"/>
      <w:r w:rsidRPr="00AC7290">
        <w:rPr>
          <w:rFonts w:ascii="宋体" w:eastAsia="宋体" w:hAnsi="宋体" w:hint="eastAsia"/>
          <w:sz w:val="22"/>
        </w:rPr>
        <w:t>而降是上策</w:t>
      </w:r>
      <w:proofErr w:type="gramEnd"/>
      <w:r w:rsidRPr="00AC7290">
        <w:rPr>
          <w:rFonts w:ascii="宋体" w:eastAsia="宋体" w:hAnsi="宋体" w:hint="eastAsia"/>
          <w:sz w:val="22"/>
        </w:rPr>
        <w:t>，击破敌国使之降服是次一等用兵策略；使敌全军不战</w:t>
      </w:r>
      <w:proofErr w:type="gramStart"/>
      <w:r w:rsidRPr="00AC7290">
        <w:rPr>
          <w:rFonts w:ascii="宋体" w:eastAsia="宋体" w:hAnsi="宋体" w:hint="eastAsia"/>
          <w:sz w:val="22"/>
        </w:rPr>
        <w:t>而降是上策</w:t>
      </w:r>
      <w:proofErr w:type="gramEnd"/>
      <w:r w:rsidRPr="00AC7290">
        <w:rPr>
          <w:rFonts w:ascii="宋体" w:eastAsia="宋体" w:hAnsi="宋体" w:hint="eastAsia"/>
          <w:sz w:val="22"/>
        </w:rPr>
        <w:t>，击破而取胜是次一等用兵策略；使敌全旅不战</w:t>
      </w:r>
      <w:proofErr w:type="gramStart"/>
      <w:r w:rsidRPr="00AC7290">
        <w:rPr>
          <w:rFonts w:ascii="宋体" w:eastAsia="宋体" w:hAnsi="宋体" w:hint="eastAsia"/>
          <w:sz w:val="22"/>
        </w:rPr>
        <w:t>而降是上策</w:t>
      </w:r>
      <w:proofErr w:type="gramEnd"/>
      <w:r w:rsidRPr="00AC7290">
        <w:rPr>
          <w:rFonts w:ascii="宋体" w:eastAsia="宋体" w:hAnsi="宋体" w:hint="eastAsia"/>
          <w:sz w:val="22"/>
        </w:rPr>
        <w:t>，</w:t>
      </w:r>
      <w:proofErr w:type="gramStart"/>
      <w:r w:rsidRPr="00AC7290">
        <w:rPr>
          <w:rFonts w:ascii="宋体" w:eastAsia="宋体" w:hAnsi="宋体" w:hint="eastAsia"/>
          <w:sz w:val="22"/>
        </w:rPr>
        <w:t>击破敌旅而</w:t>
      </w:r>
      <w:proofErr w:type="gramEnd"/>
      <w:r w:rsidRPr="00AC7290">
        <w:rPr>
          <w:rFonts w:ascii="宋体" w:eastAsia="宋体" w:hAnsi="宋体" w:hint="eastAsia"/>
          <w:sz w:val="22"/>
        </w:rPr>
        <w:t>取胜是次一等用兵策略；使敌全卒不战</w:t>
      </w:r>
      <w:proofErr w:type="gramStart"/>
      <w:r w:rsidRPr="00AC7290">
        <w:rPr>
          <w:rFonts w:ascii="宋体" w:eastAsia="宋体" w:hAnsi="宋体" w:hint="eastAsia"/>
          <w:sz w:val="22"/>
        </w:rPr>
        <w:t>而降是上策</w:t>
      </w:r>
      <w:proofErr w:type="gramEnd"/>
      <w:r w:rsidRPr="00AC7290">
        <w:rPr>
          <w:rFonts w:ascii="宋体" w:eastAsia="宋体" w:hAnsi="宋体" w:hint="eastAsia"/>
          <w:sz w:val="22"/>
        </w:rPr>
        <w:t>，击破敌卒使之降服是次一等策略；使</w:t>
      </w:r>
      <w:proofErr w:type="gramStart"/>
      <w:r w:rsidRPr="00AC7290">
        <w:rPr>
          <w:rFonts w:ascii="宋体" w:eastAsia="宋体" w:hAnsi="宋体" w:hint="eastAsia"/>
          <w:sz w:val="22"/>
        </w:rPr>
        <w:t>敌全伍不战而降是上策</w:t>
      </w:r>
      <w:proofErr w:type="gramEnd"/>
      <w:r w:rsidRPr="00AC7290">
        <w:rPr>
          <w:rFonts w:ascii="宋体" w:eastAsia="宋体" w:hAnsi="宋体" w:hint="eastAsia"/>
          <w:sz w:val="22"/>
        </w:rPr>
        <w:t>，</w:t>
      </w:r>
      <w:proofErr w:type="gramStart"/>
      <w:r w:rsidRPr="00AC7290">
        <w:rPr>
          <w:rFonts w:ascii="宋体" w:eastAsia="宋体" w:hAnsi="宋体" w:hint="eastAsia"/>
          <w:sz w:val="22"/>
        </w:rPr>
        <w:t>击破敌伍而</w:t>
      </w:r>
      <w:proofErr w:type="gramEnd"/>
      <w:r w:rsidRPr="00AC7290">
        <w:rPr>
          <w:rFonts w:ascii="宋体" w:eastAsia="宋体" w:hAnsi="宋体" w:hint="eastAsia"/>
          <w:sz w:val="22"/>
        </w:rPr>
        <w:t>取胜是次一等策略。因此，百战百胜，并非好的用兵策略中最好的，</w:t>
      </w:r>
      <w:proofErr w:type="gramStart"/>
      <w:r w:rsidRPr="00AC7290">
        <w:rPr>
          <w:rFonts w:ascii="宋体" w:eastAsia="宋体" w:hAnsi="宋体" w:hint="eastAsia"/>
          <w:sz w:val="22"/>
        </w:rPr>
        <w:t>不</w:t>
      </w:r>
      <w:proofErr w:type="gramEnd"/>
      <w:r w:rsidRPr="00AC7290">
        <w:rPr>
          <w:rFonts w:ascii="宋体" w:eastAsia="宋体" w:hAnsi="宋体" w:hint="eastAsia"/>
          <w:sz w:val="22"/>
        </w:rPr>
        <w:t>交战而使敌屈服，才是用兵策略中最好的。</w:t>
      </w:r>
    </w:p>
    <w:p w:rsidR="00AC7290" w:rsidRPr="00AC7290" w:rsidRDefault="00AC7290" w:rsidP="00AC7290">
      <w:pPr>
        <w:spacing w:line="360" w:lineRule="exact"/>
        <w:ind w:firstLine="484"/>
        <w:rPr>
          <w:rFonts w:ascii="宋体" w:eastAsia="宋体" w:hAnsi="宋体" w:hint="eastAsia"/>
          <w:sz w:val="22"/>
        </w:rPr>
      </w:pPr>
      <w:r w:rsidRPr="00AC7290">
        <w:rPr>
          <w:rFonts w:ascii="宋体" w:eastAsia="宋体" w:hAnsi="宋体" w:hint="eastAsia"/>
          <w:sz w:val="22"/>
        </w:rPr>
        <w:t>因而，最好的用兵策略是以谋略胜敌，其次是以外交</w:t>
      </w:r>
      <w:proofErr w:type="gramStart"/>
      <w:r w:rsidRPr="00AC7290">
        <w:rPr>
          <w:rFonts w:ascii="宋体" w:eastAsia="宋体" w:hAnsi="宋体" w:hint="eastAsia"/>
          <w:sz w:val="22"/>
        </w:rPr>
        <w:t>手段胜</w:t>
      </w:r>
      <w:proofErr w:type="gramEnd"/>
      <w:r w:rsidRPr="00AC7290">
        <w:rPr>
          <w:rFonts w:ascii="宋体" w:eastAsia="宋体" w:hAnsi="宋体" w:hint="eastAsia"/>
          <w:sz w:val="22"/>
        </w:rPr>
        <w:t>敌，再其次是通过野战</w:t>
      </w:r>
      <w:proofErr w:type="gramStart"/>
      <w:r w:rsidRPr="00AC7290">
        <w:rPr>
          <w:rFonts w:ascii="宋体" w:eastAsia="宋体" w:hAnsi="宋体" w:hint="eastAsia"/>
          <w:sz w:val="22"/>
        </w:rPr>
        <w:t>交兵胜</w:t>
      </w:r>
      <w:proofErr w:type="gramEnd"/>
      <w:r w:rsidRPr="00AC7290">
        <w:rPr>
          <w:rFonts w:ascii="宋体" w:eastAsia="宋体" w:hAnsi="宋体" w:hint="eastAsia"/>
          <w:sz w:val="22"/>
        </w:rPr>
        <w:t>敌，最下等的是攻城。攻城是在不得已的情况下才采取的（办法）。为了攻城，修造望楼车、车，准备各种攻城器械，三个月才能完成；堆积攻城的土丘，又需三个月才能完成。这时，将帅们已焦躁忿怒异常了，驱赶着士兵像蚂蚁一样去爬城，士卒伤亡三分之一而城还不能攻下，这便是攻城的灾害啊！</w:t>
      </w:r>
    </w:p>
    <w:p w:rsidR="00AC7290" w:rsidRPr="00AC7290" w:rsidRDefault="00AC7290" w:rsidP="00AC7290">
      <w:pPr>
        <w:spacing w:line="360" w:lineRule="exact"/>
        <w:ind w:firstLine="484"/>
        <w:rPr>
          <w:rFonts w:ascii="宋体" w:eastAsia="宋体" w:hAnsi="宋体" w:hint="eastAsia"/>
          <w:sz w:val="22"/>
        </w:rPr>
      </w:pPr>
      <w:r w:rsidRPr="00AC7290">
        <w:rPr>
          <w:rFonts w:ascii="宋体" w:eastAsia="宋体" w:hAnsi="宋体" w:hint="eastAsia"/>
          <w:sz w:val="22"/>
        </w:rPr>
        <w:t>因此，善于用兵的人，使敌军屈服而不用野战交兵的办法，夺取敌城</w:t>
      </w:r>
      <w:proofErr w:type="gramStart"/>
      <w:r w:rsidRPr="00AC7290">
        <w:rPr>
          <w:rFonts w:ascii="宋体" w:eastAsia="宋体" w:hAnsi="宋体" w:hint="eastAsia"/>
          <w:sz w:val="22"/>
        </w:rPr>
        <w:t>不用蚁附攻城</w:t>
      </w:r>
      <w:proofErr w:type="gramEnd"/>
      <w:r w:rsidRPr="00AC7290">
        <w:rPr>
          <w:rFonts w:ascii="宋体" w:eastAsia="宋体" w:hAnsi="宋体" w:hint="eastAsia"/>
          <w:sz w:val="22"/>
        </w:rPr>
        <w:t>的办法，消灭敌国而不采用长久用兵的办法。一定</w:t>
      </w:r>
      <w:proofErr w:type="gramStart"/>
      <w:r w:rsidRPr="00AC7290">
        <w:rPr>
          <w:rFonts w:ascii="宋体" w:eastAsia="宋体" w:hAnsi="宋体" w:hint="eastAsia"/>
          <w:sz w:val="22"/>
        </w:rPr>
        <w:t>本着不</w:t>
      </w:r>
      <w:proofErr w:type="gramEnd"/>
      <w:r w:rsidRPr="00AC7290">
        <w:rPr>
          <w:rFonts w:ascii="宋体" w:eastAsia="宋体" w:hAnsi="宋体" w:hint="eastAsia"/>
          <w:sz w:val="22"/>
        </w:rPr>
        <w:t>诉诸兵刃就使敌完整地屈服的</w:t>
      </w:r>
      <w:proofErr w:type="gramStart"/>
      <w:r w:rsidRPr="00AC7290">
        <w:rPr>
          <w:rFonts w:ascii="宋体" w:eastAsia="宋体" w:hAnsi="宋体" w:hint="eastAsia"/>
          <w:sz w:val="22"/>
        </w:rPr>
        <w:t>原则争横天下</w:t>
      </w:r>
      <w:proofErr w:type="gramEnd"/>
      <w:r w:rsidRPr="00AC7290">
        <w:rPr>
          <w:rFonts w:ascii="宋体" w:eastAsia="宋体" w:hAnsi="宋体" w:hint="eastAsia"/>
          <w:sz w:val="22"/>
        </w:rPr>
        <w:t>，做到军队</w:t>
      </w:r>
      <w:proofErr w:type="gramStart"/>
      <w:r w:rsidRPr="00AC7290">
        <w:rPr>
          <w:rFonts w:ascii="宋体" w:eastAsia="宋体" w:hAnsi="宋体" w:hint="eastAsia"/>
          <w:sz w:val="22"/>
        </w:rPr>
        <w:t>不</w:t>
      </w:r>
      <w:proofErr w:type="gramEnd"/>
      <w:r w:rsidRPr="00AC7290">
        <w:rPr>
          <w:rFonts w:ascii="宋体" w:eastAsia="宋体" w:hAnsi="宋体" w:hint="eastAsia"/>
          <w:sz w:val="22"/>
        </w:rPr>
        <w:t>受挫而胜利可全得，这便是谋攻的原则。</w:t>
      </w:r>
    </w:p>
    <w:p w:rsidR="00AC7290" w:rsidRPr="00AC7290" w:rsidRDefault="00AC7290" w:rsidP="00AC7290">
      <w:pPr>
        <w:spacing w:line="360" w:lineRule="exact"/>
        <w:ind w:firstLine="484"/>
        <w:rPr>
          <w:rFonts w:ascii="宋体" w:eastAsia="宋体" w:hAnsi="宋体" w:hint="eastAsia"/>
          <w:sz w:val="22"/>
        </w:rPr>
      </w:pPr>
      <w:r w:rsidRPr="00AC7290">
        <w:rPr>
          <w:rFonts w:ascii="宋体" w:eastAsia="宋体" w:hAnsi="宋体" w:hint="eastAsia"/>
          <w:sz w:val="22"/>
        </w:rPr>
        <w:t>根据用兵规律，有十倍于敌人的兵力就包围歼灭敌人，有五倍于敌人的兵力就猛烈进攻敌人，有多一倍于敌人的兵力就分割消灭敌人，有与</w:t>
      </w:r>
      <w:proofErr w:type="gramStart"/>
      <w:r w:rsidRPr="00AC7290">
        <w:rPr>
          <w:rFonts w:ascii="宋体" w:eastAsia="宋体" w:hAnsi="宋体" w:hint="eastAsia"/>
          <w:sz w:val="22"/>
        </w:rPr>
        <w:t>敌相当</w:t>
      </w:r>
      <w:proofErr w:type="gramEnd"/>
      <w:r w:rsidRPr="00AC7290">
        <w:rPr>
          <w:rFonts w:ascii="宋体" w:eastAsia="宋体" w:hAnsi="宋体" w:hint="eastAsia"/>
          <w:sz w:val="22"/>
        </w:rPr>
        <w:t>的兵力则可以抗击，比敌人兵力少时就摆脱敌人，不如敌人兵力强大就避免与敌争锋。小股兵力如果顽固硬拼，就会被强大的对方俘获。</w:t>
      </w:r>
    </w:p>
    <w:p w:rsidR="00AC7290" w:rsidRPr="00AC7290" w:rsidRDefault="00AC7290" w:rsidP="00AC7290">
      <w:pPr>
        <w:spacing w:line="360" w:lineRule="exact"/>
        <w:ind w:firstLine="484"/>
        <w:rPr>
          <w:rFonts w:ascii="宋体" w:eastAsia="宋体" w:hAnsi="宋体" w:hint="eastAsia"/>
          <w:sz w:val="22"/>
        </w:rPr>
      </w:pPr>
      <w:r w:rsidRPr="00AC7290">
        <w:rPr>
          <w:rFonts w:ascii="宋体" w:eastAsia="宋体" w:hAnsi="宋体" w:hint="eastAsia"/>
          <w:sz w:val="22"/>
        </w:rPr>
        <w:t>将帅，是国君的辅佐。辅佐得周密，国家就强盛；辅佐有疏漏，国家必然衰弱。</w:t>
      </w:r>
    </w:p>
    <w:p w:rsidR="00AC7290" w:rsidRPr="00AC7290" w:rsidRDefault="00AC7290" w:rsidP="00AC7290">
      <w:pPr>
        <w:spacing w:line="360" w:lineRule="exact"/>
        <w:ind w:firstLine="484"/>
        <w:rPr>
          <w:rFonts w:ascii="宋体" w:eastAsia="宋体" w:hAnsi="宋体" w:hint="eastAsia"/>
          <w:sz w:val="22"/>
        </w:rPr>
      </w:pPr>
      <w:r w:rsidRPr="00AC7290">
        <w:rPr>
          <w:rFonts w:ascii="宋体" w:eastAsia="宋体" w:hAnsi="宋体" w:hint="eastAsia"/>
          <w:sz w:val="22"/>
        </w:rPr>
        <w:t>君主对军队造成危害的情况有三个方面：不懂得军队不可以前进而命令他们前进，</w:t>
      </w:r>
      <w:r w:rsidRPr="00AC7290">
        <w:rPr>
          <w:rFonts w:ascii="宋体" w:eastAsia="宋体" w:hAnsi="宋体" w:hint="eastAsia"/>
          <w:sz w:val="22"/>
        </w:rPr>
        <w:lastRenderedPageBreak/>
        <w:t>不懂得军队不可以后退而命令他们后退，这叫束缚、</w:t>
      </w:r>
      <w:proofErr w:type="gramStart"/>
      <w:r w:rsidRPr="00AC7290">
        <w:rPr>
          <w:rFonts w:ascii="宋体" w:eastAsia="宋体" w:hAnsi="宋体" w:hint="eastAsia"/>
          <w:sz w:val="22"/>
        </w:rPr>
        <w:t>羁縻</w:t>
      </w:r>
      <w:proofErr w:type="gramEnd"/>
      <w:r w:rsidRPr="00AC7290">
        <w:rPr>
          <w:rFonts w:ascii="宋体" w:eastAsia="宋体" w:hAnsi="宋体" w:hint="eastAsia"/>
          <w:sz w:val="22"/>
        </w:rPr>
        <w:t>军队；不懂军中事务却干涉军中行政管理，那么，军士就会迷惑；不知军中权谋之变而参与军队指挥，那么将士就会疑虑。如果三军将士既迷惑又疑虑，诸侯乘机起而攻之的灾难就到来了。这就叫自乱其军而丧失了胜利。</w:t>
      </w:r>
    </w:p>
    <w:p w:rsidR="00AC7290" w:rsidRPr="00AC7290" w:rsidRDefault="00AC7290" w:rsidP="00AC7290">
      <w:pPr>
        <w:spacing w:line="360" w:lineRule="exact"/>
        <w:ind w:firstLine="484"/>
        <w:rPr>
          <w:rFonts w:ascii="宋体" w:eastAsia="宋体" w:hAnsi="宋体" w:hint="eastAsia"/>
          <w:sz w:val="22"/>
        </w:rPr>
      </w:pPr>
      <w:r w:rsidRPr="00AC7290">
        <w:rPr>
          <w:rFonts w:ascii="宋体" w:eastAsia="宋体" w:hAnsi="宋体" w:hint="eastAsia"/>
          <w:sz w:val="22"/>
        </w:rPr>
        <w:t>预测胜负有五条：懂得什么条件下可以战，什么条件下不可以战的，胜；懂得众与</w:t>
      </w:r>
      <w:proofErr w:type="gramStart"/>
      <w:r w:rsidRPr="00AC7290">
        <w:rPr>
          <w:rFonts w:ascii="宋体" w:eastAsia="宋体" w:hAnsi="宋体" w:hint="eastAsia"/>
          <w:sz w:val="22"/>
        </w:rPr>
        <w:t>寡</w:t>
      </w:r>
      <w:proofErr w:type="gramEnd"/>
      <w:r w:rsidRPr="00AC7290">
        <w:rPr>
          <w:rFonts w:ascii="宋体" w:eastAsia="宋体" w:hAnsi="宋体" w:hint="eastAsia"/>
          <w:sz w:val="22"/>
        </w:rPr>
        <w:t>的灵活运用的，胜；上下一心，同仇敌忾的，胜以有准备之</w:t>
      </w:r>
      <w:proofErr w:type="gramStart"/>
      <w:r w:rsidRPr="00AC7290">
        <w:rPr>
          <w:rFonts w:ascii="宋体" w:eastAsia="宋体" w:hAnsi="宋体" w:hint="eastAsia"/>
          <w:sz w:val="22"/>
        </w:rPr>
        <w:t>师击无准备</w:t>
      </w:r>
      <w:proofErr w:type="gramEnd"/>
      <w:r w:rsidRPr="00AC7290">
        <w:rPr>
          <w:rFonts w:ascii="宋体" w:eastAsia="宋体" w:hAnsi="宋体" w:hint="eastAsia"/>
          <w:sz w:val="22"/>
        </w:rPr>
        <w:t>之敌的，胜将领富于才能而君主又不从中干预牵制的，胜。这五条就是预知胜负的途径。</w:t>
      </w:r>
    </w:p>
    <w:p w:rsidR="00AC7290" w:rsidRPr="00AC7290" w:rsidRDefault="00AC7290" w:rsidP="00AC7290">
      <w:pPr>
        <w:spacing w:line="360" w:lineRule="exact"/>
        <w:ind w:firstLine="484"/>
        <w:rPr>
          <w:rFonts w:ascii="宋体" w:eastAsia="宋体" w:hAnsi="宋体" w:hint="eastAsia"/>
          <w:sz w:val="22"/>
        </w:rPr>
      </w:pPr>
      <w:r w:rsidRPr="00AC7290">
        <w:rPr>
          <w:rFonts w:ascii="宋体" w:eastAsia="宋体" w:hAnsi="宋体" w:hint="eastAsia"/>
          <w:sz w:val="22"/>
        </w:rPr>
        <w:t>因此，可以说：了解对方也了解自己的，百战不败；不了解对方而了解自己的，胜负各半；不了解对方，也不了解自己的，每战必败。</w:t>
      </w:r>
    </w:p>
    <w:sectPr w:rsidR="00AC7290" w:rsidRPr="00AC7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90"/>
    <w:rsid w:val="006B2472"/>
    <w:rsid w:val="00A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5C45"/>
  <w15:chartTrackingRefBased/>
  <w15:docId w15:val="{904F347A-B3FA-434F-9B03-F5D9F9D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杰 梅</cp:lastModifiedBy>
  <cp:revision>1</cp:revision>
  <dcterms:created xsi:type="dcterms:W3CDTF">2019-11-10T04:26:00Z</dcterms:created>
  <dcterms:modified xsi:type="dcterms:W3CDTF">2019-11-10T04:29:00Z</dcterms:modified>
</cp:coreProperties>
</file>