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87" w:rsidRDefault="007F0C87" w:rsidP="007F0C87">
      <w:pPr>
        <w:pStyle w:val="Heading1"/>
      </w:pPr>
      <w:r>
        <w:t>Overview</w:t>
      </w:r>
    </w:p>
    <w:p w:rsidR="005043C2" w:rsidRDefault="005043C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F76BF5">
        <w:rPr>
          <w:rFonts w:cstheme="minorHAnsi"/>
          <w:shd w:val="clear" w:color="auto" w:fill="FFFFFF"/>
        </w:rPr>
        <w:t xml:space="preserve"> </w:t>
      </w:r>
      <w:proofErr w:type="spellStart"/>
      <w:r w:rsidR="00E45C40">
        <w:t>VehicleSimulationLib</w:t>
      </w:r>
      <w:proofErr w:type="spellEnd"/>
      <w:r w:rsidR="00E45C40">
        <w:t xml:space="preserve"> </w:t>
      </w:r>
      <w:r w:rsidR="00E45C40">
        <w:rPr>
          <w:rFonts w:cstheme="minorHAnsi"/>
          <w:shd w:val="clear" w:color="auto" w:fill="FFFFFF"/>
        </w:rPr>
        <w:t>library</w:t>
      </w:r>
      <w:r>
        <w:rPr>
          <w:rFonts w:cstheme="minorHAnsi"/>
          <w:shd w:val="clear" w:color="auto" w:fill="FFFFFF"/>
        </w:rPr>
        <w:t xml:space="preserve"> is created for developers to use and receive vehicle crash </w:t>
      </w:r>
      <w:r w:rsidR="003A24F3">
        <w:rPr>
          <w:rFonts w:cstheme="minorHAnsi"/>
          <w:shd w:val="clear" w:color="auto" w:fill="FFFFFF"/>
        </w:rPr>
        <w:t>notification in a simulated way. The library uses OpenXC library for reading vehicle data stream, and implements a simple (tentative) logic to simulate the vehicle crash situation.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Thus library is meant to provide an abstraction to developers on OpenXC interface and crash logic, and get a seamless notification on vehicle crash.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library is Android based since uses in turn the Android based OpenXC library.</w:t>
      </w:r>
    </w:p>
    <w:p w:rsidR="00303023" w:rsidRDefault="003A24F3">
      <w:r>
        <w:t>For testing the simulated crash – a c</w:t>
      </w:r>
      <w:r w:rsidR="00F25B9F">
        <w:t xml:space="preserve"> Customized Drive Trace file</w:t>
      </w:r>
      <w:r w:rsidR="001C4E2F">
        <w:t xml:space="preserve"> </w:t>
      </w:r>
      <w:r w:rsidR="00F25B9F">
        <w:t>ha</w:t>
      </w:r>
      <w:r w:rsidR="00700842">
        <w:t>s been used</w:t>
      </w:r>
      <w:r>
        <w:t>, though developers are free to use another file which has the crash situation occurrence situation</w:t>
      </w:r>
      <w:r w:rsidR="00700842">
        <w:t>.</w:t>
      </w:r>
    </w:p>
    <w:p w:rsidR="00706509" w:rsidRDefault="00706509">
      <w:pPr>
        <w:rPr>
          <w:b/>
          <w:u w:val="single"/>
        </w:rPr>
      </w:pPr>
    </w:p>
    <w:p w:rsidR="003A24F3" w:rsidRDefault="003A24F3">
      <w:pPr>
        <w:rPr>
          <w:b/>
          <w:u w:val="single"/>
        </w:rPr>
      </w:pPr>
      <w:r w:rsidRPr="0060628C">
        <w:rPr>
          <w:b/>
          <w:u w:val="single"/>
        </w:rPr>
        <w:t xml:space="preserve">On the code release folder we are providing </w:t>
      </w:r>
      <w:proofErr w:type="gramStart"/>
      <w:r w:rsidR="00706509">
        <w:rPr>
          <w:b/>
          <w:u w:val="single"/>
        </w:rPr>
        <w:t>TWO  projects</w:t>
      </w:r>
      <w:proofErr w:type="gramEnd"/>
      <w:r w:rsidR="00706509">
        <w:rPr>
          <w:b/>
          <w:u w:val="single"/>
        </w:rPr>
        <w:t xml:space="preserve"> </w:t>
      </w:r>
    </w:p>
    <w:p w:rsidR="00706509" w:rsidRDefault="00706509">
      <w:pPr>
        <w:rPr>
          <w:b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3150"/>
        <w:gridCol w:w="5868"/>
      </w:tblGrid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1</w:t>
            </w:r>
          </w:p>
        </w:tc>
        <w:tc>
          <w:tcPr>
            <w:tcW w:w="3150" w:type="dxa"/>
          </w:tcPr>
          <w:p w:rsidR="003A24F3" w:rsidRPr="00137666" w:rsidRDefault="003A24F3" w:rsidP="00706509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VehicleCrash</w:t>
            </w:r>
            <w:r w:rsidR="00706509" w:rsidRPr="00137666">
              <w:rPr>
                <w:rFonts w:cstheme="minorHAnsi"/>
                <w:b/>
                <w:sz w:val="20"/>
                <w:shd w:val="clear" w:color="auto" w:fill="FFFFFF"/>
              </w:rPr>
              <w:t>Simulation</w:t>
            </w:r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Lib</w:t>
            </w:r>
            <w:proofErr w:type="spellEnd"/>
          </w:p>
        </w:tc>
        <w:tc>
          <w:tcPr>
            <w:tcW w:w="5868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The library code for vehicle crash simulation. Can be taken and used by developers in their apps.</w:t>
            </w:r>
          </w:p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2</w:t>
            </w:r>
          </w:p>
        </w:tc>
        <w:tc>
          <w:tcPr>
            <w:tcW w:w="3150" w:type="dxa"/>
          </w:tcPr>
          <w:p w:rsidR="003A24F3" w:rsidRPr="00137666" w:rsidRDefault="00706509" w:rsidP="00706509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VehicleCrashSimulation</w:t>
            </w:r>
            <w:r>
              <w:rPr>
                <w:rFonts w:cstheme="minorHAnsi"/>
                <w:b/>
                <w:sz w:val="20"/>
                <w:shd w:val="clear" w:color="auto" w:fill="FFFFFF"/>
              </w:rPr>
              <w:t>TestApp</w:t>
            </w:r>
            <w:proofErr w:type="spellEnd"/>
          </w:p>
        </w:tc>
        <w:tc>
          <w:tcPr>
            <w:tcW w:w="5868" w:type="dxa"/>
          </w:tcPr>
          <w:p w:rsid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simple test app written to use the </w:t>
            </w:r>
            <w:proofErr w:type="spellStart"/>
            <w:r w:rsidRPr="00706509">
              <w:rPr>
                <w:rFonts w:cstheme="minorHAnsi"/>
                <w:b/>
                <w:sz w:val="20"/>
                <w:shd w:val="clear" w:color="auto" w:fill="FFFFFF"/>
              </w:rPr>
              <w:t>VehicleCrash</w:t>
            </w:r>
            <w:r w:rsidR="00706509" w:rsidRPr="00706509">
              <w:rPr>
                <w:rFonts w:cstheme="minorHAnsi"/>
                <w:b/>
                <w:sz w:val="20"/>
                <w:shd w:val="clear" w:color="auto" w:fill="FFFFFF"/>
              </w:rPr>
              <w:t>Simulation</w:t>
            </w:r>
            <w:r w:rsidRPr="00706509">
              <w:rPr>
                <w:rFonts w:cstheme="minorHAnsi"/>
                <w:b/>
                <w:sz w:val="20"/>
                <w:shd w:val="clear" w:color="auto" w:fill="FFFFFF"/>
              </w:rPr>
              <w:t>Lib</w:t>
            </w:r>
            <w:proofErr w:type="spellEnd"/>
            <w:r>
              <w:rPr>
                <w:rFonts w:cstheme="minorHAnsi"/>
                <w:sz w:val="20"/>
                <w:shd w:val="clear" w:color="auto" w:fill="FFFFFF"/>
              </w:rPr>
              <w:t>, and dis</w:t>
            </w:r>
            <w:r w:rsidR="00706509">
              <w:rPr>
                <w:rFonts w:cstheme="minorHAnsi"/>
                <w:sz w:val="20"/>
                <w:shd w:val="clear" w:color="auto" w:fill="FFFFFF"/>
              </w:rPr>
              <w:t>play the crash occurrence on a simple UI.</w:t>
            </w:r>
          </w:p>
          <w:p w:rsidR="00137666" w:rsidRP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</w:tbl>
    <w:p w:rsidR="003A24F3" w:rsidRDefault="003A24F3">
      <w:pPr>
        <w:rPr>
          <w:rFonts w:cstheme="minorHAnsi"/>
          <w:shd w:val="clear" w:color="auto" w:fill="FFFFFF"/>
        </w:rPr>
      </w:pPr>
    </w:p>
    <w:p w:rsidR="003A24F3" w:rsidRDefault="003A24F3">
      <w:pPr>
        <w:rPr>
          <w:rFonts w:cstheme="minorHAnsi"/>
          <w:shd w:val="clear" w:color="auto" w:fill="FFFFFF"/>
        </w:rPr>
      </w:pPr>
    </w:p>
    <w:p w:rsidR="00916E2B" w:rsidRDefault="00916E2B"/>
    <w:p w:rsidR="00916E2B" w:rsidRDefault="00916E2B"/>
    <w:p w:rsidR="003A24F3" w:rsidRDefault="003A24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6E2B" w:rsidRDefault="005043C2" w:rsidP="007F0C87">
      <w:pPr>
        <w:pStyle w:val="Heading1"/>
      </w:pPr>
      <w:r>
        <w:lastRenderedPageBreak/>
        <w:t>Architecture Overview</w:t>
      </w:r>
    </w:p>
    <w:p w:rsidR="00B44AA9" w:rsidRDefault="006C1573" w:rsidP="005043C2">
      <w:r>
        <w:rPr>
          <w:noProof/>
        </w:rPr>
        <w:drawing>
          <wp:inline distT="0" distB="0" distL="0" distR="0">
            <wp:extent cx="5943600" cy="3003688"/>
            <wp:effectExtent l="0" t="0" r="0" b="6350"/>
            <wp:docPr id="70" name="Picture 70" descr="C:\Users\kumari.r\Desktop\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mari.r\Desktop\Notif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2" w:rsidRDefault="005043C2" w:rsidP="005043C2"/>
    <w:p w:rsidR="005043C2" w:rsidRPr="003A24F3" w:rsidRDefault="005043C2" w:rsidP="005043C2">
      <w:pPr>
        <w:rPr>
          <w:b/>
          <w:u w:val="single"/>
        </w:rPr>
      </w:pPr>
      <w:r w:rsidRPr="003A24F3">
        <w:rPr>
          <w:b/>
          <w:u w:val="single"/>
        </w:rPr>
        <w:t xml:space="preserve">Architecture highlights – </w:t>
      </w:r>
    </w:p>
    <w:p w:rsidR="005043C2" w:rsidRDefault="0023013B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Add </w:t>
      </w:r>
      <w:proofErr w:type="spellStart"/>
      <w:r w:rsidR="00355FB1">
        <w:t>VehicleSimulationLib</w:t>
      </w:r>
      <w:proofErr w:type="spellEnd"/>
      <w:r w:rsidR="00355FB1">
        <w:t xml:space="preserve"> library as reference library into your project. </w:t>
      </w:r>
    </w:p>
    <w:p w:rsidR="005043C2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Vehicle crash simulation library (CSL) uses </w:t>
      </w:r>
      <w:r w:rsidR="005043C2">
        <w:t>OpenXC Lib</w:t>
      </w:r>
      <w:r>
        <w:t xml:space="preserve"> in-turn for reading the live vehicle data stream. </w:t>
      </w:r>
      <w:proofErr w:type="spellStart"/>
      <w:r>
        <w:t>Pls</w:t>
      </w:r>
      <w:proofErr w:type="spellEnd"/>
      <w:r>
        <w:t xml:space="preserve"> refer the link </w:t>
      </w:r>
      <w:hyperlink r:id="rId8" w:history="1">
        <w:r w:rsidR="00D42B89" w:rsidRPr="009B2E48">
          <w:rPr>
            <w:rStyle w:val="Hyperlink"/>
            <w:b/>
            <w:color w:val="7030A0"/>
          </w:rPr>
          <w:t>http://openxcplatform.com/android/getting-started.html</w:t>
        </w:r>
      </w:hyperlink>
      <w:r>
        <w:rPr>
          <w:rStyle w:val="Hyperlink"/>
          <w:b/>
          <w:color w:val="7030A0"/>
        </w:rPr>
        <w:t xml:space="preserve"> </w:t>
      </w:r>
      <w:r>
        <w:t>for OpenXC lib use.</w:t>
      </w:r>
    </w:p>
    <w:p w:rsidR="007728A5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>The ap</w:t>
      </w:r>
      <w:r w:rsidR="00FF6CBF">
        <w:t>p that needs to use Crash simulation library, has to add this library as a reference, which is normal way of using a library in an Android app.</w:t>
      </w:r>
    </w:p>
    <w:p w:rsidR="00340CE4" w:rsidRDefault="00FF6CBF" w:rsidP="00511D22">
      <w:pPr>
        <w:pStyle w:val="ListParagraph"/>
        <w:numPr>
          <w:ilvl w:val="0"/>
          <w:numId w:val="12"/>
        </w:numPr>
        <w:spacing w:line="360" w:lineRule="auto"/>
      </w:pPr>
      <w:r>
        <w:t>R</w:t>
      </w:r>
      <w:r w:rsidR="00340CE4">
        <w:t>eceive notifica</w:t>
      </w:r>
      <w:r>
        <w:t xml:space="preserve">tion by implementing </w:t>
      </w:r>
      <w:proofErr w:type="spellStart"/>
      <w:r>
        <w:t>on</w:t>
      </w:r>
      <w:r w:rsidR="0011282A">
        <w:t>V</w:t>
      </w:r>
      <w:r w:rsidR="00340CE4">
        <w:t>ehicle</w:t>
      </w:r>
      <w:r w:rsidR="0011282A">
        <w:t>C</w:t>
      </w:r>
      <w:r w:rsidR="00340CE4">
        <w:t>rash</w:t>
      </w:r>
      <w:r w:rsidR="0011282A">
        <w:t>L</w:t>
      </w:r>
      <w:r w:rsidR="00845F78">
        <w:t>istener</w:t>
      </w:r>
      <w:proofErr w:type="spellEnd"/>
      <w:r w:rsidR="00845F78">
        <w:t xml:space="preserve"> interface.</w:t>
      </w:r>
    </w:p>
    <w:p w:rsidR="0060628C" w:rsidRDefault="005043C2" w:rsidP="00511D22">
      <w:pPr>
        <w:pStyle w:val="ListParagraph"/>
        <w:numPr>
          <w:ilvl w:val="0"/>
          <w:numId w:val="12"/>
        </w:numPr>
        <w:spacing w:after="0" w:line="360" w:lineRule="auto"/>
      </w:pPr>
      <w:r w:rsidRPr="001953E4">
        <w:rPr>
          <w:b/>
          <w:u w:val="single"/>
        </w:rPr>
        <w:t xml:space="preserve">Crash Detection </w:t>
      </w:r>
      <w:r w:rsidR="0060628C" w:rsidRPr="001953E4">
        <w:rPr>
          <w:b/>
          <w:u w:val="single"/>
        </w:rPr>
        <w:t>Logic</w:t>
      </w:r>
      <w:r w:rsidR="009B7482">
        <w:t xml:space="preserve">:  </w:t>
      </w:r>
    </w:p>
    <w:p w:rsidR="00BB6130" w:rsidRDefault="00BB6130" w:rsidP="00BB6130">
      <w:pPr>
        <w:pStyle w:val="ListParagraph"/>
        <w:numPr>
          <w:ilvl w:val="1"/>
          <w:numId w:val="12"/>
        </w:numPr>
        <w:spacing w:after="0" w:line="360" w:lineRule="auto"/>
      </w:pPr>
      <w:r>
        <w:t>Engine speed and vehicle speed are the parameters being used for Crash detection. We are taking the basis that if both the parameters come down drastically to 0/close to 0, then it can be perceived as a crash situation.</w:t>
      </w:r>
    </w:p>
    <w:p w:rsidR="00D42B89" w:rsidRPr="00BB6130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>
        <w:t>Specifically i</w:t>
      </w:r>
      <w:r w:rsidR="004C7EB1">
        <w:t xml:space="preserve">f </w:t>
      </w:r>
      <w:r>
        <w:t>engine</w:t>
      </w:r>
      <w:r w:rsidR="00741310">
        <w:t xml:space="preserve"> speed is greater than 12</w:t>
      </w:r>
      <w:r w:rsidR="004C7EB1">
        <w:t xml:space="preserve">00 </w:t>
      </w:r>
      <w:r>
        <w:t xml:space="preserve">rpm </w:t>
      </w:r>
      <w:r w:rsidR="001953E4">
        <w:t>and vehicle</w:t>
      </w:r>
      <w:r w:rsidR="004C7EB1">
        <w:t xml:space="preserve"> speed is </w:t>
      </w:r>
      <w:r>
        <w:t xml:space="preserve">greater than </w:t>
      </w:r>
      <w:r w:rsidR="00706509">
        <w:t>4</w:t>
      </w:r>
      <w:r>
        <w:t xml:space="preserve">0 </w:t>
      </w:r>
      <w:proofErr w:type="spellStart"/>
      <w:r>
        <w:t>kmpl</w:t>
      </w:r>
      <w:proofErr w:type="spellEnd"/>
      <w:r>
        <w:t xml:space="preserve"> </w:t>
      </w:r>
      <w:r w:rsidR="001953E4">
        <w:t>and then in next read both parameters are observed zero or close to zero, then it is taken as a crash situation.</w:t>
      </w:r>
      <w:r w:rsidR="009B7482" w:rsidRPr="001953E4">
        <w:t xml:space="preserve"> </w:t>
      </w:r>
    </w:p>
    <w:p w:rsidR="00BB6130" w:rsidRPr="0060628C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 w:rsidRPr="001953E4">
        <w:t xml:space="preserve">In hard breaking scenario – though vehicle </w:t>
      </w:r>
      <w:r w:rsidR="001953E4" w:rsidRPr="001953E4">
        <w:t>speed will get zero, but not the engine speed.</w:t>
      </w:r>
    </w:p>
    <w:p w:rsidR="0060628C" w:rsidRDefault="0060628C" w:rsidP="0060628C">
      <w:pPr>
        <w:pStyle w:val="ListParagraph"/>
        <w:spacing w:after="0" w:line="360" w:lineRule="auto"/>
        <w:ind w:left="1440"/>
      </w:pPr>
    </w:p>
    <w:p w:rsidR="0060628C" w:rsidRDefault="005043C2" w:rsidP="005043C2">
      <w:pPr>
        <w:pStyle w:val="ListParagraph"/>
        <w:numPr>
          <w:ilvl w:val="0"/>
          <w:numId w:val="12"/>
        </w:numPr>
        <w:spacing w:line="360" w:lineRule="auto"/>
      </w:pPr>
      <w:r w:rsidRPr="001953E4">
        <w:rPr>
          <w:b/>
        </w:rPr>
        <w:lastRenderedPageBreak/>
        <w:t>Notification mechanism</w:t>
      </w:r>
      <w:r w:rsidR="0060628C" w:rsidRPr="001953E4">
        <w:rPr>
          <w:b/>
        </w:rPr>
        <w:t xml:space="preserve"> from library</w:t>
      </w:r>
      <w:r w:rsidR="0060628C">
        <w:t xml:space="preserve"> </w:t>
      </w:r>
      <w:r>
        <w:t xml:space="preserve">– </w:t>
      </w:r>
    </w:p>
    <w:p w:rsidR="0060628C" w:rsidRDefault="00B42F13" w:rsidP="0060628C">
      <w:pPr>
        <w:pStyle w:val="ListParagraph"/>
        <w:numPr>
          <w:ilvl w:val="1"/>
          <w:numId w:val="12"/>
        </w:numPr>
        <w:spacing w:line="360" w:lineRule="auto"/>
      </w:pPr>
      <w:r>
        <w:t>A listener (</w:t>
      </w:r>
      <w:proofErr w:type="spellStart"/>
      <w:r w:rsidRPr="00706509">
        <w:rPr>
          <w:b/>
        </w:rPr>
        <w:t>OnVehicleCrash</w:t>
      </w:r>
      <w:r w:rsidR="007E0B5F" w:rsidRPr="00706509">
        <w:rPr>
          <w:b/>
        </w:rPr>
        <w:t>ed</w:t>
      </w:r>
      <w:r w:rsidRPr="00706509">
        <w:rPr>
          <w:b/>
        </w:rPr>
        <w:t>Listener</w:t>
      </w:r>
      <w:proofErr w:type="spellEnd"/>
      <w:r>
        <w:t>)</w:t>
      </w:r>
      <w:r w:rsidR="001F0949">
        <w:t xml:space="preserve"> is implemented </w:t>
      </w:r>
      <w:r w:rsidR="003E2393">
        <w:t xml:space="preserve">to notify vehicle crash. </w:t>
      </w:r>
    </w:p>
    <w:p w:rsidR="005043C2" w:rsidRDefault="00D439EE" w:rsidP="0060628C">
      <w:pPr>
        <w:pStyle w:val="ListParagraph"/>
        <w:numPr>
          <w:ilvl w:val="1"/>
          <w:numId w:val="12"/>
        </w:numPr>
        <w:spacing w:line="360" w:lineRule="auto"/>
      </w:pPr>
      <w:proofErr w:type="spellStart"/>
      <w:proofErr w:type="gramStart"/>
      <w:r w:rsidRPr="00706509">
        <w:rPr>
          <w:b/>
        </w:rPr>
        <w:t>onVehicleCrashed</w:t>
      </w:r>
      <w:proofErr w:type="spellEnd"/>
      <w:proofErr w:type="gramEnd"/>
      <w:r w:rsidRPr="00706509">
        <w:rPr>
          <w:b/>
        </w:rPr>
        <w:t xml:space="preserve"> (</w:t>
      </w:r>
      <w:r w:rsidR="003E2393" w:rsidRPr="00706509">
        <w:rPr>
          <w:b/>
        </w:rPr>
        <w:t>)</w:t>
      </w:r>
      <w:r w:rsidR="003E2393">
        <w:t xml:space="preserve"> method </w:t>
      </w:r>
      <w:r w:rsidR="00BF00F7">
        <w:t>is receiving crash notification, which is</w:t>
      </w:r>
      <w:r w:rsidR="007E0B5F">
        <w:t xml:space="preserve"> declared in </w:t>
      </w:r>
      <w:r w:rsidR="00BF00F7">
        <w:t xml:space="preserve"> </w:t>
      </w:r>
      <w:proofErr w:type="spellStart"/>
      <w:r>
        <w:t>OnVehicleCrashedListener</w:t>
      </w:r>
      <w:proofErr w:type="spellEnd"/>
      <w:r>
        <w:t xml:space="preserve">  and </w:t>
      </w:r>
      <w:r w:rsidR="00BF00F7">
        <w:t>overridden</w:t>
      </w:r>
      <w:r w:rsidR="000450EF">
        <w:t xml:space="preserve"> in </w:t>
      </w:r>
      <w:r w:rsidR="00706509">
        <w:t xml:space="preserve">Test App </w:t>
      </w:r>
      <w:r w:rsidR="000450EF">
        <w:t>Activity class</w:t>
      </w:r>
      <w:r w:rsidR="00BF00F7">
        <w:t>.</w:t>
      </w:r>
    </w:p>
    <w:p w:rsidR="005043C2" w:rsidRDefault="005043C2" w:rsidP="005043C2">
      <w:pPr>
        <w:pStyle w:val="Heading1"/>
      </w:pPr>
      <w:r>
        <w:t>Platform requirements</w:t>
      </w:r>
    </w:p>
    <w:p w:rsidR="00706509" w:rsidRDefault="003A24F3" w:rsidP="005043C2">
      <w:r>
        <w:t xml:space="preserve">App/Library runs on Android platform (both Phone and Tab device could be used). </w:t>
      </w:r>
    </w:p>
    <w:p w:rsidR="005043C2" w:rsidRDefault="003A24F3" w:rsidP="005043C2">
      <w:r>
        <w:t>Platform requirements are same as that for OpenXC lib/apps.</w:t>
      </w:r>
    </w:p>
    <w:p w:rsidR="00054F23" w:rsidRDefault="003A24F3" w:rsidP="005043C2">
      <w:r>
        <w:t>Any v</w:t>
      </w:r>
      <w:r w:rsidR="00054F23">
        <w:t xml:space="preserve">ersion </w:t>
      </w:r>
      <w:r w:rsidR="00957CF0">
        <w:t>2.3</w:t>
      </w:r>
      <w:r w:rsidR="00054F23">
        <w:t xml:space="preserve"> </w:t>
      </w:r>
      <w:r w:rsidR="00957CF0">
        <w:t>or</w:t>
      </w:r>
      <w:r w:rsidR="00054F23">
        <w:t xml:space="preserve"> higher </w:t>
      </w:r>
      <w:r w:rsidR="00137666">
        <w:t>will be compatible</w:t>
      </w:r>
      <w:r w:rsidR="00054F23">
        <w:t>.</w:t>
      </w:r>
    </w:p>
    <w:p w:rsidR="002A5739" w:rsidRDefault="002A5739"/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5739" w:rsidRDefault="002A5739" w:rsidP="002A5739">
      <w:pPr>
        <w:pStyle w:val="Heading1"/>
      </w:pPr>
      <w:r>
        <w:lastRenderedPageBreak/>
        <w:t>How to Develop Apps using Crash Simulation Library</w:t>
      </w:r>
    </w:p>
    <w:p w:rsidR="002A5739" w:rsidRDefault="002A5739" w:rsidP="002A5739">
      <w:r>
        <w:t>Below diagram depicts an overall solution and execution flow –</w:t>
      </w: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6ADF802" wp14:editId="0B105220">
            <wp:simplePos x="0" y="0"/>
            <wp:positionH relativeFrom="margin">
              <wp:posOffset>-19050</wp:posOffset>
            </wp:positionH>
            <wp:positionV relativeFrom="margin">
              <wp:posOffset>809625</wp:posOffset>
            </wp:positionV>
            <wp:extent cx="5762625" cy="4340225"/>
            <wp:effectExtent l="0" t="0" r="9525" b="317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666" w:rsidRPr="00137666" w:rsidRDefault="002A5739" w:rsidP="00C24A23">
      <w:pPr>
        <w:jc w:val="both"/>
        <w:rPr>
          <w:b/>
          <w:u w:val="single"/>
        </w:rPr>
      </w:pPr>
      <w:r>
        <w:rPr>
          <w:b/>
          <w:u w:val="single"/>
        </w:rPr>
        <w:t>K</w:t>
      </w:r>
      <w:r w:rsidR="00137666" w:rsidRPr="00137666">
        <w:rPr>
          <w:b/>
          <w:u w:val="single"/>
        </w:rPr>
        <w:t xml:space="preserve">ey steps –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Add</w:t>
      </w:r>
      <w:r w:rsidR="0055297D" w:rsidRPr="00C917E0">
        <w:t xml:space="preserve"> Vehicle Simulation Cras</w:t>
      </w:r>
      <w:r w:rsidR="002A5739">
        <w:t>h App Lib as Reference Library in the App</w:t>
      </w:r>
      <w:r w:rsidR="0055297D" w:rsidRPr="00C917E0">
        <w:t xml:space="preserve"> </w:t>
      </w:r>
    </w:p>
    <w:p w:rsidR="00137666" w:rsidRDefault="0055297D" w:rsidP="00137666">
      <w:pPr>
        <w:pStyle w:val="ListParagraph"/>
        <w:numPr>
          <w:ilvl w:val="0"/>
          <w:numId w:val="15"/>
        </w:numPr>
        <w:jc w:val="both"/>
      </w:pPr>
      <w:r w:rsidRPr="00C917E0">
        <w:t xml:space="preserve">Developer can get notification </w:t>
      </w:r>
      <w:r w:rsidR="00137666">
        <w:t xml:space="preserve">via method </w:t>
      </w:r>
      <w:proofErr w:type="spellStart"/>
      <w:r w:rsidR="00137666" w:rsidRPr="00137666">
        <w:rPr>
          <w:b/>
        </w:rPr>
        <w:t>onVehicleCrashed</w:t>
      </w:r>
      <w:proofErr w:type="spellEnd"/>
      <w:r w:rsidR="00137666" w:rsidRPr="00137666">
        <w:rPr>
          <w:b/>
        </w:rPr>
        <w:t xml:space="preserve">() </w:t>
      </w:r>
      <w:r w:rsidR="00137666" w:rsidRPr="00C917E0">
        <w:t xml:space="preserve">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Write code to do afterwards action on detecting vehicle crash – like sending relevant notification to relevant recipients; uploading the crash GPS location on emergency service provider; etc.</w:t>
      </w: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4A23" w:rsidRDefault="00C24A23" w:rsidP="00C24A23">
      <w:pPr>
        <w:pStyle w:val="Heading1"/>
      </w:pPr>
      <w:r>
        <w:lastRenderedPageBreak/>
        <w:t>Testing with a Drive Trace file</w:t>
      </w:r>
    </w:p>
    <w:p w:rsidR="0060628C" w:rsidRDefault="0060628C" w:rsidP="00C24A23">
      <w:r w:rsidRPr="007728A5">
        <w:t>Current library is using a drive trace file (</w:t>
      </w:r>
      <w:proofErr w:type="spellStart"/>
      <w:r w:rsidR="009D4593" w:rsidRPr="009D4593">
        <w:rPr>
          <w:b/>
          <w:u w:val="single"/>
        </w:rPr>
        <w:t>d</w:t>
      </w:r>
      <w:r w:rsidR="00741310" w:rsidRPr="009D4593">
        <w:rPr>
          <w:b/>
          <w:u w:val="single"/>
        </w:rPr>
        <w:t>riving.json</w:t>
      </w:r>
      <w:proofErr w:type="spellEnd"/>
      <w:r w:rsidRPr="007728A5">
        <w:t>) to run and detect the crash per the crash</w:t>
      </w:r>
      <w:r>
        <w:t xml:space="preserve"> detection logic. The d</w:t>
      </w:r>
      <w:r w:rsidR="00C16535">
        <w:t xml:space="preserve">rive </w:t>
      </w:r>
      <w:r>
        <w:t>trace file</w:t>
      </w:r>
      <w:r w:rsidR="00D93749">
        <w:t xml:space="preserve"> </w:t>
      </w:r>
      <w:r w:rsidR="007728A5">
        <w:t xml:space="preserve">as part of </w:t>
      </w:r>
      <w:r w:rsidR="00A81B20">
        <w:t xml:space="preserve">library </w:t>
      </w:r>
      <w:r w:rsidR="007728A5">
        <w:t xml:space="preserve">project in </w:t>
      </w:r>
      <w:r>
        <w:t xml:space="preserve">the </w:t>
      </w:r>
      <w:r w:rsidR="00D93749">
        <w:t xml:space="preserve">resource </w:t>
      </w:r>
      <w:r w:rsidR="00C16535">
        <w:t>folder</w:t>
      </w:r>
      <w:r w:rsidR="007728A5">
        <w:t>.</w:t>
      </w:r>
    </w:p>
    <w:p w:rsidR="005043C2" w:rsidRDefault="002F68AD" w:rsidP="00D93749">
      <w:r>
        <w:t xml:space="preserve">Developers </w:t>
      </w:r>
      <w:r w:rsidR="0060628C">
        <w:t>are free to use their own Drive trace f</w:t>
      </w:r>
      <w:bookmarkStart w:id="0" w:name="_GoBack"/>
      <w:bookmarkEnd w:id="0"/>
      <w:r w:rsidR="0060628C">
        <w:t xml:space="preserve">ile; however unless the file is not having the crash occurrence scenario (per the logic implemented in library), a crash will not be detected. </w:t>
      </w:r>
      <w:r w:rsidR="007728A5">
        <w:t xml:space="preserve">Of course </w:t>
      </w:r>
      <w:r w:rsidR="0052315E">
        <w:t xml:space="preserve">Drive trace file </w:t>
      </w:r>
      <w:r w:rsidR="007728A5">
        <w:t>can</w:t>
      </w:r>
      <w:r w:rsidR="0052315E">
        <w:t xml:space="preserve"> be modified </w:t>
      </w:r>
      <w:r w:rsidR="007728A5">
        <w:t>manually to create a crash occurrence in simulation.</w:t>
      </w:r>
    </w:p>
    <w:p w:rsidR="005043C2" w:rsidRDefault="005043C2" w:rsidP="005043C2"/>
    <w:p w:rsidR="005043C2" w:rsidRP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137666" w:rsidRDefault="00137666" w:rsidP="005043C2"/>
    <w:p w:rsidR="00137666" w:rsidRPr="00137666" w:rsidRDefault="00137666" w:rsidP="00137666">
      <w:pPr>
        <w:jc w:val="center"/>
        <w:rPr>
          <w:b/>
        </w:rPr>
      </w:pPr>
      <w:r w:rsidRPr="00137666">
        <w:rPr>
          <w:b/>
        </w:rPr>
        <w:t xml:space="preserve">~~ </w:t>
      </w:r>
      <w:proofErr w:type="gramStart"/>
      <w:r w:rsidRPr="00137666">
        <w:rPr>
          <w:b/>
        </w:rPr>
        <w:t>end</w:t>
      </w:r>
      <w:proofErr w:type="gramEnd"/>
      <w:r w:rsidRPr="00137666">
        <w:rPr>
          <w:b/>
        </w:rPr>
        <w:t xml:space="preserve"> of doc ~~</w:t>
      </w:r>
    </w:p>
    <w:sectPr w:rsidR="00137666" w:rsidRPr="0013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65_"/>
      </v:shape>
    </w:pict>
  </w:numPicBullet>
  <w:abstractNum w:abstractNumId="0">
    <w:nsid w:val="070F7208"/>
    <w:multiLevelType w:val="hybridMultilevel"/>
    <w:tmpl w:val="D43C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68"/>
    <w:multiLevelType w:val="hybridMultilevel"/>
    <w:tmpl w:val="641608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55E7082"/>
    <w:multiLevelType w:val="hybridMultilevel"/>
    <w:tmpl w:val="C87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8C6"/>
    <w:multiLevelType w:val="hybridMultilevel"/>
    <w:tmpl w:val="FE58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2F54D8"/>
    <w:multiLevelType w:val="hybridMultilevel"/>
    <w:tmpl w:val="626AFF4A"/>
    <w:lvl w:ilvl="0" w:tplc="127A2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918DC"/>
    <w:multiLevelType w:val="hybridMultilevel"/>
    <w:tmpl w:val="9494759C"/>
    <w:lvl w:ilvl="0" w:tplc="5568C7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47DC5"/>
    <w:multiLevelType w:val="hybridMultilevel"/>
    <w:tmpl w:val="3BC4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381"/>
    <w:multiLevelType w:val="hybridMultilevel"/>
    <w:tmpl w:val="FC9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52DC"/>
    <w:multiLevelType w:val="hybridMultilevel"/>
    <w:tmpl w:val="18DAC8AE"/>
    <w:lvl w:ilvl="0" w:tplc="B7E43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D0CF8"/>
    <w:multiLevelType w:val="hybridMultilevel"/>
    <w:tmpl w:val="EF20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54095"/>
    <w:multiLevelType w:val="hybridMultilevel"/>
    <w:tmpl w:val="A1A49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F362C"/>
    <w:multiLevelType w:val="hybridMultilevel"/>
    <w:tmpl w:val="DA2C5AC2"/>
    <w:lvl w:ilvl="0" w:tplc="F7EE2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934C77"/>
    <w:multiLevelType w:val="hybridMultilevel"/>
    <w:tmpl w:val="583EAE2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54020D98"/>
    <w:multiLevelType w:val="hybridMultilevel"/>
    <w:tmpl w:val="499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82BB1"/>
    <w:multiLevelType w:val="hybridMultilevel"/>
    <w:tmpl w:val="A4525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14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2"/>
    <w:rsid w:val="00012A39"/>
    <w:rsid w:val="0003025F"/>
    <w:rsid w:val="00041C03"/>
    <w:rsid w:val="000450EF"/>
    <w:rsid w:val="00054F23"/>
    <w:rsid w:val="000618BC"/>
    <w:rsid w:val="00071E91"/>
    <w:rsid w:val="00082BA4"/>
    <w:rsid w:val="000A562F"/>
    <w:rsid w:val="00107AD9"/>
    <w:rsid w:val="0011282A"/>
    <w:rsid w:val="00137666"/>
    <w:rsid w:val="001953E4"/>
    <w:rsid w:val="001C1828"/>
    <w:rsid w:val="001C4E2F"/>
    <w:rsid w:val="001D44E0"/>
    <w:rsid w:val="001F0949"/>
    <w:rsid w:val="001F2DA5"/>
    <w:rsid w:val="00201B2D"/>
    <w:rsid w:val="0023013B"/>
    <w:rsid w:val="002306E1"/>
    <w:rsid w:val="00236B58"/>
    <w:rsid w:val="00241BF0"/>
    <w:rsid w:val="00277566"/>
    <w:rsid w:val="00291F09"/>
    <w:rsid w:val="002922ED"/>
    <w:rsid w:val="002932DB"/>
    <w:rsid w:val="002A5739"/>
    <w:rsid w:val="002A7637"/>
    <w:rsid w:val="002B1746"/>
    <w:rsid w:val="002C71EB"/>
    <w:rsid w:val="002D0834"/>
    <w:rsid w:val="002F68AD"/>
    <w:rsid w:val="00303023"/>
    <w:rsid w:val="00340CE4"/>
    <w:rsid w:val="003416C9"/>
    <w:rsid w:val="00355FB1"/>
    <w:rsid w:val="00365E57"/>
    <w:rsid w:val="003752F6"/>
    <w:rsid w:val="0037646E"/>
    <w:rsid w:val="00390842"/>
    <w:rsid w:val="003A0CDE"/>
    <w:rsid w:val="003A24F3"/>
    <w:rsid w:val="003A292D"/>
    <w:rsid w:val="003B33AA"/>
    <w:rsid w:val="003C29B9"/>
    <w:rsid w:val="003D2AEE"/>
    <w:rsid w:val="003E1A0A"/>
    <w:rsid w:val="003E2393"/>
    <w:rsid w:val="00416B5C"/>
    <w:rsid w:val="00443F5A"/>
    <w:rsid w:val="00451AA9"/>
    <w:rsid w:val="00455698"/>
    <w:rsid w:val="00456E46"/>
    <w:rsid w:val="004A0DD0"/>
    <w:rsid w:val="004C7EB1"/>
    <w:rsid w:val="005029E0"/>
    <w:rsid w:val="005043C2"/>
    <w:rsid w:val="00511737"/>
    <w:rsid w:val="00511D22"/>
    <w:rsid w:val="00522AD3"/>
    <w:rsid w:val="0052315E"/>
    <w:rsid w:val="0055297D"/>
    <w:rsid w:val="005563CC"/>
    <w:rsid w:val="00556887"/>
    <w:rsid w:val="00561C46"/>
    <w:rsid w:val="00575FB2"/>
    <w:rsid w:val="00597470"/>
    <w:rsid w:val="005B64F9"/>
    <w:rsid w:val="005E0265"/>
    <w:rsid w:val="0060495F"/>
    <w:rsid w:val="0060628C"/>
    <w:rsid w:val="0066529C"/>
    <w:rsid w:val="006831A0"/>
    <w:rsid w:val="00683E3C"/>
    <w:rsid w:val="00690221"/>
    <w:rsid w:val="006B183D"/>
    <w:rsid w:val="006B3B1F"/>
    <w:rsid w:val="006C1573"/>
    <w:rsid w:val="006E76E6"/>
    <w:rsid w:val="006E7EB6"/>
    <w:rsid w:val="00700842"/>
    <w:rsid w:val="00706509"/>
    <w:rsid w:val="00741040"/>
    <w:rsid w:val="00741310"/>
    <w:rsid w:val="007728A5"/>
    <w:rsid w:val="00797961"/>
    <w:rsid w:val="007A0514"/>
    <w:rsid w:val="007C6C90"/>
    <w:rsid w:val="007D1300"/>
    <w:rsid w:val="007E0B5F"/>
    <w:rsid w:val="007E0FD9"/>
    <w:rsid w:val="007E5D55"/>
    <w:rsid w:val="007E7E70"/>
    <w:rsid w:val="007F0C87"/>
    <w:rsid w:val="00812C01"/>
    <w:rsid w:val="008232E1"/>
    <w:rsid w:val="00845F78"/>
    <w:rsid w:val="008542F0"/>
    <w:rsid w:val="00861912"/>
    <w:rsid w:val="0086692A"/>
    <w:rsid w:val="00884D93"/>
    <w:rsid w:val="00895D3A"/>
    <w:rsid w:val="008C290C"/>
    <w:rsid w:val="008C3289"/>
    <w:rsid w:val="008D72C3"/>
    <w:rsid w:val="008E33A6"/>
    <w:rsid w:val="008F4BA5"/>
    <w:rsid w:val="00916E2B"/>
    <w:rsid w:val="00922985"/>
    <w:rsid w:val="00957CF0"/>
    <w:rsid w:val="009818CA"/>
    <w:rsid w:val="0099595D"/>
    <w:rsid w:val="009B2E48"/>
    <w:rsid w:val="009B7482"/>
    <w:rsid w:val="009D4593"/>
    <w:rsid w:val="009F0A22"/>
    <w:rsid w:val="009F101E"/>
    <w:rsid w:val="009F7E38"/>
    <w:rsid w:val="00A156A8"/>
    <w:rsid w:val="00A2347D"/>
    <w:rsid w:val="00A30379"/>
    <w:rsid w:val="00A371AD"/>
    <w:rsid w:val="00A430BF"/>
    <w:rsid w:val="00A555BD"/>
    <w:rsid w:val="00A64016"/>
    <w:rsid w:val="00A81B20"/>
    <w:rsid w:val="00A854BF"/>
    <w:rsid w:val="00A92C3E"/>
    <w:rsid w:val="00AA1F07"/>
    <w:rsid w:val="00AA38A9"/>
    <w:rsid w:val="00AC65C0"/>
    <w:rsid w:val="00AD186E"/>
    <w:rsid w:val="00AD7817"/>
    <w:rsid w:val="00AE4745"/>
    <w:rsid w:val="00AE4EE4"/>
    <w:rsid w:val="00AF1B74"/>
    <w:rsid w:val="00AF74C2"/>
    <w:rsid w:val="00B244FC"/>
    <w:rsid w:val="00B24519"/>
    <w:rsid w:val="00B333F1"/>
    <w:rsid w:val="00B40E3B"/>
    <w:rsid w:val="00B42F13"/>
    <w:rsid w:val="00B44AA9"/>
    <w:rsid w:val="00B6723D"/>
    <w:rsid w:val="00B8000A"/>
    <w:rsid w:val="00B8211F"/>
    <w:rsid w:val="00B84DB8"/>
    <w:rsid w:val="00B9337D"/>
    <w:rsid w:val="00BB021E"/>
    <w:rsid w:val="00BB6130"/>
    <w:rsid w:val="00BF00F7"/>
    <w:rsid w:val="00BF1C08"/>
    <w:rsid w:val="00BF331C"/>
    <w:rsid w:val="00C0713A"/>
    <w:rsid w:val="00C077D1"/>
    <w:rsid w:val="00C16535"/>
    <w:rsid w:val="00C20A3D"/>
    <w:rsid w:val="00C22CE0"/>
    <w:rsid w:val="00C24A23"/>
    <w:rsid w:val="00C279B6"/>
    <w:rsid w:val="00C3384F"/>
    <w:rsid w:val="00C666E9"/>
    <w:rsid w:val="00C917E0"/>
    <w:rsid w:val="00C96F1F"/>
    <w:rsid w:val="00CA4B67"/>
    <w:rsid w:val="00CA7E7D"/>
    <w:rsid w:val="00D059CB"/>
    <w:rsid w:val="00D11127"/>
    <w:rsid w:val="00D16C97"/>
    <w:rsid w:val="00D2546E"/>
    <w:rsid w:val="00D33A34"/>
    <w:rsid w:val="00D42B89"/>
    <w:rsid w:val="00D439EE"/>
    <w:rsid w:val="00D63F10"/>
    <w:rsid w:val="00D71F1C"/>
    <w:rsid w:val="00D85545"/>
    <w:rsid w:val="00D93749"/>
    <w:rsid w:val="00DB46A8"/>
    <w:rsid w:val="00DC692D"/>
    <w:rsid w:val="00DD009C"/>
    <w:rsid w:val="00DD7242"/>
    <w:rsid w:val="00DE19A9"/>
    <w:rsid w:val="00DE69E7"/>
    <w:rsid w:val="00DF1041"/>
    <w:rsid w:val="00DF3A2E"/>
    <w:rsid w:val="00DF4742"/>
    <w:rsid w:val="00DF681B"/>
    <w:rsid w:val="00E0295E"/>
    <w:rsid w:val="00E053A9"/>
    <w:rsid w:val="00E06051"/>
    <w:rsid w:val="00E27D49"/>
    <w:rsid w:val="00E30C0A"/>
    <w:rsid w:val="00E45C40"/>
    <w:rsid w:val="00E608E5"/>
    <w:rsid w:val="00E80435"/>
    <w:rsid w:val="00E824B2"/>
    <w:rsid w:val="00E92E11"/>
    <w:rsid w:val="00E975E7"/>
    <w:rsid w:val="00EB5B54"/>
    <w:rsid w:val="00EC6046"/>
    <w:rsid w:val="00EC7116"/>
    <w:rsid w:val="00ED5289"/>
    <w:rsid w:val="00EE5E30"/>
    <w:rsid w:val="00EF5DF7"/>
    <w:rsid w:val="00F03413"/>
    <w:rsid w:val="00F217ED"/>
    <w:rsid w:val="00F25B9F"/>
    <w:rsid w:val="00F273A4"/>
    <w:rsid w:val="00F364DD"/>
    <w:rsid w:val="00F40DC1"/>
    <w:rsid w:val="00F4188E"/>
    <w:rsid w:val="00F4474B"/>
    <w:rsid w:val="00F76BF5"/>
    <w:rsid w:val="00FB0AE5"/>
    <w:rsid w:val="00FE016F"/>
    <w:rsid w:val="00FF265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326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18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823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0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568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47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platform.com/android/getting-starte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A56-4E06-43EC-9C15-82CA81F7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Crash Simulation Library – using OpenXC</vt:lpstr>
    </vt:vector>
  </TitlesOfParts>
  <Company>HCL Technologies Ltd.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Crash Simulation Library – using OpenXC</dc:title>
  <dc:creator>Gousia Lucy</dc:creator>
  <cp:lastModifiedBy>Akhilesh Kumar Gupta - ERS, HCL Tech</cp:lastModifiedBy>
  <cp:revision>9</cp:revision>
  <dcterms:created xsi:type="dcterms:W3CDTF">2014-07-30T13:39:00Z</dcterms:created>
  <dcterms:modified xsi:type="dcterms:W3CDTF">2014-07-31T13:25:00Z</dcterms:modified>
</cp:coreProperties>
</file>