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29" w:rsidRDefault="00184129" w:rsidP="00184129">
      <w:pPr>
        <w:jc w:val="center"/>
        <w:rPr>
          <w:rFonts w:ascii="Calibri" w:eastAsia="Times New Roman" w:hAnsi="Calibri" w:cs="Times New Roman"/>
          <w:sz w:val="32"/>
          <w:szCs w:val="32"/>
        </w:rPr>
      </w:pPr>
      <w:r>
        <w:rPr>
          <w:rFonts w:ascii="Calibri" w:eastAsia="Times New Roman" w:hAnsi="Calibri" w:cs="Times New Roman"/>
          <w:sz w:val="32"/>
          <w:szCs w:val="32"/>
        </w:rPr>
        <w:t>Московский Энергетический Институт</w:t>
      </w:r>
    </w:p>
    <w:p w:rsidR="00184129" w:rsidRDefault="00184129" w:rsidP="00184129">
      <w:pPr>
        <w:jc w:val="center"/>
        <w:rPr>
          <w:rFonts w:ascii="Calibri" w:eastAsia="Times New Roman" w:hAnsi="Calibri" w:cs="Times New Roman"/>
          <w:sz w:val="32"/>
          <w:szCs w:val="32"/>
        </w:rPr>
      </w:pPr>
      <w:r>
        <w:rPr>
          <w:rFonts w:ascii="Calibri" w:eastAsia="Times New Roman" w:hAnsi="Calibri" w:cs="Times New Roman"/>
          <w:sz w:val="32"/>
          <w:szCs w:val="32"/>
        </w:rPr>
        <w:t>(Технический университет)</w:t>
      </w:r>
    </w:p>
    <w:p w:rsidR="00184129" w:rsidRDefault="00184129" w:rsidP="00184129">
      <w:pPr>
        <w:jc w:val="center"/>
        <w:rPr>
          <w:rFonts w:ascii="Calibri" w:eastAsia="Times New Roman" w:hAnsi="Calibri" w:cs="Times New Roman"/>
          <w:sz w:val="32"/>
          <w:szCs w:val="32"/>
        </w:rPr>
      </w:pPr>
    </w:p>
    <w:p w:rsidR="00184129" w:rsidRDefault="00184129" w:rsidP="00184129">
      <w:pPr>
        <w:jc w:val="center"/>
        <w:rPr>
          <w:rFonts w:ascii="Calibri" w:eastAsia="Times New Roman" w:hAnsi="Calibri" w:cs="Times New Roman"/>
          <w:sz w:val="32"/>
          <w:szCs w:val="32"/>
        </w:rPr>
      </w:pPr>
    </w:p>
    <w:p w:rsidR="00184129" w:rsidRDefault="00184129" w:rsidP="00184129">
      <w:pPr>
        <w:jc w:val="center"/>
        <w:rPr>
          <w:sz w:val="32"/>
          <w:szCs w:val="32"/>
        </w:rPr>
      </w:pPr>
    </w:p>
    <w:p w:rsidR="00184129" w:rsidRDefault="00184129" w:rsidP="00184129">
      <w:pPr>
        <w:jc w:val="center"/>
        <w:rPr>
          <w:rFonts w:ascii="Calibri" w:eastAsia="Times New Roman" w:hAnsi="Calibri" w:cs="Times New Roman"/>
          <w:sz w:val="32"/>
          <w:szCs w:val="32"/>
        </w:rPr>
      </w:pPr>
    </w:p>
    <w:p w:rsidR="00184129" w:rsidRDefault="00184129" w:rsidP="00184129">
      <w:pPr>
        <w:jc w:val="center"/>
        <w:rPr>
          <w:rFonts w:ascii="Calibri" w:eastAsia="Times New Roman" w:hAnsi="Calibri" w:cs="Times New Roman"/>
          <w:sz w:val="32"/>
          <w:szCs w:val="32"/>
          <w:u w:val="single"/>
        </w:rPr>
      </w:pPr>
    </w:p>
    <w:p w:rsidR="00184129" w:rsidRPr="003F09ED" w:rsidRDefault="00184129" w:rsidP="00184129">
      <w:pPr>
        <w:jc w:val="center"/>
        <w:rPr>
          <w:rFonts w:ascii="Calibri" w:eastAsia="Times New Roman" w:hAnsi="Calibri" w:cs="Times New Roman"/>
          <w:sz w:val="32"/>
          <w:szCs w:val="32"/>
          <w:u w:val="single"/>
        </w:rPr>
      </w:pPr>
      <w:r w:rsidRPr="00184129">
        <w:rPr>
          <w:rFonts w:ascii="Calibri" w:eastAsia="Times New Roman" w:hAnsi="Calibri" w:cs="Times New Roman"/>
          <w:b/>
          <w:sz w:val="32"/>
          <w:szCs w:val="32"/>
        </w:rPr>
        <w:t>Лабораторн</w:t>
      </w:r>
      <w:r>
        <w:rPr>
          <w:rFonts w:ascii="Calibri" w:eastAsia="Times New Roman" w:hAnsi="Calibri" w:cs="Times New Roman"/>
          <w:b/>
          <w:sz w:val="32"/>
          <w:szCs w:val="32"/>
        </w:rPr>
        <w:t>ая</w:t>
      </w:r>
      <w:r w:rsidRPr="00184129">
        <w:rPr>
          <w:rFonts w:ascii="Calibri" w:eastAsia="Times New Roman" w:hAnsi="Calibri" w:cs="Times New Roman"/>
          <w:b/>
          <w:sz w:val="32"/>
          <w:szCs w:val="32"/>
        </w:rPr>
        <w:t xml:space="preserve"> работ</w:t>
      </w:r>
      <w:r>
        <w:rPr>
          <w:rFonts w:ascii="Calibri" w:eastAsia="Times New Roman" w:hAnsi="Calibri" w:cs="Times New Roman"/>
          <w:b/>
          <w:sz w:val="32"/>
          <w:szCs w:val="32"/>
        </w:rPr>
        <w:t>а</w:t>
      </w:r>
      <w:r w:rsidRPr="00184129">
        <w:rPr>
          <w:rFonts w:ascii="Calibri" w:eastAsia="Times New Roman" w:hAnsi="Calibri" w:cs="Times New Roman"/>
          <w:b/>
          <w:sz w:val="32"/>
          <w:szCs w:val="32"/>
        </w:rPr>
        <w:t xml:space="preserve"> №</w:t>
      </w:r>
      <w:r w:rsidRPr="00D845F5">
        <w:rPr>
          <w:rFonts w:ascii="Calibri" w:eastAsia="Times New Roman" w:hAnsi="Calibri" w:cs="Times New Roman"/>
          <w:b/>
          <w:sz w:val="32"/>
          <w:szCs w:val="32"/>
        </w:rPr>
        <w:t xml:space="preserve"> </w:t>
      </w:r>
      <w:r w:rsidRPr="00184129">
        <w:rPr>
          <w:rFonts w:ascii="Calibri" w:eastAsia="Times New Roman" w:hAnsi="Calibri" w:cs="Times New Roman"/>
          <w:b/>
          <w:sz w:val="32"/>
          <w:szCs w:val="32"/>
        </w:rPr>
        <w:t>1</w:t>
      </w:r>
      <w:r w:rsidRPr="00D845F5">
        <w:rPr>
          <w:rFonts w:ascii="Calibri" w:eastAsia="Times New Roman" w:hAnsi="Calibri" w:cs="Times New Roman"/>
          <w:b/>
          <w:sz w:val="32"/>
          <w:szCs w:val="32"/>
        </w:rPr>
        <w:t>.</w:t>
      </w:r>
    </w:p>
    <w:p w:rsidR="00184129" w:rsidRDefault="00184129" w:rsidP="00184129">
      <w:pPr>
        <w:jc w:val="center"/>
        <w:rPr>
          <w:rFonts w:ascii="Calibri" w:eastAsia="Times New Roman" w:hAnsi="Calibri" w:cs="Times New Roman"/>
          <w:sz w:val="32"/>
          <w:szCs w:val="32"/>
        </w:rPr>
      </w:pPr>
    </w:p>
    <w:p w:rsidR="00184129" w:rsidRPr="00F05A97" w:rsidRDefault="00184129" w:rsidP="00184129">
      <w:pPr>
        <w:jc w:val="center"/>
        <w:rPr>
          <w:rFonts w:ascii="Calibri" w:eastAsia="Times New Roman" w:hAnsi="Calibri" w:cs="Times New Roman"/>
          <w:sz w:val="32"/>
          <w:szCs w:val="32"/>
        </w:rPr>
      </w:pPr>
    </w:p>
    <w:p w:rsidR="00184129" w:rsidRDefault="00184129" w:rsidP="00184129">
      <w:pPr>
        <w:jc w:val="center"/>
        <w:rPr>
          <w:rFonts w:ascii="Calibri" w:eastAsia="Times New Roman" w:hAnsi="Calibri" w:cs="Times New Roman"/>
          <w:sz w:val="32"/>
          <w:szCs w:val="32"/>
        </w:rPr>
      </w:pPr>
    </w:p>
    <w:p w:rsidR="00184129" w:rsidRDefault="00184129" w:rsidP="00184129">
      <w:pPr>
        <w:jc w:val="center"/>
        <w:rPr>
          <w:rFonts w:ascii="Calibri" w:eastAsia="Times New Roman" w:hAnsi="Calibri" w:cs="Times New Roman"/>
          <w:sz w:val="32"/>
          <w:szCs w:val="32"/>
        </w:rPr>
      </w:pPr>
    </w:p>
    <w:p w:rsidR="00184129" w:rsidRDefault="00184129" w:rsidP="00184129">
      <w:pPr>
        <w:jc w:val="center"/>
        <w:rPr>
          <w:rFonts w:ascii="Calibri" w:eastAsia="Times New Roman" w:hAnsi="Calibri" w:cs="Times New Roman"/>
          <w:sz w:val="32"/>
          <w:szCs w:val="32"/>
        </w:rPr>
      </w:pPr>
    </w:p>
    <w:p w:rsidR="00184129" w:rsidRDefault="00184129" w:rsidP="00184129">
      <w:pPr>
        <w:jc w:val="right"/>
        <w:rPr>
          <w:rFonts w:ascii="Calibri" w:eastAsia="Times New Roman" w:hAnsi="Calibri" w:cs="Times New Roman"/>
          <w:sz w:val="28"/>
          <w:szCs w:val="28"/>
        </w:rPr>
      </w:pPr>
      <w:r w:rsidRPr="00F05A97">
        <w:rPr>
          <w:rFonts w:ascii="Calibri" w:eastAsia="Times New Roman" w:hAnsi="Calibri" w:cs="Times New Roman"/>
          <w:i/>
          <w:sz w:val="28"/>
          <w:szCs w:val="28"/>
        </w:rPr>
        <w:t>Выполнил</w:t>
      </w:r>
      <w:r w:rsidRPr="00F05A97">
        <w:rPr>
          <w:rFonts w:ascii="Calibri" w:eastAsia="Times New Roman" w:hAnsi="Calibri" w:cs="Times New Roman"/>
          <w:sz w:val="28"/>
          <w:szCs w:val="28"/>
        </w:rPr>
        <w:t xml:space="preserve">: </w:t>
      </w:r>
      <w:r w:rsidRPr="00AC5788">
        <w:rPr>
          <w:rFonts w:ascii="Calibri" w:eastAsia="Times New Roman" w:hAnsi="Calibri" w:cs="Times New Roman"/>
          <w:i/>
          <w:iCs/>
        </w:rPr>
        <w:t>ст</w:t>
      </w:r>
      <w:r w:rsidR="00AC5788">
        <w:rPr>
          <w:rFonts w:ascii="Calibri" w:eastAsia="Times New Roman" w:hAnsi="Calibri" w:cs="Times New Roman"/>
          <w:i/>
          <w:iCs/>
        </w:rPr>
        <w:t>.</w:t>
      </w:r>
      <w:r w:rsidRPr="00AC5788">
        <w:rPr>
          <w:rFonts w:ascii="Calibri" w:eastAsia="Times New Roman" w:hAnsi="Calibri" w:cs="Times New Roman"/>
          <w:i/>
          <w:iCs/>
        </w:rPr>
        <w:t xml:space="preserve">  гр</w:t>
      </w:r>
      <w:r w:rsidR="00AC5788">
        <w:rPr>
          <w:rFonts w:ascii="Calibri" w:eastAsia="Times New Roman" w:hAnsi="Calibri" w:cs="Times New Roman"/>
          <w:i/>
          <w:iCs/>
        </w:rPr>
        <w:t>.</w:t>
      </w:r>
      <w:r w:rsidRPr="00F05A97">
        <w:rPr>
          <w:rFonts w:ascii="Calibri" w:eastAsia="Times New Roman" w:hAnsi="Calibri" w:cs="Times New Roman"/>
          <w:sz w:val="28"/>
          <w:szCs w:val="28"/>
        </w:rPr>
        <w:t xml:space="preserve"> А-13-05</w:t>
      </w:r>
      <w:r w:rsidR="00AC5788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Петров С. А</w:t>
      </w:r>
      <w:r w:rsidRPr="00F05A97">
        <w:rPr>
          <w:rFonts w:ascii="Calibri" w:eastAsia="Times New Roman" w:hAnsi="Calibri" w:cs="Times New Roman"/>
          <w:sz w:val="28"/>
          <w:szCs w:val="28"/>
        </w:rPr>
        <w:t>.</w:t>
      </w:r>
    </w:p>
    <w:p w:rsidR="00184129" w:rsidRPr="00F05A97" w:rsidRDefault="00184129" w:rsidP="00AC5788">
      <w:pPr>
        <w:ind w:left="3540" w:firstLine="708"/>
        <w:jc w:val="center"/>
        <w:rPr>
          <w:sz w:val="28"/>
          <w:szCs w:val="28"/>
        </w:rPr>
      </w:pPr>
      <w:r w:rsidRPr="00F05A97">
        <w:rPr>
          <w:rFonts w:ascii="Calibri" w:eastAsia="Times New Roman" w:hAnsi="Calibri" w:cs="Times New Roman"/>
          <w:i/>
          <w:sz w:val="28"/>
          <w:szCs w:val="28"/>
        </w:rPr>
        <w:t>Проверил</w:t>
      </w:r>
      <w:r>
        <w:rPr>
          <w:rFonts w:ascii="Calibri" w:eastAsia="Times New Roman" w:hAnsi="Calibri" w:cs="Times New Roman"/>
          <w:i/>
          <w:sz w:val="28"/>
          <w:szCs w:val="28"/>
        </w:rPr>
        <w:t>а</w:t>
      </w:r>
      <w:r w:rsidRPr="00F05A97">
        <w:rPr>
          <w:rFonts w:ascii="Calibri" w:eastAsia="Times New Roman" w:hAnsi="Calibri" w:cs="Times New Roman"/>
          <w:sz w:val="28"/>
          <w:szCs w:val="28"/>
        </w:rPr>
        <w:t>:</w:t>
      </w:r>
      <w:r w:rsidRPr="00D40214">
        <w:rPr>
          <w:rFonts w:ascii="Calibri" w:eastAsia="Times New Roman" w:hAnsi="Calibri" w:cs="Times New Roman"/>
          <w:i/>
          <w:iCs/>
        </w:rPr>
        <w:t xml:space="preserve"> </w:t>
      </w:r>
      <w:r>
        <w:rPr>
          <w:rFonts w:ascii="Calibri" w:eastAsia="Times New Roman" w:hAnsi="Calibri" w:cs="Times New Roman"/>
          <w:i/>
          <w:iCs/>
        </w:rPr>
        <w:t>ст.преп</w:t>
      </w:r>
      <w:r>
        <w:rPr>
          <w:rFonts w:ascii="Calibri" w:eastAsia="Times New Roman" w:hAnsi="Calibri" w:cs="Times New Roman"/>
          <w:sz w:val="28"/>
          <w:szCs w:val="28"/>
        </w:rPr>
        <w:t>.</w:t>
      </w:r>
      <w:r w:rsidRPr="00F05A97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sz w:val="28"/>
          <w:szCs w:val="28"/>
        </w:rPr>
        <w:t>Гречкина П.В.</w:t>
      </w:r>
    </w:p>
    <w:p w:rsidR="00184129" w:rsidRDefault="00184129" w:rsidP="00184129">
      <w:pPr>
        <w:jc w:val="center"/>
        <w:rPr>
          <w:sz w:val="32"/>
          <w:szCs w:val="32"/>
        </w:rPr>
      </w:pPr>
    </w:p>
    <w:p w:rsidR="00184129" w:rsidRDefault="00184129" w:rsidP="00184129">
      <w:pPr>
        <w:jc w:val="center"/>
        <w:rPr>
          <w:sz w:val="32"/>
          <w:szCs w:val="32"/>
        </w:rPr>
      </w:pPr>
    </w:p>
    <w:p w:rsidR="00184129" w:rsidRDefault="00184129" w:rsidP="00184129">
      <w:pPr>
        <w:jc w:val="center"/>
        <w:rPr>
          <w:sz w:val="32"/>
          <w:szCs w:val="32"/>
        </w:rPr>
      </w:pPr>
    </w:p>
    <w:p w:rsidR="00184129" w:rsidRPr="00F05A97" w:rsidRDefault="00184129" w:rsidP="00184129">
      <w:pPr>
        <w:jc w:val="center"/>
        <w:rPr>
          <w:rFonts w:ascii="Calibri" w:eastAsia="Times New Roman" w:hAnsi="Calibri" w:cs="Times New Roman"/>
          <w:sz w:val="32"/>
          <w:szCs w:val="32"/>
        </w:rPr>
      </w:pPr>
    </w:p>
    <w:p w:rsidR="00184129" w:rsidRPr="00F05A97" w:rsidRDefault="00184129" w:rsidP="00184129">
      <w:pPr>
        <w:jc w:val="center"/>
        <w:rPr>
          <w:rFonts w:ascii="Calibri" w:eastAsia="Times New Roman" w:hAnsi="Calibri" w:cs="Times New Roman"/>
          <w:sz w:val="32"/>
          <w:szCs w:val="32"/>
        </w:rPr>
      </w:pPr>
    </w:p>
    <w:p w:rsidR="00184129" w:rsidRDefault="00184129" w:rsidP="00184129">
      <w:pPr>
        <w:jc w:val="center"/>
        <w:rPr>
          <w:sz w:val="32"/>
          <w:szCs w:val="32"/>
        </w:rPr>
      </w:pPr>
    </w:p>
    <w:p w:rsidR="00184129" w:rsidRPr="003F09ED" w:rsidRDefault="00184129" w:rsidP="00184129">
      <w:pPr>
        <w:jc w:val="center"/>
        <w:rPr>
          <w:rFonts w:ascii="Calibri" w:eastAsia="Times New Roman" w:hAnsi="Calibri" w:cs="Times New Roman"/>
          <w:sz w:val="32"/>
          <w:szCs w:val="32"/>
        </w:rPr>
      </w:pPr>
      <w:r>
        <w:rPr>
          <w:sz w:val="32"/>
          <w:szCs w:val="32"/>
        </w:rPr>
        <w:t>24</w:t>
      </w:r>
      <w:r>
        <w:rPr>
          <w:rFonts w:ascii="Calibri" w:eastAsia="Times New Roman" w:hAnsi="Calibri" w:cs="Times New Roman"/>
          <w:sz w:val="32"/>
          <w:szCs w:val="32"/>
        </w:rPr>
        <w:t>.</w:t>
      </w:r>
      <w:r>
        <w:rPr>
          <w:sz w:val="32"/>
          <w:szCs w:val="32"/>
        </w:rPr>
        <w:t>02</w:t>
      </w:r>
      <w:r>
        <w:rPr>
          <w:rFonts w:ascii="Calibri" w:eastAsia="Times New Roman" w:hAnsi="Calibri" w:cs="Times New Roman"/>
          <w:sz w:val="32"/>
          <w:szCs w:val="32"/>
        </w:rPr>
        <w:t>.</w:t>
      </w:r>
      <w:r>
        <w:rPr>
          <w:sz w:val="32"/>
          <w:szCs w:val="32"/>
        </w:rPr>
        <w:t>2009</w:t>
      </w:r>
      <w:r>
        <w:rPr>
          <w:rFonts w:ascii="Calibri" w:eastAsia="Times New Roman" w:hAnsi="Calibri" w:cs="Times New Roman"/>
          <w:sz w:val="32"/>
          <w:szCs w:val="32"/>
        </w:rPr>
        <w:t>.</w:t>
      </w:r>
    </w:p>
    <w:sdt>
      <w:sdtPr>
        <w:id w:val="20434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6A7CA7" w:rsidRDefault="006A7CA7">
          <w:pPr>
            <w:pStyle w:val="a7"/>
          </w:pPr>
          <w:r>
            <w:t>Оглавление</w:t>
          </w:r>
        </w:p>
        <w:p w:rsidR="004D7BE9" w:rsidRDefault="006A7CA7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261813" w:history="1">
            <w:r w:rsidR="004D7BE9" w:rsidRPr="00CA3820">
              <w:rPr>
                <w:rStyle w:val="a4"/>
                <w:noProof/>
              </w:rPr>
              <w:t>Постановка задачи.</w:t>
            </w:r>
            <w:r w:rsidR="004D7BE9">
              <w:rPr>
                <w:noProof/>
                <w:webHidden/>
              </w:rPr>
              <w:tab/>
            </w:r>
            <w:r w:rsidR="004D7BE9">
              <w:rPr>
                <w:noProof/>
                <w:webHidden/>
              </w:rPr>
              <w:fldChar w:fldCharType="begin"/>
            </w:r>
            <w:r w:rsidR="004D7BE9">
              <w:rPr>
                <w:noProof/>
                <w:webHidden/>
              </w:rPr>
              <w:instrText xml:space="preserve"> PAGEREF _Toc223261813 \h </w:instrText>
            </w:r>
            <w:r w:rsidR="004D7BE9">
              <w:rPr>
                <w:noProof/>
                <w:webHidden/>
              </w:rPr>
            </w:r>
            <w:r w:rsidR="004D7BE9">
              <w:rPr>
                <w:noProof/>
                <w:webHidden/>
              </w:rPr>
              <w:fldChar w:fldCharType="separate"/>
            </w:r>
            <w:r w:rsidR="004D7BE9">
              <w:rPr>
                <w:noProof/>
                <w:webHidden/>
              </w:rPr>
              <w:t>3</w:t>
            </w:r>
            <w:r w:rsidR="004D7BE9">
              <w:rPr>
                <w:noProof/>
                <w:webHidden/>
              </w:rPr>
              <w:fldChar w:fldCharType="end"/>
            </w:r>
          </w:hyperlink>
        </w:p>
        <w:p w:rsidR="004D7BE9" w:rsidRDefault="004D7BE9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223261814" w:history="1">
            <w:r w:rsidRPr="00CA3820">
              <w:rPr>
                <w:rStyle w:val="a4"/>
                <w:noProof/>
              </w:rPr>
              <w:t>Описание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_Toc223261814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BE9" w:rsidRDefault="004D7BE9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223261815" w:history="1">
            <w:r w:rsidRPr="00CA3820">
              <w:rPr>
                <w:rStyle w:val="a4"/>
                <w:noProof/>
                <w:kern w:val="36"/>
              </w:rPr>
              <w:t>Обратная польская нотация и вычисления на стеке.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_Toc223261815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BE9" w:rsidRDefault="004D7BE9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223261816" w:history="1">
            <w:r w:rsidRPr="00CA3820">
              <w:rPr>
                <w:rStyle w:val="a4"/>
                <w:noProof/>
                <w:kern w:val="36"/>
              </w:rPr>
              <w:t>Алгоритм преобразования выражения из инфиксной записи в обратную польскую.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_Toc223261816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BE9" w:rsidRDefault="004D7BE9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223261817" w:history="1">
            <w:r w:rsidRPr="00CA3820">
              <w:rPr>
                <w:rStyle w:val="a4"/>
                <w:noProof/>
                <w:kern w:val="36"/>
              </w:rPr>
              <w:t>Алгоритм вычисления значения выражения, представленного в обратной польской записи.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_Toc223261817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BE9" w:rsidRDefault="004D7BE9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223261818" w:history="1">
            <w:r w:rsidRPr="00CA3820">
              <w:rPr>
                <w:rStyle w:val="a4"/>
                <w:noProof/>
              </w:rPr>
              <w:t>Описание табличной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_Toc223261818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BE9" w:rsidRDefault="004D7BE9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223261819" w:history="1">
            <w:r w:rsidRPr="00CA3820">
              <w:rPr>
                <w:rStyle w:val="a4"/>
                <w:noProof/>
              </w:rPr>
              <w:t>Пример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_Toc223261819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BE9" w:rsidRDefault="004D7BE9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223261820" w:history="1">
            <w:r w:rsidRPr="00CA3820">
              <w:rPr>
                <w:rStyle w:val="a4"/>
                <w:noProof/>
              </w:rPr>
              <w:t>Приложение.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_Toc223261820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CA7" w:rsidRDefault="006A7CA7">
          <w:r>
            <w:fldChar w:fldCharType="end"/>
          </w:r>
        </w:p>
      </w:sdtContent>
    </w:sdt>
    <w:p w:rsidR="006A7CA7" w:rsidRDefault="006A7CA7" w:rsidP="006A7CA7">
      <w:pPr>
        <w:pStyle w:val="1"/>
        <w:rPr>
          <w:bCs w:val="0"/>
          <w:sz w:val="28"/>
          <w:szCs w:val="28"/>
        </w:rPr>
      </w:pPr>
    </w:p>
    <w:p w:rsidR="006A7CA7" w:rsidRDefault="006A7CA7" w:rsidP="006A7CA7">
      <w:pPr>
        <w:pStyle w:val="1"/>
        <w:rPr>
          <w:bCs w:val="0"/>
          <w:sz w:val="28"/>
          <w:szCs w:val="28"/>
        </w:rPr>
      </w:pPr>
    </w:p>
    <w:p w:rsidR="006A7CA7" w:rsidRDefault="006A7CA7" w:rsidP="006A7CA7">
      <w:pPr>
        <w:pStyle w:val="1"/>
        <w:rPr>
          <w:bCs w:val="0"/>
          <w:sz w:val="28"/>
          <w:szCs w:val="28"/>
        </w:rPr>
      </w:pPr>
    </w:p>
    <w:p w:rsidR="006A7CA7" w:rsidRDefault="006A7CA7" w:rsidP="006A7CA7">
      <w:pPr>
        <w:pStyle w:val="1"/>
        <w:rPr>
          <w:bCs w:val="0"/>
          <w:sz w:val="28"/>
          <w:szCs w:val="28"/>
        </w:rPr>
      </w:pPr>
    </w:p>
    <w:p w:rsidR="006A7CA7" w:rsidRDefault="006A7CA7" w:rsidP="006A7CA7">
      <w:pPr>
        <w:pStyle w:val="1"/>
        <w:rPr>
          <w:bCs w:val="0"/>
          <w:sz w:val="28"/>
          <w:szCs w:val="28"/>
        </w:rPr>
      </w:pPr>
    </w:p>
    <w:p w:rsidR="006A7CA7" w:rsidRDefault="006A7CA7" w:rsidP="006A7CA7">
      <w:pPr>
        <w:pStyle w:val="1"/>
        <w:rPr>
          <w:bCs w:val="0"/>
          <w:sz w:val="28"/>
          <w:szCs w:val="28"/>
        </w:rPr>
      </w:pPr>
    </w:p>
    <w:p w:rsidR="006A7CA7" w:rsidRDefault="006A7CA7" w:rsidP="006A7CA7">
      <w:pPr>
        <w:pStyle w:val="1"/>
        <w:rPr>
          <w:bCs w:val="0"/>
          <w:sz w:val="28"/>
          <w:szCs w:val="28"/>
        </w:rPr>
      </w:pPr>
    </w:p>
    <w:p w:rsidR="006A7CA7" w:rsidRDefault="006A7CA7" w:rsidP="006A7CA7">
      <w:pPr>
        <w:pStyle w:val="1"/>
        <w:rPr>
          <w:bCs w:val="0"/>
          <w:sz w:val="28"/>
          <w:szCs w:val="28"/>
        </w:rPr>
      </w:pPr>
    </w:p>
    <w:p w:rsidR="006A7CA7" w:rsidRDefault="006A7CA7" w:rsidP="006A7CA7">
      <w:pPr>
        <w:pStyle w:val="1"/>
        <w:rPr>
          <w:bCs w:val="0"/>
          <w:sz w:val="28"/>
          <w:szCs w:val="28"/>
        </w:rPr>
      </w:pPr>
    </w:p>
    <w:p w:rsidR="006A7CA7" w:rsidRDefault="006A7CA7" w:rsidP="006A7CA7">
      <w:pPr>
        <w:pStyle w:val="1"/>
        <w:rPr>
          <w:bCs w:val="0"/>
          <w:sz w:val="28"/>
          <w:szCs w:val="28"/>
          <w:lang w:val="en-US"/>
        </w:rPr>
      </w:pPr>
    </w:p>
    <w:p w:rsidR="00CE3FED" w:rsidRDefault="00CE3FED" w:rsidP="006A7CA7">
      <w:pPr>
        <w:pStyle w:val="1"/>
        <w:rPr>
          <w:bCs w:val="0"/>
          <w:sz w:val="28"/>
          <w:szCs w:val="28"/>
          <w:lang w:val="en-US"/>
        </w:rPr>
      </w:pPr>
    </w:p>
    <w:p w:rsidR="00CE3FED" w:rsidRDefault="00CE3FED" w:rsidP="006A7CA7">
      <w:pPr>
        <w:pStyle w:val="1"/>
        <w:rPr>
          <w:bCs w:val="0"/>
          <w:sz w:val="28"/>
          <w:szCs w:val="28"/>
          <w:lang w:val="en-US"/>
        </w:rPr>
      </w:pPr>
    </w:p>
    <w:p w:rsidR="00CE3FED" w:rsidRDefault="00CE3FED" w:rsidP="006A7CA7">
      <w:pPr>
        <w:pStyle w:val="1"/>
        <w:rPr>
          <w:bCs w:val="0"/>
          <w:sz w:val="28"/>
          <w:szCs w:val="28"/>
          <w:lang w:val="en-US"/>
        </w:rPr>
      </w:pPr>
    </w:p>
    <w:p w:rsidR="00CE3FED" w:rsidRDefault="00CE3FED" w:rsidP="006A7CA7">
      <w:pPr>
        <w:pStyle w:val="1"/>
        <w:rPr>
          <w:bCs w:val="0"/>
          <w:sz w:val="28"/>
          <w:szCs w:val="28"/>
          <w:lang w:val="en-US"/>
        </w:rPr>
      </w:pPr>
    </w:p>
    <w:p w:rsidR="00CE3FED" w:rsidRDefault="00CE3FED" w:rsidP="006A7CA7">
      <w:pPr>
        <w:pStyle w:val="1"/>
        <w:rPr>
          <w:bCs w:val="0"/>
          <w:sz w:val="28"/>
          <w:szCs w:val="28"/>
          <w:lang w:val="en-US"/>
        </w:rPr>
      </w:pPr>
    </w:p>
    <w:p w:rsidR="00CE3FED" w:rsidRDefault="00CE3FED" w:rsidP="006A7CA7">
      <w:pPr>
        <w:pStyle w:val="1"/>
        <w:rPr>
          <w:bCs w:val="0"/>
          <w:sz w:val="28"/>
          <w:szCs w:val="28"/>
          <w:lang w:val="en-US"/>
        </w:rPr>
      </w:pPr>
    </w:p>
    <w:p w:rsidR="00CE3FED" w:rsidRPr="00CE3FED" w:rsidRDefault="00CE3FED" w:rsidP="006A7CA7">
      <w:pPr>
        <w:pStyle w:val="1"/>
        <w:rPr>
          <w:bCs w:val="0"/>
          <w:sz w:val="28"/>
          <w:szCs w:val="28"/>
          <w:lang w:val="en-US"/>
        </w:rPr>
      </w:pPr>
    </w:p>
    <w:p w:rsidR="006A7CA7" w:rsidRPr="006A7CA7" w:rsidRDefault="006A7CA7" w:rsidP="006A7CA7">
      <w:pPr>
        <w:pStyle w:val="1"/>
        <w:rPr>
          <w:bCs w:val="0"/>
          <w:sz w:val="28"/>
          <w:szCs w:val="28"/>
        </w:rPr>
      </w:pPr>
      <w:bookmarkStart w:id="0" w:name="_Toc223261813"/>
      <w:r w:rsidRPr="006A7CA7">
        <w:rPr>
          <w:bCs w:val="0"/>
          <w:sz w:val="28"/>
          <w:szCs w:val="28"/>
        </w:rPr>
        <w:lastRenderedPageBreak/>
        <w:t>Постановка задачи.</w:t>
      </w:r>
      <w:bookmarkEnd w:id="0"/>
    </w:p>
    <w:p w:rsidR="006A7CA7" w:rsidRDefault="006A7CA7" w:rsidP="006A7CA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модель перевода инфиксной записи выражения в постфиксную, с последующим подсчётом значения выражения.</w:t>
      </w:r>
    </w:p>
    <w:p w:rsidR="006A7CA7" w:rsidRPr="006A7CA7" w:rsidRDefault="006A7CA7" w:rsidP="006A7CA7">
      <w:pPr>
        <w:pStyle w:val="1"/>
        <w:rPr>
          <w:bCs w:val="0"/>
          <w:sz w:val="28"/>
          <w:szCs w:val="28"/>
        </w:rPr>
      </w:pPr>
      <w:bookmarkStart w:id="1" w:name="_Toc223261814"/>
      <w:r w:rsidRPr="006A7CA7">
        <w:rPr>
          <w:bCs w:val="0"/>
          <w:sz w:val="28"/>
          <w:szCs w:val="28"/>
        </w:rPr>
        <w:t>Описание предметной области.</w:t>
      </w:r>
      <w:bookmarkEnd w:id="1"/>
    </w:p>
    <w:p w:rsidR="006A7CA7" w:rsidRPr="006A7CA7" w:rsidRDefault="006A7CA7" w:rsidP="006A7CA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 w:rsidRPr="006A7CA7">
        <w:rPr>
          <w:rFonts w:ascii="Times New Roman" w:eastAsia="Times New Roman" w:hAnsi="Times New Roman" w:cs="Times New Roman"/>
          <w:sz w:val="24"/>
          <w:szCs w:val="24"/>
        </w:rPr>
        <w:t>Далее представлены основные определения и используемые алгоритмы для реализации задачи.</w:t>
      </w:r>
    </w:p>
    <w:p w:rsidR="00025329" w:rsidRPr="00025329" w:rsidRDefault="00025329" w:rsidP="006A7CA7">
      <w:pPr>
        <w:pStyle w:val="2"/>
        <w:rPr>
          <w:kern w:val="36"/>
          <w:sz w:val="24"/>
          <w:szCs w:val="28"/>
        </w:rPr>
      </w:pPr>
      <w:bookmarkStart w:id="2" w:name="_Toc223261815"/>
      <w:r w:rsidRPr="00025329">
        <w:rPr>
          <w:kern w:val="36"/>
          <w:sz w:val="24"/>
          <w:szCs w:val="28"/>
        </w:rPr>
        <w:t>Обратная польская нотация и вычисления на стеке</w:t>
      </w:r>
      <w:r w:rsidR="00184129" w:rsidRPr="006A7CA7">
        <w:rPr>
          <w:bCs w:val="0"/>
          <w:kern w:val="36"/>
          <w:sz w:val="24"/>
          <w:szCs w:val="28"/>
        </w:rPr>
        <w:t>.</w:t>
      </w:r>
      <w:bookmarkEnd w:id="2"/>
    </w:p>
    <w:p w:rsidR="00025329" w:rsidRPr="00025329" w:rsidRDefault="00025329" w:rsidP="0018412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5329">
        <w:rPr>
          <w:rFonts w:ascii="Times New Roman" w:eastAsia="Times New Roman" w:hAnsi="Times New Roman" w:cs="Times New Roman"/>
          <w:sz w:val="24"/>
          <w:szCs w:val="24"/>
        </w:rPr>
        <w:t xml:space="preserve">Говорят, что выражение записано </w:t>
      </w:r>
      <w:r w:rsidRPr="00025329">
        <w:rPr>
          <w:rFonts w:ascii="Times New Roman" w:eastAsia="Times New Roman" w:hAnsi="Times New Roman" w:cs="Times New Roman"/>
          <w:i/>
          <w:iCs/>
          <w:sz w:val="24"/>
          <w:szCs w:val="24"/>
        </w:rPr>
        <w:t>в инфиксной форме</w:t>
      </w:r>
      <w:r w:rsidRPr="00025329">
        <w:rPr>
          <w:rFonts w:ascii="Times New Roman" w:eastAsia="Times New Roman" w:hAnsi="Times New Roman" w:cs="Times New Roman"/>
          <w:sz w:val="24"/>
          <w:szCs w:val="24"/>
        </w:rPr>
        <w:t xml:space="preserve">, если знак операции (сложения, умножения, вычитания либо деления) стоит между своими аргументами, например, </w:t>
      </w:r>
      <w:r w:rsidRPr="00025329">
        <w:rPr>
          <w:rFonts w:ascii="Courier New" w:eastAsia="Times New Roman" w:hAnsi="Courier New" w:cs="Courier New"/>
          <w:sz w:val="20"/>
        </w:rPr>
        <w:t>5 + 7</w:t>
      </w:r>
      <w:r w:rsidRPr="00025329">
        <w:rPr>
          <w:rFonts w:ascii="Times New Roman" w:eastAsia="Times New Roman" w:hAnsi="Times New Roman" w:cs="Times New Roman"/>
          <w:sz w:val="24"/>
          <w:szCs w:val="24"/>
        </w:rPr>
        <w:t xml:space="preserve">. Каждая операция имеет приоритет выполнения (сначала выполняются умножение и деление, затем сложение и вычитание). Для изменения приоритета выполнения операций используются круглые скобки. </w:t>
      </w:r>
    </w:p>
    <w:p w:rsidR="00025329" w:rsidRPr="00025329" w:rsidRDefault="00025329" w:rsidP="0018412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5329">
        <w:rPr>
          <w:rFonts w:ascii="Times New Roman" w:eastAsia="Times New Roman" w:hAnsi="Times New Roman" w:cs="Times New Roman"/>
          <w:sz w:val="24"/>
          <w:szCs w:val="24"/>
        </w:rPr>
        <w:t xml:space="preserve">Вычислять программно значение выражения, записанного в инфиксной форме, неудобно. Проще сначала перевести его в </w:t>
      </w:r>
      <w:r w:rsidRPr="00025329">
        <w:rPr>
          <w:rFonts w:ascii="Times New Roman" w:eastAsia="Times New Roman" w:hAnsi="Times New Roman" w:cs="Times New Roman"/>
          <w:i/>
          <w:iCs/>
          <w:sz w:val="24"/>
          <w:szCs w:val="24"/>
        </w:rPr>
        <w:t>постфиксную</w:t>
      </w:r>
      <w:r w:rsidRPr="00025329">
        <w:rPr>
          <w:rFonts w:ascii="Times New Roman" w:eastAsia="Times New Roman" w:hAnsi="Times New Roman" w:cs="Times New Roman"/>
          <w:sz w:val="24"/>
          <w:szCs w:val="24"/>
        </w:rPr>
        <w:t xml:space="preserve">, или </w:t>
      </w:r>
      <w:r w:rsidRPr="00025329">
        <w:rPr>
          <w:rFonts w:ascii="Times New Roman" w:eastAsia="Times New Roman" w:hAnsi="Times New Roman" w:cs="Times New Roman"/>
          <w:i/>
          <w:iCs/>
          <w:sz w:val="24"/>
          <w:szCs w:val="24"/>
        </w:rPr>
        <w:t>обратную польскую</w:t>
      </w:r>
      <w:r w:rsidRPr="00025329">
        <w:rPr>
          <w:rFonts w:ascii="Times New Roman" w:eastAsia="Times New Roman" w:hAnsi="Times New Roman" w:cs="Times New Roman"/>
          <w:sz w:val="24"/>
          <w:szCs w:val="24"/>
        </w:rPr>
        <w:t xml:space="preserve"> запись, в которой знак операции записывается после своих операндов, например, </w:t>
      </w:r>
      <w:r w:rsidRPr="00025329">
        <w:rPr>
          <w:rFonts w:ascii="Courier New" w:eastAsia="Times New Roman" w:hAnsi="Courier New" w:cs="Courier New"/>
          <w:sz w:val="20"/>
        </w:rPr>
        <w:t>5 7 +</w:t>
      </w:r>
      <w:r w:rsidRPr="000253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25329" w:rsidRPr="00025329" w:rsidRDefault="00025329" w:rsidP="006A7CA7">
      <w:pPr>
        <w:pStyle w:val="2"/>
        <w:rPr>
          <w:kern w:val="36"/>
          <w:sz w:val="24"/>
          <w:szCs w:val="28"/>
        </w:rPr>
      </w:pPr>
      <w:bookmarkStart w:id="3" w:name="_Toc223261816"/>
      <w:r w:rsidRPr="00025329">
        <w:rPr>
          <w:kern w:val="36"/>
          <w:sz w:val="24"/>
          <w:szCs w:val="28"/>
        </w:rPr>
        <w:t>Алгоритм преобразования выражения из инфиксной записи в обратную польскую</w:t>
      </w:r>
      <w:r w:rsidR="00184129" w:rsidRPr="006A7CA7">
        <w:rPr>
          <w:kern w:val="36"/>
          <w:sz w:val="24"/>
          <w:szCs w:val="28"/>
        </w:rPr>
        <w:t>.</w:t>
      </w:r>
      <w:bookmarkEnd w:id="3"/>
    </w:p>
    <w:p w:rsidR="00025329" w:rsidRPr="00025329" w:rsidRDefault="00025329" w:rsidP="0018412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5329">
        <w:rPr>
          <w:rFonts w:ascii="Times New Roman" w:eastAsia="Times New Roman" w:hAnsi="Times New Roman" w:cs="Times New Roman"/>
          <w:sz w:val="24"/>
          <w:szCs w:val="24"/>
        </w:rPr>
        <w:t xml:space="preserve">Для перевода выражения из инфиксной формы в постфиксную с учетом приоритетов операций и скобок существует простой алгоритм (Дейкстры). Алгоритм работает со стеком, в котором хранятся знаки операций. Сначала стек пуст. На вход алгоритму подается последовательность лексем (числа, скобки или знаки операций), представляющая некоторое арифметическое выражение, записанное в инфиксной форме. Результатом работы алгоритма является эквивалентное выражение в постфиксной форме. Вводятся приоритеты операций: открывающая скобка имеет приоритет </w:t>
      </w:r>
      <w:r w:rsidRPr="00025329">
        <w:rPr>
          <w:rFonts w:ascii="Courier New" w:eastAsia="Times New Roman" w:hAnsi="Courier New" w:cs="Courier New"/>
          <w:sz w:val="20"/>
        </w:rPr>
        <w:t>0</w:t>
      </w:r>
      <w:r w:rsidRPr="00025329">
        <w:rPr>
          <w:rFonts w:ascii="Times New Roman" w:eastAsia="Times New Roman" w:hAnsi="Times New Roman" w:cs="Times New Roman"/>
          <w:sz w:val="24"/>
          <w:szCs w:val="24"/>
        </w:rPr>
        <w:t xml:space="preserve">, знаки </w:t>
      </w:r>
      <w:r w:rsidRPr="00025329">
        <w:rPr>
          <w:rFonts w:ascii="Courier New" w:eastAsia="Times New Roman" w:hAnsi="Courier New" w:cs="Courier New"/>
          <w:sz w:val="20"/>
        </w:rPr>
        <w:t>+</w:t>
      </w:r>
      <w:r w:rsidRPr="0002532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025329">
        <w:rPr>
          <w:rFonts w:ascii="Courier New" w:eastAsia="Times New Roman" w:hAnsi="Courier New" w:cs="Courier New"/>
          <w:sz w:val="20"/>
        </w:rPr>
        <w:t>–</w:t>
      </w:r>
      <w:r w:rsidRPr="00025329">
        <w:rPr>
          <w:rFonts w:ascii="Times New Roman" w:eastAsia="Times New Roman" w:hAnsi="Times New Roman" w:cs="Times New Roman"/>
          <w:sz w:val="24"/>
          <w:szCs w:val="24"/>
        </w:rPr>
        <w:t xml:space="preserve"> — приоритет </w:t>
      </w:r>
      <w:r w:rsidRPr="00025329">
        <w:rPr>
          <w:rFonts w:ascii="Courier New" w:eastAsia="Times New Roman" w:hAnsi="Courier New" w:cs="Courier New"/>
          <w:sz w:val="20"/>
        </w:rPr>
        <w:t>1</w:t>
      </w:r>
      <w:r w:rsidRPr="00025329">
        <w:rPr>
          <w:rFonts w:ascii="Times New Roman" w:eastAsia="Times New Roman" w:hAnsi="Times New Roman" w:cs="Times New Roman"/>
          <w:sz w:val="24"/>
          <w:szCs w:val="24"/>
        </w:rPr>
        <w:t xml:space="preserve"> и знаки </w:t>
      </w:r>
      <w:r w:rsidRPr="00025329">
        <w:rPr>
          <w:rFonts w:ascii="Courier New" w:eastAsia="Times New Roman" w:hAnsi="Courier New" w:cs="Courier New"/>
          <w:sz w:val="20"/>
        </w:rPr>
        <w:t>*</w:t>
      </w:r>
      <w:r w:rsidRPr="0002532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025329">
        <w:rPr>
          <w:rFonts w:ascii="Courier New" w:eastAsia="Times New Roman" w:hAnsi="Courier New" w:cs="Courier New"/>
          <w:sz w:val="20"/>
        </w:rPr>
        <w:t>/</w:t>
      </w:r>
      <w:r w:rsidRPr="00025329">
        <w:rPr>
          <w:rFonts w:ascii="Times New Roman" w:eastAsia="Times New Roman" w:hAnsi="Times New Roman" w:cs="Times New Roman"/>
          <w:sz w:val="24"/>
          <w:szCs w:val="24"/>
        </w:rPr>
        <w:t xml:space="preserve"> — приоритет </w:t>
      </w:r>
      <w:r w:rsidRPr="00025329">
        <w:rPr>
          <w:rFonts w:ascii="Courier New" w:eastAsia="Times New Roman" w:hAnsi="Courier New" w:cs="Courier New"/>
          <w:sz w:val="20"/>
        </w:rPr>
        <w:t>2</w:t>
      </w:r>
      <w:r w:rsidRPr="000253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25329" w:rsidRPr="00025329" w:rsidRDefault="00025329" w:rsidP="00184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29">
        <w:rPr>
          <w:rFonts w:ascii="Times New Roman" w:eastAsia="Times New Roman" w:hAnsi="Times New Roman" w:cs="Times New Roman"/>
          <w:sz w:val="24"/>
          <w:szCs w:val="24"/>
        </w:rPr>
        <w:t xml:space="preserve">Пока не достигнут конец входной последовательности, читать очередную лексему и выполнять с ней следующие операции: </w:t>
      </w:r>
    </w:p>
    <w:p w:rsidR="00025329" w:rsidRPr="00025329" w:rsidRDefault="00025329" w:rsidP="001841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29">
        <w:rPr>
          <w:rFonts w:ascii="Times New Roman" w:eastAsia="Times New Roman" w:hAnsi="Times New Roman" w:cs="Times New Roman"/>
          <w:sz w:val="24"/>
          <w:szCs w:val="24"/>
        </w:rPr>
        <w:t>если прочитан операнд (число), записать его в выходную последовательность;</w:t>
      </w:r>
    </w:p>
    <w:p w:rsidR="00025329" w:rsidRPr="00025329" w:rsidRDefault="00025329" w:rsidP="001841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29">
        <w:rPr>
          <w:rFonts w:ascii="Times New Roman" w:eastAsia="Times New Roman" w:hAnsi="Times New Roman" w:cs="Times New Roman"/>
          <w:sz w:val="24"/>
          <w:szCs w:val="24"/>
        </w:rPr>
        <w:t>если прочитана открывающая скобка, положить её в стек;</w:t>
      </w:r>
    </w:p>
    <w:p w:rsidR="00025329" w:rsidRPr="00025329" w:rsidRDefault="00025329" w:rsidP="001841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29">
        <w:rPr>
          <w:rFonts w:ascii="Times New Roman" w:eastAsia="Times New Roman" w:hAnsi="Times New Roman" w:cs="Times New Roman"/>
          <w:sz w:val="24"/>
          <w:szCs w:val="24"/>
        </w:rPr>
        <w:t>если прочитана закрывающая скобка, вытолкнуть из стека в выходную последовательность всё до открывающей скобки, при этом сами скобки уничтожаются (удаляются из стека и в ответ не идут);</w:t>
      </w:r>
    </w:p>
    <w:p w:rsidR="00025329" w:rsidRPr="00025329" w:rsidRDefault="00025329" w:rsidP="001841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29">
        <w:rPr>
          <w:rFonts w:ascii="Times New Roman" w:eastAsia="Times New Roman" w:hAnsi="Times New Roman" w:cs="Times New Roman"/>
          <w:sz w:val="24"/>
          <w:szCs w:val="24"/>
        </w:rPr>
        <w:t>если прочитан знак операции, вытолкнуть из стека в выходную последовательность все операции с большим либо равным приоритетом, а прочитанную операцию положить в стек.</w:t>
      </w:r>
    </w:p>
    <w:p w:rsidR="00025329" w:rsidRPr="00025329" w:rsidRDefault="00025329" w:rsidP="00184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29">
        <w:rPr>
          <w:rFonts w:ascii="Times New Roman" w:eastAsia="Times New Roman" w:hAnsi="Times New Roman" w:cs="Times New Roman"/>
          <w:sz w:val="24"/>
          <w:szCs w:val="24"/>
        </w:rPr>
        <w:t>Если достигнут конец входной последовательности, вытолкнуть всё из стека в выходную последовательность и завершить работу.</w:t>
      </w:r>
    </w:p>
    <w:p w:rsidR="00025329" w:rsidRPr="00025329" w:rsidRDefault="00184129" w:rsidP="0002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025329" w:rsidRPr="00025329">
        <w:rPr>
          <w:rFonts w:ascii="Times New Roman" w:eastAsia="Times New Roman" w:hAnsi="Times New Roman" w:cs="Times New Roman"/>
          <w:sz w:val="24"/>
          <w:szCs w:val="24"/>
        </w:rPr>
        <w:t xml:space="preserve">орядок операндов в выходной последовательности не отличается от порядка операндов в исходной последовательности. В выходной последовательности отсутствуют скобки. </w:t>
      </w:r>
    </w:p>
    <w:p w:rsidR="00CE3FED" w:rsidRDefault="00CE3FED" w:rsidP="006A7CA7">
      <w:pPr>
        <w:pStyle w:val="2"/>
        <w:rPr>
          <w:kern w:val="36"/>
          <w:sz w:val="24"/>
          <w:szCs w:val="28"/>
          <w:lang w:val="en-US"/>
        </w:rPr>
      </w:pPr>
    </w:p>
    <w:p w:rsidR="00025329" w:rsidRPr="00025329" w:rsidRDefault="00025329" w:rsidP="006A7CA7">
      <w:pPr>
        <w:pStyle w:val="2"/>
        <w:rPr>
          <w:kern w:val="36"/>
          <w:sz w:val="24"/>
          <w:szCs w:val="28"/>
        </w:rPr>
      </w:pPr>
      <w:bookmarkStart w:id="4" w:name="_Toc223261817"/>
      <w:r w:rsidRPr="00025329">
        <w:rPr>
          <w:kern w:val="36"/>
          <w:sz w:val="24"/>
          <w:szCs w:val="28"/>
        </w:rPr>
        <w:lastRenderedPageBreak/>
        <w:t>Алгоритм вычисления значения выражения, представленного в обратной польской записи</w:t>
      </w:r>
      <w:r w:rsidR="006A7CA7" w:rsidRPr="006A7CA7">
        <w:rPr>
          <w:kern w:val="36"/>
          <w:sz w:val="24"/>
          <w:szCs w:val="28"/>
        </w:rPr>
        <w:t>.</w:t>
      </w:r>
      <w:bookmarkEnd w:id="4"/>
    </w:p>
    <w:p w:rsidR="00025329" w:rsidRDefault="00025329" w:rsidP="006A7C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5329">
        <w:rPr>
          <w:rFonts w:ascii="Times New Roman" w:eastAsia="Times New Roman" w:hAnsi="Times New Roman" w:cs="Times New Roman"/>
          <w:sz w:val="24"/>
          <w:szCs w:val="24"/>
        </w:rPr>
        <w:t xml:space="preserve">Для вычисления значения выражения, записанного в постфиксной форме, можно использовать описанный далее алгоритм. На вход подается последовательность лексем (числа или знаки операций), представляющая некоторое арифметическое выражение, записанное в постфиксной форме. Результатом работы алгоритма является значение этого выражения. </w:t>
      </w:r>
    </w:p>
    <w:p w:rsidR="006A7CA7" w:rsidRPr="00025329" w:rsidRDefault="006A7CA7" w:rsidP="006A7C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5329" w:rsidRPr="00025329" w:rsidRDefault="00025329" w:rsidP="006A7C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29">
        <w:rPr>
          <w:rFonts w:ascii="Times New Roman" w:eastAsia="Times New Roman" w:hAnsi="Times New Roman" w:cs="Times New Roman"/>
          <w:sz w:val="24"/>
          <w:szCs w:val="24"/>
        </w:rPr>
        <w:t xml:space="preserve">Пока не достигнут конец входной последовательности, читать очередную лексему и выполнять с ней следующие операции: </w:t>
      </w:r>
    </w:p>
    <w:p w:rsidR="00025329" w:rsidRPr="00025329" w:rsidRDefault="00025329" w:rsidP="006A7C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29">
        <w:rPr>
          <w:rFonts w:ascii="Times New Roman" w:eastAsia="Times New Roman" w:hAnsi="Times New Roman" w:cs="Times New Roman"/>
          <w:sz w:val="24"/>
          <w:szCs w:val="24"/>
        </w:rPr>
        <w:t>если прочитан операнд (число), положить его в стек;</w:t>
      </w:r>
    </w:p>
    <w:p w:rsidR="00025329" w:rsidRPr="00025329" w:rsidRDefault="00025329" w:rsidP="006A7C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29">
        <w:rPr>
          <w:rFonts w:ascii="Times New Roman" w:eastAsia="Times New Roman" w:hAnsi="Times New Roman" w:cs="Times New Roman"/>
          <w:sz w:val="24"/>
          <w:szCs w:val="24"/>
        </w:rPr>
        <w:t>если прочитан знак операции, вытолкнуть из стека два операнда и положить в стек результат применения прочитанной операции к этим операндам, взятым в обратном порядке.</w:t>
      </w:r>
    </w:p>
    <w:p w:rsidR="00025329" w:rsidRPr="00025329" w:rsidRDefault="00025329" w:rsidP="006A7C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29">
        <w:rPr>
          <w:rFonts w:ascii="Times New Roman" w:eastAsia="Times New Roman" w:hAnsi="Times New Roman" w:cs="Times New Roman"/>
          <w:sz w:val="24"/>
          <w:szCs w:val="24"/>
        </w:rPr>
        <w:t>Если достигнут конец входной последовательности, завершить работу. В стеке останется единственное число — значение исходного выражения.</w:t>
      </w:r>
    </w:p>
    <w:p w:rsidR="00025329" w:rsidRPr="00025329" w:rsidRDefault="00025329" w:rsidP="0002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29">
        <w:rPr>
          <w:rFonts w:ascii="Times New Roman" w:eastAsia="Times New Roman" w:hAnsi="Times New Roman" w:cs="Times New Roman"/>
          <w:sz w:val="24"/>
          <w:szCs w:val="24"/>
        </w:rPr>
        <w:t>Схематично работа такого</w:t>
      </w:r>
      <w:r w:rsidR="006A7CA7">
        <w:rPr>
          <w:rFonts w:ascii="Times New Roman" w:eastAsia="Times New Roman" w:hAnsi="Times New Roman" w:cs="Times New Roman"/>
          <w:sz w:val="24"/>
          <w:szCs w:val="24"/>
        </w:rPr>
        <w:t xml:space="preserve"> алгоритма показана на рисунке:</w:t>
      </w:r>
    </w:p>
    <w:p w:rsidR="00000000" w:rsidRDefault="00025329" w:rsidP="006A7CA7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5180" cy="2673985"/>
            <wp:effectExtent l="19050" t="0" r="0" b="0"/>
            <wp:docPr id="1" name="Рисунок 1" descr="Схема работы алгорит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работы алгоритм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CA7" w:rsidRDefault="006A7CA7" w:rsidP="006A7CA7">
      <w:pPr>
        <w:jc w:val="center"/>
      </w:pPr>
    </w:p>
    <w:p w:rsidR="006A7CA7" w:rsidRDefault="006A7CA7" w:rsidP="006A7CA7"/>
    <w:p w:rsidR="00CE3FED" w:rsidRDefault="00CE3FED" w:rsidP="006A7CA7">
      <w:pPr>
        <w:pStyle w:val="1"/>
        <w:rPr>
          <w:bCs w:val="0"/>
          <w:sz w:val="28"/>
          <w:szCs w:val="28"/>
          <w:lang w:val="en-US"/>
        </w:rPr>
      </w:pPr>
    </w:p>
    <w:p w:rsidR="00CE3FED" w:rsidRDefault="00CE3FED" w:rsidP="006A7CA7">
      <w:pPr>
        <w:pStyle w:val="1"/>
        <w:rPr>
          <w:bCs w:val="0"/>
          <w:sz w:val="28"/>
          <w:szCs w:val="28"/>
          <w:lang w:val="en-US"/>
        </w:rPr>
      </w:pPr>
    </w:p>
    <w:p w:rsidR="00CE3FED" w:rsidRDefault="00CE3FED" w:rsidP="006A7CA7">
      <w:pPr>
        <w:pStyle w:val="1"/>
        <w:rPr>
          <w:bCs w:val="0"/>
          <w:sz w:val="28"/>
          <w:szCs w:val="28"/>
          <w:lang w:val="en-US"/>
        </w:rPr>
      </w:pPr>
    </w:p>
    <w:p w:rsidR="00CE3FED" w:rsidRDefault="00CE3FED" w:rsidP="006A7CA7">
      <w:pPr>
        <w:pStyle w:val="1"/>
        <w:rPr>
          <w:bCs w:val="0"/>
          <w:sz w:val="28"/>
          <w:szCs w:val="28"/>
          <w:lang w:val="en-US"/>
        </w:rPr>
      </w:pPr>
    </w:p>
    <w:p w:rsidR="00CE3FED" w:rsidRDefault="00CE3FED" w:rsidP="006A7CA7">
      <w:pPr>
        <w:pStyle w:val="1"/>
        <w:rPr>
          <w:bCs w:val="0"/>
          <w:sz w:val="28"/>
          <w:szCs w:val="28"/>
          <w:lang w:val="en-US"/>
        </w:rPr>
      </w:pPr>
    </w:p>
    <w:p w:rsidR="006A7CA7" w:rsidRDefault="006A7CA7" w:rsidP="006A7CA7">
      <w:pPr>
        <w:pStyle w:val="1"/>
        <w:rPr>
          <w:bCs w:val="0"/>
          <w:sz w:val="28"/>
          <w:szCs w:val="28"/>
        </w:rPr>
      </w:pPr>
      <w:bookmarkStart w:id="5" w:name="_Toc223261818"/>
      <w:r w:rsidRPr="006A7CA7">
        <w:rPr>
          <w:bCs w:val="0"/>
          <w:sz w:val="28"/>
          <w:szCs w:val="28"/>
        </w:rPr>
        <w:lastRenderedPageBreak/>
        <w:t>Описание табличной модели</w:t>
      </w:r>
      <w:bookmarkEnd w:id="5"/>
    </w:p>
    <w:p w:rsidR="004D7BE9" w:rsidRDefault="00BC041D" w:rsidP="00BC041D">
      <w:pPr>
        <w:spacing w:before="100" w:beforeAutospacing="1" w:after="100" w:afterAutospacing="1" w:line="240" w:lineRule="auto"/>
        <w:ind w:firstLine="708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Модель включает в себя две таблички, содержащие правила соответствующих алгоритмов, первая табличка для перевода</w:t>
      </w:r>
      <w:r w:rsidR="00CE3FED" w:rsidRPr="00C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3FED">
        <w:rPr>
          <w:rFonts w:ascii="Times New Roman" w:eastAsia="Times New Roman" w:hAnsi="Times New Roman" w:cs="Times New Roman"/>
          <w:sz w:val="24"/>
          <w:szCs w:val="24"/>
        </w:rPr>
        <w:t>выражения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постфиксную запись, вторая для подсчёта выражени</w:t>
      </w:r>
      <w:r w:rsidR="00CE3FED">
        <w:rPr>
          <w:rFonts w:ascii="Times New Roman" w:eastAsia="Times New Roman" w:hAnsi="Times New Roman" w:cs="Times New Roman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C041D">
        <w:rPr>
          <w:b/>
        </w:rPr>
        <w:t xml:space="preserve"> </w:t>
      </w:r>
      <w:r>
        <w:rPr>
          <w:b/>
        </w:rPr>
        <w:t xml:space="preserve">                           </w:t>
      </w:r>
    </w:p>
    <w:p w:rsidR="004D7BE9" w:rsidRDefault="004D7BE9" w:rsidP="00BC041D">
      <w:pPr>
        <w:spacing w:before="100" w:beforeAutospacing="1" w:after="100" w:afterAutospacing="1" w:line="240" w:lineRule="auto"/>
        <w:ind w:firstLine="708"/>
        <w:rPr>
          <w:b/>
        </w:rPr>
      </w:pPr>
    </w:p>
    <w:p w:rsidR="00BC041D" w:rsidRDefault="00BC041D" w:rsidP="00BC041D">
      <w:pPr>
        <w:spacing w:before="100" w:beforeAutospacing="1" w:after="100" w:afterAutospacing="1" w:line="240" w:lineRule="auto"/>
        <w:ind w:firstLine="708"/>
        <w:rPr>
          <w:b/>
        </w:rPr>
      </w:pPr>
      <w:r>
        <w:rPr>
          <w:b/>
        </w:rPr>
        <w:t xml:space="preserve">               </w:t>
      </w:r>
    </w:p>
    <w:tbl>
      <w:tblPr>
        <w:tblStyle w:val="a8"/>
        <w:tblW w:w="0" w:type="auto"/>
        <w:tblLook w:val="04A0"/>
      </w:tblPr>
      <w:tblGrid>
        <w:gridCol w:w="3123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</w:tblGrid>
      <w:tr w:rsidR="00BC041D" w:rsidTr="000E6A1F"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65016F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C041D" w:rsidRDefault="00BC041D" w:rsidP="000E6A1F">
            <w:r>
              <w:t>2</w:t>
            </w:r>
          </w:p>
        </w:tc>
        <w:tc>
          <w:tcPr>
            <w:tcW w:w="0" w:type="auto"/>
          </w:tcPr>
          <w:p w:rsidR="00BC041D" w:rsidRDefault="00BC041D" w:rsidP="000E6A1F">
            <w:r>
              <w:t>3</w:t>
            </w:r>
          </w:p>
        </w:tc>
        <w:tc>
          <w:tcPr>
            <w:tcW w:w="0" w:type="auto"/>
          </w:tcPr>
          <w:p w:rsidR="00BC041D" w:rsidRDefault="00BC041D" w:rsidP="000E6A1F">
            <w:r>
              <w:t>4</w:t>
            </w:r>
          </w:p>
        </w:tc>
        <w:tc>
          <w:tcPr>
            <w:tcW w:w="328" w:type="dxa"/>
          </w:tcPr>
          <w:p w:rsidR="00BC041D" w:rsidRDefault="00BC041D" w:rsidP="000E6A1F">
            <w:r>
              <w:t>5</w:t>
            </w:r>
          </w:p>
        </w:tc>
        <w:tc>
          <w:tcPr>
            <w:tcW w:w="328" w:type="dxa"/>
          </w:tcPr>
          <w:p w:rsidR="00BC041D" w:rsidRDefault="00BC041D" w:rsidP="000E6A1F">
            <w:r>
              <w:t>6</w:t>
            </w:r>
          </w:p>
        </w:tc>
        <w:tc>
          <w:tcPr>
            <w:tcW w:w="328" w:type="dxa"/>
          </w:tcPr>
          <w:p w:rsidR="00BC041D" w:rsidRDefault="00BC041D" w:rsidP="000E6A1F">
            <w:r>
              <w:t>7</w:t>
            </w:r>
          </w:p>
        </w:tc>
        <w:tc>
          <w:tcPr>
            <w:tcW w:w="328" w:type="dxa"/>
          </w:tcPr>
          <w:p w:rsidR="00BC041D" w:rsidRPr="006A5A7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BC041D" w:rsidRPr="006A5A7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BC041D" w:rsidRPr="006A5A7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BC041D" w:rsidRPr="006A5A7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BC041D" w:rsidRPr="006A5A7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BC041D" w:rsidRPr="006A5A7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0" w:type="dxa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BC041D" w:rsidTr="000E6A1F">
        <w:tc>
          <w:tcPr>
            <w:tcW w:w="0" w:type="auto"/>
          </w:tcPr>
          <w:p w:rsidR="00BC041D" w:rsidRDefault="00BC041D" w:rsidP="000E6A1F">
            <w:r>
              <w:t>На входе пусто?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8" w:type="dxa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8" w:type="dxa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40" w:type="dxa"/>
          </w:tcPr>
          <w:p w:rsidR="00BC041D" w:rsidRDefault="00BC041D" w:rsidP="000E6A1F">
            <w:pPr>
              <w:rPr>
                <w:lang w:val="en-US"/>
              </w:rPr>
            </w:pPr>
          </w:p>
        </w:tc>
      </w:tr>
      <w:tr w:rsidR="00BC041D" w:rsidTr="000E6A1F">
        <w:tc>
          <w:tcPr>
            <w:tcW w:w="0" w:type="auto"/>
          </w:tcPr>
          <w:p w:rsidR="00BC041D" w:rsidRDefault="00BC041D" w:rsidP="000E6A1F">
            <w:r>
              <w:t>На входе число?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8" w:type="dxa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8" w:type="dxa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40" w:type="dxa"/>
          </w:tcPr>
          <w:p w:rsidR="00BC041D" w:rsidRDefault="00BC041D" w:rsidP="000E6A1F">
            <w:pPr>
              <w:rPr>
                <w:lang w:val="en-US"/>
              </w:rPr>
            </w:pPr>
          </w:p>
        </w:tc>
      </w:tr>
      <w:tr w:rsidR="00BC041D" w:rsidTr="000E6A1F">
        <w:tc>
          <w:tcPr>
            <w:tcW w:w="0" w:type="auto"/>
          </w:tcPr>
          <w:p w:rsidR="00BC041D" w:rsidRDefault="00BC041D" w:rsidP="000E6A1F">
            <w:r>
              <w:t>Н</w:t>
            </w:r>
            <w:r>
              <w:rPr>
                <w:lang w:val="en-US"/>
              </w:rPr>
              <w:t xml:space="preserve">а входе </w:t>
            </w:r>
            <w:r>
              <w:t>'</w:t>
            </w:r>
            <w:r>
              <w:rPr>
                <w:lang w:val="en-US"/>
              </w:rPr>
              <w:t>+</w:t>
            </w:r>
            <w:r>
              <w:t>'</w:t>
            </w:r>
            <w:r>
              <w:rPr>
                <w:lang w:val="en-US"/>
              </w:rPr>
              <w:t xml:space="preserve"> </w:t>
            </w:r>
            <w:r>
              <w:t>?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8" w:type="dxa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8" w:type="dxa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40" w:type="dxa"/>
          </w:tcPr>
          <w:p w:rsidR="00BC041D" w:rsidRDefault="00BC041D" w:rsidP="000E6A1F">
            <w:pPr>
              <w:rPr>
                <w:lang w:val="en-US"/>
              </w:rPr>
            </w:pPr>
          </w:p>
        </w:tc>
      </w:tr>
      <w:tr w:rsidR="00BC041D" w:rsidTr="000E6A1F">
        <w:tc>
          <w:tcPr>
            <w:tcW w:w="0" w:type="auto"/>
          </w:tcPr>
          <w:p w:rsidR="00BC041D" w:rsidRDefault="00BC041D" w:rsidP="000E6A1F">
            <w:r>
              <w:t>Н</w:t>
            </w:r>
            <w:r>
              <w:rPr>
                <w:lang w:val="en-US"/>
              </w:rPr>
              <w:t xml:space="preserve">а входе </w:t>
            </w:r>
            <w:r>
              <w:t>'</w:t>
            </w:r>
            <w:r>
              <w:rPr>
                <w:lang w:val="en-US"/>
              </w:rPr>
              <w:t>-</w:t>
            </w:r>
            <w:r>
              <w:t>'</w:t>
            </w:r>
            <w:r>
              <w:rPr>
                <w:lang w:val="en-US"/>
              </w:rPr>
              <w:t xml:space="preserve"> </w:t>
            </w:r>
            <w:r>
              <w:t>?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40" w:type="dxa"/>
          </w:tcPr>
          <w:p w:rsidR="00BC041D" w:rsidRDefault="00BC041D" w:rsidP="000E6A1F">
            <w:pPr>
              <w:rPr>
                <w:lang w:val="en-US"/>
              </w:rPr>
            </w:pPr>
          </w:p>
        </w:tc>
      </w:tr>
      <w:tr w:rsidR="00BC041D" w:rsidTr="000E6A1F">
        <w:tc>
          <w:tcPr>
            <w:tcW w:w="0" w:type="auto"/>
          </w:tcPr>
          <w:p w:rsidR="00BC041D" w:rsidRDefault="00BC041D" w:rsidP="000E6A1F">
            <w:r>
              <w:t>Н</w:t>
            </w:r>
            <w:r>
              <w:rPr>
                <w:lang w:val="en-US"/>
              </w:rPr>
              <w:t xml:space="preserve">а входе </w:t>
            </w:r>
            <w:r>
              <w:t>'</w:t>
            </w:r>
            <w:r>
              <w:rPr>
                <w:lang w:val="en-US"/>
              </w:rPr>
              <w:t>*</w:t>
            </w:r>
            <w:r>
              <w:t>'</w:t>
            </w:r>
            <w:r>
              <w:rPr>
                <w:lang w:val="en-US"/>
              </w:rPr>
              <w:t xml:space="preserve"> </w:t>
            </w:r>
            <w:r>
              <w:t>?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BC041D" w:rsidRDefault="00BC041D" w:rsidP="000E6A1F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BC041D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40" w:type="dxa"/>
          </w:tcPr>
          <w:p w:rsidR="00BC041D" w:rsidRDefault="00BC041D" w:rsidP="000E6A1F">
            <w:pPr>
              <w:rPr>
                <w:lang w:val="en-US"/>
              </w:rPr>
            </w:pPr>
          </w:p>
        </w:tc>
      </w:tr>
      <w:tr w:rsidR="00BC041D" w:rsidTr="000E6A1F">
        <w:trPr>
          <w:trHeight w:val="308"/>
        </w:trPr>
        <w:tc>
          <w:tcPr>
            <w:tcW w:w="0" w:type="auto"/>
          </w:tcPr>
          <w:p w:rsidR="00BC041D" w:rsidRDefault="00BC041D" w:rsidP="000E6A1F">
            <w:r>
              <w:t>Н</w:t>
            </w:r>
            <w:r>
              <w:rPr>
                <w:lang w:val="en-US"/>
              </w:rPr>
              <w:t xml:space="preserve">а входе </w:t>
            </w:r>
            <w:r>
              <w:t>'</w:t>
            </w:r>
            <w:r>
              <w:rPr>
                <w:lang w:val="en-US"/>
              </w:rPr>
              <w:t>/</w:t>
            </w:r>
            <w:r>
              <w:t>'</w:t>
            </w:r>
            <w:r>
              <w:rPr>
                <w:lang w:val="en-US"/>
              </w:rPr>
              <w:t xml:space="preserve"> </w:t>
            </w:r>
            <w:r>
              <w:t>?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BC041D" w:rsidRDefault="00BC041D" w:rsidP="000E6A1F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BC041D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40" w:type="dxa"/>
          </w:tcPr>
          <w:p w:rsidR="00BC041D" w:rsidRDefault="00BC041D" w:rsidP="000E6A1F">
            <w:pPr>
              <w:rPr>
                <w:lang w:val="en-US"/>
              </w:rPr>
            </w:pPr>
          </w:p>
        </w:tc>
      </w:tr>
      <w:tr w:rsidR="00BC041D" w:rsidTr="000E6A1F">
        <w:trPr>
          <w:trHeight w:val="390"/>
        </w:trPr>
        <w:tc>
          <w:tcPr>
            <w:tcW w:w="0" w:type="auto"/>
          </w:tcPr>
          <w:p w:rsidR="00BC041D" w:rsidRDefault="00BC041D" w:rsidP="000E6A1F">
            <w:r>
              <w:t>Стек пуст?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6A5A7D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Pr="006A5A7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Pr="006A5A7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8" w:type="dxa"/>
          </w:tcPr>
          <w:p w:rsidR="00BC041D" w:rsidRPr="006A5A7D" w:rsidRDefault="00BC041D" w:rsidP="000E6A1F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BC041D" w:rsidRPr="006A5A7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8" w:type="dxa"/>
          </w:tcPr>
          <w:p w:rsidR="00BC041D" w:rsidRPr="006A5A7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8" w:type="dxa"/>
          </w:tcPr>
          <w:p w:rsidR="00BC041D" w:rsidRPr="006A5A7D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Pr="006A5A7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Pr="006A5A7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Pr="006A5A7D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Pr="006A5A7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Pr="006A5A7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Pr="006A5A7D" w:rsidRDefault="00BC041D" w:rsidP="000E6A1F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BC041D" w:rsidRDefault="00BC041D" w:rsidP="000E6A1F">
            <w:pPr>
              <w:rPr>
                <w:lang w:val="en-US"/>
              </w:rPr>
            </w:pPr>
          </w:p>
        </w:tc>
      </w:tr>
      <w:tr w:rsidR="00BC041D" w:rsidTr="000E6A1F">
        <w:trPr>
          <w:trHeight w:val="390"/>
        </w:trPr>
        <w:tc>
          <w:tcPr>
            <w:tcW w:w="0" w:type="auto"/>
          </w:tcPr>
          <w:p w:rsidR="00BC041D" w:rsidRDefault="00BC041D" w:rsidP="000E6A1F">
            <w:r>
              <w:t xml:space="preserve">Операнд </w:t>
            </w:r>
            <w:r>
              <w:rPr>
                <w:lang w:val="en-US"/>
              </w:rPr>
              <w:t>2</w:t>
            </w:r>
            <w:r>
              <w:t xml:space="preserve"> есть?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8" w:type="dxa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8" w:type="dxa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8" w:type="dxa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8" w:type="dxa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40" w:type="dxa"/>
          </w:tcPr>
          <w:p w:rsidR="00BC041D" w:rsidRDefault="00BC041D" w:rsidP="000E6A1F">
            <w:pPr>
              <w:rPr>
                <w:lang w:val="en-US"/>
              </w:rPr>
            </w:pPr>
          </w:p>
        </w:tc>
      </w:tr>
      <w:tr w:rsidR="00BC041D" w:rsidTr="000E6A1F">
        <w:trPr>
          <w:trHeight w:val="390"/>
        </w:trPr>
        <w:tc>
          <w:tcPr>
            <w:tcW w:w="0" w:type="auto"/>
          </w:tcPr>
          <w:p w:rsidR="00BC041D" w:rsidRDefault="00BC041D" w:rsidP="000E6A1F">
            <w:r>
              <w:t xml:space="preserve">Операнд </w:t>
            </w:r>
            <w:r>
              <w:rPr>
                <w:lang w:val="en-US"/>
              </w:rPr>
              <w:t>1</w:t>
            </w:r>
            <w:r>
              <w:t xml:space="preserve"> есть?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8" w:type="dxa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28" w:type="dxa"/>
          </w:tcPr>
          <w:p w:rsidR="00BC041D" w:rsidRDefault="00BC041D" w:rsidP="000E6A1F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8" w:type="dxa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40" w:type="dxa"/>
          </w:tcPr>
          <w:p w:rsidR="00BC041D" w:rsidRDefault="00BC041D" w:rsidP="000E6A1F">
            <w:pPr>
              <w:rPr>
                <w:lang w:val="en-US"/>
              </w:rPr>
            </w:pPr>
          </w:p>
        </w:tc>
      </w:tr>
      <w:tr w:rsidR="00BC041D" w:rsidTr="000E6A1F">
        <w:trPr>
          <w:trHeight w:val="268"/>
        </w:trPr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440" w:type="dxa"/>
          </w:tcPr>
          <w:p w:rsidR="00BC041D" w:rsidRDefault="00BC041D" w:rsidP="000E6A1F"/>
        </w:tc>
      </w:tr>
      <w:tr w:rsidR="00BC041D" w:rsidTr="000E6A1F">
        <w:trPr>
          <w:trHeight w:val="259"/>
        </w:trPr>
        <w:tc>
          <w:tcPr>
            <w:tcW w:w="0" w:type="auto"/>
          </w:tcPr>
          <w:p w:rsidR="00BC041D" w:rsidRPr="005D33B8" w:rsidRDefault="00BC041D" w:rsidP="000E6A1F">
            <w:r>
              <w:rPr>
                <w:lang w:val="en-US"/>
              </w:rPr>
              <w:t>Ждат</w:t>
            </w:r>
            <w:r>
              <w:t>ь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440" w:type="dxa"/>
          </w:tcPr>
          <w:p w:rsidR="00BC041D" w:rsidRDefault="00BC041D" w:rsidP="000E6A1F"/>
        </w:tc>
      </w:tr>
      <w:tr w:rsidR="00BC041D" w:rsidTr="000E6A1F">
        <w:trPr>
          <w:trHeight w:val="259"/>
        </w:trPr>
        <w:tc>
          <w:tcPr>
            <w:tcW w:w="0" w:type="auto"/>
          </w:tcPr>
          <w:p w:rsidR="00BC041D" w:rsidRDefault="00BC041D" w:rsidP="000E6A1F">
            <w:r>
              <w:t>Положить в стек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440" w:type="dxa"/>
          </w:tcPr>
          <w:p w:rsidR="00BC041D" w:rsidRDefault="00BC041D" w:rsidP="000E6A1F"/>
        </w:tc>
      </w:tr>
      <w:tr w:rsidR="00BC041D" w:rsidTr="000E6A1F">
        <w:trPr>
          <w:trHeight w:val="290"/>
        </w:trPr>
        <w:tc>
          <w:tcPr>
            <w:tcW w:w="0" w:type="auto"/>
          </w:tcPr>
          <w:p w:rsidR="00BC041D" w:rsidRPr="006A5A7D" w:rsidRDefault="00BC041D" w:rsidP="000E6A1F">
            <w:r>
              <w:t>Вытолкнуть из стека операнд 2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</w:tr>
      <w:tr w:rsidR="00BC041D" w:rsidTr="000E6A1F">
        <w:trPr>
          <w:trHeight w:val="266"/>
        </w:trPr>
        <w:tc>
          <w:tcPr>
            <w:tcW w:w="0" w:type="auto"/>
          </w:tcPr>
          <w:p w:rsidR="00BC041D" w:rsidRDefault="00BC041D" w:rsidP="000E6A1F">
            <w:r>
              <w:t>Вытолкнуть из стека операнд 1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</w:tr>
      <w:tr w:rsidR="00BC041D" w:rsidTr="000E6A1F">
        <w:trPr>
          <w:trHeight w:val="266"/>
        </w:trPr>
        <w:tc>
          <w:tcPr>
            <w:tcW w:w="0" w:type="auto"/>
          </w:tcPr>
          <w:p w:rsidR="00BC041D" w:rsidRDefault="00BC041D" w:rsidP="000E6A1F">
            <w:r>
              <w:t>Сложить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328" w:type="dxa"/>
          </w:tcPr>
          <w:p w:rsidR="00BC041D" w:rsidRPr="00A30563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Pr="00A30563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A30563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A30563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BC041D" w:rsidRDefault="00BC041D" w:rsidP="000E6A1F">
            <w:pPr>
              <w:rPr>
                <w:lang w:val="en-US"/>
              </w:rPr>
            </w:pPr>
          </w:p>
        </w:tc>
      </w:tr>
      <w:tr w:rsidR="00BC041D" w:rsidTr="000E6A1F">
        <w:trPr>
          <w:trHeight w:val="266"/>
        </w:trPr>
        <w:tc>
          <w:tcPr>
            <w:tcW w:w="0" w:type="auto"/>
          </w:tcPr>
          <w:p w:rsidR="00BC041D" w:rsidRDefault="00BC041D" w:rsidP="000E6A1F">
            <w:r>
              <w:t>Отнять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440" w:type="dxa"/>
          </w:tcPr>
          <w:p w:rsidR="00BC041D" w:rsidRDefault="00BC041D" w:rsidP="000E6A1F"/>
        </w:tc>
      </w:tr>
      <w:tr w:rsidR="00BC041D" w:rsidTr="000E6A1F">
        <w:trPr>
          <w:trHeight w:val="266"/>
        </w:trPr>
        <w:tc>
          <w:tcPr>
            <w:tcW w:w="0" w:type="auto"/>
          </w:tcPr>
          <w:p w:rsidR="00BC041D" w:rsidRDefault="00BC041D" w:rsidP="000E6A1F">
            <w:r>
              <w:t>Перемножить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BC041D" w:rsidRPr="002A543A" w:rsidRDefault="00BC041D" w:rsidP="000E6A1F">
            <w:pPr>
              <w:rPr>
                <w:lang w:val="en-US"/>
              </w:rPr>
            </w:pPr>
          </w:p>
        </w:tc>
      </w:tr>
      <w:tr w:rsidR="00BC041D" w:rsidTr="000E6A1F">
        <w:trPr>
          <w:trHeight w:val="266"/>
        </w:trPr>
        <w:tc>
          <w:tcPr>
            <w:tcW w:w="0" w:type="auto"/>
          </w:tcPr>
          <w:p w:rsidR="00BC041D" w:rsidRDefault="00BC041D" w:rsidP="000E6A1F">
            <w:r>
              <w:t>Разделить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440" w:type="dxa"/>
          </w:tcPr>
          <w:p w:rsidR="00BC041D" w:rsidRDefault="00BC041D" w:rsidP="000E6A1F"/>
        </w:tc>
      </w:tr>
      <w:tr w:rsidR="00BC041D" w:rsidTr="000E6A1F">
        <w:trPr>
          <w:trHeight w:val="266"/>
        </w:trPr>
        <w:tc>
          <w:tcPr>
            <w:tcW w:w="0" w:type="auto"/>
          </w:tcPr>
          <w:p w:rsidR="00BC041D" w:rsidRDefault="00BC041D" w:rsidP="000E6A1F">
            <w:r>
              <w:t>Очистить операнды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328" w:type="dxa"/>
          </w:tcPr>
          <w:p w:rsidR="00BC041D" w:rsidRPr="00A30563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Pr="00A30563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A30563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A30563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0" w:type="dxa"/>
          </w:tcPr>
          <w:p w:rsidR="00BC041D" w:rsidRDefault="00BC041D" w:rsidP="000E6A1F">
            <w:pPr>
              <w:rPr>
                <w:lang w:val="en-US"/>
              </w:rPr>
            </w:pPr>
          </w:p>
        </w:tc>
      </w:tr>
      <w:tr w:rsidR="00BC041D" w:rsidTr="000E6A1F">
        <w:trPr>
          <w:trHeight w:val="266"/>
        </w:trPr>
        <w:tc>
          <w:tcPr>
            <w:tcW w:w="0" w:type="auto"/>
          </w:tcPr>
          <w:p w:rsidR="00BC041D" w:rsidRPr="00A30563" w:rsidRDefault="00BC041D" w:rsidP="000E6A1F">
            <w:r>
              <w:rPr>
                <w:lang w:val="en-US"/>
              </w:rPr>
              <w:t>Убрать символ со входа</w:t>
            </w:r>
          </w:p>
        </w:tc>
        <w:tc>
          <w:tcPr>
            <w:tcW w:w="0" w:type="auto"/>
          </w:tcPr>
          <w:p w:rsidR="00BC041D" w:rsidRDefault="00BC041D" w:rsidP="000E6A1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328" w:type="dxa"/>
          </w:tcPr>
          <w:p w:rsidR="00BC041D" w:rsidRPr="00A30563" w:rsidRDefault="00BC041D" w:rsidP="000E6A1F">
            <w:r>
              <w:t>3</w:t>
            </w:r>
          </w:p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Pr="00A30563" w:rsidRDefault="00BC041D" w:rsidP="000E6A1F">
            <w:r>
              <w:t>3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A30563" w:rsidRDefault="00BC041D" w:rsidP="000E6A1F">
            <w:r>
              <w:t>3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A30563" w:rsidRDefault="00BC041D" w:rsidP="000E6A1F">
            <w:r>
              <w:t>3</w:t>
            </w:r>
          </w:p>
        </w:tc>
        <w:tc>
          <w:tcPr>
            <w:tcW w:w="440" w:type="dxa"/>
          </w:tcPr>
          <w:p w:rsidR="00BC041D" w:rsidRDefault="00BC041D" w:rsidP="000E6A1F"/>
        </w:tc>
      </w:tr>
      <w:tr w:rsidR="00BC041D" w:rsidTr="000E6A1F">
        <w:trPr>
          <w:trHeight w:val="266"/>
        </w:trPr>
        <w:tc>
          <w:tcPr>
            <w:tcW w:w="0" w:type="auto"/>
          </w:tcPr>
          <w:p w:rsidR="00BC041D" w:rsidRDefault="00BC041D" w:rsidP="000E6A1F">
            <w:r>
              <w:t>Записать ответ</w:t>
            </w:r>
          </w:p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440" w:type="dxa"/>
          </w:tcPr>
          <w:p w:rsidR="00BC041D" w:rsidRDefault="00BC041D" w:rsidP="000E6A1F"/>
        </w:tc>
      </w:tr>
      <w:tr w:rsidR="00BC041D" w:rsidTr="000E6A1F">
        <w:trPr>
          <w:trHeight w:val="266"/>
        </w:trPr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Pr="002A543A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328" w:type="dxa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0" w:type="auto"/>
          </w:tcPr>
          <w:p w:rsidR="00BC041D" w:rsidRDefault="00BC041D" w:rsidP="000E6A1F"/>
        </w:tc>
        <w:tc>
          <w:tcPr>
            <w:tcW w:w="440" w:type="dxa"/>
          </w:tcPr>
          <w:p w:rsidR="00BC041D" w:rsidRPr="00A30563" w:rsidRDefault="00BC041D" w:rsidP="000E6A1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:rsidR="00BC041D" w:rsidRPr="00BC041D" w:rsidRDefault="00BC041D" w:rsidP="00BC041D">
      <w:pPr>
        <w:pStyle w:val="a9"/>
        <w:jc w:val="center"/>
        <w:rPr>
          <w:b/>
        </w:rPr>
      </w:pPr>
      <w:r w:rsidRPr="00BC041D">
        <w:rPr>
          <w:b/>
          <w:lang w:val="en-US"/>
        </w:rPr>
        <w:t>Таблица 2</w:t>
      </w:r>
    </w:p>
    <w:p w:rsidR="00CE3FED" w:rsidRDefault="00CE3FED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FED" w:rsidRDefault="00CE3FED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FED" w:rsidRDefault="00CE3FED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FED" w:rsidRDefault="00CE3FED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FED" w:rsidRDefault="00CE3FED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FED" w:rsidRDefault="00CE3FED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FED" w:rsidRDefault="00CE3FED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FED" w:rsidRDefault="00CE3FED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FED" w:rsidRDefault="00CE3FED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BE9" w:rsidRDefault="004D7BE9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FED" w:rsidRDefault="00CE3FED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FED" w:rsidRDefault="00CE3FED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Ниже показана полнота и не</w:t>
      </w:r>
      <w:r w:rsidR="00AC57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</w:t>
      </w:r>
      <w:r w:rsidR="00AC5788">
        <w:rPr>
          <w:rFonts w:ascii="Times New Roman" w:eastAsia="Times New Roman" w:hAnsi="Times New Roman" w:cs="Times New Roman"/>
          <w:sz w:val="24"/>
          <w:szCs w:val="24"/>
        </w:rPr>
        <w:t>отиворечивость таблиц.</w:t>
      </w:r>
    </w:p>
    <w:p w:rsidR="00BC041D" w:rsidRDefault="00BC041D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388169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032" cy="388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41D" w:rsidRDefault="00BC041D" w:rsidP="006A7CA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BC041D" w:rsidRDefault="00CE3FED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35528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487" cy="355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41D" w:rsidRPr="00CE3FED" w:rsidRDefault="00CE3FED" w:rsidP="006A7CA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 не противоречива, и полна, так как присутствует правило иначе</w:t>
      </w:r>
    </w:p>
    <w:p w:rsidR="00BC041D" w:rsidRDefault="00BC041D" w:rsidP="006A7CA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BC041D" w:rsidRDefault="00CE3FED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14825" cy="3381223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38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ED" w:rsidRDefault="00CE3FED" w:rsidP="00CE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 не противоречива, и полна, так как присутствует правило иначе.</w:t>
      </w:r>
    </w:p>
    <w:p w:rsidR="00BC041D" w:rsidRDefault="00CE3FED" w:rsidP="00CE3FED">
      <w:pPr>
        <w:pStyle w:val="1"/>
        <w:rPr>
          <w:sz w:val="24"/>
          <w:szCs w:val="24"/>
        </w:rPr>
      </w:pPr>
      <w:bookmarkStart w:id="6" w:name="_Toc223261819"/>
      <w:r>
        <w:rPr>
          <w:sz w:val="24"/>
          <w:szCs w:val="24"/>
        </w:rPr>
        <w:t>Пример работы.</w:t>
      </w:r>
      <w:bookmarkEnd w:id="6"/>
    </w:p>
    <w:p w:rsidR="00CE3FED" w:rsidRDefault="00CE3FED" w:rsidP="006A7CA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29527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41D" w:rsidRDefault="00BC041D" w:rsidP="006A7CA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CE3FED" w:rsidRDefault="00CE3FED" w:rsidP="006A7CA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CE3FED" w:rsidRDefault="00CE3FED" w:rsidP="006A7CA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CE3FED" w:rsidRDefault="00CE3FED" w:rsidP="006A7CA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CE3FED" w:rsidRDefault="00CE3FED" w:rsidP="006A7CA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CE3FED" w:rsidRDefault="00CE3FED" w:rsidP="00CE3FED">
      <w:pPr>
        <w:pStyle w:val="1"/>
        <w:rPr>
          <w:sz w:val="24"/>
          <w:szCs w:val="24"/>
        </w:rPr>
      </w:pPr>
      <w:bookmarkStart w:id="7" w:name="_Toc223261820"/>
      <w:r>
        <w:rPr>
          <w:sz w:val="24"/>
          <w:szCs w:val="24"/>
        </w:rPr>
        <w:lastRenderedPageBreak/>
        <w:t>Приложение.</w:t>
      </w:r>
      <w:bookmarkEnd w:id="7"/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protected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WndProc(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3FE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m) 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wparamhi,wparamlo,wparam;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lParam = </w:t>
      </w:r>
      <w:r w:rsidRPr="00CE3FE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.ToInt32(</w:t>
      </w:r>
      <w:r w:rsidRPr="00CE3FE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+ m.LParam);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(m.Msg == simpr)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ind w:right="-22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wparam = </w:t>
      </w:r>
      <w:r w:rsidRPr="00CE3FE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.ToInt32(</w:t>
      </w:r>
      <w:r w:rsidRPr="00CE3FE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+ m.WParam);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wparamhi = wparam / 65536;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wparamlo = wparam - wparamhi * 65536;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        #region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Условия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(wparamhi == 0)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(wparamlo == 1) </w:t>
      </w:r>
      <w:r w:rsidRPr="00CE3FE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Таблица</w:t>
      </w:r>
      <w:r w:rsidRPr="00CE3FE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1 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(lParam)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(1): m.Result = f.IsStarting();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(2): m.Result = f.IsInputNumeral();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(3): m.Result = f.IsInputOpenStaple();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(4): m.Result = f.IsInputCloseStaple();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(5): m.Result = f.IsInputPlus();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(6): m.Result = f.IsInputMinus();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(7): m.Result = f.IsInputMultiply();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(8): m.Result = f.IsInputDiv();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(9): m.Result = f.IsInputEmpty();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(10): m.Result = f.IsStack1OpenStaple();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(11): m.Result = f.IsStack1Plus();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(12): m.Result = f.IsStack1Minus();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(13): m.Result = f.IsStack1Multiply();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(14): m.Result = f.IsStack1Div();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(15): m.Result = f.IsStack1Empty();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(16): m.Result = f.IsSaveInput();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(17): m.Result = f.IsSaveRes1();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(wparam == 2) </w:t>
      </w:r>
      <w:r w:rsidRPr="00CE3FE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Таблица</w:t>
      </w:r>
      <w:r w:rsidRPr="00CE3FE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2 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(lParam)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(1): m.Result = f.IsRes1Empty();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(2): m.Result = f.IsRes1Numeral();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(3): m.Result = f.IsRes1Plus();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(4): m.Result = f.IsRes1Minus();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(5): m.Result = f.IsRes1Multiply();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(6): m.Result = f.IsRes1Div();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(7): m.Result = f.IsStack2Empty();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(8): m.Result = f.IsOp2Exist();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(9): m.Result = f.IsOp1Exist();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        #endregion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        #region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Действия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(wparamhi == 1)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(wparamlo == 1) </w:t>
      </w:r>
      <w:r w:rsidRPr="00CE3FE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Таблица</w:t>
      </w:r>
      <w:r w:rsidRPr="00CE3FE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1 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(lParam)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    {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(1): f.Sleep();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(2): f.SaveInput();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(3): f.WriteInputToRes1();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(4): f.WriteInputToStack1();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(5): f.WriteStack1ToRes();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(6): f.DeleteStamp();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(7): f.SaveRes1();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(wparamlo == 2) </w:t>
      </w:r>
      <w:r w:rsidRPr="00CE3FE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Таблица</w:t>
      </w:r>
      <w:r w:rsidRPr="00CE3FE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2 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(lParam)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(1): f.WriteRes1ToStack2();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(2): f.GetOp2();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(3): f.GetOp1();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(4): f.SumOp1Op2();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(5): f.MinusOp1Op2();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(6): f.MultiplyOp1Op2();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(7): f.DivOp1Op2();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(8): f.ClearOp1Op2();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(9): f.ClearLeftCharInRes1();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(10): f.WriteResult();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m.Result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IntPtr</w:t>
      </w:r>
      <w:r>
        <w:rPr>
          <w:rFonts w:ascii="Courier New" w:hAnsi="Courier New" w:cs="Courier New"/>
          <w:noProof/>
          <w:sz w:val="20"/>
          <w:szCs w:val="20"/>
        </w:rPr>
        <w:t xml:space="preserve">(1);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Ответом на запрос действия со стороны СИМПР должна быть единица</w:t>
      </w:r>
    </w:p>
    <w:p w:rsid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        #endregion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CE3FE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Application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.DoEvents();               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base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>.WndProc(</w:t>
      </w:r>
      <w:r w:rsidRPr="00CE3FE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</w:t>
      </w: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m);</w:t>
      </w:r>
    </w:p>
    <w:p w:rsidR="00BC041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E3FE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E3FED" w:rsidRPr="00CE3FED" w:rsidRDefault="00CE3FED" w:rsidP="00CE3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BC041D" w:rsidRPr="006A7CA7" w:rsidRDefault="00BC041D" w:rsidP="00BC041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sectPr w:rsidR="00BC041D" w:rsidRPr="006A7CA7" w:rsidSect="004D7BE9">
      <w:footerReference w:type="default" r:id="rId13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218" w:rsidRDefault="00D06218" w:rsidP="004D7BE9">
      <w:pPr>
        <w:spacing w:after="0" w:line="240" w:lineRule="auto"/>
      </w:pPr>
      <w:r>
        <w:separator/>
      </w:r>
    </w:p>
  </w:endnote>
  <w:endnote w:type="continuationSeparator" w:id="1">
    <w:p w:rsidR="00D06218" w:rsidRDefault="00D06218" w:rsidP="004D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3416"/>
      <w:docPartObj>
        <w:docPartGallery w:val="Page Numbers (Bottom of Page)"/>
        <w:docPartUnique/>
      </w:docPartObj>
    </w:sdtPr>
    <w:sdtContent>
      <w:p w:rsidR="004D7BE9" w:rsidRDefault="004D7BE9">
        <w:pPr>
          <w:pStyle w:val="ac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4D7BE9" w:rsidRDefault="004D7BE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218" w:rsidRDefault="00D06218" w:rsidP="004D7BE9">
      <w:pPr>
        <w:spacing w:after="0" w:line="240" w:lineRule="auto"/>
      </w:pPr>
      <w:r>
        <w:separator/>
      </w:r>
    </w:p>
  </w:footnote>
  <w:footnote w:type="continuationSeparator" w:id="1">
    <w:p w:rsidR="00D06218" w:rsidRDefault="00D06218" w:rsidP="004D7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76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5464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D4279A"/>
    <w:multiLevelType w:val="multilevel"/>
    <w:tmpl w:val="12E6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7748BC"/>
    <w:multiLevelType w:val="multilevel"/>
    <w:tmpl w:val="1022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25329"/>
    <w:rsid w:val="00025329"/>
    <w:rsid w:val="00184129"/>
    <w:rsid w:val="004D7BE9"/>
    <w:rsid w:val="006A7CA7"/>
    <w:rsid w:val="00AC5788"/>
    <w:rsid w:val="00BC041D"/>
    <w:rsid w:val="00CE3FED"/>
    <w:rsid w:val="00D06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5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25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3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253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2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532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02532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25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5329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A7CA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6A7CA7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6A7CA7"/>
    <w:pPr>
      <w:spacing w:after="100"/>
    </w:pPr>
    <w:rPr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A7CA7"/>
    <w:pPr>
      <w:spacing w:after="100"/>
      <w:ind w:left="440"/>
    </w:pPr>
    <w:rPr>
      <w:lang w:eastAsia="en-US"/>
    </w:rPr>
  </w:style>
  <w:style w:type="table" w:styleId="a8">
    <w:name w:val="Table Grid"/>
    <w:basedOn w:val="a1"/>
    <w:uiPriority w:val="59"/>
    <w:rsid w:val="00BC041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BC041D"/>
    <w:pPr>
      <w:spacing w:after="0" w:line="240" w:lineRule="auto"/>
    </w:pPr>
  </w:style>
  <w:style w:type="paragraph" w:styleId="aa">
    <w:name w:val="header"/>
    <w:basedOn w:val="a"/>
    <w:link w:val="ab"/>
    <w:uiPriority w:val="99"/>
    <w:semiHidden/>
    <w:unhideWhenUsed/>
    <w:rsid w:val="004D7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4D7BE9"/>
  </w:style>
  <w:style w:type="paragraph" w:styleId="ac">
    <w:name w:val="footer"/>
    <w:basedOn w:val="a"/>
    <w:link w:val="ad"/>
    <w:uiPriority w:val="99"/>
    <w:unhideWhenUsed/>
    <w:rsid w:val="004D7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D7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C2E90"/>
    <w:rsid w:val="00C06BFD"/>
    <w:rsid w:val="00EC2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4489FDA5F8466EA99D5AE2F0157D44">
    <w:name w:val="7C4489FDA5F8466EA99D5AE2F0157D44"/>
    <w:rsid w:val="00EC2E90"/>
  </w:style>
  <w:style w:type="paragraph" w:customStyle="1" w:styleId="1704C6C58A4749A4A78D0BAD80D27E9B">
    <w:name w:val="1704C6C58A4749A4A78D0BAD80D27E9B"/>
    <w:rsid w:val="00EC2E90"/>
  </w:style>
  <w:style w:type="paragraph" w:customStyle="1" w:styleId="9B205A0CF818412DAB162BD824848FD4">
    <w:name w:val="9B205A0CF818412DAB162BD824848FD4"/>
    <w:rsid w:val="00EC2E90"/>
  </w:style>
  <w:style w:type="paragraph" w:customStyle="1" w:styleId="6A95E09D82454B47984B1E04EABC231C">
    <w:name w:val="6A95E09D82454B47984B1E04EABC231C"/>
    <w:rsid w:val="00EC2E90"/>
  </w:style>
  <w:style w:type="paragraph" w:customStyle="1" w:styleId="066240ABF1204DEEA4DE99A108B5E27D">
    <w:name w:val="066240ABF1204DEEA4DE99A108B5E27D"/>
    <w:rsid w:val="00EC2E90"/>
  </w:style>
  <w:style w:type="paragraph" w:customStyle="1" w:styleId="D5C109617B7A4891BA4F467BB95438B0">
    <w:name w:val="D5C109617B7A4891BA4F467BB95438B0"/>
    <w:rsid w:val="00EC2E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40B9B-0734-4E03-A638-759980B9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XTreme</cp:lastModifiedBy>
  <cp:revision>4</cp:revision>
  <dcterms:created xsi:type="dcterms:W3CDTF">2009-02-24T14:14:00Z</dcterms:created>
  <dcterms:modified xsi:type="dcterms:W3CDTF">2009-02-24T15:01:00Z</dcterms:modified>
</cp:coreProperties>
</file>