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D97706"/>
          <w:sz w:val="26"/>
        </w:rPr>
        <w:t>FACE Prep Campus • Placement Management System (PMS)</w:t>
        <w:br/>
      </w:r>
      <w:r>
        <w:rPr>
          <w:rFonts w:ascii="Segoe UI" w:hAnsi="Segoe UI"/>
          <w:b/>
          <w:color w:val="3D3777"/>
          <w:sz w:val="44"/>
        </w:rPr>
        <w:t>Email Implementation &amp; Recipient Routing Specification</w:t>
      </w:r>
    </w:p>
    <w:p>
      <w:pPr>
        <w:spacing w:after="280"/>
      </w:pPr>
      <w:r>
        <w:rPr>
          <w:rFonts w:ascii="Segoe UI" w:hAnsi="Segoe UI"/>
          <w:color w:val="64748B"/>
          <w:sz w:val="20"/>
        </w:rPr>
        <w:t>Comprehensive Technical &amp; Operational Reference: Implemented Production Templates, TO / CC / BCC Stakeholder Matrix, Event Triggers, CTA Actions, and Delivery Architecture (No Mock Implementation).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EF2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3D3777"/>
                <w:sz w:val="20"/>
              </w:rPr>
              <w:t>OFFICIAL SYSTEM RECIPIENT STANDARDS &amp; DISPATCH INFRASTRUCTURE</w:t>
            </w:r>
          </w:p>
          <w:p>
            <w:pPr>
              <w:spacing w:after="0"/>
            </w:pPr>
          </w:p>
          <w:p>
            <w:pPr>
              <w:spacing w:after="40"/>
            </w:pPr>
            <w:r>
              <w:rPr>
                <w:rFonts w:ascii="Segoe UI" w:hAnsi="Segoe UI"/>
                <w:b/>
                <w:color w:val="3D3777"/>
                <w:sz w:val="18"/>
              </w:rPr>
              <w:t xml:space="preserve">• Production From: </w:t>
            </w:r>
            <w:r>
              <w:rPr>
                <w:rFonts w:ascii="Segoe UI" w:hAnsi="Segoe UI"/>
                <w:color w:val="1E293B"/>
                <w:sz w:val="18"/>
              </w:rPr>
              <w:t>FACE Prep Campus &lt;pms@faceprepcampus.com&gt; (via Resend provider)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3D3777"/>
                <w:sz w:val="18"/>
              </w:rPr>
              <w:t xml:space="preserve">• Reply-To Address: </w:t>
            </w:r>
            <w:r>
              <w:rPr>
                <w:rFonts w:ascii="Segoe UI" w:hAnsi="Segoe UI"/>
                <w:color w:val="1E293B"/>
                <w:sz w:val="18"/>
              </w:rPr>
              <w:t>pms@faceprepcampus.com (Central placements and operations mailbox)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3D3777"/>
                <w:sz w:val="18"/>
              </w:rPr>
              <w:t xml:space="preserve">• Compliance BCC: </w:t>
            </w:r>
            <w:r>
              <w:rPr>
                <w:rFonts w:ascii="Segoe UI" w:hAnsi="Segoe UI"/>
                <w:color w:val="1E293B"/>
                <w:sz w:val="18"/>
              </w:rPr>
              <w:t>audit-pms@faceprepcampus.com (Automated central compliance archive)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3D3777"/>
                <w:sz w:val="18"/>
              </w:rPr>
              <w:t xml:space="preserve">• Development Test Routing: </w:t>
            </w:r>
            <w:r>
              <w:rPr>
                <w:rFonts w:ascii="Segoe UI" w:hAnsi="Segoe UI"/>
                <w:color w:val="1E293B"/>
                <w:sz w:val="18"/>
              </w:rPr>
              <w:t>operationsfpc@faceprep.in (Safe redirection during staging / dry runs)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3D3777"/>
                <w:sz w:val="18"/>
              </w:rPr>
              <w:t xml:space="preserve">• Student Opt-Out Policy: </w:t>
            </w:r>
            <w:r>
              <w:rPr>
                <w:rFonts w:ascii="Segoe UI" w:hAnsi="Segoe UI"/>
                <w:color w:val="1E293B"/>
                <w:sz w:val="18"/>
              </w:rPr>
              <w:t>Students marked participation_status = 'opted_out' are strictly excluded from all recruitment drives.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3D3777"/>
                <w:sz w:val="18"/>
              </w:rPr>
              <w:t xml:space="preserve">• Production Code Source: </w:t>
            </w:r>
            <w:r>
              <w:rPr>
                <w:rFonts w:ascii="Segoe UI" w:hAnsi="Segoe UI"/>
                <w:color w:val="1E293B"/>
                <w:sz w:val="18"/>
              </w:rPr>
              <w:t>src/domain/email-delivery.ts with ZERO mock templates.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Segoe UI" w:hAnsi="Segoe UI"/>
          <w:b/>
          <w:color w:val="3D3777"/>
          <w:sz w:val="30"/>
        </w:rPr>
        <w:t>1. System Implementation Overview</w:t>
      </w:r>
    </w:p>
    <w:p>
      <w:pPr>
        <w:spacing w:after="120"/>
      </w:pPr>
      <w:r>
        <w:rPr>
          <w:rFonts w:ascii="Segoe UI" w:hAnsi="Segoe UI"/>
          <w:color w:val="1E293B"/>
          <w:sz w:val="19"/>
        </w:rPr>
        <w:t xml:space="preserve">All 34 system email notification templates across all 6 PMS stakeholder roles are implemented directly in official production code inside </w:t>
      </w:r>
      <w:r>
        <w:rPr>
          <w:rFonts w:ascii="Segoe UI" w:hAnsi="Segoe UI"/>
          <w:b/>
          <w:color w:val="1E293B"/>
          <w:sz w:val="19"/>
        </w:rPr>
        <w:t>src/domain/email-delivery.ts</w:t>
      </w:r>
      <w:r>
        <w:rPr>
          <w:rFonts w:ascii="Segoe UI" w:hAnsi="Segoe UI"/>
          <w:color w:val="1E293B"/>
          <w:sz w:val="19"/>
        </w:rPr>
        <w:t xml:space="preserve"> and verified via automated test suites in </w:t>
      </w:r>
      <w:r>
        <w:rPr>
          <w:rFonts w:ascii="Segoe UI" w:hAnsi="Segoe UI"/>
          <w:b/>
          <w:color w:val="1E293B"/>
          <w:sz w:val="19"/>
        </w:rPr>
        <w:t>src/domain/email-delivery.test.ts</w:t>
      </w:r>
      <w:r>
        <w:rPr>
          <w:rFonts w:ascii="Segoe UI" w:hAnsi="Segoe UI"/>
          <w:color w:val="1E293B"/>
          <w:sz w:val="19"/>
        </w:rPr>
        <w:t>. There are no mock or placeholder implementations.</w:t>
        <w:br/>
        <w:br/>
        <w:t>Emails are triggered by state transitions in PostgreSQL (Supabase database triggers and API edge handlers), recorded in the email_deliveries queue, and dispatched with strict TO/CC/BCC routing rules.</w:t>
      </w:r>
    </w:p>
    <w:p>
      <w:pPr>
        <w:spacing w:before="280" w:after="80"/>
      </w:pPr>
      <w:r>
        <w:rPr>
          <w:rFonts w:ascii="Segoe UI" w:hAnsi="Segoe UI"/>
          <w:b/>
          <w:color w:val="3D3777"/>
          <w:sz w:val="30"/>
        </w:rPr>
        <w:t>2. Master Stakeholder Routing Matrix (TO, CC, BCC)</w:t>
      </w:r>
    </w:p>
    <w:p>
      <w:pPr>
        <w:spacing w:after="120"/>
      </w:pPr>
      <w:r>
        <w:rPr>
          <w:rFonts w:ascii="Segoe UI" w:hAnsi="Segoe UI"/>
          <w:color w:val="64748B"/>
          <w:sz w:val="19"/>
        </w:rPr>
        <w:t>The following master table outlines every single template code, target stakeholder group, primary TO recipient, Carbon Copy (CC) visibility/escalation recipients, compliance BCC, Call-To-Action (CTA) button, and target destination URL.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864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16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Template Name</w:t>
            </w:r>
          </w:p>
        </w:tc>
        <w:tc>
          <w:tcPr>
            <w:tcW w:type="dxa" w:w="2160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TO</w:t>
            </w:r>
          </w:p>
        </w:tc>
        <w:tc>
          <w:tcPr>
            <w:tcW w:type="dxa" w:w="2016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Carbon Copy (CC)</w:t>
            </w:r>
          </w:p>
        </w:tc>
        <w:tc>
          <w:tcPr>
            <w:tcW w:type="dxa" w:w="1584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CTA Button</w:t>
            </w:r>
          </w:p>
        </w:tc>
        <w:tc>
          <w:tcPr>
            <w:tcW w:type="dxa" w:w="1584"/>
            <w:shd w:val="clear" w:color="auto" w:fill="3D377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Portal Route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Welcome &amp; Profile Registration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Student (students.email)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Complete Registration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/srf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New Drive Announced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Eligible Students (Filtered)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Drive &amp; Apply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Candidate Shortlisted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Shortlisted Candidate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Application Status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S4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Round Schedule &amp; Venue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Shortlisted Candidate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Drive Dashboard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S5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Interview Slot &amp; Meeting Link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Candidate Scheduled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Join Interview Room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Meeting Link / /student/drives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S6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Round Cleared Notice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Progressing Candidate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Drive Progress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S7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Round Not Selected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Regret Candidate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Explore Open Drives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S8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Placement Offer Extended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Selected Candidate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 &amp; Central Ops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Offer &amp; Letter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/student/notifications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S9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Absence Warning (Disbarment)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Absent Candidate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 &amp; DH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Attendance Record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S10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SRF Rejection Feedback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Student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Open Registration Form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/srf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S11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Application Submitted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Applied Student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Application Status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S12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Drive Deadline Reminder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Unregistered Eligible Students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Apply to Drive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S13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Interview Day Reminder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Shortlisted Candidates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Drive Details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S14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Placement Profile Approved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Verified Student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Explore Open Drives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/student/drives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S15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Offer Decision Recorded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Candidate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 &amp; Central Ops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Placement Record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/student/notifications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S16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Placement Opt-Out Acknowledged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Opted-out Student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Profile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/student/profile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Drive Alert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Central Placement Coordinator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Drive Cohort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/cpc/drives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Shortlist Ready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Department Head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Shortlisted Roster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/cpc/drives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Verification Queue Digest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None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Open Verification Queue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/cpc/verification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C4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Semester Pending Verification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None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Verify Semester Record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/cpc/semesters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C5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Round Attendance Pending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Central CPC (if &gt;2h late)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Mark Round Attendance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/cpc/attendance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C6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Student Placed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College Principal / DH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Drive Progress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/cpc/drives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C7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Off-Campus Offer Proof Submitted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Central Placements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Review Off-Campus Queue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/cpc/off-campus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CP1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Drive Approved (Publish Ready)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Central Placement Coordinator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Account Executive (AE)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Configure &amp; Publish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/central/drives/yet-to-publish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CP2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Drive Applications Closed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Central Placement Coordinator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Account Executive (AE)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Open Shortlisting Console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/central/shortlisting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CP3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Round Attendance Finalized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Central Placement Coordinator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Campus Placement Coordinator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Enter Round Results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/central/results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CP4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All Rounds Completed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Central Placement Coordinator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Delivery Head &amp; AE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Issue Placement Offers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/central/offers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A1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PIF Approved (Super Dream)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Account Executive (AE)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Delivery Head &amp; Central CPC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Sourced Drives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/my-drives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A2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PIF Revision Requested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Account Executive (AE)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Delivery Head (DH)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Revise PIF Details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/ae/pif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A3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Drive Live Across Campuses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Account Executive (AE)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Delivery Head &amp; Corporate Rel.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View Account Overview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/ae/overview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DH1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PIF Submitted for Review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Delivery Head (DH)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Account Executive (AE)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Open PIF Approvals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/delivery-head/pif-approvals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DH2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Policy Override Requested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Delivery Head (DH)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Central CPC &amp; Sourcing AE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Review Policy Override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/delivery-head/pif-approvals</w:t>
            </w:r>
          </w:p>
        </w:tc>
      </w:tr>
      <w:tr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DH3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Weekly Operations Summary</w:t>
            </w:r>
          </w:p>
        </w:tc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Delivery Head (DH)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Executive Leadership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Open Operations Cockpit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/dashboard</w:t>
            </w:r>
          </w:p>
        </w:tc>
      </w:tr>
      <w:tr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6"/>
              </w:rPr>
              <w:t>AD1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Staff Onboarding &amp; Role Provisioning</w:t>
            </w:r>
          </w:p>
        </w:tc>
        <w:tc>
          <w:tcPr>
            <w:tcW w:type="dxa" w:w="2160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Invited Staff (profiles.email)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Inviting Admin / Central Ops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Sign In with Google →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6"/>
              </w:rPr>
              <w:t>/login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Segoe UI" w:hAnsi="Segoe UI"/>
          <w:b/>
          <w:color w:val="3D3777"/>
          <w:sz w:val="30"/>
        </w:rPr>
        <w:t>3. Detailed Template &amp; Routing Specifications</w:t>
      </w:r>
    </w:p>
    <w:p>
      <w:pPr>
        <w:spacing w:before="240" w:after="40"/>
      </w:pPr>
      <w:r>
        <w:rPr>
          <w:rFonts w:ascii="Segoe UI" w:hAnsi="Segoe UI"/>
          <w:b/>
          <w:color w:val="3D3777"/>
          <w:sz w:val="26"/>
        </w:rPr>
        <w:t>3.1 Student Communications (S1 – S16)</w:t>
      </w:r>
    </w:p>
    <w:p>
      <w:pPr>
        <w:spacing w:after="120"/>
      </w:pPr>
      <w:r>
        <w:rPr>
          <w:rFonts w:ascii="Segoe UI" w:hAnsi="Segoe UI"/>
          <w:i/>
          <w:color w:val="64748B"/>
          <w:sz w:val="19"/>
        </w:rPr>
        <w:t>Direct transactional emails sent to students participating in placement cycles. Campus Placement Coordinator (CPC) is placed in CC across all student communications to maintain full campus-level operational visibility.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[S1] Student Registration &amp; Welcome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College student roster uploaded by Admin.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 (students.email)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Welcome to FACE Prep Campus Placements — Complete Your Profile</w:t>
              <w:br/>
              <w:t>CTA Button: [Complete Registration Form]  →  /srf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[S2] New Placement Drive Announced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CPC publishes active drive.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Eligible Students (excluding opted-out)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New Placement Drive: {company_name}</w:t>
              <w:br/>
              <w:t>CTA Button: [View Drive &amp; Apply]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[S3] Candidate Shortlisted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Company shortlist uploaded or generated.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Shortlisted Candidates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Shortlisted: {company_name} — {role}</w:t>
              <w:br/>
              <w:t>CTA Button: [View Application Status]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[S4] Round Schedule &amp; Venue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Round date, time, and venue locked.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Shortlisted Candidates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Schedule: {company_name} — {round_name}</w:t>
              <w:br/>
              <w:t>CTA Button: [View Drive Dashboard]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[S5] Interview Slot &amp; Meeting Link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Personal interview slot assigned.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Individual Candidate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Interview Slot: {company_name}</w:t>
              <w:br/>
              <w:t>CTA Button: [Join Interview Room]  →  Meeting Link /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[S6] Round Cleared Notice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Candidate passes interview round.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Successful Candidate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Round Cleared: {company_name}</w:t>
              <w:br/>
              <w:t>CTA Button: [View Drive Progress]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[S7] Round Not Selected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Candidate eliminated in round.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Eliminated Candidate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Application Status Update: {company_name}</w:t>
              <w:br/>
              <w:t>CTA Button: [Explore Open Drives]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[S8] Placement Offer Extended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Official selection list released.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Selected Candidate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 &amp; Central Ops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Congratulations — Offer Extended by {company_name}</w:t>
              <w:br/>
              <w:t>CTA Button: [View Offer &amp; Letter]  →  /student/notifications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[S9] Absence Warning (Disbarment)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Candidate recorded absent in scheduled round.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Absent Candidate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 &amp; DH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Attendance Warning: Absent for {company_name} Round {x}</w:t>
              <w:br/>
              <w:t>CTA Button: [View Attendance Record]  →  /student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[S10] SRF Revision Required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CPC rejects submitted student registration form.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Registration Form Requires Changes</w:t>
              <w:br/>
              <w:t>CTA Button: [Open Registration Form]  →  /srf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[S11] Application Submitted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 submits application for live drive.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Application Confirmed: {company_name}</w:t>
              <w:br/>
              <w:t>CTA Button: [View Application Status]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[S12] Drive Deadline Reminder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24 hours before application closing window.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Eligible Unregistered Candidates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Placement Drive Closing Soon: {company_name}</w:t>
              <w:br/>
              <w:t>CTA Button: [Apply to Drive]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[S13] Interview Day Reminder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Morning of scheduled assessment/interview.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Shortlisted Candidates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Interview Day Reminder: {company_name}</w:t>
              <w:br/>
              <w:t>CTA Button: [View Drive Details]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[S14] Profile Verified &amp; Approved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CPC marks all student checks verified.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Placement Profile Approved: Ready for Drives</w:t>
              <w:br/>
              <w:t>CTA Button: [Explore Open Drives]  →  /student/drives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[S15] Offer Decision Recorded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 accepts or declines job offer.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 &amp; Central Ops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Offer Decision Recorded: {company_name}</w:t>
              <w:br/>
              <w:t>CTA Button: [View Placement Record]  →  /student/notifications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[S16] Placement Opt-Out Acknowledged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 elects to opt out of placements.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Placement Opt-Out Confirmed</w:t>
              <w:br/>
              <w:t>CTA Button: [View Profile]  →  /student/profile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Segoe UI" w:hAnsi="Segoe UI"/>
          <w:b/>
          <w:color w:val="3D3777"/>
          <w:sz w:val="26"/>
        </w:rPr>
        <w:t>3.2 Campus Placement Coordinator Communications (C1 – C7)</w:t>
      </w:r>
    </w:p>
    <w:p>
      <w:pPr>
        <w:spacing w:after="120"/>
      </w:pPr>
      <w:r>
        <w:rPr>
          <w:rFonts w:ascii="Segoe UI" w:hAnsi="Segoe UI"/>
          <w:i/>
          <w:color w:val="64748B"/>
          <w:sz w:val="19"/>
        </w:rPr>
        <w:t>Operations and verification triggers for institutional coordinators.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[C1] Campus Drive Alert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New drive published targeting campus students.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New Drive Live for Campus: {company_name}</w:t>
              <w:br/>
              <w:t>CTA Button: [View Drive Cohort]  →  /cpc/drives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[C2] Campus Candidate Shortlist Released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Shortlist locked by Central CPC.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Department Head (DH)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Candidate Shortlist Released: {company_name}</w:t>
              <w:br/>
              <w:t>CTA Button: [View Shortlisted Roster]  →  /cpc/drives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[C3] Verification Queue Digest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SRF submissions awaiting verification.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Verification Queue: Student Profiles Awaiting Approval</w:t>
              <w:br/>
              <w:t>CTA Button: [Open Verification Queue]  →  /cpc/verification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[C4] Semester Pending Verification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 uploads new semester marksheet.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New Semester Added: {student_name} Pending Verification</w:t>
              <w:br/>
              <w:t>CTA Button: [Verify Semester Record]  →  /cpc/semesters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[C5] Round Attendance Pending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Round ends without attendance submission.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CPC (Escalation if &gt;2h late)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Action Required: Mark Attendance for Placement Drive</w:t>
              <w:br/>
              <w:t>CTA Button: [Mark Round Attendance]  →  /cpc/attendance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[C6] Campus Student Placed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Placement offer extended to campus student.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College Principal &amp; Delivery Head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Placement Success: {student_name} Placed at {company_name}</w:t>
              <w:br/>
              <w:t>CTA Button: [View Drive Progress]  →  /cpc/drives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[C7] Off-Campus Offer Proof Submitted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Student uploads external offer letter.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Placement Operations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Action Required: Off-Campus Placement Proof Submitted</w:t>
              <w:br/>
              <w:t>CTA Button: [Review Off-Campus Queue]  →  /cpc/off-campus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Segoe UI" w:hAnsi="Segoe UI"/>
          <w:b/>
          <w:color w:val="3D3777"/>
          <w:sz w:val="26"/>
        </w:rPr>
        <w:t>3.3 Central Placement Coordinator Operations (CP1 – CP4)</w:t>
      </w:r>
    </w:p>
    <w:p>
      <w:pPr>
        <w:spacing w:after="120"/>
      </w:pPr>
      <w:r>
        <w:rPr>
          <w:rFonts w:ascii="Segoe UI" w:hAnsi="Segoe UI"/>
          <w:i/>
          <w:color w:val="64748B"/>
          <w:sz w:val="19"/>
        </w:rPr>
        <w:t>Organization-wide drive orchestration and candidate result management.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[CP1] Drive Approved &amp; Ready to Publish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approves corporate PIF.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Sourcing Account Executive (AE)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Drive Approved: Ready for Round Setup &amp; Publishing</w:t>
              <w:br/>
              <w:t>CTA Button: [Configure &amp; Publish]  →  /central/drives/yet-to-publish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[CP2] Drive Applications Closed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Application deadline passes for live drive.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Sourcing Account Executive (AE)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Applications Closed: {company_name} Candidates Ready</w:t>
              <w:br/>
              <w:t>CTA Button: [Open Shortlisting Console]  →  /central/shortlisting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[CP3] Round Attendance Finalized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All campuses submit round attendance.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Attendance Finalized: Round Ready for Results</w:t>
              <w:br/>
              <w:t>CTA Button: [Enter Round Results]  →  /central/results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[CP4] All Rounds Completed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Final interview round concludes.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Placement Coordinator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Head, Sourcing AE &amp; Campus Placement Coordinator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All Rounds Concluded: Ready for Offer Issuance</w:t>
              <w:br/>
              <w:t>CTA Button: [Issue Placement Offers]  →  /central/offers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Segoe UI" w:hAnsi="Segoe UI"/>
          <w:b/>
          <w:color w:val="3D3777"/>
          <w:sz w:val="26"/>
        </w:rPr>
        <w:t>3.4 Account Executive Sourcing Lifecycle (A1 – A3)</w:t>
      </w:r>
    </w:p>
    <w:p>
      <w:pPr>
        <w:spacing w:after="120"/>
      </w:pPr>
      <w:r>
        <w:rPr>
          <w:rFonts w:ascii="Segoe UI" w:hAnsi="Segoe UI"/>
          <w:i/>
          <w:color w:val="64748B"/>
          <w:sz w:val="19"/>
        </w:rPr>
        <w:t>Corporate account development and corporate drive tracking.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[A1] PIF Approved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approves corporate initiation.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Account Executive (AE)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&amp; Central CPC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Good News: PIF Approved as Super Dream</w:t>
              <w:br/>
              <w:t>CTA Button: [View Sourced Drives]  →  /my-drives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[A2] PIF Revision Requested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returns PIF with comments.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Account Executive (AE)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(DH)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Action Required: PIF Revision Requested</w:t>
              <w:br/>
              <w:t>CTA Button: [Revise PIF Details]  →  /ae/pif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[A3] Drive Live Across Campuses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CPC publishes drive to students.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Account Executive (AE)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&amp; Corporate Relations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Your Account is Live: Placement Drive Published</w:t>
              <w:br/>
              <w:t>CTA Button: [View Account Overview]  →  /ae/overview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Segoe UI" w:hAnsi="Segoe UI"/>
          <w:b/>
          <w:color w:val="3D3777"/>
          <w:sz w:val="26"/>
        </w:rPr>
        <w:t>3.5 Delivery Head Governance (DH1 – DH3)</w:t>
      </w:r>
    </w:p>
    <w:p>
      <w:pPr>
        <w:spacing w:after="120"/>
      </w:pPr>
      <w:r>
        <w:rPr>
          <w:rFonts w:ascii="Segoe UI" w:hAnsi="Segoe UI"/>
          <w:i/>
          <w:color w:val="64748B"/>
          <w:sz w:val="19"/>
        </w:rPr>
        <w:t>Executive oversight, policy exception approvals, and operational health digests.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[DH1] PIF Submitted for Review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AE submits new Placement Initiation Form.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(DH)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Sourcing Account Executive (AE)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Action Required: PIF Submitted for Review</w:t>
              <w:br/>
              <w:t>CTA Button: [Open PIF Approvals]  →  /delivery-head/pif-approvals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[DH2] Policy Override Requested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CPC requests candidate category exemption.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(DH)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Central CPC &amp; Sourcing AE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Governance Alert: Placement Policy Override Requested</w:t>
              <w:br/>
              <w:t>CTA Button: [Review Policy Override]  →  /delivery-head/pif-approvals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[DH3] Weekly Operations Summary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Automated weekly cron (Monday 08:00 AM IST).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Delivery Head (DH)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Executive Leadership &amp; Operations Head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Weekly Placement Operations Summary</w:t>
              <w:br/>
              <w:t>CTA Button: [Open Operations Cockpit]  →  /dashboard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rFonts w:ascii="Segoe UI" w:hAnsi="Segoe UI"/>
          <w:b/>
          <w:color w:val="3D3777"/>
          <w:sz w:val="26"/>
        </w:rPr>
        <w:t>3.6 Administrative Staff Onboarding (AD1 / M1)</w:t>
      </w:r>
    </w:p>
    <w:p>
      <w:pPr>
        <w:spacing w:after="120"/>
      </w:pPr>
      <w:r>
        <w:rPr>
          <w:rFonts w:ascii="Segoe UI" w:hAnsi="Segoe UI"/>
          <w:i/>
          <w:color w:val="64748B"/>
          <w:sz w:val="19"/>
        </w:rPr>
        <w:t>Dedicated role provisioning and secure authentication email.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Template Code &amp; Name: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[AD1] Staff Onboarding &amp; Role Invitation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Trigger Event: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Admin creates staff profile in System Console.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Primary Recipient (TO):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Invited Staff Member (profiles.email)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Carbon Copy (CC):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Inviting System Admin / Central Ops</w:t>
            </w:r>
          </w:p>
        </w:tc>
      </w:tr>
      <w:tr>
        <w:tc>
          <w:tcPr>
            <w:tcW w:type="dxa" w:w="2304"/>
            <w:shd w:val="clear" w:color="auto" w:fill="F1F5F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Compliance Blind Copy (BCC):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audit-pms@faceprepcampus.com</w:t>
            </w:r>
          </w:p>
        </w:tc>
      </w:tr>
      <w:tr>
        <w:tc>
          <w:tcPr>
            <w:tcW w:type="dxa" w:w="2304"/>
            <w:shd w:val="clear" w:color="auto" w:fill="F8FAFC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3D3777"/>
                <w:sz w:val="17"/>
              </w:rPr>
              <w:t>Subject &amp; CTA Action:</w:t>
            </w:r>
          </w:p>
        </w:tc>
        <w:tc>
          <w:tcPr>
            <w:tcW w:type="dxa" w:w="7920"/>
            <w:shd w:val="clear" w:color="auto"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7"/>
              </w:rPr>
              <w:t>Subject: Invitation to FACE Prep Campus PMS as {role_name}</w:t>
              <w:br/>
              <w:t>CTA Button: [Sign In with Google →]  →  /login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Segoe UI" w:hAnsi="Segoe UI"/>
          <w:b/>
          <w:color w:val="3D3777"/>
          <w:sz w:val="30"/>
        </w:rPr>
        <w:t>4. Deep Dive: CP4 All Rounds Completed Flow</w:t>
      </w:r>
    </w:p>
    <w:p>
      <w:pPr>
        <w:spacing w:after="120"/>
      </w:pPr>
      <w:r>
        <w:rPr>
          <w:rFonts w:ascii="Segoe UI" w:hAnsi="Segoe UI"/>
          <w:color w:val="1E293B"/>
          <w:sz w:val="19"/>
        </w:rPr>
        <w:t>The [CP4] All Rounds Completed notification is the critical operational hinge between candidate interview evaluation and formal corporate job offer issuance. The end-to-end flow proceeds through four distinct operational phases:</w:t>
        <w:br/>
        <w:br/>
        <w:t>Phase 1: Trigger in Results Console (/central/results)</w:t>
        <w:br/>
        <w:t>• The Central Placement Coordinator (CP) conducts the final interview round (e.g. Round 3 HR / Final Interview).</w:t>
        <w:br/>
        <w:t>• On the results page, the system recognizes there is no subsequent round: 'This is the final round. Declare offers on Final selection.'</w:t>
        <w:br/>
        <w:t>• As soon as the final round results are submitted and locked, the system fires the 'all_rounds_completed' notification event.</w:t>
        <w:br/>
        <w:br/>
        <w:t>Phase 2: Notification &amp; Multi-Stakeholder Routing</w:t>
        <w:br/>
        <w:t>• Primary Recipient (TO): Central Placement Coordinator (Action Owner responsible for publishing final offers).</w:t>
        <w:br/>
        <w:t>• Carbon Copy (CC):</w:t>
        <w:br/>
        <w:t xml:space="preserve">   1. Delivery Head (DH): Provides executive governance and oversight on drive targets.</w:t>
        <w:br/>
        <w:t xml:space="preserve">   2. Account Executive (AE): Owner of the corporate recruiter relationship (e.g. Zoho, Infosys), allowing them to update the client.</w:t>
        <w:br/>
        <w:t xml:space="preserve">   3. Campus Placement Coordinator (CPC): Notifies participating colleges that interviews have finished and offer announcements are pending.</w:t>
        <w:br/>
        <w:t>• Call-to-Action (CTA): 'Issue Placement Offers →' directing to https://pms.faceprepcampus.com/central/offers?drive={driveId}</w:t>
        <w:br/>
        <w:br/>
        <w:t>Phase 3: Execution in Offers Console (/central/offers)</w:t>
        <w:br/>
        <w:t>• Central Placement Coordinator opens /central/offers.</w:t>
        <w:br/>
        <w:t>• Reviews the final select candidate roster.</w:t>
        <w:br/>
        <w:t>• Uploads corporate offer letter PDFs (or issues institutional letters), verifies CTC (e.g. ₹8.50 LPA Super Dream), and clicks 'Release Offers to Students'.</w:t>
        <w:br/>
        <w:br/>
        <w:t>Phase 4: Downstream Notifications Triggered</w:t>
        <w:br/>
        <w:t>• [S8] Placement Offer Extended is dispatched directly to each selected student with a download link for their formal offer letter.</w:t>
        <w:br/>
        <w:t>• [C6] Campus Student Placed is dispatched to the Campus Placement Coordinator celebrating the institutional placement win.</w:t>
      </w:r>
    </w:p>
    <w:p>
      <w:pPr>
        <w:spacing w:before="280" w:after="80"/>
      </w:pPr>
      <w:r>
        <w:rPr>
          <w:rFonts w:ascii="Segoe UI" w:hAnsi="Segoe UI"/>
          <w:b/>
          <w:color w:val="3D3777"/>
          <w:sz w:val="30"/>
        </w:rPr>
        <w:t>5. Technical Implementation &amp; Code Architecture</w:t>
      </w:r>
    </w:p>
    <w:p>
      <w:pPr>
        <w:spacing w:after="120"/>
      </w:pPr>
      <w:r>
        <w:rPr>
          <w:rFonts w:ascii="Segoe UI" w:hAnsi="Segoe UI"/>
          <w:color w:val="1E293B"/>
          <w:sz w:val="19"/>
        </w:rPr>
        <w:t>The email subsystem utilizes an event-driven queue design in production code (src/domain/email-delivery.ts) with ZERO mock templates:</w:t>
        <w:br/>
        <w:br/>
        <w:t>1. Database Event Trigger: An operational state change inserts a record into the notifications table.</w:t>
        <w:br/>
        <w:t>2. Queue Registration: A PostgreSQL trigger queues corresponding email tasks in the email_deliveries table with status = 'queued'.</w:t>
        <w:br/>
        <w:t>3. Recipient Resolution: The dispatcher inspects candidate profiles, verifies participation_status != 'opted_out', and populates TO, CC, and BCC headers.</w:t>
        <w:br/>
        <w:t>4. Template Composition: composeStudentNotificationEmail() and composeStaffInviteEmail() in src/domain/email-delivery.ts generate canonical HTML.</w:t>
        <w:br/>
        <w:t>5. Provider Dispatch: Resend REST API transmits the email with from: 'FACE Prep Campus &lt;pms@faceprepcampus.com&gt;' and reply_to: 'pms@faceprepcampus.com'.</w:t>
        <w:br/>
        <w:t>6. Audit Delivery State: On success, status is updated to 'sent' with provider_message_id recorded; failed attempts enter exponential backoff.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