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CB867" w14:textId="4C6DCB0D" w:rsidR="00366F6E" w:rsidRDefault="004C1BCE" w:rsidP="004C1BCE">
      <w:pPr>
        <w:pStyle w:val="Heading1"/>
        <w:rPr>
          <w:lang w:val="de-CH"/>
        </w:rPr>
      </w:pPr>
      <w:r>
        <w:rPr>
          <w:lang w:val="de-CH"/>
        </w:rPr>
        <w:t>Sprint 2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4C1BCE" w14:paraId="08D933DE" w14:textId="77777777" w:rsidTr="004C1BCE">
        <w:tc>
          <w:tcPr>
            <w:tcW w:w="1555" w:type="dxa"/>
          </w:tcPr>
          <w:p w14:paraId="5EF1F109" w14:textId="5957D55D" w:rsidR="004C1BCE" w:rsidRDefault="004C1BCE" w:rsidP="004C1BCE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7461" w:type="dxa"/>
          </w:tcPr>
          <w:p w14:paraId="02B8DBE9" w14:textId="2BDCE5EE" w:rsidR="004C1BCE" w:rsidRDefault="004C1BCE" w:rsidP="004C1BCE">
            <w:pPr>
              <w:rPr>
                <w:lang w:val="de-CH"/>
              </w:rPr>
            </w:pPr>
            <w:r>
              <w:rPr>
                <w:lang w:val="de-CH"/>
              </w:rPr>
              <w:t>Sprint 2</w:t>
            </w:r>
          </w:p>
        </w:tc>
      </w:tr>
      <w:tr w:rsidR="004C1BCE" w14:paraId="7E7EA3C6" w14:textId="77777777" w:rsidTr="004C1BCE">
        <w:tc>
          <w:tcPr>
            <w:tcW w:w="1555" w:type="dxa"/>
          </w:tcPr>
          <w:p w14:paraId="0FA7844D" w14:textId="5F5F7BA2" w:rsidR="004C1BCE" w:rsidRDefault="004C1BCE" w:rsidP="004C1BCE">
            <w:pPr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  <w:tc>
          <w:tcPr>
            <w:tcW w:w="7461" w:type="dxa"/>
          </w:tcPr>
          <w:p w14:paraId="288B2E5E" w14:textId="3694D582" w:rsidR="004C1BCE" w:rsidRDefault="004C1BCE" w:rsidP="004C1BCE">
            <w:pPr>
              <w:rPr>
                <w:lang w:val="de-CH"/>
              </w:rPr>
            </w:pPr>
            <w:r w:rsidRPr="004C1BCE">
              <w:rPr>
                <w:lang w:val="de-CH"/>
              </w:rPr>
              <w:t xml:space="preserve">Bewertungsfunktionalität implementieren. Dies soll über + und - Buttons auf dem Produkt realisiert werden. Logout Funktion (Wenn eingeloggt --&gt; Login Button wird Logout Button). "Bier hinzufügen" </w:t>
            </w:r>
            <w:proofErr w:type="gramStart"/>
            <w:r w:rsidRPr="004C1BCE">
              <w:rPr>
                <w:lang w:val="de-CH"/>
              </w:rPr>
              <w:t>Option</w:t>
            </w:r>
            <w:proofErr w:type="gramEnd"/>
            <w:r w:rsidRPr="004C1BCE">
              <w:rPr>
                <w:lang w:val="de-CH"/>
              </w:rPr>
              <w:t xml:space="preserve"> wenn eingeloggt. Listen und Formulare designen (CSS).</w:t>
            </w:r>
          </w:p>
        </w:tc>
      </w:tr>
      <w:tr w:rsidR="004C1BCE" w14:paraId="4A94335E" w14:textId="77777777" w:rsidTr="004C1BCE">
        <w:tc>
          <w:tcPr>
            <w:tcW w:w="1555" w:type="dxa"/>
          </w:tcPr>
          <w:p w14:paraId="5B5DE065" w14:textId="22D5A6AB" w:rsidR="004C1BCE" w:rsidRDefault="004C1BCE" w:rsidP="004C1BCE">
            <w:pPr>
              <w:rPr>
                <w:lang w:val="de-CH"/>
              </w:rPr>
            </w:pPr>
            <w:r>
              <w:rPr>
                <w:lang w:val="de-CH"/>
              </w:rPr>
              <w:t>Goal</w:t>
            </w:r>
          </w:p>
        </w:tc>
        <w:tc>
          <w:tcPr>
            <w:tcW w:w="7461" w:type="dxa"/>
          </w:tcPr>
          <w:p w14:paraId="3B7675DB" w14:textId="28D8EF0E" w:rsidR="004C1BCE" w:rsidRDefault="004C1BCE" w:rsidP="004C1BCE">
            <w:pPr>
              <w:rPr>
                <w:lang w:val="de-CH"/>
              </w:rPr>
            </w:pPr>
            <w:r w:rsidRPr="004C1BCE">
              <w:rPr>
                <w:lang w:val="de-CH"/>
              </w:rPr>
              <w:t>Bier kann hinzugefügt und bewertet werden. User kann sich ausloggen. Einheitliches Design sichergestellt.</w:t>
            </w:r>
          </w:p>
        </w:tc>
      </w:tr>
    </w:tbl>
    <w:p w14:paraId="2B138E1C" w14:textId="5132E014" w:rsidR="004C1BCE" w:rsidRDefault="004C1BCE" w:rsidP="004C1BCE">
      <w:pPr>
        <w:rPr>
          <w:lang w:val="de-CH"/>
        </w:rPr>
      </w:pPr>
    </w:p>
    <w:p w14:paraId="27CB3FED" w14:textId="1FCAD170" w:rsidR="004C1BCE" w:rsidRDefault="004C1BCE" w:rsidP="004C1BCE">
      <w:pPr>
        <w:pStyle w:val="Heading2"/>
        <w:rPr>
          <w:lang w:val="de-CH"/>
        </w:rPr>
      </w:pPr>
      <w:proofErr w:type="spellStart"/>
      <w:r>
        <w:rPr>
          <w:lang w:val="de-CH"/>
        </w:rPr>
        <w:t>Issues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4C1BCE" w14:paraId="72A98424" w14:textId="77777777" w:rsidTr="00661A04">
        <w:tc>
          <w:tcPr>
            <w:tcW w:w="1555" w:type="dxa"/>
          </w:tcPr>
          <w:p w14:paraId="1A90E32A" w14:textId="5134E03C" w:rsidR="004C1BCE" w:rsidRDefault="004C1BCE" w:rsidP="00661A04">
            <w:pPr>
              <w:rPr>
                <w:lang w:val="de-CH"/>
              </w:rPr>
            </w:pPr>
            <w:r>
              <w:rPr>
                <w:lang w:val="de-CH"/>
              </w:rPr>
              <w:t>ID</w:t>
            </w:r>
          </w:p>
        </w:tc>
        <w:tc>
          <w:tcPr>
            <w:tcW w:w="7461" w:type="dxa"/>
          </w:tcPr>
          <w:p w14:paraId="436772BD" w14:textId="66C18D04" w:rsidR="004C1BCE" w:rsidRDefault="004C1BCE" w:rsidP="00661A04">
            <w:pPr>
              <w:rPr>
                <w:lang w:val="de-CH"/>
              </w:rPr>
            </w:pPr>
            <w:r>
              <w:rPr>
                <w:lang w:val="de-CH"/>
              </w:rPr>
              <w:t>20</w:t>
            </w:r>
          </w:p>
        </w:tc>
      </w:tr>
      <w:tr w:rsidR="004C1BCE" w14:paraId="7090321C" w14:textId="77777777" w:rsidTr="00661A04">
        <w:tc>
          <w:tcPr>
            <w:tcW w:w="1555" w:type="dxa"/>
          </w:tcPr>
          <w:p w14:paraId="3E8D2F78" w14:textId="3B10CBB5" w:rsidR="004C1BCE" w:rsidRDefault="004C1BCE" w:rsidP="00661A04">
            <w:pPr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  <w:tc>
          <w:tcPr>
            <w:tcW w:w="7461" w:type="dxa"/>
          </w:tcPr>
          <w:p w14:paraId="4962DB9F" w14:textId="39A92077" w:rsidR="004C1BCE" w:rsidRDefault="004C1BCE" w:rsidP="00661A04">
            <w:pPr>
              <w:rPr>
                <w:lang w:val="de-CH"/>
              </w:rPr>
            </w:pPr>
            <w:r>
              <w:rPr>
                <w:lang w:val="de-CH"/>
              </w:rPr>
              <w:t>Bewertungsfunktionalität implementieren</w:t>
            </w:r>
          </w:p>
        </w:tc>
      </w:tr>
      <w:tr w:rsidR="004C1BCE" w14:paraId="158E9DF7" w14:textId="77777777" w:rsidTr="00661A04">
        <w:tc>
          <w:tcPr>
            <w:tcW w:w="1555" w:type="dxa"/>
          </w:tcPr>
          <w:p w14:paraId="66DF43B9" w14:textId="49BDEBB7" w:rsidR="004C1BCE" w:rsidRDefault="004C1BCE" w:rsidP="00661A04">
            <w:pPr>
              <w:rPr>
                <w:lang w:val="de-CH"/>
              </w:rPr>
            </w:pPr>
            <w:r>
              <w:rPr>
                <w:lang w:val="de-CH"/>
              </w:rPr>
              <w:t>Arbeitspaket</w:t>
            </w:r>
          </w:p>
        </w:tc>
        <w:tc>
          <w:tcPr>
            <w:tcW w:w="7461" w:type="dxa"/>
          </w:tcPr>
          <w:p w14:paraId="1E35EB3F" w14:textId="2CDA46C9" w:rsidR="004C1BCE" w:rsidRDefault="004C1BCE" w:rsidP="00661A04">
            <w:pPr>
              <w:rPr>
                <w:lang w:val="de-CH"/>
              </w:rPr>
            </w:pPr>
            <w:r w:rsidRPr="004C1BCE">
              <w:rPr>
                <w:lang w:val="de-CH"/>
              </w:rPr>
              <w:t>Biere sollen bewertet werden können. Dazu können sie bei der Ansicht des Bieres entweder auf einen + oder auf einen - Knopf drücken. Die Bewertungen werden beim Bier in Form eines Balkens angezeigt, welcher die Totalen Bewertungen und die prozentuale positive Bewertung angibt.</w:t>
            </w:r>
          </w:p>
        </w:tc>
      </w:tr>
      <w:tr w:rsidR="004C1BCE" w14:paraId="4D10AC66" w14:textId="77777777" w:rsidTr="00661A04">
        <w:tc>
          <w:tcPr>
            <w:tcW w:w="1555" w:type="dxa"/>
          </w:tcPr>
          <w:p w14:paraId="1B4ECA8D" w14:textId="0B12AD0E" w:rsidR="004C1BCE" w:rsidRDefault="004C1BCE" w:rsidP="00661A04">
            <w:pPr>
              <w:rPr>
                <w:lang w:val="de-CH"/>
              </w:rPr>
            </w:pPr>
            <w:r>
              <w:rPr>
                <w:lang w:val="de-CH"/>
              </w:rPr>
              <w:t>Zugeteilt</w:t>
            </w:r>
          </w:p>
        </w:tc>
        <w:tc>
          <w:tcPr>
            <w:tcW w:w="7461" w:type="dxa"/>
          </w:tcPr>
          <w:p w14:paraId="38BD3114" w14:textId="7C0F8971" w:rsidR="004C1BCE" w:rsidRDefault="004C1BCE" w:rsidP="00661A04">
            <w:pPr>
              <w:rPr>
                <w:lang w:val="de-CH"/>
              </w:rPr>
            </w:pPr>
            <w:r>
              <w:rPr>
                <w:lang w:val="de-CH"/>
              </w:rPr>
              <w:t>Huber</w:t>
            </w:r>
          </w:p>
        </w:tc>
      </w:tr>
    </w:tbl>
    <w:p w14:paraId="42D16A5D" w14:textId="7E1B7921" w:rsidR="004C1BCE" w:rsidRDefault="004C1BCE" w:rsidP="004C1BCE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4C1BCE" w14:paraId="1FD7716C" w14:textId="77777777" w:rsidTr="00661A04">
        <w:tc>
          <w:tcPr>
            <w:tcW w:w="1555" w:type="dxa"/>
          </w:tcPr>
          <w:p w14:paraId="2A38D97B" w14:textId="77777777" w:rsidR="004C1BCE" w:rsidRDefault="004C1BCE" w:rsidP="00661A04">
            <w:pPr>
              <w:rPr>
                <w:lang w:val="de-CH"/>
              </w:rPr>
            </w:pPr>
            <w:r>
              <w:rPr>
                <w:lang w:val="de-CH"/>
              </w:rPr>
              <w:t>ID</w:t>
            </w:r>
          </w:p>
        </w:tc>
        <w:tc>
          <w:tcPr>
            <w:tcW w:w="7461" w:type="dxa"/>
          </w:tcPr>
          <w:p w14:paraId="61FC1C52" w14:textId="2F34E2FE" w:rsidR="004C1BCE" w:rsidRDefault="004C1BCE" w:rsidP="00661A04">
            <w:pPr>
              <w:rPr>
                <w:lang w:val="de-CH"/>
              </w:rPr>
            </w:pPr>
          </w:p>
        </w:tc>
      </w:tr>
      <w:tr w:rsidR="004C1BCE" w14:paraId="28BBDD32" w14:textId="77777777" w:rsidTr="00661A04">
        <w:tc>
          <w:tcPr>
            <w:tcW w:w="1555" w:type="dxa"/>
          </w:tcPr>
          <w:p w14:paraId="27270AD6" w14:textId="77777777" w:rsidR="004C1BCE" w:rsidRDefault="004C1BCE" w:rsidP="00661A04">
            <w:pPr>
              <w:rPr>
                <w:lang w:val="de-CH"/>
              </w:rPr>
            </w:pPr>
            <w:r>
              <w:rPr>
                <w:lang w:val="de-CH"/>
              </w:rPr>
              <w:t>Beschreibung</w:t>
            </w:r>
          </w:p>
        </w:tc>
        <w:tc>
          <w:tcPr>
            <w:tcW w:w="7461" w:type="dxa"/>
          </w:tcPr>
          <w:p w14:paraId="1FD77BFA" w14:textId="1AF4F7D4" w:rsidR="004C1BCE" w:rsidRDefault="004C1BCE" w:rsidP="00661A04">
            <w:pPr>
              <w:rPr>
                <w:lang w:val="de-CH"/>
              </w:rPr>
            </w:pPr>
          </w:p>
        </w:tc>
      </w:tr>
      <w:tr w:rsidR="004C1BCE" w14:paraId="38C024A1" w14:textId="77777777" w:rsidTr="00661A04">
        <w:tc>
          <w:tcPr>
            <w:tcW w:w="1555" w:type="dxa"/>
          </w:tcPr>
          <w:p w14:paraId="4A21838E" w14:textId="77777777" w:rsidR="004C1BCE" w:rsidRDefault="004C1BCE" w:rsidP="00661A04">
            <w:pPr>
              <w:rPr>
                <w:lang w:val="de-CH"/>
              </w:rPr>
            </w:pPr>
            <w:r>
              <w:rPr>
                <w:lang w:val="de-CH"/>
              </w:rPr>
              <w:t>Arbeitspaket</w:t>
            </w:r>
          </w:p>
        </w:tc>
        <w:tc>
          <w:tcPr>
            <w:tcW w:w="7461" w:type="dxa"/>
          </w:tcPr>
          <w:p w14:paraId="02C0C7DD" w14:textId="42D4336B" w:rsidR="004C1BCE" w:rsidRDefault="004C1BCE" w:rsidP="00661A04">
            <w:pPr>
              <w:rPr>
                <w:lang w:val="de-CH"/>
              </w:rPr>
            </w:pPr>
          </w:p>
        </w:tc>
      </w:tr>
      <w:tr w:rsidR="004C1BCE" w14:paraId="3EDE80FF" w14:textId="77777777" w:rsidTr="00661A04">
        <w:tc>
          <w:tcPr>
            <w:tcW w:w="1555" w:type="dxa"/>
          </w:tcPr>
          <w:p w14:paraId="3E4A08EF" w14:textId="77777777" w:rsidR="004C1BCE" w:rsidRDefault="004C1BCE" w:rsidP="00661A04">
            <w:pPr>
              <w:rPr>
                <w:lang w:val="de-CH"/>
              </w:rPr>
            </w:pPr>
            <w:r>
              <w:rPr>
                <w:lang w:val="de-CH"/>
              </w:rPr>
              <w:t>Zugeteilt</w:t>
            </w:r>
          </w:p>
        </w:tc>
        <w:tc>
          <w:tcPr>
            <w:tcW w:w="7461" w:type="dxa"/>
          </w:tcPr>
          <w:p w14:paraId="39459E81" w14:textId="61C55A93" w:rsidR="004C1BCE" w:rsidRDefault="004C1BCE" w:rsidP="00661A04">
            <w:pPr>
              <w:rPr>
                <w:lang w:val="de-CH"/>
              </w:rPr>
            </w:pPr>
          </w:p>
        </w:tc>
      </w:tr>
    </w:tbl>
    <w:p w14:paraId="7F02D1D5" w14:textId="79079112" w:rsidR="004C1BCE" w:rsidRDefault="004C1BCE" w:rsidP="004C1BCE">
      <w:pPr>
        <w:rPr>
          <w:lang w:val="de-CH"/>
        </w:rPr>
      </w:pPr>
      <w:bookmarkStart w:id="0" w:name="_GoBack"/>
      <w:bookmarkEnd w:id="0"/>
    </w:p>
    <w:sectPr w:rsidR="004C1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42"/>
    <w:rsid w:val="00366F6E"/>
    <w:rsid w:val="004C1BCE"/>
    <w:rsid w:val="005A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3FCA"/>
  <w15:chartTrackingRefBased/>
  <w15:docId w15:val="{96D8ECD6-619C-4F64-9EF7-47D2286C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B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B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C1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C1B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Steiner</dc:creator>
  <cp:keywords/>
  <dc:description/>
  <cp:lastModifiedBy>Patrick Steiner</cp:lastModifiedBy>
  <cp:revision>2</cp:revision>
  <dcterms:created xsi:type="dcterms:W3CDTF">2018-05-14T09:13:00Z</dcterms:created>
  <dcterms:modified xsi:type="dcterms:W3CDTF">2018-05-14T09:17:00Z</dcterms:modified>
</cp:coreProperties>
</file>