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13C806" w14:textId="77777777" w:rsidR="003A7E0E" w:rsidRDefault="00000000">
      <w:pPr>
        <w:spacing w:before="1500"/>
        <w:jc w:val="center"/>
      </w:pPr>
      <w:r>
        <w:rPr>
          <w:rFonts w:ascii="Aptos Display" w:hAnsi="Aptos Display"/>
          <w:b/>
          <w:color w:val="173B57"/>
          <w:sz w:val="62"/>
        </w:rPr>
        <w:t>TEMPORALLY GROUNDED BCS-GK</w:t>
      </w:r>
      <w:r>
        <w:rPr>
          <w:rFonts w:ascii="Aptos Display" w:hAnsi="Aptos Display"/>
          <w:b/>
          <w:color w:val="173B57"/>
          <w:sz w:val="62"/>
        </w:rPr>
        <w:br/>
        <w:t>MCQ GENERATION</w:t>
      </w:r>
    </w:p>
    <w:p w14:paraId="16ED74E9" w14:textId="77777777" w:rsidR="003A7E0E" w:rsidRDefault="00000000">
      <w:pPr>
        <w:spacing w:before="120"/>
        <w:jc w:val="center"/>
      </w:pPr>
      <w:r>
        <w:rPr>
          <w:b/>
          <w:color w:val="3D6D7D"/>
          <w:sz w:val="30"/>
        </w:rPr>
        <w:t>Implementation, Experimentation, Evaluation &amp; Paper-Writing Guideline for Student RAs</w:t>
      </w:r>
    </w:p>
    <w:p w14:paraId="2EAAC33F" w14:textId="77777777" w:rsidR="003A7E0E" w:rsidRDefault="003A7E0E">
      <w:pPr>
        <w:spacing w:after="200"/>
      </w:pPr>
    </w:p>
    <w:tbl>
      <w:tblPr>
        <w:tblW w:w="0" w:type="auto"/>
        <w:jc w:val="center"/>
        <w:tblLayout w:type="fixed"/>
        <w:tblLook w:val="04A0" w:firstRow="1" w:lastRow="0" w:firstColumn="1" w:lastColumn="0" w:noHBand="0" w:noVBand="1"/>
      </w:tblPr>
      <w:tblGrid>
        <w:gridCol w:w="10080"/>
      </w:tblGrid>
      <w:tr w:rsidR="003A7E0E" w14:paraId="4C30F13F" w14:textId="77777777">
        <w:trPr>
          <w:jc w:val="center"/>
        </w:trPr>
        <w:tc>
          <w:tcPr>
            <w:tcW w:w="10080" w:type="dxa"/>
            <w:shd w:val="clear" w:color="auto" w:fill="EAF2F5"/>
            <w:tcMar>
              <w:top w:w="130" w:type="dxa"/>
              <w:left w:w="160" w:type="dxa"/>
              <w:bottom w:w="130" w:type="dxa"/>
              <w:right w:w="160" w:type="dxa"/>
            </w:tcMar>
          </w:tcPr>
          <w:p w14:paraId="68110EFE" w14:textId="77777777" w:rsidR="003A7E0E" w:rsidRDefault="00000000">
            <w:pPr>
              <w:spacing w:after="80"/>
            </w:pPr>
            <w:r>
              <w:rPr>
                <w:b/>
                <w:color w:val="3D6D7D"/>
              </w:rPr>
              <w:t>CORE RESEARCH THESIS</w:t>
            </w:r>
          </w:p>
          <w:p w14:paraId="71790E92" w14:textId="77777777" w:rsidR="003A7E0E" w:rsidRDefault="00000000">
            <w:pPr>
              <w:spacing w:after="20" w:line="252" w:lineRule="auto"/>
            </w:pPr>
            <w:r>
              <w:t>Historical BCS questions tell us what the examination tends to care about; a dynamically maintained, provenance-rich temporal knowledge graph tells us what was true at a specified time; an agentic generator converts the temporally bounded knowledge state into BCS-style MCQs and verifies them before release.</w:t>
            </w:r>
          </w:p>
        </w:tc>
      </w:tr>
    </w:tbl>
    <w:p w14:paraId="0CA3E19F" w14:textId="77777777" w:rsidR="003A7E0E" w:rsidRDefault="003A7E0E"/>
    <w:tbl>
      <w:tblPr>
        <w:tblStyle w:val="TableGrid"/>
        <w:tblW w:w="0" w:type="auto"/>
        <w:jc w:val="center"/>
        <w:tblLayout w:type="fixed"/>
        <w:tblLook w:val="04A0" w:firstRow="1" w:lastRow="0" w:firstColumn="1" w:lastColumn="0" w:noHBand="0" w:noVBand="1"/>
      </w:tblPr>
      <w:tblGrid>
        <w:gridCol w:w="5040"/>
        <w:gridCol w:w="5040"/>
      </w:tblGrid>
      <w:tr w:rsidR="003A7E0E" w14:paraId="4F911CFF" w14:textId="77777777">
        <w:trPr>
          <w:jc w:val="center"/>
        </w:trPr>
        <w:tc>
          <w:tcPr>
            <w:tcW w:w="5040" w:type="dxa"/>
            <w:shd w:val="clear" w:color="auto" w:fill="173B57"/>
            <w:tcMar>
              <w:top w:w="100" w:type="dxa"/>
              <w:left w:w="100" w:type="dxa"/>
              <w:bottom w:w="100" w:type="dxa"/>
              <w:right w:w="100" w:type="dxa"/>
            </w:tcMar>
          </w:tcPr>
          <w:p w14:paraId="06133B2D" w14:textId="77777777" w:rsidR="003A7E0E" w:rsidRDefault="00000000">
            <w:r>
              <w:rPr>
                <w:b/>
                <w:color w:val="FFFFFF"/>
                <w:sz w:val="18"/>
              </w:rPr>
              <w:t>Primary task</w:t>
            </w:r>
          </w:p>
        </w:tc>
        <w:tc>
          <w:tcPr>
            <w:tcW w:w="5040" w:type="dxa"/>
            <w:tcMar>
              <w:top w:w="100" w:type="dxa"/>
              <w:left w:w="110" w:type="dxa"/>
              <w:bottom w:w="100" w:type="dxa"/>
              <w:right w:w="110" w:type="dxa"/>
            </w:tcMar>
          </w:tcPr>
          <w:p w14:paraId="2AD1D97B" w14:textId="77777777" w:rsidR="003A7E0E" w:rsidRDefault="00000000">
            <w:r>
              <w:rPr>
                <w:sz w:val="18"/>
              </w:rPr>
              <w:t>Time-conditioned, fact-grounded MCQ generation for BCS General Knowledge</w:t>
            </w:r>
          </w:p>
        </w:tc>
      </w:tr>
      <w:tr w:rsidR="003A7E0E" w14:paraId="496F4DCC" w14:textId="77777777">
        <w:trPr>
          <w:jc w:val="center"/>
        </w:trPr>
        <w:tc>
          <w:tcPr>
            <w:tcW w:w="5040" w:type="dxa"/>
            <w:shd w:val="clear" w:color="auto" w:fill="173B57"/>
            <w:tcMar>
              <w:top w:w="100" w:type="dxa"/>
              <w:left w:w="100" w:type="dxa"/>
              <w:bottom w:w="100" w:type="dxa"/>
              <w:right w:w="100" w:type="dxa"/>
            </w:tcMar>
          </w:tcPr>
          <w:p w14:paraId="0D125043" w14:textId="77777777" w:rsidR="003A7E0E" w:rsidRDefault="00000000">
            <w:r>
              <w:rPr>
                <w:b/>
                <w:color w:val="FFFFFF"/>
                <w:sz w:val="18"/>
              </w:rPr>
              <w:t>Primary test</w:t>
            </w:r>
          </w:p>
        </w:tc>
        <w:tc>
          <w:tcPr>
            <w:tcW w:w="5040" w:type="dxa"/>
            <w:tcMar>
              <w:top w:w="100" w:type="dxa"/>
              <w:left w:w="110" w:type="dxa"/>
              <w:bottom w:w="100" w:type="dxa"/>
              <w:right w:w="110" w:type="dxa"/>
            </w:tcMar>
          </w:tcPr>
          <w:p w14:paraId="129DC3DA" w14:textId="77777777" w:rsidR="003A7E0E" w:rsidRDefault="00000000">
            <w:r>
              <w:rPr>
                <w:sz w:val="18"/>
              </w:rPr>
              <w:t>2023 holdout: reconstruct / forecast the 45th BCS GK content without seeing the target paper</w:t>
            </w:r>
          </w:p>
        </w:tc>
      </w:tr>
      <w:tr w:rsidR="003A7E0E" w14:paraId="1A088941" w14:textId="77777777">
        <w:trPr>
          <w:jc w:val="center"/>
        </w:trPr>
        <w:tc>
          <w:tcPr>
            <w:tcW w:w="5040" w:type="dxa"/>
            <w:shd w:val="clear" w:color="auto" w:fill="173B57"/>
            <w:tcMar>
              <w:top w:w="100" w:type="dxa"/>
              <w:left w:w="100" w:type="dxa"/>
              <w:bottom w:w="100" w:type="dxa"/>
              <w:right w:w="100" w:type="dxa"/>
            </w:tcMar>
          </w:tcPr>
          <w:p w14:paraId="4E086F83" w14:textId="77777777" w:rsidR="003A7E0E" w:rsidRDefault="00000000">
            <w:r>
              <w:rPr>
                <w:b/>
                <w:color w:val="FFFFFF"/>
                <w:sz w:val="18"/>
              </w:rPr>
              <w:t>Knowledge backbone</w:t>
            </w:r>
          </w:p>
        </w:tc>
        <w:tc>
          <w:tcPr>
            <w:tcW w:w="5040" w:type="dxa"/>
            <w:tcMar>
              <w:top w:w="100" w:type="dxa"/>
              <w:left w:w="110" w:type="dxa"/>
              <w:bottom w:w="100" w:type="dxa"/>
              <w:right w:w="110" w:type="dxa"/>
            </w:tcMar>
          </w:tcPr>
          <w:p w14:paraId="34AADDB7" w14:textId="77777777" w:rsidR="003A7E0E" w:rsidRDefault="00000000">
            <w:r>
              <w:rPr>
                <w:sz w:val="18"/>
              </w:rPr>
              <w:t>Topic-guided, provenance-preserving bitemporal dynamic knowledge graph</w:t>
            </w:r>
          </w:p>
        </w:tc>
      </w:tr>
      <w:tr w:rsidR="003A7E0E" w14:paraId="75C0B7C6" w14:textId="77777777">
        <w:trPr>
          <w:jc w:val="center"/>
        </w:trPr>
        <w:tc>
          <w:tcPr>
            <w:tcW w:w="5040" w:type="dxa"/>
            <w:shd w:val="clear" w:color="auto" w:fill="173B57"/>
            <w:tcMar>
              <w:top w:w="100" w:type="dxa"/>
              <w:left w:w="100" w:type="dxa"/>
              <w:bottom w:w="100" w:type="dxa"/>
              <w:right w:w="100" w:type="dxa"/>
            </w:tcMar>
          </w:tcPr>
          <w:p w14:paraId="548638EF" w14:textId="77777777" w:rsidR="003A7E0E" w:rsidRDefault="00000000">
            <w:r>
              <w:rPr>
                <w:b/>
                <w:color w:val="FFFFFF"/>
                <w:sz w:val="18"/>
              </w:rPr>
              <w:t>Main scientific question</w:t>
            </w:r>
          </w:p>
        </w:tc>
        <w:tc>
          <w:tcPr>
            <w:tcW w:w="5040" w:type="dxa"/>
            <w:tcMar>
              <w:top w:w="100" w:type="dxa"/>
              <w:left w:w="110" w:type="dxa"/>
              <w:bottom w:w="100" w:type="dxa"/>
              <w:right w:w="110" w:type="dxa"/>
            </w:tcMar>
          </w:tcPr>
          <w:p w14:paraId="3C431D1D" w14:textId="77777777" w:rsidR="003A7E0E" w:rsidRDefault="00000000">
            <w:r>
              <w:rPr>
                <w:sz w:val="18"/>
              </w:rPr>
              <w:t>Can structured temporal knowledge maintenance improve factual validity, temporal alignment, and exam relevance over static RAG / web-RAG / generic LLM generation?</w:t>
            </w:r>
          </w:p>
        </w:tc>
      </w:tr>
    </w:tbl>
    <w:p w14:paraId="7D5729C0" w14:textId="77777777" w:rsidR="003A7E0E" w:rsidRDefault="00000000">
      <w:pPr>
        <w:spacing w:before="320"/>
        <w:jc w:val="center"/>
      </w:pPr>
      <w:r>
        <w:rPr>
          <w:color w:val="5C6B73"/>
          <w:sz w:val="18"/>
        </w:rPr>
        <w:t>Version 1.0  |  Research plan grounded in literature through ACL 2026</w:t>
      </w:r>
    </w:p>
    <w:p w14:paraId="13E9B0A6" w14:textId="77777777" w:rsidR="003A7E0E" w:rsidRDefault="00000000">
      <w:r>
        <w:br w:type="page"/>
      </w:r>
    </w:p>
    <w:p w14:paraId="072A9A90" w14:textId="77777777" w:rsidR="003A7E0E" w:rsidRDefault="00000000">
      <w:pPr>
        <w:pStyle w:val="Heading1"/>
      </w:pPr>
      <w:r>
        <w:lastRenderedPageBreak/>
        <w:t>Contents and use of this guide</w:t>
      </w:r>
    </w:p>
    <w:p w14:paraId="08783A04" w14:textId="77777777" w:rsidR="003A7E0E" w:rsidRDefault="00000000">
      <w:r>
        <w:t>This document is meant to be used as the RAs’ working protocol. Do not treat the sections as suggestions that can be implemented independently. The temporal-holdout discipline, graph provenance, generation pipeline, and evaluation protocol are coupled: weakening one can invalidate the central novelty claim.</w:t>
      </w:r>
    </w:p>
    <w:p w14:paraId="07566BAC" w14:textId="77777777" w:rsidR="003A7E0E" w:rsidRDefault="00000000">
      <w:pPr>
        <w:pStyle w:val="ListBullet"/>
        <w:spacing w:after="60" w:line="250" w:lineRule="auto"/>
      </w:pPr>
      <w:r>
        <w:t>1. Research framing and non-negotiable contribution claims</w:t>
      </w:r>
    </w:p>
    <w:p w14:paraId="196D4C26" w14:textId="77777777" w:rsidR="003A7E0E" w:rsidRDefault="00000000">
      <w:pPr>
        <w:pStyle w:val="ListBullet"/>
        <w:spacing w:after="60" w:line="250" w:lineRule="auto"/>
      </w:pPr>
      <w:r>
        <w:t>2. Research questions and hypotheses</w:t>
      </w:r>
    </w:p>
    <w:p w14:paraId="110F1D28" w14:textId="77777777" w:rsidR="003A7E0E" w:rsidRDefault="00000000">
      <w:pPr>
        <w:pStyle w:val="ListBullet"/>
        <w:spacing w:after="60" w:line="250" w:lineRule="auto"/>
      </w:pPr>
      <w:r>
        <w:t>3. Data and temporal holdout policy</w:t>
      </w:r>
    </w:p>
    <w:p w14:paraId="0BDE48B9" w14:textId="77777777" w:rsidR="003A7E0E" w:rsidRDefault="00000000">
      <w:pPr>
        <w:pStyle w:val="ListBullet"/>
        <w:spacing w:after="60" w:line="250" w:lineRule="auto"/>
      </w:pPr>
      <w:r>
        <w:t>4. BCS-GK corpus construction</w:t>
      </w:r>
    </w:p>
    <w:p w14:paraId="699895BB" w14:textId="77777777" w:rsidR="003A7E0E" w:rsidRDefault="00000000">
      <w:pPr>
        <w:pStyle w:val="ListBullet"/>
        <w:spacing w:after="60" w:line="250" w:lineRule="auto"/>
      </w:pPr>
      <w:r>
        <w:t>5. Topic ontology and topic-grounded knowledge demand</w:t>
      </w:r>
    </w:p>
    <w:p w14:paraId="1DB50D70" w14:textId="77777777" w:rsidR="003A7E0E" w:rsidRDefault="00000000">
      <w:pPr>
        <w:pStyle w:val="ListBullet"/>
        <w:spacing w:after="60" w:line="250" w:lineRule="auto"/>
      </w:pPr>
      <w:r>
        <w:t>6. Dynamic bitemporal knowledge graph</w:t>
      </w:r>
    </w:p>
    <w:p w14:paraId="45D147BF" w14:textId="77777777" w:rsidR="003A7E0E" w:rsidRDefault="00000000">
      <w:pPr>
        <w:pStyle w:val="ListBullet"/>
        <w:spacing w:after="60" w:line="250" w:lineRule="auto"/>
      </w:pPr>
      <w:r>
        <w:t>7. Episodic web knowledge acquisition and provenance</w:t>
      </w:r>
    </w:p>
    <w:p w14:paraId="08BA3DDC" w14:textId="77777777" w:rsidR="003A7E0E" w:rsidRDefault="00000000">
      <w:pPr>
        <w:pStyle w:val="ListBullet"/>
        <w:spacing w:after="60" w:line="250" w:lineRule="auto"/>
      </w:pPr>
      <w:r>
        <w:t>8. Agentic MCQ generation architecture</w:t>
      </w:r>
    </w:p>
    <w:p w14:paraId="6BE3E1BC" w14:textId="77777777" w:rsidR="003A7E0E" w:rsidRDefault="00000000">
      <w:pPr>
        <w:pStyle w:val="ListBullet"/>
        <w:spacing w:after="60" w:line="250" w:lineRule="auto"/>
      </w:pPr>
      <w:r>
        <w:t>9. Temporally contrastive distractor generation</w:t>
      </w:r>
    </w:p>
    <w:p w14:paraId="2057C7B5" w14:textId="77777777" w:rsidR="003A7E0E" w:rsidRDefault="00000000">
      <w:pPr>
        <w:pStyle w:val="ListBullet"/>
        <w:spacing w:after="60" w:line="250" w:lineRule="auto"/>
      </w:pPr>
      <w:r>
        <w:t>10. Verification and rejection pipeline</w:t>
      </w:r>
    </w:p>
    <w:p w14:paraId="62953F7F" w14:textId="77777777" w:rsidR="003A7E0E" w:rsidRDefault="00000000">
      <w:pPr>
        <w:pStyle w:val="ListBullet"/>
        <w:spacing w:after="60" w:line="250" w:lineRule="auto"/>
      </w:pPr>
      <w:r>
        <w:t>11. Primary 2023 temporal evaluation</w:t>
      </w:r>
    </w:p>
    <w:p w14:paraId="12B1D5B0" w14:textId="77777777" w:rsidR="003A7E0E" w:rsidRDefault="00000000">
      <w:pPr>
        <w:pStyle w:val="ListBullet"/>
        <w:spacing w:after="60" w:line="250" w:lineRule="auto"/>
      </w:pPr>
      <w:r>
        <w:t>12. Baselines and ablations</w:t>
      </w:r>
    </w:p>
    <w:p w14:paraId="4B5F7FA7" w14:textId="77777777" w:rsidR="003A7E0E" w:rsidRDefault="00000000">
      <w:pPr>
        <w:pStyle w:val="ListBullet"/>
        <w:spacing w:after="60" w:line="250" w:lineRule="auto"/>
      </w:pPr>
      <w:r>
        <w:t>13. Complete metric suite</w:t>
      </w:r>
    </w:p>
    <w:p w14:paraId="29B104C8" w14:textId="77777777" w:rsidR="003A7E0E" w:rsidRDefault="00000000">
      <w:pPr>
        <w:pStyle w:val="ListBullet"/>
        <w:spacing w:after="60" w:line="250" w:lineRule="auto"/>
      </w:pPr>
      <w:r>
        <w:t>14. Human evaluation and annotation</w:t>
      </w:r>
    </w:p>
    <w:p w14:paraId="071141B4" w14:textId="77777777" w:rsidR="003A7E0E" w:rsidRDefault="00000000">
      <w:pPr>
        <w:pStyle w:val="ListBullet"/>
        <w:spacing w:after="60" w:line="250" w:lineRule="auto"/>
      </w:pPr>
      <w:r>
        <w:t>15. Statistics and uncertainty</w:t>
      </w:r>
    </w:p>
    <w:p w14:paraId="3C125016" w14:textId="77777777" w:rsidR="003A7E0E" w:rsidRDefault="00000000">
      <w:pPr>
        <w:pStyle w:val="ListBullet"/>
        <w:spacing w:after="60" w:line="250" w:lineRule="auto"/>
      </w:pPr>
      <w:r>
        <w:t>16. Error analysis</w:t>
      </w:r>
    </w:p>
    <w:p w14:paraId="25973097" w14:textId="77777777" w:rsidR="003A7E0E" w:rsidRDefault="00000000">
      <w:pPr>
        <w:pStyle w:val="ListBullet"/>
        <w:spacing w:after="60" w:line="250" w:lineRule="auto"/>
      </w:pPr>
      <w:r>
        <w:t>17. Novelty positioning against ACL/EMNLP/NAACL work</w:t>
      </w:r>
    </w:p>
    <w:p w14:paraId="342FC71B" w14:textId="77777777" w:rsidR="003A7E0E" w:rsidRDefault="00000000">
      <w:pPr>
        <w:pStyle w:val="ListBullet"/>
        <w:spacing w:after="60" w:line="250" w:lineRule="auto"/>
      </w:pPr>
      <w:r>
        <w:t>18. Paper-writing blueprint</w:t>
      </w:r>
    </w:p>
    <w:p w14:paraId="27F61DC4" w14:textId="77777777" w:rsidR="003A7E0E" w:rsidRDefault="00000000">
      <w:pPr>
        <w:pStyle w:val="ListBullet"/>
        <w:spacing w:after="60" w:line="250" w:lineRule="auto"/>
      </w:pPr>
      <w:r>
        <w:t>19. RA implementation plan and deliverables</w:t>
      </w:r>
    </w:p>
    <w:p w14:paraId="27E0C292" w14:textId="77777777" w:rsidR="003A7E0E" w:rsidRDefault="00000000">
      <w:pPr>
        <w:pStyle w:val="ListBullet"/>
        <w:spacing w:after="60" w:line="250" w:lineRule="auto"/>
      </w:pPr>
      <w:r>
        <w:t>20. Reproducibility, ethics, and reviewer-risk checklist</w:t>
      </w:r>
    </w:p>
    <w:p w14:paraId="749510C3" w14:textId="77777777" w:rsidR="003A7E0E" w:rsidRDefault="00000000">
      <w:pPr>
        <w:pStyle w:val="ListBullet"/>
        <w:spacing w:after="60" w:line="250" w:lineRule="auto"/>
      </w:pPr>
      <w:r>
        <w:t>Appendices: schemas, prompts, pseudocode, tables, and reference list</w:t>
      </w:r>
    </w:p>
    <w:tbl>
      <w:tblPr>
        <w:tblW w:w="0" w:type="auto"/>
        <w:jc w:val="center"/>
        <w:tblLayout w:type="fixed"/>
        <w:tblLook w:val="04A0" w:firstRow="1" w:lastRow="0" w:firstColumn="1" w:lastColumn="0" w:noHBand="0" w:noVBand="1"/>
      </w:tblPr>
      <w:tblGrid>
        <w:gridCol w:w="10080"/>
      </w:tblGrid>
      <w:tr w:rsidR="003A7E0E" w14:paraId="1A2B0A44" w14:textId="77777777">
        <w:trPr>
          <w:jc w:val="center"/>
        </w:trPr>
        <w:tc>
          <w:tcPr>
            <w:tcW w:w="10080" w:type="dxa"/>
            <w:shd w:val="clear" w:color="auto" w:fill="FFF1DF"/>
            <w:tcMar>
              <w:top w:w="130" w:type="dxa"/>
              <w:left w:w="160" w:type="dxa"/>
              <w:bottom w:w="130" w:type="dxa"/>
              <w:right w:w="160" w:type="dxa"/>
            </w:tcMar>
          </w:tcPr>
          <w:p w14:paraId="15B0EBC0" w14:textId="77777777" w:rsidR="003A7E0E" w:rsidRDefault="00000000">
            <w:pPr>
              <w:spacing w:after="80"/>
            </w:pPr>
            <w:r>
              <w:rPr>
                <w:b/>
                <w:color w:val="B35A2E"/>
              </w:rPr>
              <w:t>IMPORTANT</w:t>
            </w:r>
          </w:p>
          <w:p w14:paraId="3F50CF3C" w14:textId="77777777" w:rsidR="003A7E0E" w:rsidRDefault="00000000">
            <w:pPr>
              <w:spacing w:after="20" w:line="252" w:lineRule="auto"/>
            </w:pPr>
            <w:r>
              <w:t>The main 2023 experiment must be run as a genuine pre-2023 simulation. Any access to the target 45th BCS question text, solution pages, answer keys, post-exam discussions, or sources published after the chosen cutoff by the generation system constitutes leakage. RAs doing target-set annotation should be separated from RAs operating the generator whenever practical.</w:t>
            </w:r>
          </w:p>
        </w:tc>
      </w:tr>
    </w:tbl>
    <w:p w14:paraId="0035818A" w14:textId="77777777" w:rsidR="003A7E0E" w:rsidRDefault="00000000">
      <w:r>
        <w:br w:type="page"/>
      </w:r>
    </w:p>
    <w:p w14:paraId="1FB72C67" w14:textId="77777777" w:rsidR="003A7E0E" w:rsidRDefault="00000000">
      <w:pPr>
        <w:pStyle w:val="Heading1"/>
      </w:pPr>
      <w:r>
        <w:lastRenderedPageBreak/>
        <w:t>1. Research framing and non-negotiable contribution claims</w:t>
      </w:r>
    </w:p>
    <w:p w14:paraId="512F37C5" w14:textId="77777777" w:rsidR="003A7E0E" w:rsidRDefault="00000000">
      <w:r>
        <w:t>The paper should not be presented as “we scraped BCS questions and used an agent to generate more questions.” That framing is too application-centric and invites the reviewer response that the method is merely RAG plus prompting. The scientific framing must be temporally grounded question generation in a non-stationary knowledge domain, with BCS-GK as a real-world, low-resource, high-stakes testbed.</w:t>
      </w:r>
    </w:p>
    <w:p w14:paraId="1B7B6C51" w14:textId="77777777" w:rsidR="003A7E0E" w:rsidRDefault="00000000">
      <w:pPr>
        <w:pStyle w:val="Heading2"/>
      </w:pPr>
      <w:r>
        <w:t>1.1 Recommended central problem statement</w:t>
      </w:r>
    </w:p>
    <w:tbl>
      <w:tblPr>
        <w:tblW w:w="0" w:type="auto"/>
        <w:jc w:val="center"/>
        <w:tblLayout w:type="fixed"/>
        <w:tblLook w:val="04A0" w:firstRow="1" w:lastRow="0" w:firstColumn="1" w:lastColumn="0" w:noHBand="0" w:noVBand="1"/>
      </w:tblPr>
      <w:tblGrid>
        <w:gridCol w:w="10080"/>
      </w:tblGrid>
      <w:tr w:rsidR="003A7E0E" w14:paraId="362E2018" w14:textId="77777777">
        <w:trPr>
          <w:jc w:val="center"/>
        </w:trPr>
        <w:tc>
          <w:tcPr>
            <w:tcW w:w="10080" w:type="dxa"/>
            <w:shd w:val="clear" w:color="auto" w:fill="EAF2F5"/>
            <w:tcMar>
              <w:top w:w="130" w:type="dxa"/>
              <w:left w:w="160" w:type="dxa"/>
              <w:bottom w:w="130" w:type="dxa"/>
              <w:right w:w="160" w:type="dxa"/>
            </w:tcMar>
          </w:tcPr>
          <w:p w14:paraId="68F71A8B" w14:textId="77777777" w:rsidR="003A7E0E" w:rsidRDefault="00000000">
            <w:pPr>
              <w:spacing w:after="80"/>
            </w:pPr>
            <w:r>
              <w:rPr>
                <w:b/>
                <w:color w:val="3D6D7D"/>
              </w:rPr>
              <w:t>PAPER THESIS</w:t>
            </w:r>
          </w:p>
          <w:p w14:paraId="6AC22C65" w14:textId="77777777" w:rsidR="003A7E0E" w:rsidRDefault="00000000">
            <w:pPr>
              <w:spacing w:after="20" w:line="252" w:lineRule="auto"/>
            </w:pPr>
            <w:r>
              <w:t>Existing question-generation systems usually assume that the supplied knowledge is temporally valid. General-knowledge examinations violate this assumption: office holders, rankings, memberships, awards, statistics, geopolitical events, and institutional facts evolve. We therefore formulate MCQ generation as a time-conditioned generation problem in which the question, correct answer, distractors, and supporting evidence must all be valid under a specified temporal knowledge boundary.</w:t>
            </w:r>
          </w:p>
        </w:tc>
      </w:tr>
    </w:tbl>
    <w:p w14:paraId="229206CC" w14:textId="77777777" w:rsidR="003A7E0E" w:rsidRDefault="00000000">
      <w:pPr>
        <w:spacing w:before="80" w:after="140"/>
        <w:jc w:val="center"/>
      </w:pPr>
      <w:r>
        <w:rPr>
          <w:rFonts w:ascii="Cambria Math" w:hAnsi="Cambria Math"/>
          <w:i/>
          <w:color w:val="173B57"/>
          <w:sz w:val="21"/>
        </w:rPr>
        <w:t>Q_t = G(z, KG_t, P_z, S_BCS)</w:t>
      </w:r>
    </w:p>
    <w:p w14:paraId="571B7DED" w14:textId="77777777" w:rsidR="003A7E0E" w:rsidRDefault="00000000">
      <w:r>
        <w:t>Here z is a selected topic, KG_t is the reconstructed temporal knowledge-graph snapshot valid at target time t, P_z is the historical pattern of BCS questions for topic z, and S_BCS represents BCS-style constraints such as expected scope, option format, difficulty, and language style.</w:t>
      </w:r>
    </w:p>
    <w:p w14:paraId="54BAC151" w14:textId="77777777" w:rsidR="003A7E0E" w:rsidRDefault="00000000">
      <w:pPr>
        <w:pStyle w:val="Heading2"/>
      </w:pPr>
      <w:r>
        <w:t>1.2 Contribution stack to aim for</w:t>
      </w:r>
    </w:p>
    <w:tbl>
      <w:tblPr>
        <w:tblStyle w:val="TableGrid"/>
        <w:tblW w:w="0" w:type="auto"/>
        <w:jc w:val="center"/>
        <w:tblLayout w:type="fixed"/>
        <w:tblLook w:val="04A0" w:firstRow="1" w:lastRow="0" w:firstColumn="1" w:lastColumn="0" w:noHBand="0" w:noVBand="1"/>
      </w:tblPr>
      <w:tblGrid>
        <w:gridCol w:w="2232"/>
        <w:gridCol w:w="7200"/>
      </w:tblGrid>
      <w:tr w:rsidR="003A7E0E" w14:paraId="29B31F15" w14:textId="77777777">
        <w:trPr>
          <w:tblHeader/>
          <w:jc w:val="center"/>
        </w:trPr>
        <w:tc>
          <w:tcPr>
            <w:tcW w:w="2232" w:type="dxa"/>
            <w:shd w:val="clear" w:color="auto" w:fill="173B57"/>
            <w:tcMar>
              <w:top w:w="80" w:type="dxa"/>
              <w:left w:w="80" w:type="dxa"/>
              <w:bottom w:w="80" w:type="dxa"/>
              <w:right w:w="80" w:type="dxa"/>
            </w:tcMar>
            <w:vAlign w:val="center"/>
          </w:tcPr>
          <w:p w14:paraId="1B972090" w14:textId="77777777" w:rsidR="003A7E0E" w:rsidRDefault="00000000">
            <w:pPr>
              <w:jc w:val="center"/>
            </w:pPr>
            <w:r>
              <w:rPr>
                <w:b/>
                <w:color w:val="FFFFFF"/>
                <w:sz w:val="16"/>
              </w:rPr>
              <w:t>Claim</w:t>
            </w:r>
          </w:p>
        </w:tc>
        <w:tc>
          <w:tcPr>
            <w:tcW w:w="7200" w:type="dxa"/>
            <w:shd w:val="clear" w:color="auto" w:fill="173B57"/>
            <w:tcMar>
              <w:top w:w="80" w:type="dxa"/>
              <w:left w:w="80" w:type="dxa"/>
              <w:bottom w:w="80" w:type="dxa"/>
              <w:right w:w="80" w:type="dxa"/>
            </w:tcMar>
            <w:vAlign w:val="center"/>
          </w:tcPr>
          <w:p w14:paraId="0FC8E984" w14:textId="77777777" w:rsidR="003A7E0E" w:rsidRDefault="00000000">
            <w:pPr>
              <w:jc w:val="center"/>
            </w:pPr>
            <w:r>
              <w:rPr>
                <w:b/>
                <w:color w:val="FFFFFF"/>
                <w:sz w:val="16"/>
              </w:rPr>
              <w:t>What must be demonstrated</w:t>
            </w:r>
          </w:p>
        </w:tc>
      </w:tr>
      <w:tr w:rsidR="003A7E0E" w14:paraId="3F4F2A19" w14:textId="77777777">
        <w:trPr>
          <w:jc w:val="center"/>
        </w:trPr>
        <w:tc>
          <w:tcPr>
            <w:tcW w:w="2232" w:type="dxa"/>
            <w:tcMar>
              <w:top w:w="70" w:type="dxa"/>
              <w:left w:w="80" w:type="dxa"/>
              <w:bottom w:w="70" w:type="dxa"/>
              <w:right w:w="80" w:type="dxa"/>
            </w:tcMar>
          </w:tcPr>
          <w:p w14:paraId="57BC2FF6" w14:textId="77777777" w:rsidR="003A7E0E" w:rsidRDefault="00000000">
            <w:pPr>
              <w:spacing w:after="0" w:line="240" w:lineRule="auto"/>
            </w:pPr>
            <w:r>
              <w:rPr>
                <w:sz w:val="16"/>
              </w:rPr>
              <w:t>C1 — BCS-GK corpus</w:t>
            </w:r>
          </w:p>
        </w:tc>
        <w:tc>
          <w:tcPr>
            <w:tcW w:w="7200" w:type="dxa"/>
            <w:tcMar>
              <w:top w:w="70" w:type="dxa"/>
              <w:left w:w="80" w:type="dxa"/>
              <w:bottom w:w="70" w:type="dxa"/>
              <w:right w:w="80" w:type="dxa"/>
            </w:tcMar>
          </w:tcPr>
          <w:p w14:paraId="6988C735" w14:textId="77777777" w:rsidR="003A7E0E" w:rsidRDefault="00000000">
            <w:pPr>
              <w:spacing w:after="0" w:line="240" w:lineRule="auto"/>
            </w:pPr>
            <w:r>
              <w:rPr>
                <w:sz w:val="16"/>
              </w:rPr>
              <w:t>A structured, quality-controlled corpus of historical BCS General Knowledge MCQs with exam metadata, topic hierarchy, entities, relations, temporal sensitivity labels, and—where feasible—fact-level grounding.</w:t>
            </w:r>
          </w:p>
        </w:tc>
      </w:tr>
      <w:tr w:rsidR="003A7E0E" w14:paraId="225B1036" w14:textId="77777777">
        <w:trPr>
          <w:jc w:val="center"/>
        </w:trPr>
        <w:tc>
          <w:tcPr>
            <w:tcW w:w="2232" w:type="dxa"/>
            <w:shd w:val="clear" w:color="auto" w:fill="F5F8FA"/>
            <w:tcMar>
              <w:top w:w="70" w:type="dxa"/>
              <w:left w:w="80" w:type="dxa"/>
              <w:bottom w:w="70" w:type="dxa"/>
              <w:right w:w="80" w:type="dxa"/>
            </w:tcMar>
          </w:tcPr>
          <w:p w14:paraId="5B0EE5DC" w14:textId="77777777" w:rsidR="003A7E0E" w:rsidRDefault="00000000">
            <w:pPr>
              <w:spacing w:after="0" w:line="240" w:lineRule="auto"/>
            </w:pPr>
            <w:r>
              <w:rPr>
                <w:sz w:val="16"/>
              </w:rPr>
              <w:t>C2 — Topic-conditioned temporal knowledge maintenance</w:t>
            </w:r>
          </w:p>
        </w:tc>
        <w:tc>
          <w:tcPr>
            <w:tcW w:w="7200" w:type="dxa"/>
            <w:shd w:val="clear" w:color="auto" w:fill="F5F8FA"/>
            <w:tcMar>
              <w:top w:w="70" w:type="dxa"/>
              <w:left w:w="80" w:type="dxa"/>
              <w:bottom w:w="70" w:type="dxa"/>
              <w:right w:w="80" w:type="dxa"/>
            </w:tcMar>
          </w:tcPr>
          <w:p w14:paraId="65950E86" w14:textId="77777777" w:rsidR="003A7E0E" w:rsidRDefault="00000000">
            <w:pPr>
              <w:spacing w:after="0" w:line="240" w:lineRule="auto"/>
            </w:pPr>
            <w:r>
              <w:rPr>
                <w:sz w:val="16"/>
              </w:rPr>
              <w:t>A dynamic, provenance-rich temporal KG whose update scope is induced from recurring and emerging BCS topics rather than from indiscriminate crawling.</w:t>
            </w:r>
          </w:p>
        </w:tc>
      </w:tr>
      <w:tr w:rsidR="003A7E0E" w14:paraId="159C19D5" w14:textId="77777777">
        <w:trPr>
          <w:jc w:val="center"/>
        </w:trPr>
        <w:tc>
          <w:tcPr>
            <w:tcW w:w="2232" w:type="dxa"/>
            <w:tcMar>
              <w:top w:w="70" w:type="dxa"/>
              <w:left w:w="80" w:type="dxa"/>
              <w:bottom w:w="70" w:type="dxa"/>
              <w:right w:w="80" w:type="dxa"/>
            </w:tcMar>
          </w:tcPr>
          <w:p w14:paraId="1A899FD1" w14:textId="77777777" w:rsidR="003A7E0E" w:rsidRDefault="00000000">
            <w:pPr>
              <w:spacing w:after="0" w:line="240" w:lineRule="auto"/>
            </w:pPr>
            <w:r>
              <w:rPr>
                <w:sz w:val="16"/>
              </w:rPr>
              <w:t>C3 — Time-conditioned agentic MCQ generation</w:t>
            </w:r>
          </w:p>
        </w:tc>
        <w:tc>
          <w:tcPr>
            <w:tcW w:w="7200" w:type="dxa"/>
            <w:tcMar>
              <w:top w:w="70" w:type="dxa"/>
              <w:left w:w="80" w:type="dxa"/>
              <w:bottom w:w="70" w:type="dxa"/>
              <w:right w:w="80" w:type="dxa"/>
            </w:tcMar>
          </w:tcPr>
          <w:p w14:paraId="2CC4D13F" w14:textId="77777777" w:rsidR="003A7E0E" w:rsidRDefault="00000000">
            <w:pPr>
              <w:spacing w:after="0" w:line="240" w:lineRule="auto"/>
            </w:pPr>
            <w:r>
              <w:rPr>
                <w:sz w:val="16"/>
              </w:rPr>
              <w:t>An agentic framework that retrieves an as-of-time KG snapshot, generates fact-grounded questions, constructs temporally safe distractors, and independently verifies the output.</w:t>
            </w:r>
          </w:p>
        </w:tc>
      </w:tr>
      <w:tr w:rsidR="003A7E0E" w14:paraId="5020A154" w14:textId="77777777">
        <w:trPr>
          <w:jc w:val="center"/>
        </w:trPr>
        <w:tc>
          <w:tcPr>
            <w:tcW w:w="2232" w:type="dxa"/>
            <w:shd w:val="clear" w:color="auto" w:fill="F5F8FA"/>
            <w:tcMar>
              <w:top w:w="70" w:type="dxa"/>
              <w:left w:w="80" w:type="dxa"/>
              <w:bottom w:w="70" w:type="dxa"/>
              <w:right w:w="80" w:type="dxa"/>
            </w:tcMar>
          </w:tcPr>
          <w:p w14:paraId="2097BFD8" w14:textId="77777777" w:rsidR="003A7E0E" w:rsidRDefault="00000000">
            <w:pPr>
              <w:spacing w:after="0" w:line="240" w:lineRule="auto"/>
            </w:pPr>
            <w:r>
              <w:rPr>
                <w:sz w:val="16"/>
              </w:rPr>
              <w:t>C4 — Temporal evaluation protocol</w:t>
            </w:r>
          </w:p>
        </w:tc>
        <w:tc>
          <w:tcPr>
            <w:tcW w:w="7200" w:type="dxa"/>
            <w:shd w:val="clear" w:color="auto" w:fill="F5F8FA"/>
            <w:tcMar>
              <w:top w:w="70" w:type="dxa"/>
              <w:left w:w="80" w:type="dxa"/>
              <w:bottom w:w="70" w:type="dxa"/>
              <w:right w:w="80" w:type="dxa"/>
            </w:tcMar>
          </w:tcPr>
          <w:p w14:paraId="78A79589" w14:textId="77777777" w:rsidR="003A7E0E" w:rsidRDefault="00000000">
            <w:pPr>
              <w:spacing w:after="0" w:line="240" w:lineRule="auto"/>
            </w:pPr>
            <w:r>
              <w:rPr>
                <w:sz w:val="16"/>
              </w:rPr>
              <w:t>A hindsight-resistant protocol that freezes the system before the 2023 examination and evaluates whether it can generate / rank questions covering facts actually tested in the held-out 2023 BCS GK paper.</w:t>
            </w:r>
          </w:p>
        </w:tc>
      </w:tr>
      <w:tr w:rsidR="003A7E0E" w14:paraId="79EC85AB" w14:textId="77777777">
        <w:trPr>
          <w:jc w:val="center"/>
        </w:trPr>
        <w:tc>
          <w:tcPr>
            <w:tcW w:w="2232" w:type="dxa"/>
            <w:tcMar>
              <w:top w:w="70" w:type="dxa"/>
              <w:left w:w="80" w:type="dxa"/>
              <w:bottom w:w="70" w:type="dxa"/>
              <w:right w:w="80" w:type="dxa"/>
            </w:tcMar>
          </w:tcPr>
          <w:p w14:paraId="0ED9F766" w14:textId="77777777" w:rsidR="003A7E0E" w:rsidRDefault="00000000">
            <w:pPr>
              <w:spacing w:after="0" w:line="240" w:lineRule="auto"/>
            </w:pPr>
            <w:r>
              <w:rPr>
                <w:sz w:val="16"/>
              </w:rPr>
              <w:t>C5 — Temporal quality metrics</w:t>
            </w:r>
          </w:p>
        </w:tc>
        <w:tc>
          <w:tcPr>
            <w:tcW w:w="7200" w:type="dxa"/>
            <w:tcMar>
              <w:top w:w="70" w:type="dxa"/>
              <w:left w:w="80" w:type="dxa"/>
              <w:bottom w:w="70" w:type="dxa"/>
              <w:right w:w="80" w:type="dxa"/>
            </w:tcMar>
          </w:tcPr>
          <w:p w14:paraId="5AF4BC66" w14:textId="77777777" w:rsidR="003A7E0E" w:rsidRDefault="00000000">
            <w:pPr>
              <w:spacing w:after="0" w:line="240" w:lineRule="auto"/>
            </w:pPr>
            <w:r>
              <w:rPr>
                <w:sz w:val="16"/>
              </w:rPr>
              <w:t>Metrics for temporal validity, post-cutoff leakage, evidence provenance, answer uniqueness, distractor validity, topic/fact coverage of the held-out exam, and semantic/style quality.</w:t>
            </w:r>
          </w:p>
        </w:tc>
      </w:tr>
    </w:tbl>
    <w:p w14:paraId="01D0F18D" w14:textId="77777777" w:rsidR="003A7E0E" w:rsidRDefault="003A7E0E">
      <w:pPr>
        <w:spacing w:after="20"/>
      </w:pPr>
    </w:p>
    <w:p w14:paraId="47CF6E96" w14:textId="77777777" w:rsidR="003A7E0E" w:rsidRDefault="00000000">
      <w:pPr>
        <w:pStyle w:val="Heading2"/>
      </w:pPr>
      <w:r>
        <w:t>1.3 Claims the paper should avoid unless the evidence supports them</w:t>
      </w:r>
    </w:p>
    <w:p w14:paraId="7BD24B74" w14:textId="77777777" w:rsidR="003A7E0E" w:rsidRDefault="00000000">
      <w:pPr>
        <w:pStyle w:val="ListBullet"/>
        <w:spacing w:after="60" w:line="250" w:lineRule="auto"/>
      </w:pPr>
      <w:r>
        <w:t>“First temporal question-generation system” — too broad; temporal QA and temporal KG work is extensive. Claim the specific intersection you actually establish.</w:t>
      </w:r>
    </w:p>
    <w:p w14:paraId="4DA5A59D" w14:textId="77777777" w:rsidR="003A7E0E" w:rsidRDefault="00000000">
      <w:pPr>
        <w:pStyle w:val="ListBullet"/>
        <w:spacing w:after="60" w:line="250" w:lineRule="auto"/>
      </w:pPr>
      <w:r>
        <w:t>“Predicts BCS exam questions” — use careful wording such as forecasts / generates candidate MCQs and measures coverage of held-out exam facts. Exact wording prediction is neither necessary nor scientifically desirable.</w:t>
      </w:r>
    </w:p>
    <w:p w14:paraId="66CF5744" w14:textId="77777777" w:rsidR="003A7E0E" w:rsidRDefault="00000000">
      <w:pPr>
        <w:pStyle w:val="ListBullet"/>
        <w:spacing w:after="60" w:line="250" w:lineRule="auto"/>
      </w:pPr>
      <w:r>
        <w:t>“Dynamic KG guarantees truth” — the graph is only as reliable as sources, extraction, temporal normalization, and conflict resolution. Report graph quality explicitly.</w:t>
      </w:r>
    </w:p>
    <w:p w14:paraId="3B53C6BC" w14:textId="77777777" w:rsidR="003A7E0E" w:rsidRDefault="00000000">
      <w:pPr>
        <w:pStyle w:val="ListBullet"/>
        <w:spacing w:after="60" w:line="250" w:lineRule="auto"/>
      </w:pPr>
      <w:r>
        <w:t>“LLM-as-judge replaces humans” — use judge models as scalable auxiliary evaluators, then establish agreement with human BCS-domain raters.</w:t>
      </w:r>
    </w:p>
    <w:p w14:paraId="17FBFDE1" w14:textId="77777777" w:rsidR="003A7E0E" w:rsidRDefault="00000000">
      <w:pPr>
        <w:pStyle w:val="Heading1"/>
      </w:pPr>
      <w:r>
        <w:lastRenderedPageBreak/>
        <w:t>2. Research questions and hypotheses</w:t>
      </w:r>
    </w:p>
    <w:tbl>
      <w:tblPr>
        <w:tblStyle w:val="TableGrid"/>
        <w:tblW w:w="0" w:type="auto"/>
        <w:jc w:val="center"/>
        <w:tblLayout w:type="fixed"/>
        <w:tblLook w:val="04A0" w:firstRow="1" w:lastRow="0" w:firstColumn="1" w:lastColumn="0" w:noHBand="0" w:noVBand="1"/>
      </w:tblPr>
      <w:tblGrid>
        <w:gridCol w:w="792"/>
        <w:gridCol w:w="8640"/>
      </w:tblGrid>
      <w:tr w:rsidR="003A7E0E" w14:paraId="2E6E12A5" w14:textId="77777777">
        <w:trPr>
          <w:tblHeader/>
          <w:jc w:val="center"/>
        </w:trPr>
        <w:tc>
          <w:tcPr>
            <w:tcW w:w="792" w:type="dxa"/>
            <w:shd w:val="clear" w:color="auto" w:fill="173B57"/>
            <w:tcMar>
              <w:top w:w="80" w:type="dxa"/>
              <w:left w:w="80" w:type="dxa"/>
              <w:bottom w:w="80" w:type="dxa"/>
              <w:right w:w="80" w:type="dxa"/>
            </w:tcMar>
            <w:vAlign w:val="center"/>
          </w:tcPr>
          <w:p w14:paraId="39476393" w14:textId="77777777" w:rsidR="003A7E0E" w:rsidRDefault="00000000">
            <w:pPr>
              <w:jc w:val="center"/>
            </w:pPr>
            <w:r>
              <w:rPr>
                <w:b/>
                <w:color w:val="FFFFFF"/>
                <w:sz w:val="17"/>
              </w:rPr>
              <w:t>ID</w:t>
            </w:r>
          </w:p>
        </w:tc>
        <w:tc>
          <w:tcPr>
            <w:tcW w:w="8640" w:type="dxa"/>
            <w:shd w:val="clear" w:color="auto" w:fill="173B57"/>
            <w:tcMar>
              <w:top w:w="80" w:type="dxa"/>
              <w:left w:w="80" w:type="dxa"/>
              <w:bottom w:w="80" w:type="dxa"/>
              <w:right w:w="80" w:type="dxa"/>
            </w:tcMar>
            <w:vAlign w:val="center"/>
          </w:tcPr>
          <w:p w14:paraId="02C3D925" w14:textId="77777777" w:rsidR="003A7E0E" w:rsidRDefault="00000000">
            <w:pPr>
              <w:jc w:val="center"/>
            </w:pPr>
            <w:r>
              <w:rPr>
                <w:b/>
                <w:color w:val="FFFFFF"/>
                <w:sz w:val="17"/>
              </w:rPr>
              <w:t>Research question</w:t>
            </w:r>
          </w:p>
        </w:tc>
      </w:tr>
      <w:tr w:rsidR="003A7E0E" w14:paraId="77F55C09" w14:textId="77777777">
        <w:trPr>
          <w:jc w:val="center"/>
        </w:trPr>
        <w:tc>
          <w:tcPr>
            <w:tcW w:w="792" w:type="dxa"/>
            <w:tcMar>
              <w:top w:w="70" w:type="dxa"/>
              <w:left w:w="80" w:type="dxa"/>
              <w:bottom w:w="70" w:type="dxa"/>
              <w:right w:w="80" w:type="dxa"/>
            </w:tcMar>
          </w:tcPr>
          <w:p w14:paraId="4FCE123E" w14:textId="77777777" w:rsidR="003A7E0E" w:rsidRDefault="00000000">
            <w:pPr>
              <w:spacing w:after="0" w:line="240" w:lineRule="auto"/>
            </w:pPr>
            <w:r>
              <w:rPr>
                <w:sz w:val="17"/>
              </w:rPr>
              <w:t>RQ1</w:t>
            </w:r>
          </w:p>
        </w:tc>
        <w:tc>
          <w:tcPr>
            <w:tcW w:w="8640" w:type="dxa"/>
            <w:tcMar>
              <w:top w:w="70" w:type="dxa"/>
              <w:left w:w="80" w:type="dxa"/>
              <w:bottom w:w="70" w:type="dxa"/>
              <w:right w:w="80" w:type="dxa"/>
            </w:tcMar>
          </w:tcPr>
          <w:p w14:paraId="2F9EBE40" w14:textId="77777777" w:rsidR="003A7E0E" w:rsidRDefault="00000000">
            <w:pPr>
              <w:spacing w:after="0" w:line="240" w:lineRule="auto"/>
            </w:pPr>
            <w:r>
              <w:rPr>
                <w:sz w:val="17"/>
              </w:rPr>
              <w:t>Does a topic-guided temporal KG improve the temporal validity and factual grounding of generated BCS-GK MCQs compared with parametric LLM generation, static corpus RAG, and date-filtered web RAG?</w:t>
            </w:r>
          </w:p>
        </w:tc>
      </w:tr>
      <w:tr w:rsidR="003A7E0E" w14:paraId="085D4DBA" w14:textId="77777777">
        <w:trPr>
          <w:jc w:val="center"/>
        </w:trPr>
        <w:tc>
          <w:tcPr>
            <w:tcW w:w="792" w:type="dxa"/>
            <w:shd w:val="clear" w:color="auto" w:fill="F5F8FA"/>
            <w:tcMar>
              <w:top w:w="70" w:type="dxa"/>
              <w:left w:w="80" w:type="dxa"/>
              <w:bottom w:w="70" w:type="dxa"/>
              <w:right w:w="80" w:type="dxa"/>
            </w:tcMar>
          </w:tcPr>
          <w:p w14:paraId="1AD8CDB7" w14:textId="77777777" w:rsidR="003A7E0E" w:rsidRDefault="00000000">
            <w:pPr>
              <w:spacing w:after="0" w:line="240" w:lineRule="auto"/>
            </w:pPr>
            <w:r>
              <w:rPr>
                <w:sz w:val="17"/>
              </w:rPr>
              <w:t>RQ2</w:t>
            </w:r>
          </w:p>
        </w:tc>
        <w:tc>
          <w:tcPr>
            <w:tcW w:w="8640" w:type="dxa"/>
            <w:shd w:val="clear" w:color="auto" w:fill="F5F8FA"/>
            <w:tcMar>
              <w:top w:w="70" w:type="dxa"/>
              <w:left w:w="80" w:type="dxa"/>
              <w:bottom w:w="70" w:type="dxa"/>
              <w:right w:w="80" w:type="dxa"/>
            </w:tcMar>
          </w:tcPr>
          <w:p w14:paraId="0A58B67B" w14:textId="77777777" w:rsidR="003A7E0E" w:rsidRDefault="00000000">
            <w:pPr>
              <w:spacing w:after="0" w:line="240" w:lineRule="auto"/>
            </w:pPr>
            <w:r>
              <w:rPr>
                <w:sz w:val="17"/>
              </w:rPr>
              <w:t>Can a system built only from pre-target BCS exams and pre-exam web evidence recover the topics, entities, relations, and examinable facts that appear in the held-out 2023 BCS GK paper?</w:t>
            </w:r>
          </w:p>
        </w:tc>
      </w:tr>
      <w:tr w:rsidR="003A7E0E" w14:paraId="7CDF3940" w14:textId="77777777">
        <w:trPr>
          <w:jc w:val="center"/>
        </w:trPr>
        <w:tc>
          <w:tcPr>
            <w:tcW w:w="792" w:type="dxa"/>
            <w:tcMar>
              <w:top w:w="70" w:type="dxa"/>
              <w:left w:w="80" w:type="dxa"/>
              <w:bottom w:w="70" w:type="dxa"/>
              <w:right w:w="80" w:type="dxa"/>
            </w:tcMar>
          </w:tcPr>
          <w:p w14:paraId="7E7B7F28" w14:textId="77777777" w:rsidR="003A7E0E" w:rsidRDefault="00000000">
            <w:pPr>
              <w:spacing w:after="0" w:line="240" w:lineRule="auto"/>
            </w:pPr>
            <w:r>
              <w:rPr>
                <w:sz w:val="17"/>
              </w:rPr>
              <w:t>RQ3</w:t>
            </w:r>
          </w:p>
        </w:tc>
        <w:tc>
          <w:tcPr>
            <w:tcW w:w="8640" w:type="dxa"/>
            <w:tcMar>
              <w:top w:w="70" w:type="dxa"/>
              <w:left w:w="80" w:type="dxa"/>
              <w:bottom w:w="70" w:type="dxa"/>
              <w:right w:w="80" w:type="dxa"/>
            </w:tcMar>
          </w:tcPr>
          <w:p w14:paraId="62CA1046" w14:textId="77777777" w:rsidR="003A7E0E" w:rsidRDefault="00000000">
            <w:pPr>
              <w:spacing w:after="0" w:line="240" w:lineRule="auto"/>
            </w:pPr>
            <w:r>
              <w:rPr>
                <w:sz w:val="17"/>
              </w:rPr>
              <w:t>Which component contributes most: topic grounding, temporal versioning, structured graph retrieval, provenance filtering, temporal distractor construction, or independent verification?</w:t>
            </w:r>
          </w:p>
        </w:tc>
      </w:tr>
      <w:tr w:rsidR="003A7E0E" w14:paraId="4EA6D85A" w14:textId="77777777">
        <w:trPr>
          <w:jc w:val="center"/>
        </w:trPr>
        <w:tc>
          <w:tcPr>
            <w:tcW w:w="792" w:type="dxa"/>
            <w:shd w:val="clear" w:color="auto" w:fill="F5F8FA"/>
            <w:tcMar>
              <w:top w:w="70" w:type="dxa"/>
              <w:left w:w="80" w:type="dxa"/>
              <w:bottom w:w="70" w:type="dxa"/>
              <w:right w:w="80" w:type="dxa"/>
            </w:tcMar>
          </w:tcPr>
          <w:p w14:paraId="1AA434B4" w14:textId="77777777" w:rsidR="003A7E0E" w:rsidRDefault="00000000">
            <w:pPr>
              <w:spacing w:after="0" w:line="240" w:lineRule="auto"/>
            </w:pPr>
            <w:r>
              <w:rPr>
                <w:sz w:val="17"/>
              </w:rPr>
              <w:t>RQ4</w:t>
            </w:r>
          </w:p>
        </w:tc>
        <w:tc>
          <w:tcPr>
            <w:tcW w:w="8640" w:type="dxa"/>
            <w:shd w:val="clear" w:color="auto" w:fill="F5F8FA"/>
            <w:tcMar>
              <w:top w:w="70" w:type="dxa"/>
              <w:left w:w="80" w:type="dxa"/>
              <w:bottom w:w="70" w:type="dxa"/>
              <w:right w:w="80" w:type="dxa"/>
            </w:tcMar>
          </w:tcPr>
          <w:p w14:paraId="288698F6" w14:textId="77777777" w:rsidR="003A7E0E" w:rsidRDefault="00000000">
            <w:pPr>
              <w:spacing w:after="0" w:line="240" w:lineRule="auto"/>
            </w:pPr>
            <w:r>
              <w:rPr>
                <w:sz w:val="17"/>
              </w:rPr>
              <w:t>How do dynamic versus evergreen question types differ in temporal failure rate, retrieval requirements, and generation quality?</w:t>
            </w:r>
          </w:p>
        </w:tc>
      </w:tr>
      <w:tr w:rsidR="003A7E0E" w14:paraId="0114C1CC" w14:textId="77777777">
        <w:trPr>
          <w:jc w:val="center"/>
        </w:trPr>
        <w:tc>
          <w:tcPr>
            <w:tcW w:w="792" w:type="dxa"/>
            <w:tcMar>
              <w:top w:w="70" w:type="dxa"/>
              <w:left w:w="80" w:type="dxa"/>
              <w:bottom w:w="70" w:type="dxa"/>
              <w:right w:w="80" w:type="dxa"/>
            </w:tcMar>
          </w:tcPr>
          <w:p w14:paraId="71C6DD5E" w14:textId="77777777" w:rsidR="003A7E0E" w:rsidRDefault="00000000">
            <w:pPr>
              <w:spacing w:after="0" w:line="240" w:lineRule="auto"/>
            </w:pPr>
            <w:r>
              <w:rPr>
                <w:sz w:val="17"/>
              </w:rPr>
              <w:t>RQ5</w:t>
            </w:r>
          </w:p>
        </w:tc>
        <w:tc>
          <w:tcPr>
            <w:tcW w:w="8640" w:type="dxa"/>
            <w:tcMar>
              <w:top w:w="70" w:type="dxa"/>
              <w:left w:w="80" w:type="dxa"/>
              <w:bottom w:w="70" w:type="dxa"/>
              <w:right w:w="80" w:type="dxa"/>
            </w:tcMar>
          </w:tcPr>
          <w:p w14:paraId="752755D5" w14:textId="77777777" w:rsidR="003A7E0E" w:rsidRDefault="00000000">
            <w:pPr>
              <w:spacing w:after="0" w:line="240" w:lineRule="auto"/>
            </w:pPr>
            <w:r>
              <w:rPr>
                <w:sz w:val="17"/>
              </w:rPr>
              <w:t>Does graph-grounded temporal distractor generation produce more plausible but unambiguously incorrect distractors than generic LLM distractor prompting?</w:t>
            </w:r>
          </w:p>
        </w:tc>
      </w:tr>
      <w:tr w:rsidR="003A7E0E" w14:paraId="4991FAB4" w14:textId="77777777">
        <w:trPr>
          <w:jc w:val="center"/>
        </w:trPr>
        <w:tc>
          <w:tcPr>
            <w:tcW w:w="792" w:type="dxa"/>
            <w:shd w:val="clear" w:color="auto" w:fill="F5F8FA"/>
            <w:tcMar>
              <w:top w:w="70" w:type="dxa"/>
              <w:left w:w="80" w:type="dxa"/>
              <w:bottom w:w="70" w:type="dxa"/>
              <w:right w:w="80" w:type="dxa"/>
            </w:tcMar>
          </w:tcPr>
          <w:p w14:paraId="145B5480" w14:textId="77777777" w:rsidR="003A7E0E" w:rsidRDefault="00000000">
            <w:pPr>
              <w:spacing w:after="0" w:line="240" w:lineRule="auto"/>
            </w:pPr>
            <w:r>
              <w:rPr>
                <w:sz w:val="17"/>
              </w:rPr>
              <w:t>RQ6</w:t>
            </w:r>
          </w:p>
        </w:tc>
        <w:tc>
          <w:tcPr>
            <w:tcW w:w="8640" w:type="dxa"/>
            <w:shd w:val="clear" w:color="auto" w:fill="F5F8FA"/>
            <w:tcMar>
              <w:top w:w="70" w:type="dxa"/>
              <w:left w:w="80" w:type="dxa"/>
              <w:bottom w:w="70" w:type="dxa"/>
              <w:right w:w="80" w:type="dxa"/>
            </w:tcMar>
          </w:tcPr>
          <w:p w14:paraId="0EC57E7B" w14:textId="77777777" w:rsidR="003A7E0E" w:rsidRDefault="00000000">
            <w:pPr>
              <w:spacing w:after="0" w:line="240" w:lineRule="auto"/>
            </w:pPr>
            <w:r>
              <w:rPr>
                <w:sz w:val="17"/>
              </w:rPr>
              <w:t>How reliable are automatic evaluation methods compared with human BCS-domain judgments of factual correctness, ambiguity, BCS style, and difficulty?</w:t>
            </w:r>
          </w:p>
        </w:tc>
      </w:tr>
    </w:tbl>
    <w:p w14:paraId="004BAE90" w14:textId="77777777" w:rsidR="003A7E0E" w:rsidRDefault="003A7E0E">
      <w:pPr>
        <w:spacing w:after="20"/>
      </w:pPr>
    </w:p>
    <w:p w14:paraId="727479F7" w14:textId="77777777" w:rsidR="003A7E0E" w:rsidRDefault="00000000">
      <w:pPr>
        <w:pStyle w:val="Heading2"/>
      </w:pPr>
      <w:r>
        <w:t>2.1 Testable hypotheses</w:t>
      </w:r>
    </w:p>
    <w:p w14:paraId="7977E6A6" w14:textId="77777777" w:rsidR="003A7E0E" w:rsidRDefault="00000000">
      <w:pPr>
        <w:pStyle w:val="ListBullet"/>
        <w:spacing w:after="60" w:line="250" w:lineRule="auto"/>
      </w:pPr>
      <w:r>
        <w:t>H1: Full temporal-KG generation will yield higher Temporal Validity Rate and lower Post-Cutoff Leakage Rate than all unstructured retrieval baselines.</w:t>
      </w:r>
    </w:p>
    <w:p w14:paraId="07D86884" w14:textId="77777777" w:rsidR="003A7E0E" w:rsidRDefault="00000000">
      <w:pPr>
        <w:pStyle w:val="ListBullet"/>
        <w:spacing w:after="60" w:line="250" w:lineRule="auto"/>
      </w:pPr>
      <w:r>
        <w:t>H2: The temporal KG will produce larger gains on mutable/dynamic questions than on evergreen/static questions.</w:t>
      </w:r>
    </w:p>
    <w:p w14:paraId="142E4D53" w14:textId="77777777" w:rsidR="003A7E0E" w:rsidRDefault="00000000">
      <w:pPr>
        <w:pStyle w:val="ListBullet"/>
        <w:spacing w:after="60" w:line="250" w:lineRule="auto"/>
      </w:pPr>
      <w:r>
        <w:t>H3: Topic-guided acquisition will improve evidence precision and reduce crawl/retrieval cost relative to unrestricted web retrieval without materially reducing held-out 2023 topic/fact recall.</w:t>
      </w:r>
    </w:p>
    <w:p w14:paraId="4F591390" w14:textId="77777777" w:rsidR="003A7E0E" w:rsidRDefault="00000000">
      <w:pPr>
        <w:pStyle w:val="ListBullet"/>
        <w:spacing w:after="60" w:line="250" w:lineRule="auto"/>
      </w:pPr>
      <w:r>
        <w:t>H4: Temporal distractors sourced from type-compatible historical graph states will increase human-rated plausibility while preserving Single-Correct-Option Rate.</w:t>
      </w:r>
    </w:p>
    <w:p w14:paraId="27504DCF" w14:textId="77777777" w:rsidR="003A7E0E" w:rsidRDefault="00000000">
      <w:pPr>
        <w:pStyle w:val="ListBullet"/>
        <w:spacing w:after="60" w:line="250" w:lineRule="auto"/>
      </w:pPr>
      <w:r>
        <w:t>H5: Removing the temporal verifier or provenance checks will disproportionately increase subtle temporal errors even when general factuality metrics remain high.</w:t>
      </w:r>
    </w:p>
    <w:p w14:paraId="4EC5D783" w14:textId="77777777" w:rsidR="003A7E0E" w:rsidRDefault="00000000">
      <w:pPr>
        <w:pStyle w:val="Heading1"/>
      </w:pPr>
      <w:r>
        <w:t>3. Data and temporal holdout policy</w:t>
      </w:r>
    </w:p>
    <w:p w14:paraId="16E9AA36" w14:textId="77777777" w:rsidR="003A7E0E" w:rsidRDefault="00000000">
      <w:r>
        <w:t>For the main experiment, treat the target as the 45th BCS preliminary examination held on 19 May 2023. Contemporary reporting stated that the Bangladesh Public Service Commission set the preliminary MCQ exam for that date. If the project ultimately targets a different 2023 BCS paper, replace t* everywhere while preserving the protocol.</w:t>
      </w:r>
    </w:p>
    <w:p w14:paraId="1D33A97E" w14:textId="77777777" w:rsidR="003A7E0E" w:rsidRDefault="00000000">
      <w:pPr>
        <w:jc w:val="center"/>
      </w:pPr>
      <w:r>
        <w:rPr>
          <w:noProof/>
        </w:rPr>
        <w:drawing>
          <wp:inline distT="0" distB="0" distL="0" distR="0" wp14:anchorId="65C2215A" wp14:editId="6386684A">
            <wp:extent cx="5989320" cy="193267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line.png"/>
                    <pic:cNvPicPr/>
                  </pic:nvPicPr>
                  <pic:blipFill>
                    <a:blip r:embed="rId8"/>
                    <a:stretch>
                      <a:fillRect/>
                    </a:stretch>
                  </pic:blipFill>
                  <pic:spPr>
                    <a:xfrm>
                      <a:off x="0" y="0"/>
                      <a:ext cx="5989320" cy="1932677"/>
                    </a:xfrm>
                    <a:prstGeom prst="rect">
                      <a:avLst/>
                    </a:prstGeom>
                  </pic:spPr>
                </pic:pic>
              </a:graphicData>
            </a:graphic>
          </wp:inline>
        </w:drawing>
      </w:r>
    </w:p>
    <w:p w14:paraId="61FA1260" w14:textId="77777777" w:rsidR="003A7E0E" w:rsidRDefault="00000000">
      <w:pPr>
        <w:pStyle w:val="SmallNote"/>
        <w:jc w:val="center"/>
      </w:pPr>
      <w:r>
        <w:t>Figure 1. Temporal holdout design for the main 2023 experiment.</w:t>
      </w:r>
    </w:p>
    <w:p w14:paraId="519FD147" w14:textId="77777777" w:rsidR="003A7E0E" w:rsidRDefault="00000000">
      <w:pPr>
        <w:pStyle w:val="Heading2"/>
      </w:pPr>
      <w:r>
        <w:lastRenderedPageBreak/>
        <w:t>3.1 The data firewall</w:t>
      </w:r>
    </w:p>
    <w:tbl>
      <w:tblPr>
        <w:tblStyle w:val="TableGrid"/>
        <w:tblW w:w="0" w:type="auto"/>
        <w:jc w:val="center"/>
        <w:tblLayout w:type="fixed"/>
        <w:tblLook w:val="04A0" w:firstRow="1" w:lastRow="0" w:firstColumn="1" w:lastColumn="0" w:noHBand="0" w:noVBand="1"/>
      </w:tblPr>
      <w:tblGrid>
        <w:gridCol w:w="2448"/>
        <w:gridCol w:w="6984"/>
      </w:tblGrid>
      <w:tr w:rsidR="003A7E0E" w14:paraId="6F6841E9" w14:textId="77777777">
        <w:trPr>
          <w:tblHeader/>
          <w:jc w:val="center"/>
        </w:trPr>
        <w:tc>
          <w:tcPr>
            <w:tcW w:w="2448" w:type="dxa"/>
            <w:shd w:val="clear" w:color="auto" w:fill="173B57"/>
            <w:tcMar>
              <w:top w:w="80" w:type="dxa"/>
              <w:left w:w="80" w:type="dxa"/>
              <w:bottom w:w="80" w:type="dxa"/>
              <w:right w:w="80" w:type="dxa"/>
            </w:tcMar>
            <w:vAlign w:val="center"/>
          </w:tcPr>
          <w:p w14:paraId="7B2C79EA" w14:textId="77777777" w:rsidR="003A7E0E" w:rsidRDefault="00000000">
            <w:pPr>
              <w:jc w:val="center"/>
            </w:pPr>
            <w:r>
              <w:rPr>
                <w:b/>
                <w:color w:val="FFFFFF"/>
                <w:sz w:val="16"/>
              </w:rPr>
              <w:t>Partition</w:t>
            </w:r>
          </w:p>
        </w:tc>
        <w:tc>
          <w:tcPr>
            <w:tcW w:w="6984" w:type="dxa"/>
            <w:shd w:val="clear" w:color="auto" w:fill="173B57"/>
            <w:tcMar>
              <w:top w:w="80" w:type="dxa"/>
              <w:left w:w="80" w:type="dxa"/>
              <w:bottom w:w="80" w:type="dxa"/>
              <w:right w:w="80" w:type="dxa"/>
            </w:tcMar>
            <w:vAlign w:val="center"/>
          </w:tcPr>
          <w:p w14:paraId="744E0023" w14:textId="77777777" w:rsidR="003A7E0E" w:rsidRDefault="00000000">
            <w:pPr>
              <w:jc w:val="center"/>
            </w:pPr>
            <w:r>
              <w:rPr>
                <w:b/>
                <w:color w:val="FFFFFF"/>
                <w:sz w:val="16"/>
              </w:rPr>
              <w:t>Allowed use</w:t>
            </w:r>
          </w:p>
        </w:tc>
      </w:tr>
      <w:tr w:rsidR="003A7E0E" w14:paraId="4644E010" w14:textId="77777777">
        <w:trPr>
          <w:jc w:val="center"/>
        </w:trPr>
        <w:tc>
          <w:tcPr>
            <w:tcW w:w="2448" w:type="dxa"/>
            <w:tcMar>
              <w:top w:w="70" w:type="dxa"/>
              <w:left w:w="80" w:type="dxa"/>
              <w:bottom w:w="70" w:type="dxa"/>
              <w:right w:w="80" w:type="dxa"/>
            </w:tcMar>
          </w:tcPr>
          <w:p w14:paraId="0DB589F3" w14:textId="77777777" w:rsidR="003A7E0E" w:rsidRDefault="00000000">
            <w:pPr>
              <w:spacing w:after="0" w:line="240" w:lineRule="auto"/>
            </w:pPr>
            <w:r>
              <w:rPr>
                <w:sz w:val="16"/>
              </w:rPr>
              <w:t>Historical training / design corpus</w:t>
            </w:r>
          </w:p>
        </w:tc>
        <w:tc>
          <w:tcPr>
            <w:tcW w:w="6984" w:type="dxa"/>
            <w:tcMar>
              <w:top w:w="70" w:type="dxa"/>
              <w:left w:w="80" w:type="dxa"/>
              <w:bottom w:w="70" w:type="dxa"/>
              <w:right w:w="80" w:type="dxa"/>
            </w:tcMar>
          </w:tcPr>
          <w:p w14:paraId="0879DDF6" w14:textId="77777777" w:rsidR="003A7E0E" w:rsidRDefault="00000000">
            <w:pPr>
              <w:spacing w:after="0" w:line="240" w:lineRule="auto"/>
            </w:pPr>
            <w:r>
              <w:rPr>
                <w:sz w:val="16"/>
              </w:rPr>
              <w:t>BCS GK questions strictly before the target 2023 exam. Use them for topic discovery, style analysis, question-pattern modeling, and calibration.</w:t>
            </w:r>
          </w:p>
        </w:tc>
      </w:tr>
      <w:tr w:rsidR="003A7E0E" w14:paraId="3E7C3DA6" w14:textId="77777777">
        <w:trPr>
          <w:jc w:val="center"/>
        </w:trPr>
        <w:tc>
          <w:tcPr>
            <w:tcW w:w="2448" w:type="dxa"/>
            <w:shd w:val="clear" w:color="auto" w:fill="F5F8FA"/>
            <w:tcMar>
              <w:top w:w="70" w:type="dxa"/>
              <w:left w:w="80" w:type="dxa"/>
              <w:bottom w:w="70" w:type="dxa"/>
              <w:right w:w="80" w:type="dxa"/>
            </w:tcMar>
          </w:tcPr>
          <w:p w14:paraId="5B549A68" w14:textId="77777777" w:rsidR="003A7E0E" w:rsidRDefault="00000000">
            <w:pPr>
              <w:spacing w:after="0" w:line="240" w:lineRule="auto"/>
            </w:pPr>
            <w:r>
              <w:rPr>
                <w:sz w:val="16"/>
              </w:rPr>
              <w:t>Temporal web evidence</w:t>
            </w:r>
          </w:p>
        </w:tc>
        <w:tc>
          <w:tcPr>
            <w:tcW w:w="6984" w:type="dxa"/>
            <w:shd w:val="clear" w:color="auto" w:fill="F5F8FA"/>
            <w:tcMar>
              <w:top w:w="70" w:type="dxa"/>
              <w:left w:w="80" w:type="dxa"/>
              <w:bottom w:w="70" w:type="dxa"/>
              <w:right w:w="80" w:type="dxa"/>
            </w:tcMar>
          </w:tcPr>
          <w:p w14:paraId="57B46464" w14:textId="77777777" w:rsidR="003A7E0E" w:rsidRDefault="00000000">
            <w:pPr>
              <w:spacing w:after="0" w:line="240" w:lineRule="auto"/>
            </w:pPr>
            <w:r>
              <w:rPr>
                <w:sz w:val="16"/>
              </w:rPr>
              <w:t>Only evidence whose real-world availability is before the declared cutoff. Store source publication time and archived / snapshot evidence where possible.</w:t>
            </w:r>
          </w:p>
        </w:tc>
      </w:tr>
      <w:tr w:rsidR="003A7E0E" w14:paraId="2E7E1B29" w14:textId="77777777">
        <w:trPr>
          <w:jc w:val="center"/>
        </w:trPr>
        <w:tc>
          <w:tcPr>
            <w:tcW w:w="2448" w:type="dxa"/>
            <w:tcMar>
              <w:top w:w="70" w:type="dxa"/>
              <w:left w:w="80" w:type="dxa"/>
              <w:bottom w:w="70" w:type="dxa"/>
              <w:right w:w="80" w:type="dxa"/>
            </w:tcMar>
          </w:tcPr>
          <w:p w14:paraId="3F55E3AB" w14:textId="77777777" w:rsidR="003A7E0E" w:rsidRDefault="00000000">
            <w:pPr>
              <w:spacing w:after="0" w:line="240" w:lineRule="auto"/>
            </w:pPr>
            <w:r>
              <w:rPr>
                <w:sz w:val="16"/>
              </w:rPr>
              <w:t>2023 target set</w:t>
            </w:r>
          </w:p>
        </w:tc>
        <w:tc>
          <w:tcPr>
            <w:tcW w:w="6984" w:type="dxa"/>
            <w:tcMar>
              <w:top w:w="70" w:type="dxa"/>
              <w:left w:w="80" w:type="dxa"/>
              <w:bottom w:w="70" w:type="dxa"/>
              <w:right w:w="80" w:type="dxa"/>
            </w:tcMar>
          </w:tcPr>
          <w:p w14:paraId="5D0BF335" w14:textId="77777777" w:rsidR="003A7E0E" w:rsidRDefault="00000000">
            <w:pPr>
              <w:spacing w:after="0" w:line="240" w:lineRule="auto"/>
            </w:pPr>
            <w:r>
              <w:rPr>
                <w:sz w:val="16"/>
              </w:rPr>
              <w:t>Never expose the target question stem, options, official/coaching solutions, answer discussions, or post-exam pages to any generation, retrieval, ranking, or verifier component.</w:t>
            </w:r>
          </w:p>
        </w:tc>
      </w:tr>
      <w:tr w:rsidR="003A7E0E" w14:paraId="55A03E9A" w14:textId="77777777">
        <w:trPr>
          <w:jc w:val="center"/>
        </w:trPr>
        <w:tc>
          <w:tcPr>
            <w:tcW w:w="2448" w:type="dxa"/>
            <w:shd w:val="clear" w:color="auto" w:fill="F5F8FA"/>
            <w:tcMar>
              <w:top w:w="70" w:type="dxa"/>
              <w:left w:w="80" w:type="dxa"/>
              <w:bottom w:w="70" w:type="dxa"/>
              <w:right w:w="80" w:type="dxa"/>
            </w:tcMar>
          </w:tcPr>
          <w:p w14:paraId="36E4C4BE" w14:textId="77777777" w:rsidR="003A7E0E" w:rsidRDefault="00000000">
            <w:pPr>
              <w:spacing w:after="0" w:line="240" w:lineRule="auto"/>
            </w:pPr>
            <w:r>
              <w:rPr>
                <w:sz w:val="16"/>
              </w:rPr>
              <w:t>Evaluation-only annotations</w:t>
            </w:r>
          </w:p>
        </w:tc>
        <w:tc>
          <w:tcPr>
            <w:tcW w:w="6984" w:type="dxa"/>
            <w:shd w:val="clear" w:color="auto" w:fill="F5F8FA"/>
            <w:tcMar>
              <w:top w:w="70" w:type="dxa"/>
              <w:left w:w="80" w:type="dxa"/>
              <w:bottom w:w="70" w:type="dxa"/>
              <w:right w:w="80" w:type="dxa"/>
            </w:tcMar>
          </w:tcPr>
          <w:p w14:paraId="015C867E" w14:textId="77777777" w:rsidR="003A7E0E" w:rsidRDefault="00000000">
            <w:pPr>
              <w:spacing w:after="0" w:line="240" w:lineRule="auto"/>
            </w:pPr>
            <w:r>
              <w:rPr>
                <w:sz w:val="16"/>
              </w:rPr>
              <w:t>The target questions may be converted by a separate evaluation team into topic, entity, relation, fact-key, answer-type, and temporal-class labels only after the system output is frozen.</w:t>
            </w:r>
          </w:p>
        </w:tc>
      </w:tr>
      <w:tr w:rsidR="003A7E0E" w14:paraId="59D4EB7E" w14:textId="77777777">
        <w:trPr>
          <w:jc w:val="center"/>
        </w:trPr>
        <w:tc>
          <w:tcPr>
            <w:tcW w:w="2448" w:type="dxa"/>
            <w:tcMar>
              <w:top w:w="70" w:type="dxa"/>
              <w:left w:w="80" w:type="dxa"/>
              <w:bottom w:w="70" w:type="dxa"/>
              <w:right w:w="80" w:type="dxa"/>
            </w:tcMar>
          </w:tcPr>
          <w:p w14:paraId="7F8E87F0" w14:textId="77777777" w:rsidR="003A7E0E" w:rsidRDefault="00000000">
            <w:pPr>
              <w:spacing w:after="0" w:line="240" w:lineRule="auto"/>
            </w:pPr>
            <w:r>
              <w:rPr>
                <w:sz w:val="16"/>
              </w:rPr>
              <w:t>Post-2023 corpus release</w:t>
            </w:r>
          </w:p>
        </w:tc>
        <w:tc>
          <w:tcPr>
            <w:tcW w:w="6984" w:type="dxa"/>
            <w:tcMar>
              <w:top w:w="70" w:type="dxa"/>
              <w:left w:w="80" w:type="dxa"/>
              <w:bottom w:w="70" w:type="dxa"/>
              <w:right w:w="80" w:type="dxa"/>
            </w:tcMar>
          </w:tcPr>
          <w:p w14:paraId="1A02005F" w14:textId="77777777" w:rsidR="003A7E0E" w:rsidRDefault="00000000">
            <w:pPr>
              <w:spacing w:after="0" w:line="240" w:lineRule="auto"/>
            </w:pPr>
            <w:r>
              <w:rPr>
                <w:sz w:val="16"/>
              </w:rPr>
              <w:t>The final public corpus may include the 2023 questions as a test partition, but the paper must document that the test partition was isolated during model/system development.</w:t>
            </w:r>
          </w:p>
        </w:tc>
      </w:tr>
    </w:tbl>
    <w:p w14:paraId="585B1657" w14:textId="77777777" w:rsidR="003A7E0E" w:rsidRDefault="003A7E0E">
      <w:pPr>
        <w:spacing w:after="20"/>
      </w:pPr>
    </w:p>
    <w:p w14:paraId="3974F214" w14:textId="77777777" w:rsidR="003A7E0E" w:rsidRDefault="00000000">
      <w:pPr>
        <w:pStyle w:val="Heading2"/>
      </w:pPr>
      <w:r>
        <w:t>3.2 Cutoff choices: report more than one</w:t>
      </w:r>
    </w:p>
    <w:p w14:paraId="5677C760" w14:textId="77777777" w:rsidR="003A7E0E" w:rsidRDefault="00000000">
      <w:r>
        <w:t>Because examination questions are usually prepared before the exam date, using knowledge available at 09:59 on exam day is generous. The primary analysis should therefore define one main cutoff and perform sensitivity analysis with stricter cutoffs.</w:t>
      </w:r>
    </w:p>
    <w:tbl>
      <w:tblPr>
        <w:tblStyle w:val="TableGrid"/>
        <w:tblW w:w="0" w:type="auto"/>
        <w:jc w:val="center"/>
        <w:tblLayout w:type="fixed"/>
        <w:tblLook w:val="04A0" w:firstRow="1" w:lastRow="0" w:firstColumn="1" w:lastColumn="0" w:noHBand="0" w:noVBand="1"/>
      </w:tblPr>
      <w:tblGrid>
        <w:gridCol w:w="1080"/>
        <w:gridCol w:w="1656"/>
        <w:gridCol w:w="6696"/>
      </w:tblGrid>
      <w:tr w:rsidR="003A7E0E" w14:paraId="5A4A68C6" w14:textId="77777777">
        <w:trPr>
          <w:tblHeader/>
          <w:jc w:val="center"/>
        </w:trPr>
        <w:tc>
          <w:tcPr>
            <w:tcW w:w="1080" w:type="dxa"/>
            <w:shd w:val="clear" w:color="auto" w:fill="173B57"/>
            <w:tcMar>
              <w:top w:w="80" w:type="dxa"/>
              <w:left w:w="80" w:type="dxa"/>
              <w:bottom w:w="80" w:type="dxa"/>
              <w:right w:w="80" w:type="dxa"/>
            </w:tcMar>
            <w:vAlign w:val="center"/>
          </w:tcPr>
          <w:p w14:paraId="4C288D1C" w14:textId="77777777" w:rsidR="003A7E0E" w:rsidRDefault="00000000">
            <w:pPr>
              <w:jc w:val="center"/>
            </w:pPr>
            <w:r>
              <w:rPr>
                <w:b/>
                <w:color w:val="FFFFFF"/>
                <w:sz w:val="16"/>
              </w:rPr>
              <w:t>Symbol</w:t>
            </w:r>
          </w:p>
        </w:tc>
        <w:tc>
          <w:tcPr>
            <w:tcW w:w="1656" w:type="dxa"/>
            <w:shd w:val="clear" w:color="auto" w:fill="173B57"/>
            <w:tcMar>
              <w:top w:w="80" w:type="dxa"/>
              <w:left w:w="80" w:type="dxa"/>
              <w:bottom w:w="80" w:type="dxa"/>
              <w:right w:w="80" w:type="dxa"/>
            </w:tcMar>
            <w:vAlign w:val="center"/>
          </w:tcPr>
          <w:p w14:paraId="4ABA3FD7" w14:textId="77777777" w:rsidR="003A7E0E" w:rsidRDefault="00000000">
            <w:pPr>
              <w:jc w:val="center"/>
            </w:pPr>
            <w:r>
              <w:rPr>
                <w:b/>
                <w:color w:val="FFFFFF"/>
                <w:sz w:val="16"/>
              </w:rPr>
              <w:t>Date</w:t>
            </w:r>
          </w:p>
        </w:tc>
        <w:tc>
          <w:tcPr>
            <w:tcW w:w="6696" w:type="dxa"/>
            <w:shd w:val="clear" w:color="auto" w:fill="173B57"/>
            <w:tcMar>
              <w:top w:w="80" w:type="dxa"/>
              <w:left w:w="80" w:type="dxa"/>
              <w:bottom w:w="80" w:type="dxa"/>
              <w:right w:w="80" w:type="dxa"/>
            </w:tcMar>
            <w:vAlign w:val="center"/>
          </w:tcPr>
          <w:p w14:paraId="662FFEAF" w14:textId="77777777" w:rsidR="003A7E0E" w:rsidRDefault="00000000">
            <w:pPr>
              <w:jc w:val="center"/>
            </w:pPr>
            <w:r>
              <w:rPr>
                <w:b/>
                <w:color w:val="FFFFFF"/>
                <w:sz w:val="16"/>
              </w:rPr>
              <w:t>Purpose</w:t>
            </w:r>
          </w:p>
        </w:tc>
      </w:tr>
      <w:tr w:rsidR="003A7E0E" w14:paraId="62132A9F" w14:textId="77777777">
        <w:trPr>
          <w:jc w:val="center"/>
        </w:trPr>
        <w:tc>
          <w:tcPr>
            <w:tcW w:w="1080" w:type="dxa"/>
            <w:tcMar>
              <w:top w:w="70" w:type="dxa"/>
              <w:left w:w="80" w:type="dxa"/>
              <w:bottom w:w="70" w:type="dxa"/>
              <w:right w:w="80" w:type="dxa"/>
            </w:tcMar>
          </w:tcPr>
          <w:p w14:paraId="73A24EAA" w14:textId="77777777" w:rsidR="003A7E0E" w:rsidRDefault="00000000">
            <w:pPr>
              <w:spacing w:after="0" w:line="240" w:lineRule="auto"/>
            </w:pPr>
            <w:r>
              <w:rPr>
                <w:sz w:val="16"/>
              </w:rPr>
              <w:t>t_exam</w:t>
            </w:r>
          </w:p>
        </w:tc>
        <w:tc>
          <w:tcPr>
            <w:tcW w:w="1656" w:type="dxa"/>
            <w:tcMar>
              <w:top w:w="70" w:type="dxa"/>
              <w:left w:w="80" w:type="dxa"/>
              <w:bottom w:w="70" w:type="dxa"/>
              <w:right w:w="80" w:type="dxa"/>
            </w:tcMar>
          </w:tcPr>
          <w:p w14:paraId="34B0CEB0" w14:textId="77777777" w:rsidR="003A7E0E" w:rsidRDefault="00000000">
            <w:pPr>
              <w:spacing w:after="0" w:line="240" w:lineRule="auto"/>
            </w:pPr>
            <w:r>
              <w:rPr>
                <w:sz w:val="16"/>
              </w:rPr>
              <w:t>19 May 2023</w:t>
            </w:r>
          </w:p>
        </w:tc>
        <w:tc>
          <w:tcPr>
            <w:tcW w:w="6696" w:type="dxa"/>
            <w:tcMar>
              <w:top w:w="70" w:type="dxa"/>
              <w:left w:w="80" w:type="dxa"/>
              <w:bottom w:w="70" w:type="dxa"/>
              <w:right w:w="80" w:type="dxa"/>
            </w:tcMar>
          </w:tcPr>
          <w:p w14:paraId="7DF60462" w14:textId="77777777" w:rsidR="003A7E0E" w:rsidRDefault="00000000">
            <w:pPr>
              <w:spacing w:after="0" w:line="240" w:lineRule="auto"/>
            </w:pPr>
            <w:r>
              <w:rPr>
                <w:sz w:val="16"/>
              </w:rPr>
              <w:t>Hard no-hindsight barrier. Nothing published after the exam can be used.</w:t>
            </w:r>
          </w:p>
        </w:tc>
      </w:tr>
      <w:tr w:rsidR="003A7E0E" w14:paraId="77E19ADC" w14:textId="77777777">
        <w:trPr>
          <w:jc w:val="center"/>
        </w:trPr>
        <w:tc>
          <w:tcPr>
            <w:tcW w:w="1080" w:type="dxa"/>
            <w:shd w:val="clear" w:color="auto" w:fill="F5F8FA"/>
            <w:tcMar>
              <w:top w:w="70" w:type="dxa"/>
              <w:left w:w="80" w:type="dxa"/>
              <w:bottom w:w="70" w:type="dxa"/>
              <w:right w:w="80" w:type="dxa"/>
            </w:tcMar>
          </w:tcPr>
          <w:p w14:paraId="1456FBE4" w14:textId="77777777" w:rsidR="003A7E0E" w:rsidRDefault="00000000">
            <w:pPr>
              <w:spacing w:after="0" w:line="240" w:lineRule="auto"/>
            </w:pPr>
            <w:r>
              <w:rPr>
                <w:sz w:val="16"/>
              </w:rPr>
              <w:t>t_-30</w:t>
            </w:r>
          </w:p>
        </w:tc>
        <w:tc>
          <w:tcPr>
            <w:tcW w:w="1656" w:type="dxa"/>
            <w:shd w:val="clear" w:color="auto" w:fill="F5F8FA"/>
            <w:tcMar>
              <w:top w:w="70" w:type="dxa"/>
              <w:left w:w="80" w:type="dxa"/>
              <w:bottom w:w="70" w:type="dxa"/>
              <w:right w:w="80" w:type="dxa"/>
            </w:tcMar>
          </w:tcPr>
          <w:p w14:paraId="680A2368" w14:textId="77777777" w:rsidR="003A7E0E" w:rsidRDefault="00000000">
            <w:pPr>
              <w:spacing w:after="0" w:line="240" w:lineRule="auto"/>
            </w:pPr>
            <w:r>
              <w:rPr>
                <w:sz w:val="16"/>
              </w:rPr>
              <w:t>19 Apr 2023</w:t>
            </w:r>
          </w:p>
        </w:tc>
        <w:tc>
          <w:tcPr>
            <w:tcW w:w="6696" w:type="dxa"/>
            <w:shd w:val="clear" w:color="auto" w:fill="F5F8FA"/>
            <w:tcMar>
              <w:top w:w="70" w:type="dxa"/>
              <w:left w:w="80" w:type="dxa"/>
              <w:bottom w:w="70" w:type="dxa"/>
              <w:right w:w="80" w:type="dxa"/>
            </w:tcMar>
          </w:tcPr>
          <w:p w14:paraId="67FD34DB" w14:textId="77777777" w:rsidR="003A7E0E" w:rsidRDefault="00000000">
            <w:pPr>
              <w:spacing w:after="0" w:line="240" w:lineRule="auto"/>
            </w:pPr>
            <w:r>
              <w:rPr>
                <w:sz w:val="16"/>
              </w:rPr>
              <w:t>Recommended realistic primary cutoff if no official question-setting freeze date is known.</w:t>
            </w:r>
          </w:p>
        </w:tc>
      </w:tr>
      <w:tr w:rsidR="003A7E0E" w14:paraId="54538C51" w14:textId="77777777">
        <w:trPr>
          <w:jc w:val="center"/>
        </w:trPr>
        <w:tc>
          <w:tcPr>
            <w:tcW w:w="1080" w:type="dxa"/>
            <w:tcMar>
              <w:top w:w="70" w:type="dxa"/>
              <w:left w:w="80" w:type="dxa"/>
              <w:bottom w:w="70" w:type="dxa"/>
              <w:right w:w="80" w:type="dxa"/>
            </w:tcMar>
          </w:tcPr>
          <w:p w14:paraId="24FED9F1" w14:textId="77777777" w:rsidR="003A7E0E" w:rsidRDefault="00000000">
            <w:pPr>
              <w:spacing w:after="0" w:line="240" w:lineRule="auto"/>
            </w:pPr>
            <w:r>
              <w:rPr>
                <w:sz w:val="16"/>
              </w:rPr>
              <w:t>t_-60</w:t>
            </w:r>
          </w:p>
        </w:tc>
        <w:tc>
          <w:tcPr>
            <w:tcW w:w="1656" w:type="dxa"/>
            <w:tcMar>
              <w:top w:w="70" w:type="dxa"/>
              <w:left w:w="80" w:type="dxa"/>
              <w:bottom w:w="70" w:type="dxa"/>
              <w:right w:w="80" w:type="dxa"/>
            </w:tcMar>
          </w:tcPr>
          <w:p w14:paraId="5FFBBB4E" w14:textId="77777777" w:rsidR="003A7E0E" w:rsidRDefault="00000000">
            <w:pPr>
              <w:spacing w:after="0" w:line="240" w:lineRule="auto"/>
            </w:pPr>
            <w:r>
              <w:rPr>
                <w:sz w:val="16"/>
              </w:rPr>
              <w:t>20 Mar 2023</w:t>
            </w:r>
          </w:p>
        </w:tc>
        <w:tc>
          <w:tcPr>
            <w:tcW w:w="6696" w:type="dxa"/>
            <w:tcMar>
              <w:top w:w="70" w:type="dxa"/>
              <w:left w:w="80" w:type="dxa"/>
              <w:bottom w:w="70" w:type="dxa"/>
              <w:right w:w="80" w:type="dxa"/>
            </w:tcMar>
          </w:tcPr>
          <w:p w14:paraId="574D877C" w14:textId="77777777" w:rsidR="003A7E0E" w:rsidRDefault="00000000">
            <w:pPr>
              <w:spacing w:after="0" w:line="240" w:lineRule="auto"/>
            </w:pPr>
            <w:r>
              <w:rPr>
                <w:sz w:val="16"/>
              </w:rPr>
              <w:t>Robustness test for earlier question preparation.</w:t>
            </w:r>
          </w:p>
        </w:tc>
      </w:tr>
      <w:tr w:rsidR="003A7E0E" w14:paraId="62F41ACB" w14:textId="77777777">
        <w:trPr>
          <w:jc w:val="center"/>
        </w:trPr>
        <w:tc>
          <w:tcPr>
            <w:tcW w:w="1080" w:type="dxa"/>
            <w:shd w:val="clear" w:color="auto" w:fill="F5F8FA"/>
            <w:tcMar>
              <w:top w:w="70" w:type="dxa"/>
              <w:left w:w="80" w:type="dxa"/>
              <w:bottom w:w="70" w:type="dxa"/>
              <w:right w:w="80" w:type="dxa"/>
            </w:tcMar>
          </w:tcPr>
          <w:p w14:paraId="243AEB53" w14:textId="77777777" w:rsidR="003A7E0E" w:rsidRDefault="00000000">
            <w:pPr>
              <w:spacing w:after="0" w:line="240" w:lineRule="auto"/>
            </w:pPr>
            <w:r>
              <w:rPr>
                <w:sz w:val="16"/>
              </w:rPr>
              <w:t>t_-90</w:t>
            </w:r>
          </w:p>
        </w:tc>
        <w:tc>
          <w:tcPr>
            <w:tcW w:w="1656" w:type="dxa"/>
            <w:shd w:val="clear" w:color="auto" w:fill="F5F8FA"/>
            <w:tcMar>
              <w:top w:w="70" w:type="dxa"/>
              <w:left w:w="80" w:type="dxa"/>
              <w:bottom w:w="70" w:type="dxa"/>
              <w:right w:w="80" w:type="dxa"/>
            </w:tcMar>
          </w:tcPr>
          <w:p w14:paraId="03629836" w14:textId="77777777" w:rsidR="003A7E0E" w:rsidRDefault="00000000">
            <w:pPr>
              <w:spacing w:after="0" w:line="240" w:lineRule="auto"/>
            </w:pPr>
            <w:r>
              <w:rPr>
                <w:sz w:val="16"/>
              </w:rPr>
              <w:t>18 Feb 2023</w:t>
            </w:r>
          </w:p>
        </w:tc>
        <w:tc>
          <w:tcPr>
            <w:tcW w:w="6696" w:type="dxa"/>
            <w:shd w:val="clear" w:color="auto" w:fill="F5F8FA"/>
            <w:tcMar>
              <w:top w:w="70" w:type="dxa"/>
              <w:left w:w="80" w:type="dxa"/>
              <w:bottom w:w="70" w:type="dxa"/>
              <w:right w:w="80" w:type="dxa"/>
            </w:tcMar>
          </w:tcPr>
          <w:p w14:paraId="787606E9" w14:textId="77777777" w:rsidR="003A7E0E" w:rsidRDefault="00000000">
            <w:pPr>
              <w:spacing w:after="0" w:line="240" w:lineRule="auto"/>
            </w:pPr>
            <w:r>
              <w:rPr>
                <w:sz w:val="16"/>
              </w:rPr>
              <w:t>Stress test: how much prediction/coverage survives with substantially older information?</w:t>
            </w:r>
          </w:p>
        </w:tc>
      </w:tr>
    </w:tbl>
    <w:p w14:paraId="49B4CB37" w14:textId="77777777" w:rsidR="003A7E0E" w:rsidRDefault="003A7E0E">
      <w:pPr>
        <w:spacing w:after="20"/>
      </w:pPr>
    </w:p>
    <w:tbl>
      <w:tblPr>
        <w:tblW w:w="0" w:type="auto"/>
        <w:jc w:val="center"/>
        <w:tblLayout w:type="fixed"/>
        <w:tblLook w:val="04A0" w:firstRow="1" w:lastRow="0" w:firstColumn="1" w:lastColumn="0" w:noHBand="0" w:noVBand="1"/>
      </w:tblPr>
      <w:tblGrid>
        <w:gridCol w:w="10080"/>
      </w:tblGrid>
      <w:tr w:rsidR="003A7E0E" w14:paraId="2EDE16A8" w14:textId="77777777">
        <w:trPr>
          <w:jc w:val="center"/>
        </w:trPr>
        <w:tc>
          <w:tcPr>
            <w:tcW w:w="10080" w:type="dxa"/>
            <w:shd w:val="clear" w:color="auto" w:fill="EAF2F5"/>
            <w:tcMar>
              <w:top w:w="130" w:type="dxa"/>
              <w:left w:w="160" w:type="dxa"/>
              <w:bottom w:w="130" w:type="dxa"/>
              <w:right w:w="160" w:type="dxa"/>
            </w:tcMar>
          </w:tcPr>
          <w:p w14:paraId="37E4E548" w14:textId="77777777" w:rsidR="003A7E0E" w:rsidRDefault="00000000">
            <w:pPr>
              <w:spacing w:after="80"/>
            </w:pPr>
            <w:r>
              <w:rPr>
                <w:b/>
                <w:color w:val="3D6D7D"/>
              </w:rPr>
              <w:t>RECOMMENDED CHOICE</w:t>
            </w:r>
          </w:p>
          <w:p w14:paraId="633CCF00" w14:textId="77777777" w:rsidR="003A7E0E" w:rsidRDefault="00000000">
            <w:pPr>
              <w:spacing w:after="20" w:line="252" w:lineRule="auto"/>
            </w:pPr>
            <w:r>
              <w:t>Use t_-30 as the primary realistic content cutoff and t_exam as the absolute leakage boundary. Report t_-60 and t_-90 as sensitivity experiments. If documentary evidence later reveals an official question-setting or printing freeze date, promote that date to the primary cutoff.</w:t>
            </w:r>
          </w:p>
        </w:tc>
      </w:tr>
    </w:tbl>
    <w:p w14:paraId="1917F4D7" w14:textId="77777777" w:rsidR="003A7E0E" w:rsidRDefault="00000000">
      <w:pPr>
        <w:pStyle w:val="Heading2"/>
      </w:pPr>
      <w:r>
        <w:t>3.3 Preventing hidden temporal contamination</w:t>
      </w:r>
    </w:p>
    <w:p w14:paraId="47188C5C" w14:textId="77777777" w:rsidR="003A7E0E" w:rsidRDefault="00000000">
      <w:pPr>
        <w:pStyle w:val="ListBullet"/>
        <w:spacing w:after="60" w:line="250" w:lineRule="auto"/>
      </w:pPr>
      <w:r>
        <w:t>Do not use search-result snippets without recording the page’s original publication date and any “updated” date.</w:t>
      </w:r>
    </w:p>
    <w:p w14:paraId="13CD7E5D" w14:textId="77777777" w:rsidR="003A7E0E" w:rsidRDefault="00000000">
      <w:pPr>
        <w:pStyle w:val="ListBullet"/>
        <w:spacing w:after="60" w:line="250" w:lineRule="auto"/>
      </w:pPr>
      <w:r>
        <w:t>Reject pages created after the cutoff even if they describe earlier events; otherwise the system benefits from hindsight.</w:t>
      </w:r>
    </w:p>
    <w:p w14:paraId="4D758090" w14:textId="77777777" w:rsidR="003A7E0E" w:rsidRDefault="00000000">
      <w:pPr>
        <w:pStyle w:val="ListBullet"/>
        <w:spacing w:after="60" w:line="250" w:lineRule="auto"/>
      </w:pPr>
      <w:r>
        <w:t>For pages that existed before the cutoff but were updated later, use an archived snapshot or another contemporaneous source for the relevant claim.</w:t>
      </w:r>
    </w:p>
    <w:p w14:paraId="2FD1F8CB" w14:textId="77777777" w:rsidR="003A7E0E" w:rsidRDefault="00000000">
      <w:pPr>
        <w:pStyle w:val="ListBullet"/>
        <w:spacing w:after="60" w:line="250" w:lineRule="auto"/>
      </w:pPr>
      <w:r>
        <w:t>Do not let the LLM browse freely during the main evaluation. Retrieval must pass through a cutoff-enforcing tool that logs every source and date.</w:t>
      </w:r>
    </w:p>
    <w:p w14:paraId="25424D7A" w14:textId="77777777" w:rsidR="003A7E0E" w:rsidRDefault="00000000">
      <w:pPr>
        <w:pStyle w:val="ListBullet"/>
        <w:spacing w:after="60" w:line="250" w:lineRule="auto"/>
      </w:pPr>
      <w:r>
        <w:t>Freeze prompts, source-policy rules, ranker weights, and all model choices before inspecting target-set performance.</w:t>
      </w:r>
    </w:p>
    <w:p w14:paraId="7BA310F7" w14:textId="77777777" w:rsidR="003A7E0E" w:rsidRDefault="00000000">
      <w:pPr>
        <w:pStyle w:val="ListBullet"/>
        <w:spacing w:after="60" w:line="250" w:lineRule="auto"/>
      </w:pPr>
      <w:r>
        <w:t>Compute near-duplicate similarity between generated questions and the hidden target text after generation. Unexpectedly high lexical overlap should trigger a leakage investigation.</w:t>
      </w:r>
    </w:p>
    <w:p w14:paraId="39CED728" w14:textId="77777777" w:rsidR="003A7E0E" w:rsidRDefault="00000000">
      <w:pPr>
        <w:pStyle w:val="Heading1"/>
      </w:pPr>
      <w:r>
        <w:t>4. BCS-GK corpus construction</w:t>
      </w:r>
    </w:p>
    <w:p w14:paraId="4F20E416" w14:textId="77777777" w:rsidR="003A7E0E" w:rsidRDefault="00000000">
      <w:pPr>
        <w:pStyle w:val="Heading2"/>
      </w:pPr>
      <w:r>
        <w:t>4.1 Scope</w:t>
      </w:r>
    </w:p>
    <w:p w14:paraId="3BDAEF91" w14:textId="77777777" w:rsidR="003A7E0E" w:rsidRDefault="00000000">
      <w:r>
        <w:t xml:space="preserve">Define the task boundary before annotation. A clean starting scope is the BCS preliminary “General Knowledge” portion: Bangladesh Affairs plus International Affairs. If the project includes geography, environment, science, ICT, or ethics under a </w:t>
      </w:r>
      <w:r>
        <w:lastRenderedPageBreak/>
        <w:t>broader interpretation of GK, document that expansion and evaluate each category separately. Never silently change scope between corpus statistics and the 2023 evaluation.</w:t>
      </w:r>
    </w:p>
    <w:p w14:paraId="592563C4" w14:textId="77777777" w:rsidR="003A7E0E" w:rsidRDefault="00000000">
      <w:pPr>
        <w:pStyle w:val="Heading2"/>
      </w:pPr>
      <w:r>
        <w:t>4.2 Recommended record schema</w:t>
      </w:r>
    </w:p>
    <w:tbl>
      <w:tblPr>
        <w:tblStyle w:val="TableGrid"/>
        <w:tblW w:w="0" w:type="auto"/>
        <w:jc w:val="center"/>
        <w:tblLayout w:type="fixed"/>
        <w:tblLook w:val="04A0" w:firstRow="1" w:lastRow="0" w:firstColumn="1" w:lastColumn="0" w:noHBand="0" w:noVBand="1"/>
      </w:tblPr>
      <w:tblGrid>
        <w:gridCol w:w="2088"/>
        <w:gridCol w:w="7344"/>
      </w:tblGrid>
      <w:tr w:rsidR="003A7E0E" w14:paraId="29ABB70B" w14:textId="77777777">
        <w:trPr>
          <w:tblHeader/>
          <w:jc w:val="center"/>
        </w:trPr>
        <w:tc>
          <w:tcPr>
            <w:tcW w:w="2088" w:type="dxa"/>
            <w:shd w:val="clear" w:color="auto" w:fill="173B57"/>
            <w:tcMar>
              <w:top w:w="80" w:type="dxa"/>
              <w:left w:w="80" w:type="dxa"/>
              <w:bottom w:w="80" w:type="dxa"/>
              <w:right w:w="80" w:type="dxa"/>
            </w:tcMar>
            <w:vAlign w:val="center"/>
          </w:tcPr>
          <w:p w14:paraId="0A714B18" w14:textId="77777777" w:rsidR="003A7E0E" w:rsidRDefault="00000000">
            <w:pPr>
              <w:jc w:val="center"/>
            </w:pPr>
            <w:r>
              <w:rPr>
                <w:b/>
                <w:color w:val="FFFFFF"/>
                <w:sz w:val="16"/>
              </w:rPr>
              <w:t>Field</w:t>
            </w:r>
          </w:p>
        </w:tc>
        <w:tc>
          <w:tcPr>
            <w:tcW w:w="7344" w:type="dxa"/>
            <w:shd w:val="clear" w:color="auto" w:fill="173B57"/>
            <w:tcMar>
              <w:top w:w="80" w:type="dxa"/>
              <w:left w:w="80" w:type="dxa"/>
              <w:bottom w:w="80" w:type="dxa"/>
              <w:right w:w="80" w:type="dxa"/>
            </w:tcMar>
            <w:vAlign w:val="center"/>
          </w:tcPr>
          <w:p w14:paraId="375A98FB" w14:textId="77777777" w:rsidR="003A7E0E" w:rsidRDefault="00000000">
            <w:pPr>
              <w:jc w:val="center"/>
            </w:pPr>
            <w:r>
              <w:rPr>
                <w:b/>
                <w:color w:val="FFFFFF"/>
                <w:sz w:val="16"/>
              </w:rPr>
              <w:t>Definition</w:t>
            </w:r>
          </w:p>
        </w:tc>
      </w:tr>
      <w:tr w:rsidR="003A7E0E" w14:paraId="321BDC6A" w14:textId="77777777">
        <w:trPr>
          <w:jc w:val="center"/>
        </w:trPr>
        <w:tc>
          <w:tcPr>
            <w:tcW w:w="2088" w:type="dxa"/>
            <w:tcMar>
              <w:top w:w="70" w:type="dxa"/>
              <w:left w:w="80" w:type="dxa"/>
              <w:bottom w:w="70" w:type="dxa"/>
              <w:right w:w="80" w:type="dxa"/>
            </w:tcMar>
          </w:tcPr>
          <w:p w14:paraId="3B99DD04" w14:textId="77777777" w:rsidR="003A7E0E" w:rsidRDefault="00000000">
            <w:pPr>
              <w:spacing w:after="0" w:line="240" w:lineRule="auto"/>
            </w:pPr>
            <w:r>
              <w:rPr>
                <w:sz w:val="16"/>
              </w:rPr>
              <w:t>question_id</w:t>
            </w:r>
          </w:p>
        </w:tc>
        <w:tc>
          <w:tcPr>
            <w:tcW w:w="7344" w:type="dxa"/>
            <w:tcMar>
              <w:top w:w="70" w:type="dxa"/>
              <w:left w:w="80" w:type="dxa"/>
              <w:bottom w:w="70" w:type="dxa"/>
              <w:right w:w="80" w:type="dxa"/>
            </w:tcMar>
          </w:tcPr>
          <w:p w14:paraId="18C0A8E3" w14:textId="77777777" w:rsidR="003A7E0E" w:rsidRDefault="00000000">
            <w:pPr>
              <w:spacing w:after="0" w:line="240" w:lineRule="auto"/>
            </w:pPr>
            <w:r>
              <w:rPr>
                <w:sz w:val="16"/>
              </w:rPr>
              <w:t>Stable identifier: exam + year + item index</w:t>
            </w:r>
          </w:p>
        </w:tc>
      </w:tr>
      <w:tr w:rsidR="003A7E0E" w14:paraId="6396506E" w14:textId="77777777">
        <w:trPr>
          <w:jc w:val="center"/>
        </w:trPr>
        <w:tc>
          <w:tcPr>
            <w:tcW w:w="2088" w:type="dxa"/>
            <w:shd w:val="clear" w:color="auto" w:fill="F5F8FA"/>
            <w:tcMar>
              <w:top w:w="70" w:type="dxa"/>
              <w:left w:w="80" w:type="dxa"/>
              <w:bottom w:w="70" w:type="dxa"/>
              <w:right w:w="80" w:type="dxa"/>
            </w:tcMar>
          </w:tcPr>
          <w:p w14:paraId="71E3A113" w14:textId="77777777" w:rsidR="003A7E0E" w:rsidRDefault="00000000">
            <w:pPr>
              <w:spacing w:after="0" w:line="240" w:lineRule="auto"/>
            </w:pPr>
            <w:r>
              <w:rPr>
                <w:sz w:val="16"/>
              </w:rPr>
              <w:t>exam_name</w:t>
            </w:r>
          </w:p>
        </w:tc>
        <w:tc>
          <w:tcPr>
            <w:tcW w:w="7344" w:type="dxa"/>
            <w:shd w:val="clear" w:color="auto" w:fill="F5F8FA"/>
            <w:tcMar>
              <w:top w:w="70" w:type="dxa"/>
              <w:left w:w="80" w:type="dxa"/>
              <w:bottom w:w="70" w:type="dxa"/>
              <w:right w:w="80" w:type="dxa"/>
            </w:tcMar>
          </w:tcPr>
          <w:p w14:paraId="44A75C8C" w14:textId="77777777" w:rsidR="003A7E0E" w:rsidRDefault="00000000">
            <w:pPr>
              <w:spacing w:after="0" w:line="240" w:lineRule="auto"/>
            </w:pPr>
            <w:r>
              <w:rPr>
                <w:sz w:val="16"/>
              </w:rPr>
              <w:t>e.g., 44th BCS Preliminary</w:t>
            </w:r>
          </w:p>
        </w:tc>
      </w:tr>
      <w:tr w:rsidR="003A7E0E" w14:paraId="16CB21AE" w14:textId="77777777">
        <w:trPr>
          <w:jc w:val="center"/>
        </w:trPr>
        <w:tc>
          <w:tcPr>
            <w:tcW w:w="2088" w:type="dxa"/>
            <w:tcMar>
              <w:top w:w="70" w:type="dxa"/>
              <w:left w:w="80" w:type="dxa"/>
              <w:bottom w:w="70" w:type="dxa"/>
              <w:right w:w="80" w:type="dxa"/>
            </w:tcMar>
          </w:tcPr>
          <w:p w14:paraId="1898898B" w14:textId="77777777" w:rsidR="003A7E0E" w:rsidRDefault="00000000">
            <w:pPr>
              <w:spacing w:after="0" w:line="240" w:lineRule="auto"/>
            </w:pPr>
            <w:r>
              <w:rPr>
                <w:sz w:val="16"/>
              </w:rPr>
              <w:t>exam_date</w:t>
            </w:r>
          </w:p>
        </w:tc>
        <w:tc>
          <w:tcPr>
            <w:tcW w:w="7344" w:type="dxa"/>
            <w:tcMar>
              <w:top w:w="70" w:type="dxa"/>
              <w:left w:w="80" w:type="dxa"/>
              <w:bottom w:w="70" w:type="dxa"/>
              <w:right w:w="80" w:type="dxa"/>
            </w:tcMar>
          </w:tcPr>
          <w:p w14:paraId="2EE15D75" w14:textId="77777777" w:rsidR="003A7E0E" w:rsidRDefault="00000000">
            <w:pPr>
              <w:spacing w:after="0" w:line="240" w:lineRule="auto"/>
            </w:pPr>
            <w:r>
              <w:rPr>
                <w:sz w:val="16"/>
              </w:rPr>
              <w:t>ISO date when known</w:t>
            </w:r>
          </w:p>
        </w:tc>
      </w:tr>
      <w:tr w:rsidR="003A7E0E" w14:paraId="32156A2A" w14:textId="77777777">
        <w:trPr>
          <w:jc w:val="center"/>
        </w:trPr>
        <w:tc>
          <w:tcPr>
            <w:tcW w:w="2088" w:type="dxa"/>
            <w:shd w:val="clear" w:color="auto" w:fill="F5F8FA"/>
            <w:tcMar>
              <w:top w:w="70" w:type="dxa"/>
              <w:left w:w="80" w:type="dxa"/>
              <w:bottom w:w="70" w:type="dxa"/>
              <w:right w:w="80" w:type="dxa"/>
            </w:tcMar>
          </w:tcPr>
          <w:p w14:paraId="09D7D154" w14:textId="77777777" w:rsidR="003A7E0E" w:rsidRDefault="00000000">
            <w:pPr>
              <w:spacing w:after="0" w:line="240" w:lineRule="auto"/>
            </w:pPr>
            <w:r>
              <w:rPr>
                <w:sz w:val="16"/>
              </w:rPr>
              <w:t>question_text</w:t>
            </w:r>
          </w:p>
        </w:tc>
        <w:tc>
          <w:tcPr>
            <w:tcW w:w="7344" w:type="dxa"/>
            <w:shd w:val="clear" w:color="auto" w:fill="F5F8FA"/>
            <w:tcMar>
              <w:top w:w="70" w:type="dxa"/>
              <w:left w:w="80" w:type="dxa"/>
              <w:bottom w:w="70" w:type="dxa"/>
              <w:right w:w="80" w:type="dxa"/>
            </w:tcMar>
          </w:tcPr>
          <w:p w14:paraId="37863113" w14:textId="77777777" w:rsidR="003A7E0E" w:rsidRDefault="00000000">
            <w:pPr>
              <w:spacing w:after="0" w:line="240" w:lineRule="auto"/>
            </w:pPr>
            <w:r>
              <w:rPr>
                <w:sz w:val="16"/>
              </w:rPr>
              <w:t>Normalized stem; preserve original language</w:t>
            </w:r>
          </w:p>
        </w:tc>
      </w:tr>
      <w:tr w:rsidR="003A7E0E" w14:paraId="1824EFFE" w14:textId="77777777">
        <w:trPr>
          <w:jc w:val="center"/>
        </w:trPr>
        <w:tc>
          <w:tcPr>
            <w:tcW w:w="2088" w:type="dxa"/>
            <w:tcMar>
              <w:top w:w="70" w:type="dxa"/>
              <w:left w:w="80" w:type="dxa"/>
              <w:bottom w:w="70" w:type="dxa"/>
              <w:right w:w="80" w:type="dxa"/>
            </w:tcMar>
          </w:tcPr>
          <w:p w14:paraId="7A9692F0" w14:textId="77777777" w:rsidR="003A7E0E" w:rsidRDefault="00000000">
            <w:pPr>
              <w:spacing w:after="0" w:line="240" w:lineRule="auto"/>
            </w:pPr>
            <w:r>
              <w:rPr>
                <w:sz w:val="16"/>
              </w:rPr>
              <w:t>options</w:t>
            </w:r>
          </w:p>
        </w:tc>
        <w:tc>
          <w:tcPr>
            <w:tcW w:w="7344" w:type="dxa"/>
            <w:tcMar>
              <w:top w:w="70" w:type="dxa"/>
              <w:left w:w="80" w:type="dxa"/>
              <w:bottom w:w="70" w:type="dxa"/>
              <w:right w:w="80" w:type="dxa"/>
            </w:tcMar>
          </w:tcPr>
          <w:p w14:paraId="7D8FFE8A" w14:textId="77777777" w:rsidR="003A7E0E" w:rsidRDefault="00000000">
            <w:pPr>
              <w:spacing w:after="0" w:line="240" w:lineRule="auto"/>
            </w:pPr>
            <w:r>
              <w:rPr>
                <w:sz w:val="16"/>
              </w:rPr>
              <w:t>A/B/C/D or original option count</w:t>
            </w:r>
          </w:p>
        </w:tc>
      </w:tr>
      <w:tr w:rsidR="003A7E0E" w14:paraId="47A76F69" w14:textId="77777777">
        <w:trPr>
          <w:jc w:val="center"/>
        </w:trPr>
        <w:tc>
          <w:tcPr>
            <w:tcW w:w="2088" w:type="dxa"/>
            <w:shd w:val="clear" w:color="auto" w:fill="F5F8FA"/>
            <w:tcMar>
              <w:top w:w="70" w:type="dxa"/>
              <w:left w:w="80" w:type="dxa"/>
              <w:bottom w:w="70" w:type="dxa"/>
              <w:right w:w="80" w:type="dxa"/>
            </w:tcMar>
          </w:tcPr>
          <w:p w14:paraId="5C17A07D" w14:textId="77777777" w:rsidR="003A7E0E" w:rsidRDefault="00000000">
            <w:pPr>
              <w:spacing w:after="0" w:line="240" w:lineRule="auto"/>
            </w:pPr>
            <w:r>
              <w:rPr>
                <w:sz w:val="16"/>
              </w:rPr>
              <w:t>gold_answer</w:t>
            </w:r>
          </w:p>
        </w:tc>
        <w:tc>
          <w:tcPr>
            <w:tcW w:w="7344" w:type="dxa"/>
            <w:shd w:val="clear" w:color="auto" w:fill="F5F8FA"/>
            <w:tcMar>
              <w:top w:w="70" w:type="dxa"/>
              <w:left w:w="80" w:type="dxa"/>
              <w:bottom w:w="70" w:type="dxa"/>
              <w:right w:w="80" w:type="dxa"/>
            </w:tcMar>
          </w:tcPr>
          <w:p w14:paraId="1174C49D" w14:textId="77777777" w:rsidR="003A7E0E" w:rsidRDefault="00000000">
            <w:pPr>
              <w:spacing w:after="0" w:line="240" w:lineRule="auto"/>
            </w:pPr>
            <w:r>
              <w:rPr>
                <w:sz w:val="16"/>
              </w:rPr>
              <w:t>Gold option and answer entity/text</w:t>
            </w:r>
          </w:p>
        </w:tc>
      </w:tr>
      <w:tr w:rsidR="003A7E0E" w14:paraId="6C557EAA" w14:textId="77777777">
        <w:trPr>
          <w:jc w:val="center"/>
        </w:trPr>
        <w:tc>
          <w:tcPr>
            <w:tcW w:w="2088" w:type="dxa"/>
            <w:tcMar>
              <w:top w:w="70" w:type="dxa"/>
              <w:left w:w="80" w:type="dxa"/>
              <w:bottom w:w="70" w:type="dxa"/>
              <w:right w:w="80" w:type="dxa"/>
            </w:tcMar>
          </w:tcPr>
          <w:p w14:paraId="7D69E7B5" w14:textId="77777777" w:rsidR="003A7E0E" w:rsidRDefault="00000000">
            <w:pPr>
              <w:spacing w:after="0" w:line="240" w:lineRule="auto"/>
            </w:pPr>
            <w:r>
              <w:rPr>
                <w:sz w:val="16"/>
              </w:rPr>
              <w:t>top_level_domain</w:t>
            </w:r>
          </w:p>
        </w:tc>
        <w:tc>
          <w:tcPr>
            <w:tcW w:w="7344" w:type="dxa"/>
            <w:tcMar>
              <w:top w:w="70" w:type="dxa"/>
              <w:left w:w="80" w:type="dxa"/>
              <w:bottom w:w="70" w:type="dxa"/>
              <w:right w:w="80" w:type="dxa"/>
            </w:tcMar>
          </w:tcPr>
          <w:p w14:paraId="62EAFF6A" w14:textId="77777777" w:rsidR="003A7E0E" w:rsidRDefault="00000000">
            <w:pPr>
              <w:spacing w:after="0" w:line="240" w:lineRule="auto"/>
            </w:pPr>
            <w:r>
              <w:rPr>
                <w:sz w:val="16"/>
              </w:rPr>
              <w:t>Bangladesh Affairs / International Affairs / ...</w:t>
            </w:r>
          </w:p>
        </w:tc>
      </w:tr>
      <w:tr w:rsidR="003A7E0E" w14:paraId="4B4B9518" w14:textId="77777777">
        <w:trPr>
          <w:jc w:val="center"/>
        </w:trPr>
        <w:tc>
          <w:tcPr>
            <w:tcW w:w="2088" w:type="dxa"/>
            <w:shd w:val="clear" w:color="auto" w:fill="F5F8FA"/>
            <w:tcMar>
              <w:top w:w="70" w:type="dxa"/>
              <w:left w:w="80" w:type="dxa"/>
              <w:bottom w:w="70" w:type="dxa"/>
              <w:right w:w="80" w:type="dxa"/>
            </w:tcMar>
          </w:tcPr>
          <w:p w14:paraId="26E934F3" w14:textId="77777777" w:rsidR="003A7E0E" w:rsidRDefault="00000000">
            <w:pPr>
              <w:spacing w:after="0" w:line="240" w:lineRule="auto"/>
            </w:pPr>
            <w:r>
              <w:rPr>
                <w:sz w:val="16"/>
              </w:rPr>
              <w:t>topic</w:t>
            </w:r>
          </w:p>
        </w:tc>
        <w:tc>
          <w:tcPr>
            <w:tcW w:w="7344" w:type="dxa"/>
            <w:shd w:val="clear" w:color="auto" w:fill="F5F8FA"/>
            <w:tcMar>
              <w:top w:w="70" w:type="dxa"/>
              <w:left w:w="80" w:type="dxa"/>
              <w:bottom w:w="70" w:type="dxa"/>
              <w:right w:w="80" w:type="dxa"/>
            </w:tcMar>
          </w:tcPr>
          <w:p w14:paraId="5BA1050C" w14:textId="77777777" w:rsidR="003A7E0E" w:rsidRDefault="00000000">
            <w:pPr>
              <w:spacing w:after="0" w:line="240" w:lineRule="auto"/>
            </w:pPr>
            <w:r>
              <w:rPr>
                <w:sz w:val="16"/>
              </w:rPr>
              <w:t>e.g., Constitution, UN, Liberation War, trade, awards</w:t>
            </w:r>
          </w:p>
        </w:tc>
      </w:tr>
      <w:tr w:rsidR="003A7E0E" w14:paraId="0AC06881" w14:textId="77777777">
        <w:trPr>
          <w:jc w:val="center"/>
        </w:trPr>
        <w:tc>
          <w:tcPr>
            <w:tcW w:w="2088" w:type="dxa"/>
            <w:tcMar>
              <w:top w:w="70" w:type="dxa"/>
              <w:left w:w="80" w:type="dxa"/>
              <w:bottom w:w="70" w:type="dxa"/>
              <w:right w:w="80" w:type="dxa"/>
            </w:tcMar>
          </w:tcPr>
          <w:p w14:paraId="2DA39D99" w14:textId="77777777" w:rsidR="003A7E0E" w:rsidRDefault="00000000">
            <w:pPr>
              <w:spacing w:after="0" w:line="240" w:lineRule="auto"/>
            </w:pPr>
            <w:r>
              <w:rPr>
                <w:sz w:val="16"/>
              </w:rPr>
              <w:t>subtopic</w:t>
            </w:r>
          </w:p>
        </w:tc>
        <w:tc>
          <w:tcPr>
            <w:tcW w:w="7344" w:type="dxa"/>
            <w:tcMar>
              <w:top w:w="70" w:type="dxa"/>
              <w:left w:w="80" w:type="dxa"/>
              <w:bottom w:w="70" w:type="dxa"/>
              <w:right w:w="80" w:type="dxa"/>
            </w:tcMar>
          </w:tcPr>
          <w:p w14:paraId="78E1D54A" w14:textId="77777777" w:rsidR="003A7E0E" w:rsidRDefault="00000000">
            <w:pPr>
              <w:spacing w:after="0" w:line="240" w:lineRule="auto"/>
            </w:pPr>
            <w:r>
              <w:rPr>
                <w:sz w:val="16"/>
              </w:rPr>
              <w:t>Fine-grained concept</w:t>
            </w:r>
          </w:p>
        </w:tc>
      </w:tr>
      <w:tr w:rsidR="003A7E0E" w14:paraId="2C2803BF" w14:textId="77777777">
        <w:trPr>
          <w:jc w:val="center"/>
        </w:trPr>
        <w:tc>
          <w:tcPr>
            <w:tcW w:w="2088" w:type="dxa"/>
            <w:shd w:val="clear" w:color="auto" w:fill="F5F8FA"/>
            <w:tcMar>
              <w:top w:w="70" w:type="dxa"/>
              <w:left w:w="80" w:type="dxa"/>
              <w:bottom w:w="70" w:type="dxa"/>
              <w:right w:w="80" w:type="dxa"/>
            </w:tcMar>
          </w:tcPr>
          <w:p w14:paraId="1275D0A4" w14:textId="77777777" w:rsidR="003A7E0E" w:rsidRDefault="00000000">
            <w:pPr>
              <w:spacing w:after="0" w:line="240" w:lineRule="auto"/>
            </w:pPr>
            <w:r>
              <w:rPr>
                <w:sz w:val="16"/>
              </w:rPr>
              <w:t>question_form</w:t>
            </w:r>
          </w:p>
        </w:tc>
        <w:tc>
          <w:tcPr>
            <w:tcW w:w="7344" w:type="dxa"/>
            <w:shd w:val="clear" w:color="auto" w:fill="F5F8FA"/>
            <w:tcMar>
              <w:top w:w="70" w:type="dxa"/>
              <w:left w:w="80" w:type="dxa"/>
              <w:bottom w:w="70" w:type="dxa"/>
              <w:right w:w="80" w:type="dxa"/>
            </w:tcMar>
          </w:tcPr>
          <w:p w14:paraId="4CD1EAC2" w14:textId="77777777" w:rsidR="003A7E0E" w:rsidRDefault="00000000">
            <w:pPr>
              <w:spacing w:after="0" w:line="240" w:lineRule="auto"/>
            </w:pPr>
            <w:r>
              <w:rPr>
                <w:sz w:val="16"/>
              </w:rPr>
              <w:t>who/where/when/which/statement-set/numeric/etc.</w:t>
            </w:r>
          </w:p>
        </w:tc>
      </w:tr>
      <w:tr w:rsidR="003A7E0E" w14:paraId="4D28C52C" w14:textId="77777777">
        <w:trPr>
          <w:jc w:val="center"/>
        </w:trPr>
        <w:tc>
          <w:tcPr>
            <w:tcW w:w="2088" w:type="dxa"/>
            <w:tcMar>
              <w:top w:w="70" w:type="dxa"/>
              <w:left w:w="80" w:type="dxa"/>
              <w:bottom w:w="70" w:type="dxa"/>
              <w:right w:w="80" w:type="dxa"/>
            </w:tcMar>
          </w:tcPr>
          <w:p w14:paraId="1624861D" w14:textId="77777777" w:rsidR="003A7E0E" w:rsidRDefault="00000000">
            <w:pPr>
              <w:spacing w:after="0" w:line="240" w:lineRule="auto"/>
            </w:pPr>
            <w:r>
              <w:rPr>
                <w:sz w:val="16"/>
              </w:rPr>
              <w:t>answer_type</w:t>
            </w:r>
          </w:p>
        </w:tc>
        <w:tc>
          <w:tcPr>
            <w:tcW w:w="7344" w:type="dxa"/>
            <w:tcMar>
              <w:top w:w="70" w:type="dxa"/>
              <w:left w:w="80" w:type="dxa"/>
              <w:bottom w:w="70" w:type="dxa"/>
              <w:right w:w="80" w:type="dxa"/>
            </w:tcMar>
          </w:tcPr>
          <w:p w14:paraId="1239C434" w14:textId="77777777" w:rsidR="003A7E0E" w:rsidRDefault="00000000">
            <w:pPr>
              <w:spacing w:after="0" w:line="240" w:lineRule="auto"/>
            </w:pPr>
            <w:r>
              <w:rPr>
                <w:sz w:val="16"/>
              </w:rPr>
              <w:t>person/organization/location/date/number/treaty/event/...</w:t>
            </w:r>
          </w:p>
        </w:tc>
      </w:tr>
      <w:tr w:rsidR="003A7E0E" w14:paraId="4A9ECA55" w14:textId="77777777">
        <w:trPr>
          <w:jc w:val="center"/>
        </w:trPr>
        <w:tc>
          <w:tcPr>
            <w:tcW w:w="2088" w:type="dxa"/>
            <w:shd w:val="clear" w:color="auto" w:fill="F5F8FA"/>
            <w:tcMar>
              <w:top w:w="70" w:type="dxa"/>
              <w:left w:w="80" w:type="dxa"/>
              <w:bottom w:w="70" w:type="dxa"/>
              <w:right w:w="80" w:type="dxa"/>
            </w:tcMar>
          </w:tcPr>
          <w:p w14:paraId="3021115C" w14:textId="77777777" w:rsidR="003A7E0E" w:rsidRDefault="00000000">
            <w:pPr>
              <w:spacing w:after="0" w:line="240" w:lineRule="auto"/>
            </w:pPr>
            <w:r>
              <w:rPr>
                <w:sz w:val="16"/>
              </w:rPr>
              <w:t>entities</w:t>
            </w:r>
          </w:p>
        </w:tc>
        <w:tc>
          <w:tcPr>
            <w:tcW w:w="7344" w:type="dxa"/>
            <w:shd w:val="clear" w:color="auto" w:fill="F5F8FA"/>
            <w:tcMar>
              <w:top w:w="70" w:type="dxa"/>
              <w:left w:w="80" w:type="dxa"/>
              <w:bottom w:w="70" w:type="dxa"/>
              <w:right w:w="80" w:type="dxa"/>
            </w:tcMar>
          </w:tcPr>
          <w:p w14:paraId="7FA3D13B" w14:textId="77777777" w:rsidR="003A7E0E" w:rsidRDefault="00000000">
            <w:pPr>
              <w:spacing w:after="0" w:line="240" w:lineRule="auto"/>
            </w:pPr>
            <w:r>
              <w:rPr>
                <w:sz w:val="16"/>
              </w:rPr>
              <w:t>Canonical linked entities</w:t>
            </w:r>
          </w:p>
        </w:tc>
      </w:tr>
      <w:tr w:rsidR="003A7E0E" w14:paraId="742DA415" w14:textId="77777777">
        <w:trPr>
          <w:jc w:val="center"/>
        </w:trPr>
        <w:tc>
          <w:tcPr>
            <w:tcW w:w="2088" w:type="dxa"/>
            <w:tcMar>
              <w:top w:w="70" w:type="dxa"/>
              <w:left w:w="80" w:type="dxa"/>
              <w:bottom w:w="70" w:type="dxa"/>
              <w:right w:w="80" w:type="dxa"/>
            </w:tcMar>
          </w:tcPr>
          <w:p w14:paraId="48C4E922" w14:textId="77777777" w:rsidR="003A7E0E" w:rsidRDefault="00000000">
            <w:pPr>
              <w:spacing w:after="0" w:line="240" w:lineRule="auto"/>
            </w:pPr>
            <w:r>
              <w:rPr>
                <w:sz w:val="16"/>
              </w:rPr>
              <w:t>target_relation</w:t>
            </w:r>
          </w:p>
        </w:tc>
        <w:tc>
          <w:tcPr>
            <w:tcW w:w="7344" w:type="dxa"/>
            <w:tcMar>
              <w:top w:w="70" w:type="dxa"/>
              <w:left w:w="80" w:type="dxa"/>
              <w:bottom w:w="70" w:type="dxa"/>
              <w:right w:w="80" w:type="dxa"/>
            </w:tcMar>
          </w:tcPr>
          <w:p w14:paraId="4530976A" w14:textId="77777777" w:rsidR="003A7E0E" w:rsidRDefault="00000000">
            <w:pPr>
              <w:spacing w:after="0" w:line="240" w:lineRule="auto"/>
            </w:pPr>
            <w:r>
              <w:rPr>
                <w:sz w:val="16"/>
              </w:rPr>
              <w:t>Relation being tested, if representable</w:t>
            </w:r>
          </w:p>
        </w:tc>
      </w:tr>
      <w:tr w:rsidR="003A7E0E" w14:paraId="5456FACF" w14:textId="77777777">
        <w:trPr>
          <w:jc w:val="center"/>
        </w:trPr>
        <w:tc>
          <w:tcPr>
            <w:tcW w:w="2088" w:type="dxa"/>
            <w:shd w:val="clear" w:color="auto" w:fill="F5F8FA"/>
            <w:tcMar>
              <w:top w:w="70" w:type="dxa"/>
              <w:left w:w="80" w:type="dxa"/>
              <w:bottom w:w="70" w:type="dxa"/>
              <w:right w:w="80" w:type="dxa"/>
            </w:tcMar>
          </w:tcPr>
          <w:p w14:paraId="15FCAD05" w14:textId="77777777" w:rsidR="003A7E0E" w:rsidRDefault="00000000">
            <w:pPr>
              <w:spacing w:after="0" w:line="240" w:lineRule="auto"/>
            </w:pPr>
            <w:r>
              <w:rPr>
                <w:sz w:val="16"/>
              </w:rPr>
              <w:t>temporal_class</w:t>
            </w:r>
          </w:p>
        </w:tc>
        <w:tc>
          <w:tcPr>
            <w:tcW w:w="7344" w:type="dxa"/>
            <w:shd w:val="clear" w:color="auto" w:fill="F5F8FA"/>
            <w:tcMar>
              <w:top w:w="70" w:type="dxa"/>
              <w:left w:w="80" w:type="dxa"/>
              <w:bottom w:w="70" w:type="dxa"/>
              <w:right w:w="80" w:type="dxa"/>
            </w:tcMar>
          </w:tcPr>
          <w:p w14:paraId="1986682B" w14:textId="77777777" w:rsidR="003A7E0E" w:rsidRDefault="00000000">
            <w:pPr>
              <w:spacing w:after="0" w:line="240" w:lineRule="auto"/>
            </w:pPr>
            <w:r>
              <w:rPr>
                <w:sz w:val="16"/>
              </w:rPr>
              <w:t>evergreen / slow-changing / dynamic / event-specific</w:t>
            </w:r>
          </w:p>
        </w:tc>
      </w:tr>
      <w:tr w:rsidR="003A7E0E" w14:paraId="5843BA32" w14:textId="77777777">
        <w:trPr>
          <w:jc w:val="center"/>
        </w:trPr>
        <w:tc>
          <w:tcPr>
            <w:tcW w:w="2088" w:type="dxa"/>
            <w:tcMar>
              <w:top w:w="70" w:type="dxa"/>
              <w:left w:w="80" w:type="dxa"/>
              <w:bottom w:w="70" w:type="dxa"/>
              <w:right w:w="80" w:type="dxa"/>
            </w:tcMar>
          </w:tcPr>
          <w:p w14:paraId="27E0B217" w14:textId="77777777" w:rsidR="003A7E0E" w:rsidRDefault="00000000">
            <w:pPr>
              <w:spacing w:after="0" w:line="240" w:lineRule="auto"/>
            </w:pPr>
            <w:r>
              <w:rPr>
                <w:sz w:val="16"/>
              </w:rPr>
              <w:t>temporal_anchor</w:t>
            </w:r>
          </w:p>
        </w:tc>
        <w:tc>
          <w:tcPr>
            <w:tcW w:w="7344" w:type="dxa"/>
            <w:tcMar>
              <w:top w:w="70" w:type="dxa"/>
              <w:left w:w="80" w:type="dxa"/>
              <w:bottom w:w="70" w:type="dxa"/>
              <w:right w:w="80" w:type="dxa"/>
            </w:tcMar>
          </w:tcPr>
          <w:p w14:paraId="721CDC7E" w14:textId="77777777" w:rsidR="003A7E0E" w:rsidRDefault="00000000">
            <w:pPr>
              <w:spacing w:after="0" w:line="240" w:lineRule="auto"/>
            </w:pPr>
            <w:r>
              <w:rPr>
                <w:sz w:val="16"/>
              </w:rPr>
              <w:t>Explicit or implicit target time</w:t>
            </w:r>
          </w:p>
        </w:tc>
      </w:tr>
      <w:tr w:rsidR="003A7E0E" w14:paraId="0D0D45D9" w14:textId="77777777">
        <w:trPr>
          <w:jc w:val="center"/>
        </w:trPr>
        <w:tc>
          <w:tcPr>
            <w:tcW w:w="2088" w:type="dxa"/>
            <w:shd w:val="clear" w:color="auto" w:fill="F5F8FA"/>
            <w:tcMar>
              <w:top w:w="70" w:type="dxa"/>
              <w:left w:w="80" w:type="dxa"/>
              <w:bottom w:w="70" w:type="dxa"/>
              <w:right w:w="80" w:type="dxa"/>
            </w:tcMar>
          </w:tcPr>
          <w:p w14:paraId="394AE3B6" w14:textId="77777777" w:rsidR="003A7E0E" w:rsidRDefault="00000000">
            <w:pPr>
              <w:spacing w:after="0" w:line="240" w:lineRule="auto"/>
            </w:pPr>
            <w:r>
              <w:rPr>
                <w:sz w:val="16"/>
              </w:rPr>
              <w:t>fact_key</w:t>
            </w:r>
          </w:p>
        </w:tc>
        <w:tc>
          <w:tcPr>
            <w:tcW w:w="7344" w:type="dxa"/>
            <w:shd w:val="clear" w:color="auto" w:fill="F5F8FA"/>
            <w:tcMar>
              <w:top w:w="70" w:type="dxa"/>
              <w:left w:w="80" w:type="dxa"/>
              <w:bottom w:w="70" w:type="dxa"/>
              <w:right w:w="80" w:type="dxa"/>
            </w:tcMar>
          </w:tcPr>
          <w:p w14:paraId="090E84E7" w14:textId="77777777" w:rsidR="003A7E0E" w:rsidRDefault="00000000">
            <w:pPr>
              <w:spacing w:after="0" w:line="240" w:lineRule="auto"/>
            </w:pPr>
            <w:r>
              <w:rPr>
                <w:sz w:val="16"/>
              </w:rPr>
              <w:t>Canonical examinable fact, e.g., (subject, relation, ?, time)</w:t>
            </w:r>
          </w:p>
        </w:tc>
      </w:tr>
      <w:tr w:rsidR="003A7E0E" w14:paraId="77AF5FC9" w14:textId="77777777">
        <w:trPr>
          <w:jc w:val="center"/>
        </w:trPr>
        <w:tc>
          <w:tcPr>
            <w:tcW w:w="2088" w:type="dxa"/>
            <w:tcMar>
              <w:top w:w="70" w:type="dxa"/>
              <w:left w:w="80" w:type="dxa"/>
              <w:bottom w:w="70" w:type="dxa"/>
              <w:right w:w="80" w:type="dxa"/>
            </w:tcMar>
          </w:tcPr>
          <w:p w14:paraId="513D4496" w14:textId="77777777" w:rsidR="003A7E0E" w:rsidRDefault="00000000">
            <w:pPr>
              <w:spacing w:after="0" w:line="240" w:lineRule="auto"/>
            </w:pPr>
            <w:r>
              <w:rPr>
                <w:sz w:val="16"/>
              </w:rPr>
              <w:t>source_provenance</w:t>
            </w:r>
          </w:p>
        </w:tc>
        <w:tc>
          <w:tcPr>
            <w:tcW w:w="7344" w:type="dxa"/>
            <w:tcMar>
              <w:top w:w="70" w:type="dxa"/>
              <w:left w:w="80" w:type="dxa"/>
              <w:bottom w:w="70" w:type="dxa"/>
              <w:right w:w="80" w:type="dxa"/>
            </w:tcMar>
          </w:tcPr>
          <w:p w14:paraId="367D1585" w14:textId="77777777" w:rsidR="003A7E0E" w:rsidRDefault="00000000">
            <w:pPr>
              <w:spacing w:after="0" w:line="240" w:lineRule="auto"/>
            </w:pPr>
            <w:r>
              <w:rPr>
                <w:sz w:val="16"/>
              </w:rPr>
              <w:t>Evidence used to verify corpus answer</w:t>
            </w:r>
          </w:p>
        </w:tc>
      </w:tr>
      <w:tr w:rsidR="003A7E0E" w14:paraId="26793FE8" w14:textId="77777777">
        <w:trPr>
          <w:jc w:val="center"/>
        </w:trPr>
        <w:tc>
          <w:tcPr>
            <w:tcW w:w="2088" w:type="dxa"/>
            <w:shd w:val="clear" w:color="auto" w:fill="F5F8FA"/>
            <w:tcMar>
              <w:top w:w="70" w:type="dxa"/>
              <w:left w:w="80" w:type="dxa"/>
              <w:bottom w:w="70" w:type="dxa"/>
              <w:right w:w="80" w:type="dxa"/>
            </w:tcMar>
          </w:tcPr>
          <w:p w14:paraId="1DFAA55F" w14:textId="77777777" w:rsidR="003A7E0E" w:rsidRDefault="00000000">
            <w:pPr>
              <w:spacing w:after="0" w:line="240" w:lineRule="auto"/>
            </w:pPr>
            <w:r>
              <w:rPr>
                <w:sz w:val="16"/>
              </w:rPr>
              <w:t>annotation_status</w:t>
            </w:r>
          </w:p>
        </w:tc>
        <w:tc>
          <w:tcPr>
            <w:tcW w:w="7344" w:type="dxa"/>
            <w:shd w:val="clear" w:color="auto" w:fill="F5F8FA"/>
            <w:tcMar>
              <w:top w:w="70" w:type="dxa"/>
              <w:left w:w="80" w:type="dxa"/>
              <w:bottom w:w="70" w:type="dxa"/>
              <w:right w:w="80" w:type="dxa"/>
            </w:tcMar>
          </w:tcPr>
          <w:p w14:paraId="33A6F106" w14:textId="77777777" w:rsidR="003A7E0E" w:rsidRDefault="00000000">
            <w:pPr>
              <w:spacing w:after="0" w:line="240" w:lineRule="auto"/>
            </w:pPr>
            <w:r>
              <w:rPr>
                <w:sz w:val="16"/>
              </w:rPr>
              <w:t>single / adjudicated / disputed</w:t>
            </w:r>
          </w:p>
        </w:tc>
      </w:tr>
    </w:tbl>
    <w:p w14:paraId="14958120" w14:textId="77777777" w:rsidR="003A7E0E" w:rsidRDefault="003A7E0E">
      <w:pPr>
        <w:spacing w:after="20"/>
      </w:pPr>
    </w:p>
    <w:p w14:paraId="468753EF" w14:textId="77777777" w:rsidR="003A7E0E" w:rsidRDefault="00000000">
      <w:pPr>
        <w:pStyle w:val="Heading2"/>
      </w:pPr>
      <w:r>
        <w:t>4.3 Annotation workflow</w:t>
      </w:r>
    </w:p>
    <w:p w14:paraId="50ABD137" w14:textId="77777777" w:rsidR="003A7E0E" w:rsidRDefault="00000000">
      <w:pPr>
        <w:pStyle w:val="ListNumber"/>
        <w:spacing w:after="60"/>
      </w:pPr>
      <w:r>
        <w:t>Ingest and normalize historical papers; preserve page/image provenance if questions originate from scans.</w:t>
      </w:r>
    </w:p>
    <w:p w14:paraId="6A85F934" w14:textId="77777777" w:rsidR="003A7E0E" w:rsidRDefault="00000000">
      <w:pPr>
        <w:pStyle w:val="ListNumber"/>
        <w:spacing w:after="60"/>
      </w:pPr>
      <w:r>
        <w:t>Use an LLM only for first-pass topic/entity suggestions. Human annotators confirm the labels.</w:t>
      </w:r>
    </w:p>
    <w:p w14:paraId="30B63202" w14:textId="77777777" w:rsidR="003A7E0E" w:rsidRDefault="00000000">
      <w:pPr>
        <w:pStyle w:val="ListNumber"/>
        <w:spacing w:after="60"/>
      </w:pPr>
      <w:r>
        <w:t>Build a controlled topic vocabulary rather than accepting arbitrary free-form LLM labels.</w:t>
      </w:r>
    </w:p>
    <w:p w14:paraId="58A942B4" w14:textId="77777777" w:rsidR="003A7E0E" w:rsidRDefault="00000000">
      <w:pPr>
        <w:pStyle w:val="ListNumber"/>
        <w:spacing w:after="60"/>
      </w:pPr>
      <w:r>
        <w:t>For mutable questions, verify the answer against a contemporaneous source and annotate the fact’s valid interval where possible.</w:t>
      </w:r>
    </w:p>
    <w:p w14:paraId="7070D445" w14:textId="77777777" w:rsidR="003A7E0E" w:rsidRDefault="00000000">
      <w:pPr>
        <w:pStyle w:val="ListNumber"/>
        <w:spacing w:after="60"/>
      </w:pPr>
      <w:r>
        <w:t>Double-annotate at least 15–20% of the corpus. Adjudicate disagreements and report agreement.</w:t>
      </w:r>
    </w:p>
    <w:p w14:paraId="338C55F3" w14:textId="77777777" w:rsidR="003A7E0E" w:rsidRDefault="00000000">
      <w:pPr>
        <w:pStyle w:val="ListNumber"/>
        <w:spacing w:after="60"/>
      </w:pPr>
      <w:r>
        <w:t>Create a data card documenting collection source, licensing/redistribution limits, language, year coverage, annotation process, known answer-key uncertainty, and intended uses.</w:t>
      </w:r>
    </w:p>
    <w:p w14:paraId="29CA20EC" w14:textId="77777777" w:rsidR="003A7E0E" w:rsidRDefault="00000000">
      <w:pPr>
        <w:pStyle w:val="Heading2"/>
      </w:pPr>
      <w:r>
        <w:t>4.4 Corpus statistics the paper should report</w:t>
      </w:r>
    </w:p>
    <w:p w14:paraId="4A5DC8D0" w14:textId="77777777" w:rsidR="003A7E0E" w:rsidRDefault="00000000">
      <w:pPr>
        <w:pStyle w:val="ListBullet"/>
        <w:spacing w:after="60" w:line="250" w:lineRule="auto"/>
      </w:pPr>
      <w:r>
        <w:t>Number of exams, questions, years, and questions per year.</w:t>
      </w:r>
    </w:p>
    <w:p w14:paraId="0AEDAD8E" w14:textId="77777777" w:rsidR="003A7E0E" w:rsidRDefault="00000000">
      <w:pPr>
        <w:pStyle w:val="ListBullet"/>
        <w:spacing w:after="60" w:line="250" w:lineRule="auto"/>
      </w:pPr>
      <w:r>
        <w:t>Domain/topic/subtopic distribution and long-tail statistics.</w:t>
      </w:r>
    </w:p>
    <w:p w14:paraId="5B27D9D4" w14:textId="77777777" w:rsidR="003A7E0E" w:rsidRDefault="00000000">
      <w:pPr>
        <w:pStyle w:val="ListBullet"/>
        <w:spacing w:after="60" w:line="250" w:lineRule="auto"/>
      </w:pPr>
      <w:r>
        <w:t>Proportion of evergreen, slow-changing, dynamic, and event-specific questions.</w:t>
      </w:r>
    </w:p>
    <w:p w14:paraId="22DC9187" w14:textId="77777777" w:rsidR="003A7E0E" w:rsidRDefault="00000000">
      <w:pPr>
        <w:pStyle w:val="ListBullet"/>
        <w:spacing w:after="60" w:line="250" w:lineRule="auto"/>
      </w:pPr>
      <w:r>
        <w:t>Entity and relation vocabulary size; average entities per question.</w:t>
      </w:r>
    </w:p>
    <w:p w14:paraId="02C7B705" w14:textId="77777777" w:rsidR="003A7E0E" w:rsidRDefault="00000000">
      <w:pPr>
        <w:pStyle w:val="ListBullet"/>
        <w:spacing w:after="60" w:line="250" w:lineRule="auto"/>
      </w:pPr>
      <w:r>
        <w:t>Question-form distribution and answer-type distribution.</w:t>
      </w:r>
    </w:p>
    <w:p w14:paraId="42C4FF87" w14:textId="77777777" w:rsidR="003A7E0E" w:rsidRDefault="00000000">
      <w:pPr>
        <w:pStyle w:val="ListBullet"/>
        <w:spacing w:after="60" w:line="250" w:lineRule="auto"/>
      </w:pPr>
      <w:r>
        <w:t>Percentage of items with fact-level KG grounding and source provenance.</w:t>
      </w:r>
    </w:p>
    <w:p w14:paraId="1A8BA72E" w14:textId="77777777" w:rsidR="003A7E0E" w:rsidRDefault="00000000">
      <w:pPr>
        <w:pStyle w:val="ListBullet"/>
        <w:spacing w:after="60" w:line="250" w:lineRule="auto"/>
      </w:pPr>
      <w:r>
        <w:t>Inter-annotator agreement for topic, temporal class, and fact mapping.</w:t>
      </w:r>
    </w:p>
    <w:p w14:paraId="7A993E9D" w14:textId="77777777" w:rsidR="003A7E0E" w:rsidRDefault="00000000">
      <w:pPr>
        <w:pStyle w:val="ListBullet"/>
        <w:spacing w:after="60" w:line="250" w:lineRule="auto"/>
      </w:pPr>
      <w:r>
        <w:t>Lexical and semantic duplication across years to quantify repeated-question patterns.</w:t>
      </w:r>
    </w:p>
    <w:p w14:paraId="640401FF" w14:textId="77777777" w:rsidR="003A7E0E" w:rsidRDefault="00000000">
      <w:pPr>
        <w:pStyle w:val="Heading1"/>
      </w:pPr>
      <w:r>
        <w:lastRenderedPageBreak/>
        <w:t>5. Topic ontology and topic-grounded knowledge demand</w:t>
      </w:r>
    </w:p>
    <w:p w14:paraId="08CD824F" w14:textId="77777777" w:rsidR="003A7E0E" w:rsidRDefault="00000000">
      <w:r>
        <w:t>The historical corpus should determine what knowledge the system maintains. This is stronger than unrestricted crawling because it provides an explicit information-demand model: recurring BCS topics define a bounded, auditable set of entity types and relations that the temporal KG should track.</w:t>
      </w:r>
    </w:p>
    <w:p w14:paraId="4F0CCF0A" w14:textId="77777777" w:rsidR="003A7E0E" w:rsidRDefault="00000000">
      <w:pPr>
        <w:pStyle w:val="Heading2"/>
      </w:pPr>
      <w:r>
        <w:t>5.1 Build a hierarchical ontology</w:t>
      </w:r>
    </w:p>
    <w:tbl>
      <w:tblPr>
        <w:tblStyle w:val="TableGrid"/>
        <w:tblW w:w="0" w:type="auto"/>
        <w:jc w:val="center"/>
        <w:tblLayout w:type="fixed"/>
        <w:tblLook w:val="04A0" w:firstRow="1" w:lastRow="0" w:firstColumn="1" w:lastColumn="0" w:noHBand="0" w:noVBand="1"/>
      </w:tblPr>
      <w:tblGrid>
        <w:gridCol w:w="1800"/>
        <w:gridCol w:w="2088"/>
        <w:gridCol w:w="2232"/>
        <w:gridCol w:w="3312"/>
      </w:tblGrid>
      <w:tr w:rsidR="003A7E0E" w14:paraId="31C0841A" w14:textId="77777777">
        <w:trPr>
          <w:tblHeader/>
          <w:jc w:val="center"/>
        </w:trPr>
        <w:tc>
          <w:tcPr>
            <w:tcW w:w="1800" w:type="dxa"/>
            <w:shd w:val="clear" w:color="auto" w:fill="173B57"/>
            <w:tcMar>
              <w:top w:w="80" w:type="dxa"/>
              <w:left w:w="80" w:type="dxa"/>
              <w:bottom w:w="80" w:type="dxa"/>
              <w:right w:w="80" w:type="dxa"/>
            </w:tcMar>
            <w:vAlign w:val="center"/>
          </w:tcPr>
          <w:p w14:paraId="396F9145" w14:textId="77777777" w:rsidR="003A7E0E" w:rsidRDefault="00000000">
            <w:pPr>
              <w:jc w:val="center"/>
            </w:pPr>
            <w:r>
              <w:rPr>
                <w:b/>
                <w:color w:val="FFFFFF"/>
                <w:sz w:val="15"/>
              </w:rPr>
              <w:t>Domain</w:t>
            </w:r>
          </w:p>
        </w:tc>
        <w:tc>
          <w:tcPr>
            <w:tcW w:w="2088" w:type="dxa"/>
            <w:shd w:val="clear" w:color="auto" w:fill="173B57"/>
            <w:tcMar>
              <w:top w:w="80" w:type="dxa"/>
              <w:left w:w="80" w:type="dxa"/>
              <w:bottom w:w="80" w:type="dxa"/>
              <w:right w:w="80" w:type="dxa"/>
            </w:tcMar>
            <w:vAlign w:val="center"/>
          </w:tcPr>
          <w:p w14:paraId="0824C75B" w14:textId="77777777" w:rsidR="003A7E0E" w:rsidRDefault="00000000">
            <w:pPr>
              <w:jc w:val="center"/>
            </w:pPr>
            <w:r>
              <w:rPr>
                <w:b/>
                <w:color w:val="FFFFFF"/>
                <w:sz w:val="15"/>
              </w:rPr>
              <w:t>Topic</w:t>
            </w:r>
          </w:p>
        </w:tc>
        <w:tc>
          <w:tcPr>
            <w:tcW w:w="2232" w:type="dxa"/>
            <w:shd w:val="clear" w:color="auto" w:fill="173B57"/>
            <w:tcMar>
              <w:top w:w="80" w:type="dxa"/>
              <w:left w:w="80" w:type="dxa"/>
              <w:bottom w:w="80" w:type="dxa"/>
              <w:right w:w="80" w:type="dxa"/>
            </w:tcMar>
            <w:vAlign w:val="center"/>
          </w:tcPr>
          <w:p w14:paraId="0600A5E2" w14:textId="77777777" w:rsidR="003A7E0E" w:rsidRDefault="00000000">
            <w:pPr>
              <w:jc w:val="center"/>
            </w:pPr>
            <w:r>
              <w:rPr>
                <w:b/>
                <w:color w:val="FFFFFF"/>
                <w:sz w:val="15"/>
              </w:rPr>
              <w:t>Subtopic</w:t>
            </w:r>
          </w:p>
        </w:tc>
        <w:tc>
          <w:tcPr>
            <w:tcW w:w="3312" w:type="dxa"/>
            <w:shd w:val="clear" w:color="auto" w:fill="173B57"/>
            <w:tcMar>
              <w:top w:w="80" w:type="dxa"/>
              <w:left w:w="80" w:type="dxa"/>
              <w:bottom w:w="80" w:type="dxa"/>
              <w:right w:w="80" w:type="dxa"/>
            </w:tcMar>
            <w:vAlign w:val="center"/>
          </w:tcPr>
          <w:p w14:paraId="61E88EF0" w14:textId="77777777" w:rsidR="003A7E0E" w:rsidRDefault="00000000">
            <w:pPr>
              <w:jc w:val="center"/>
            </w:pPr>
            <w:r>
              <w:rPr>
                <w:b/>
                <w:color w:val="FFFFFF"/>
                <w:sz w:val="15"/>
              </w:rPr>
              <w:t>Likely KG relations</w:t>
            </w:r>
          </w:p>
        </w:tc>
      </w:tr>
      <w:tr w:rsidR="003A7E0E" w14:paraId="40E3E22F" w14:textId="77777777">
        <w:trPr>
          <w:jc w:val="center"/>
        </w:trPr>
        <w:tc>
          <w:tcPr>
            <w:tcW w:w="1800" w:type="dxa"/>
            <w:tcMar>
              <w:top w:w="70" w:type="dxa"/>
              <w:left w:w="80" w:type="dxa"/>
              <w:bottom w:w="70" w:type="dxa"/>
              <w:right w:w="80" w:type="dxa"/>
            </w:tcMar>
          </w:tcPr>
          <w:p w14:paraId="41989709" w14:textId="77777777" w:rsidR="003A7E0E" w:rsidRDefault="00000000">
            <w:pPr>
              <w:spacing w:after="0" w:line="240" w:lineRule="auto"/>
            </w:pPr>
            <w:r>
              <w:rPr>
                <w:sz w:val="15"/>
              </w:rPr>
              <w:t>Bangladesh Affairs</w:t>
            </w:r>
          </w:p>
        </w:tc>
        <w:tc>
          <w:tcPr>
            <w:tcW w:w="2088" w:type="dxa"/>
            <w:tcMar>
              <w:top w:w="70" w:type="dxa"/>
              <w:left w:w="80" w:type="dxa"/>
              <w:bottom w:w="70" w:type="dxa"/>
              <w:right w:w="80" w:type="dxa"/>
            </w:tcMar>
          </w:tcPr>
          <w:p w14:paraId="15E719F3" w14:textId="77777777" w:rsidR="003A7E0E" w:rsidRDefault="00000000">
            <w:pPr>
              <w:spacing w:after="0" w:line="240" w:lineRule="auto"/>
            </w:pPr>
            <w:r>
              <w:rPr>
                <w:sz w:val="15"/>
              </w:rPr>
              <w:t>Government &amp; Constitution</w:t>
            </w:r>
          </w:p>
        </w:tc>
        <w:tc>
          <w:tcPr>
            <w:tcW w:w="2232" w:type="dxa"/>
            <w:tcMar>
              <w:top w:w="70" w:type="dxa"/>
              <w:left w:w="80" w:type="dxa"/>
              <w:bottom w:w="70" w:type="dxa"/>
              <w:right w:w="80" w:type="dxa"/>
            </w:tcMar>
          </w:tcPr>
          <w:p w14:paraId="5DDB4569" w14:textId="77777777" w:rsidR="003A7E0E" w:rsidRDefault="00000000">
            <w:pPr>
              <w:spacing w:after="0" w:line="240" w:lineRule="auto"/>
            </w:pPr>
            <w:r>
              <w:rPr>
                <w:sz w:val="15"/>
              </w:rPr>
              <w:t>Constitutional offices</w:t>
            </w:r>
          </w:p>
        </w:tc>
        <w:tc>
          <w:tcPr>
            <w:tcW w:w="3312" w:type="dxa"/>
            <w:tcMar>
              <w:top w:w="70" w:type="dxa"/>
              <w:left w:w="80" w:type="dxa"/>
              <w:bottom w:w="70" w:type="dxa"/>
              <w:right w:w="80" w:type="dxa"/>
            </w:tcMar>
          </w:tcPr>
          <w:p w14:paraId="4002A795" w14:textId="77777777" w:rsidR="003A7E0E" w:rsidRDefault="00000000">
            <w:pPr>
              <w:spacing w:after="0" w:line="240" w:lineRule="auto"/>
            </w:pPr>
            <w:r>
              <w:rPr>
                <w:sz w:val="15"/>
              </w:rPr>
              <w:t>holds_position, appointed_on, term_start, term_end</w:t>
            </w:r>
          </w:p>
        </w:tc>
      </w:tr>
      <w:tr w:rsidR="003A7E0E" w14:paraId="7F0D543C" w14:textId="77777777">
        <w:trPr>
          <w:jc w:val="center"/>
        </w:trPr>
        <w:tc>
          <w:tcPr>
            <w:tcW w:w="1800" w:type="dxa"/>
            <w:shd w:val="clear" w:color="auto" w:fill="F5F8FA"/>
            <w:tcMar>
              <w:top w:w="70" w:type="dxa"/>
              <w:left w:w="80" w:type="dxa"/>
              <w:bottom w:w="70" w:type="dxa"/>
              <w:right w:w="80" w:type="dxa"/>
            </w:tcMar>
          </w:tcPr>
          <w:p w14:paraId="016903DD" w14:textId="77777777" w:rsidR="003A7E0E" w:rsidRDefault="00000000">
            <w:pPr>
              <w:spacing w:after="0" w:line="240" w:lineRule="auto"/>
            </w:pPr>
            <w:r>
              <w:rPr>
                <w:sz w:val="15"/>
              </w:rPr>
              <w:t>Bangladesh Affairs</w:t>
            </w:r>
          </w:p>
        </w:tc>
        <w:tc>
          <w:tcPr>
            <w:tcW w:w="2088" w:type="dxa"/>
            <w:shd w:val="clear" w:color="auto" w:fill="F5F8FA"/>
            <w:tcMar>
              <w:top w:w="70" w:type="dxa"/>
              <w:left w:w="80" w:type="dxa"/>
              <w:bottom w:w="70" w:type="dxa"/>
              <w:right w:w="80" w:type="dxa"/>
            </w:tcMar>
          </w:tcPr>
          <w:p w14:paraId="34C5E025" w14:textId="77777777" w:rsidR="003A7E0E" w:rsidRDefault="00000000">
            <w:pPr>
              <w:spacing w:after="0" w:line="240" w:lineRule="auto"/>
            </w:pPr>
            <w:r>
              <w:rPr>
                <w:sz w:val="15"/>
              </w:rPr>
              <w:t>Economy</w:t>
            </w:r>
          </w:p>
        </w:tc>
        <w:tc>
          <w:tcPr>
            <w:tcW w:w="2232" w:type="dxa"/>
            <w:shd w:val="clear" w:color="auto" w:fill="F5F8FA"/>
            <w:tcMar>
              <w:top w:w="70" w:type="dxa"/>
              <w:left w:w="80" w:type="dxa"/>
              <w:bottom w:w="70" w:type="dxa"/>
              <w:right w:w="80" w:type="dxa"/>
            </w:tcMar>
          </w:tcPr>
          <w:p w14:paraId="2634C163" w14:textId="77777777" w:rsidR="003A7E0E" w:rsidRDefault="00000000">
            <w:pPr>
              <w:spacing w:after="0" w:line="240" w:lineRule="auto"/>
            </w:pPr>
            <w:r>
              <w:rPr>
                <w:sz w:val="15"/>
              </w:rPr>
              <w:t>Macroeconomic indicators</w:t>
            </w:r>
          </w:p>
        </w:tc>
        <w:tc>
          <w:tcPr>
            <w:tcW w:w="3312" w:type="dxa"/>
            <w:shd w:val="clear" w:color="auto" w:fill="F5F8FA"/>
            <w:tcMar>
              <w:top w:w="70" w:type="dxa"/>
              <w:left w:w="80" w:type="dxa"/>
              <w:bottom w:w="70" w:type="dxa"/>
              <w:right w:w="80" w:type="dxa"/>
            </w:tcMar>
          </w:tcPr>
          <w:p w14:paraId="50EBBF0E" w14:textId="77777777" w:rsidR="003A7E0E" w:rsidRDefault="00000000">
            <w:pPr>
              <w:spacing w:after="0" w:line="240" w:lineRule="auto"/>
            </w:pPr>
            <w:r>
              <w:rPr>
                <w:sz w:val="15"/>
              </w:rPr>
              <w:t>value_of, measured_in, reporting_period, source_agency</w:t>
            </w:r>
          </w:p>
        </w:tc>
      </w:tr>
      <w:tr w:rsidR="003A7E0E" w14:paraId="08D677DB" w14:textId="77777777">
        <w:trPr>
          <w:jc w:val="center"/>
        </w:trPr>
        <w:tc>
          <w:tcPr>
            <w:tcW w:w="1800" w:type="dxa"/>
            <w:tcMar>
              <w:top w:w="70" w:type="dxa"/>
              <w:left w:w="80" w:type="dxa"/>
              <w:bottom w:w="70" w:type="dxa"/>
              <w:right w:w="80" w:type="dxa"/>
            </w:tcMar>
          </w:tcPr>
          <w:p w14:paraId="3D6589B8" w14:textId="77777777" w:rsidR="003A7E0E" w:rsidRDefault="00000000">
            <w:pPr>
              <w:spacing w:after="0" w:line="240" w:lineRule="auto"/>
            </w:pPr>
            <w:r>
              <w:rPr>
                <w:sz w:val="15"/>
              </w:rPr>
              <w:t>Bangladesh Affairs</w:t>
            </w:r>
          </w:p>
        </w:tc>
        <w:tc>
          <w:tcPr>
            <w:tcW w:w="2088" w:type="dxa"/>
            <w:tcMar>
              <w:top w:w="70" w:type="dxa"/>
              <w:left w:w="80" w:type="dxa"/>
              <w:bottom w:w="70" w:type="dxa"/>
              <w:right w:w="80" w:type="dxa"/>
            </w:tcMar>
          </w:tcPr>
          <w:p w14:paraId="7B611E7F" w14:textId="77777777" w:rsidR="003A7E0E" w:rsidRDefault="00000000">
            <w:pPr>
              <w:spacing w:after="0" w:line="240" w:lineRule="auto"/>
            </w:pPr>
            <w:r>
              <w:rPr>
                <w:sz w:val="15"/>
              </w:rPr>
              <w:t>Liberation War</w:t>
            </w:r>
          </w:p>
        </w:tc>
        <w:tc>
          <w:tcPr>
            <w:tcW w:w="2232" w:type="dxa"/>
            <w:tcMar>
              <w:top w:w="70" w:type="dxa"/>
              <w:left w:w="80" w:type="dxa"/>
              <w:bottom w:w="70" w:type="dxa"/>
              <w:right w:w="80" w:type="dxa"/>
            </w:tcMar>
          </w:tcPr>
          <w:p w14:paraId="57DBF95A" w14:textId="77777777" w:rsidR="003A7E0E" w:rsidRDefault="00000000">
            <w:pPr>
              <w:spacing w:after="0" w:line="240" w:lineRule="auto"/>
            </w:pPr>
            <w:r>
              <w:rPr>
                <w:sz w:val="15"/>
              </w:rPr>
              <w:t>Events / sectors / awards</w:t>
            </w:r>
          </w:p>
        </w:tc>
        <w:tc>
          <w:tcPr>
            <w:tcW w:w="3312" w:type="dxa"/>
            <w:tcMar>
              <w:top w:w="70" w:type="dxa"/>
              <w:left w:w="80" w:type="dxa"/>
              <w:bottom w:w="70" w:type="dxa"/>
              <w:right w:w="80" w:type="dxa"/>
            </w:tcMar>
          </w:tcPr>
          <w:p w14:paraId="2CF9DE6B" w14:textId="77777777" w:rsidR="003A7E0E" w:rsidRDefault="00000000">
            <w:pPr>
              <w:spacing w:after="0" w:line="240" w:lineRule="auto"/>
            </w:pPr>
            <w:r>
              <w:rPr>
                <w:sz w:val="15"/>
              </w:rPr>
              <w:t>occurred_on, led_by, located_in, awarded_to</w:t>
            </w:r>
          </w:p>
        </w:tc>
      </w:tr>
      <w:tr w:rsidR="003A7E0E" w14:paraId="18315FB3" w14:textId="77777777">
        <w:trPr>
          <w:jc w:val="center"/>
        </w:trPr>
        <w:tc>
          <w:tcPr>
            <w:tcW w:w="1800" w:type="dxa"/>
            <w:shd w:val="clear" w:color="auto" w:fill="F5F8FA"/>
            <w:tcMar>
              <w:top w:w="70" w:type="dxa"/>
              <w:left w:w="80" w:type="dxa"/>
              <w:bottom w:w="70" w:type="dxa"/>
              <w:right w:w="80" w:type="dxa"/>
            </w:tcMar>
          </w:tcPr>
          <w:p w14:paraId="26C0BCE4" w14:textId="77777777" w:rsidR="003A7E0E" w:rsidRDefault="00000000">
            <w:pPr>
              <w:spacing w:after="0" w:line="240" w:lineRule="auto"/>
            </w:pPr>
            <w:r>
              <w:rPr>
                <w:sz w:val="15"/>
              </w:rPr>
              <w:t>International Affairs</w:t>
            </w:r>
          </w:p>
        </w:tc>
        <w:tc>
          <w:tcPr>
            <w:tcW w:w="2088" w:type="dxa"/>
            <w:shd w:val="clear" w:color="auto" w:fill="F5F8FA"/>
            <w:tcMar>
              <w:top w:w="70" w:type="dxa"/>
              <w:left w:w="80" w:type="dxa"/>
              <w:bottom w:w="70" w:type="dxa"/>
              <w:right w:w="80" w:type="dxa"/>
            </w:tcMar>
          </w:tcPr>
          <w:p w14:paraId="4B1B305F" w14:textId="77777777" w:rsidR="003A7E0E" w:rsidRDefault="00000000">
            <w:pPr>
              <w:spacing w:after="0" w:line="240" w:lineRule="auto"/>
            </w:pPr>
            <w:r>
              <w:rPr>
                <w:sz w:val="15"/>
              </w:rPr>
              <w:t>International organizations</w:t>
            </w:r>
          </w:p>
        </w:tc>
        <w:tc>
          <w:tcPr>
            <w:tcW w:w="2232" w:type="dxa"/>
            <w:shd w:val="clear" w:color="auto" w:fill="F5F8FA"/>
            <w:tcMar>
              <w:top w:w="70" w:type="dxa"/>
              <w:left w:w="80" w:type="dxa"/>
              <w:bottom w:w="70" w:type="dxa"/>
              <w:right w:w="80" w:type="dxa"/>
            </w:tcMar>
          </w:tcPr>
          <w:p w14:paraId="6D1B9988" w14:textId="77777777" w:rsidR="003A7E0E" w:rsidRDefault="00000000">
            <w:pPr>
              <w:spacing w:after="0" w:line="240" w:lineRule="auto"/>
            </w:pPr>
            <w:r>
              <w:rPr>
                <w:sz w:val="15"/>
              </w:rPr>
              <w:t>Leadership / membership</w:t>
            </w:r>
          </w:p>
        </w:tc>
        <w:tc>
          <w:tcPr>
            <w:tcW w:w="3312" w:type="dxa"/>
            <w:shd w:val="clear" w:color="auto" w:fill="F5F8FA"/>
            <w:tcMar>
              <w:top w:w="70" w:type="dxa"/>
              <w:left w:w="80" w:type="dxa"/>
              <w:bottom w:w="70" w:type="dxa"/>
              <w:right w:w="80" w:type="dxa"/>
            </w:tcMar>
          </w:tcPr>
          <w:p w14:paraId="56DDDB42" w14:textId="77777777" w:rsidR="003A7E0E" w:rsidRDefault="00000000">
            <w:pPr>
              <w:spacing w:after="0" w:line="240" w:lineRule="auto"/>
            </w:pPr>
            <w:r>
              <w:rPr>
                <w:sz w:val="15"/>
              </w:rPr>
              <w:t>member_of, joined_on, chairs, headquarters</w:t>
            </w:r>
          </w:p>
        </w:tc>
      </w:tr>
      <w:tr w:rsidR="003A7E0E" w14:paraId="03216AEC" w14:textId="77777777">
        <w:trPr>
          <w:jc w:val="center"/>
        </w:trPr>
        <w:tc>
          <w:tcPr>
            <w:tcW w:w="1800" w:type="dxa"/>
            <w:tcMar>
              <w:top w:w="70" w:type="dxa"/>
              <w:left w:w="80" w:type="dxa"/>
              <w:bottom w:w="70" w:type="dxa"/>
              <w:right w:w="80" w:type="dxa"/>
            </w:tcMar>
          </w:tcPr>
          <w:p w14:paraId="39311F02" w14:textId="77777777" w:rsidR="003A7E0E" w:rsidRDefault="00000000">
            <w:pPr>
              <w:spacing w:after="0" w:line="240" w:lineRule="auto"/>
            </w:pPr>
            <w:r>
              <w:rPr>
                <w:sz w:val="15"/>
              </w:rPr>
              <w:t>International Affairs</w:t>
            </w:r>
          </w:p>
        </w:tc>
        <w:tc>
          <w:tcPr>
            <w:tcW w:w="2088" w:type="dxa"/>
            <w:tcMar>
              <w:top w:w="70" w:type="dxa"/>
              <w:left w:w="80" w:type="dxa"/>
              <w:bottom w:w="70" w:type="dxa"/>
              <w:right w:w="80" w:type="dxa"/>
            </w:tcMar>
          </w:tcPr>
          <w:p w14:paraId="2C7F666C" w14:textId="77777777" w:rsidR="003A7E0E" w:rsidRDefault="00000000">
            <w:pPr>
              <w:spacing w:after="0" w:line="240" w:lineRule="auto"/>
            </w:pPr>
            <w:r>
              <w:rPr>
                <w:sz w:val="15"/>
              </w:rPr>
              <w:t>Global politics</w:t>
            </w:r>
          </w:p>
        </w:tc>
        <w:tc>
          <w:tcPr>
            <w:tcW w:w="2232" w:type="dxa"/>
            <w:tcMar>
              <w:top w:w="70" w:type="dxa"/>
              <w:left w:w="80" w:type="dxa"/>
              <w:bottom w:w="70" w:type="dxa"/>
              <w:right w:w="80" w:type="dxa"/>
            </w:tcMar>
          </w:tcPr>
          <w:p w14:paraId="2E88F6C8" w14:textId="77777777" w:rsidR="003A7E0E" w:rsidRDefault="00000000">
            <w:pPr>
              <w:spacing w:after="0" w:line="240" w:lineRule="auto"/>
            </w:pPr>
            <w:r>
              <w:rPr>
                <w:sz w:val="15"/>
              </w:rPr>
              <w:t>Elections / leadership</w:t>
            </w:r>
          </w:p>
        </w:tc>
        <w:tc>
          <w:tcPr>
            <w:tcW w:w="3312" w:type="dxa"/>
            <w:tcMar>
              <w:top w:w="70" w:type="dxa"/>
              <w:left w:w="80" w:type="dxa"/>
              <w:bottom w:w="70" w:type="dxa"/>
              <w:right w:w="80" w:type="dxa"/>
            </w:tcMar>
          </w:tcPr>
          <w:p w14:paraId="57701D50" w14:textId="77777777" w:rsidR="003A7E0E" w:rsidRDefault="00000000">
            <w:pPr>
              <w:spacing w:after="0" w:line="240" w:lineRule="auto"/>
            </w:pPr>
            <w:r>
              <w:rPr>
                <w:sz w:val="15"/>
              </w:rPr>
              <w:t>elected_as, term_start, succeeded</w:t>
            </w:r>
          </w:p>
        </w:tc>
      </w:tr>
      <w:tr w:rsidR="003A7E0E" w14:paraId="6CDAC98A" w14:textId="77777777">
        <w:trPr>
          <w:jc w:val="center"/>
        </w:trPr>
        <w:tc>
          <w:tcPr>
            <w:tcW w:w="1800" w:type="dxa"/>
            <w:shd w:val="clear" w:color="auto" w:fill="F5F8FA"/>
            <w:tcMar>
              <w:top w:w="70" w:type="dxa"/>
              <w:left w:w="80" w:type="dxa"/>
              <w:bottom w:w="70" w:type="dxa"/>
              <w:right w:w="80" w:type="dxa"/>
            </w:tcMar>
          </w:tcPr>
          <w:p w14:paraId="340F7F94" w14:textId="77777777" w:rsidR="003A7E0E" w:rsidRDefault="00000000">
            <w:pPr>
              <w:spacing w:after="0" w:line="240" w:lineRule="auto"/>
            </w:pPr>
            <w:r>
              <w:rPr>
                <w:sz w:val="15"/>
              </w:rPr>
              <w:t>International Affairs</w:t>
            </w:r>
          </w:p>
        </w:tc>
        <w:tc>
          <w:tcPr>
            <w:tcW w:w="2088" w:type="dxa"/>
            <w:shd w:val="clear" w:color="auto" w:fill="F5F8FA"/>
            <w:tcMar>
              <w:top w:w="70" w:type="dxa"/>
              <w:left w:w="80" w:type="dxa"/>
              <w:bottom w:w="70" w:type="dxa"/>
              <w:right w:w="80" w:type="dxa"/>
            </w:tcMar>
          </w:tcPr>
          <w:p w14:paraId="519E322D" w14:textId="77777777" w:rsidR="003A7E0E" w:rsidRDefault="00000000">
            <w:pPr>
              <w:spacing w:after="0" w:line="240" w:lineRule="auto"/>
            </w:pPr>
            <w:r>
              <w:rPr>
                <w:sz w:val="15"/>
              </w:rPr>
              <w:t>Awards &amp; events</w:t>
            </w:r>
          </w:p>
        </w:tc>
        <w:tc>
          <w:tcPr>
            <w:tcW w:w="2232" w:type="dxa"/>
            <w:shd w:val="clear" w:color="auto" w:fill="F5F8FA"/>
            <w:tcMar>
              <w:top w:w="70" w:type="dxa"/>
              <w:left w:w="80" w:type="dxa"/>
              <w:bottom w:w="70" w:type="dxa"/>
              <w:right w:w="80" w:type="dxa"/>
            </w:tcMar>
          </w:tcPr>
          <w:p w14:paraId="3CF7B7EC" w14:textId="77777777" w:rsidR="003A7E0E" w:rsidRDefault="00000000">
            <w:pPr>
              <w:spacing w:after="0" w:line="240" w:lineRule="auto"/>
            </w:pPr>
            <w:r>
              <w:rPr>
                <w:sz w:val="15"/>
              </w:rPr>
              <w:t>Awards / summits / tournaments</w:t>
            </w:r>
          </w:p>
        </w:tc>
        <w:tc>
          <w:tcPr>
            <w:tcW w:w="3312" w:type="dxa"/>
            <w:shd w:val="clear" w:color="auto" w:fill="F5F8FA"/>
            <w:tcMar>
              <w:top w:w="70" w:type="dxa"/>
              <w:left w:w="80" w:type="dxa"/>
              <w:bottom w:w="70" w:type="dxa"/>
              <w:right w:w="80" w:type="dxa"/>
            </w:tcMar>
          </w:tcPr>
          <w:p w14:paraId="0657AED5" w14:textId="77777777" w:rsidR="003A7E0E" w:rsidRDefault="00000000">
            <w:pPr>
              <w:spacing w:after="0" w:line="240" w:lineRule="auto"/>
            </w:pPr>
            <w:r>
              <w:rPr>
                <w:sz w:val="15"/>
              </w:rPr>
              <w:t>won, hosted_by, held_on, edition</w:t>
            </w:r>
          </w:p>
        </w:tc>
      </w:tr>
    </w:tbl>
    <w:p w14:paraId="20729AC3" w14:textId="77777777" w:rsidR="003A7E0E" w:rsidRDefault="003A7E0E">
      <w:pPr>
        <w:spacing w:after="20"/>
      </w:pPr>
    </w:p>
    <w:p w14:paraId="67A7E668" w14:textId="77777777" w:rsidR="003A7E0E" w:rsidRDefault="00000000">
      <w:pPr>
        <w:pStyle w:val="Heading2"/>
      </w:pPr>
      <w:r>
        <w:t>5.2 Topic discovery recipe</w:t>
      </w:r>
    </w:p>
    <w:p w14:paraId="2F3F0D22" w14:textId="77777777" w:rsidR="003A7E0E" w:rsidRDefault="00000000">
      <w:pPr>
        <w:pStyle w:val="ListNumber"/>
        <w:spacing w:after="60"/>
      </w:pPr>
      <w:r>
        <w:t>Encode historical questions using a multilingual sentence embedding model.</w:t>
      </w:r>
    </w:p>
    <w:p w14:paraId="20E793AA" w14:textId="77777777" w:rsidR="003A7E0E" w:rsidRDefault="00000000">
      <w:pPr>
        <w:pStyle w:val="ListNumber"/>
        <w:spacing w:after="60"/>
      </w:pPr>
      <w:r>
        <w:t>Cluster within top-level BCS categories, not globally. This prevents unrelated high-frequency language from dominating clusters.</w:t>
      </w:r>
    </w:p>
    <w:p w14:paraId="6F18B114" w14:textId="77777777" w:rsidR="003A7E0E" w:rsidRDefault="00000000">
      <w:pPr>
        <w:pStyle w:val="ListNumber"/>
        <w:spacing w:after="60"/>
      </w:pPr>
      <w:r>
        <w:t>Ask an LLM to propose short cluster labels and candidate parent/child relations.</w:t>
      </w:r>
    </w:p>
    <w:p w14:paraId="214E41AE" w14:textId="77777777" w:rsidR="003A7E0E" w:rsidRDefault="00000000">
      <w:pPr>
        <w:pStyle w:val="ListNumber"/>
        <w:spacing w:after="60"/>
      </w:pPr>
      <w:r>
        <w:t>Have an RA merge synonyms, split over-broad clusters, and map each topic to an approved label.</w:t>
      </w:r>
    </w:p>
    <w:p w14:paraId="523A7BF6" w14:textId="77777777" w:rsidR="003A7E0E" w:rsidRDefault="00000000">
      <w:pPr>
        <w:pStyle w:val="ListNumber"/>
        <w:spacing w:after="60"/>
      </w:pPr>
      <w:r>
        <w:t>For each topic, extract recurrent entity types and relation templates from the questions.</w:t>
      </w:r>
    </w:p>
    <w:p w14:paraId="28B27EB6" w14:textId="77777777" w:rsidR="003A7E0E" w:rsidRDefault="00000000">
      <w:pPr>
        <w:pStyle w:val="ListNumber"/>
        <w:spacing w:after="60"/>
      </w:pPr>
      <w:r>
        <w:t>Create a topic-demand profile: frequency, recency, temporal mutability, historical recurrence, and source types required for updates.</w:t>
      </w:r>
    </w:p>
    <w:p w14:paraId="62B3C6A2" w14:textId="77777777" w:rsidR="003A7E0E" w:rsidRDefault="00000000">
      <w:pPr>
        <w:pStyle w:val="Heading2"/>
      </w:pPr>
      <w:r>
        <w:t>5.3 Exam-likelihood score for ranking generated candidates</w:t>
      </w:r>
    </w:p>
    <w:p w14:paraId="25D82FBC" w14:textId="77777777" w:rsidR="003A7E0E" w:rsidRDefault="00000000">
      <w:r>
        <w:t>If the 2023 experiment asks the system to produce a ranked candidate pool, define an exam-likelihood score using only pre-target information. Do not fit its weights on the 2023 target set.</w:t>
      </w:r>
    </w:p>
    <w:p w14:paraId="71AC14F0" w14:textId="77777777" w:rsidR="003A7E0E" w:rsidRDefault="00000000">
      <w:pPr>
        <w:spacing w:before="80" w:after="140"/>
        <w:jc w:val="center"/>
      </w:pPr>
      <w:r>
        <w:rPr>
          <w:rFonts w:ascii="Cambria Math" w:hAnsi="Cambria Math"/>
          <w:i/>
          <w:color w:val="173B57"/>
          <w:sz w:val="21"/>
        </w:rPr>
        <w:t>Score(q) = w1·TopicPrior + w2·Recency + w3·TemporalSalience + w4·HistoricalRecurrence + w5·SourceConfidence − w6·Redundancy</w:t>
      </w:r>
    </w:p>
    <w:p w14:paraId="71AC2CA0" w14:textId="77777777" w:rsidR="003A7E0E" w:rsidRDefault="00000000">
      <w:r>
        <w:t>Tune the weights on an earlier pseudo-holdout (for example, use exams up to year y−1 to forecast year y). Then lock the weights before the 2023 run.</w:t>
      </w:r>
    </w:p>
    <w:p w14:paraId="7538F6A0" w14:textId="77777777" w:rsidR="003A7E0E" w:rsidRDefault="00000000">
      <w:pPr>
        <w:pStyle w:val="Heading1"/>
      </w:pPr>
      <w:r>
        <w:lastRenderedPageBreak/>
        <w:t>6. Dynamic bitemporal knowledge graph</w:t>
      </w:r>
    </w:p>
    <w:p w14:paraId="255A45BF" w14:textId="77777777" w:rsidR="003A7E0E" w:rsidRDefault="00000000">
      <w:pPr>
        <w:jc w:val="center"/>
      </w:pPr>
      <w:r>
        <w:rPr>
          <w:noProof/>
        </w:rPr>
        <w:drawing>
          <wp:inline distT="0" distB="0" distL="0" distR="0" wp14:anchorId="365BBC9E" wp14:editId="785FDC27">
            <wp:extent cx="5989320" cy="23585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5989320" cy="2358510"/>
                    </a:xfrm>
                    <a:prstGeom prst="rect">
                      <a:avLst/>
                    </a:prstGeom>
                  </pic:spPr>
                </pic:pic>
              </a:graphicData>
            </a:graphic>
          </wp:inline>
        </w:drawing>
      </w:r>
    </w:p>
    <w:p w14:paraId="13328057" w14:textId="77777777" w:rsidR="003A7E0E" w:rsidRDefault="00000000">
      <w:pPr>
        <w:pStyle w:val="SmallNote"/>
        <w:jc w:val="center"/>
      </w:pPr>
      <w:r>
        <w:t>Figure 2. Recommended end-to-end architecture.</w:t>
      </w:r>
    </w:p>
    <w:p w14:paraId="137235D1" w14:textId="77777777" w:rsidR="003A7E0E" w:rsidRDefault="00000000">
      <w:pPr>
        <w:pStyle w:val="Heading2"/>
      </w:pPr>
      <w:r>
        <w:t>6.1 Why a bitemporal graph rather than a latest-value database</w:t>
      </w:r>
    </w:p>
    <w:p w14:paraId="1F874CD9" w14:textId="77777777" w:rsidR="003A7E0E" w:rsidRDefault="00000000">
      <w:r>
        <w:t>Never overwrite a changed fact. The system must preserve historical states so that it can reconstruct what was true at an arbitrary cutoff. Store both valid time (when the fact is true in the world) and observation/ingestion time (when the system learned it).</w:t>
      </w:r>
    </w:p>
    <w:p w14:paraId="249BE3F8" w14:textId="77777777" w:rsidR="003A7E0E" w:rsidRDefault="00000000">
      <w:pPr>
        <w:spacing w:before="80" w:after="140"/>
        <w:jc w:val="center"/>
      </w:pPr>
      <w:r>
        <w:rPr>
          <w:rFonts w:ascii="Cambria Math" w:hAnsi="Cambria Math"/>
          <w:i/>
          <w:color w:val="173B57"/>
          <w:sz w:val="21"/>
        </w:rPr>
        <w:t>f = (s, r, o, [t_valid_start, t_valid_end), [t_obs_start, t_obs_end), provenance, confidence)</w:t>
      </w:r>
    </w:p>
    <w:p w14:paraId="0B857158" w14:textId="77777777" w:rsidR="003A7E0E" w:rsidRDefault="00000000">
      <w:r>
        <w:t>Example conceptually: if Person A held Office X until June 2022 and Person B held it thereafter, both statements remain in the graph with non-overlapping validity intervals. A query for May 2022 should return A; a query for May 2023 should return B.</w:t>
      </w:r>
    </w:p>
    <w:p w14:paraId="195A050D" w14:textId="77777777" w:rsidR="003A7E0E" w:rsidRDefault="00000000">
      <w:pPr>
        <w:pStyle w:val="Heading2"/>
      </w:pPr>
      <w:r>
        <w:t>6.2 Minimum graph objects</w:t>
      </w:r>
    </w:p>
    <w:tbl>
      <w:tblPr>
        <w:tblStyle w:val="TableGrid"/>
        <w:tblW w:w="0" w:type="auto"/>
        <w:jc w:val="center"/>
        <w:tblLayout w:type="fixed"/>
        <w:tblLook w:val="04A0" w:firstRow="1" w:lastRow="0" w:firstColumn="1" w:lastColumn="0" w:noHBand="0" w:noVBand="1"/>
      </w:tblPr>
      <w:tblGrid>
        <w:gridCol w:w="2088"/>
        <w:gridCol w:w="7344"/>
      </w:tblGrid>
      <w:tr w:rsidR="003A7E0E" w14:paraId="29B82597" w14:textId="77777777">
        <w:trPr>
          <w:tblHeader/>
          <w:jc w:val="center"/>
        </w:trPr>
        <w:tc>
          <w:tcPr>
            <w:tcW w:w="2088" w:type="dxa"/>
            <w:shd w:val="clear" w:color="auto" w:fill="173B57"/>
            <w:tcMar>
              <w:top w:w="80" w:type="dxa"/>
              <w:left w:w="80" w:type="dxa"/>
              <w:bottom w:w="80" w:type="dxa"/>
              <w:right w:w="80" w:type="dxa"/>
            </w:tcMar>
            <w:vAlign w:val="center"/>
          </w:tcPr>
          <w:p w14:paraId="2D809386" w14:textId="77777777" w:rsidR="003A7E0E" w:rsidRDefault="00000000">
            <w:pPr>
              <w:jc w:val="center"/>
            </w:pPr>
            <w:r>
              <w:rPr>
                <w:b/>
                <w:color w:val="FFFFFF"/>
                <w:sz w:val="16"/>
              </w:rPr>
              <w:t>Node/object</w:t>
            </w:r>
          </w:p>
        </w:tc>
        <w:tc>
          <w:tcPr>
            <w:tcW w:w="7344" w:type="dxa"/>
            <w:shd w:val="clear" w:color="auto" w:fill="173B57"/>
            <w:tcMar>
              <w:top w:w="80" w:type="dxa"/>
              <w:left w:w="80" w:type="dxa"/>
              <w:bottom w:w="80" w:type="dxa"/>
              <w:right w:w="80" w:type="dxa"/>
            </w:tcMar>
            <w:vAlign w:val="center"/>
          </w:tcPr>
          <w:p w14:paraId="38A84051" w14:textId="77777777" w:rsidR="003A7E0E" w:rsidRDefault="00000000">
            <w:pPr>
              <w:jc w:val="center"/>
            </w:pPr>
            <w:r>
              <w:rPr>
                <w:b/>
                <w:color w:val="FFFFFF"/>
                <w:sz w:val="16"/>
              </w:rPr>
              <w:t>Role</w:t>
            </w:r>
          </w:p>
        </w:tc>
      </w:tr>
      <w:tr w:rsidR="003A7E0E" w14:paraId="337C8DDB" w14:textId="77777777">
        <w:trPr>
          <w:jc w:val="center"/>
        </w:trPr>
        <w:tc>
          <w:tcPr>
            <w:tcW w:w="2088" w:type="dxa"/>
            <w:tcMar>
              <w:top w:w="70" w:type="dxa"/>
              <w:left w:w="80" w:type="dxa"/>
              <w:bottom w:w="70" w:type="dxa"/>
              <w:right w:w="80" w:type="dxa"/>
            </w:tcMar>
          </w:tcPr>
          <w:p w14:paraId="1886D43F" w14:textId="77777777" w:rsidR="003A7E0E" w:rsidRDefault="00000000">
            <w:pPr>
              <w:spacing w:after="0" w:line="240" w:lineRule="auto"/>
            </w:pPr>
            <w:r>
              <w:rPr>
                <w:sz w:val="16"/>
              </w:rPr>
              <w:t>Entity</w:t>
            </w:r>
          </w:p>
        </w:tc>
        <w:tc>
          <w:tcPr>
            <w:tcW w:w="7344" w:type="dxa"/>
            <w:tcMar>
              <w:top w:w="70" w:type="dxa"/>
              <w:left w:w="80" w:type="dxa"/>
              <w:bottom w:w="70" w:type="dxa"/>
              <w:right w:w="80" w:type="dxa"/>
            </w:tcMar>
          </w:tcPr>
          <w:p w14:paraId="078925D2" w14:textId="77777777" w:rsidR="003A7E0E" w:rsidRDefault="00000000">
            <w:pPr>
              <w:spacing w:after="0" w:line="240" w:lineRule="auto"/>
            </w:pPr>
            <w:r>
              <w:rPr>
                <w:sz w:val="16"/>
              </w:rPr>
              <w:t>person, organization, country, office, treaty, award, index, event, statistic, location, etc.</w:t>
            </w:r>
          </w:p>
        </w:tc>
      </w:tr>
      <w:tr w:rsidR="003A7E0E" w14:paraId="074F1315" w14:textId="77777777">
        <w:trPr>
          <w:jc w:val="center"/>
        </w:trPr>
        <w:tc>
          <w:tcPr>
            <w:tcW w:w="2088" w:type="dxa"/>
            <w:shd w:val="clear" w:color="auto" w:fill="F5F8FA"/>
            <w:tcMar>
              <w:top w:w="70" w:type="dxa"/>
              <w:left w:w="80" w:type="dxa"/>
              <w:bottom w:w="70" w:type="dxa"/>
              <w:right w:w="80" w:type="dxa"/>
            </w:tcMar>
          </w:tcPr>
          <w:p w14:paraId="4C5AD69C" w14:textId="77777777" w:rsidR="003A7E0E" w:rsidRDefault="00000000">
            <w:pPr>
              <w:spacing w:after="0" w:line="240" w:lineRule="auto"/>
            </w:pPr>
            <w:r>
              <w:rPr>
                <w:sz w:val="16"/>
              </w:rPr>
              <w:t>Claim/Fact</w:t>
            </w:r>
          </w:p>
        </w:tc>
        <w:tc>
          <w:tcPr>
            <w:tcW w:w="7344" w:type="dxa"/>
            <w:shd w:val="clear" w:color="auto" w:fill="F5F8FA"/>
            <w:tcMar>
              <w:top w:w="70" w:type="dxa"/>
              <w:left w:w="80" w:type="dxa"/>
              <w:bottom w:w="70" w:type="dxa"/>
              <w:right w:w="80" w:type="dxa"/>
            </w:tcMar>
          </w:tcPr>
          <w:p w14:paraId="53E80686" w14:textId="77777777" w:rsidR="003A7E0E" w:rsidRDefault="00000000">
            <w:pPr>
              <w:spacing w:after="0" w:line="240" w:lineRule="auto"/>
            </w:pPr>
            <w:r>
              <w:rPr>
                <w:sz w:val="16"/>
              </w:rPr>
              <w:t>subject–relation–object plus temporal validity and confidence</w:t>
            </w:r>
          </w:p>
        </w:tc>
      </w:tr>
      <w:tr w:rsidR="003A7E0E" w14:paraId="671038B9" w14:textId="77777777">
        <w:trPr>
          <w:jc w:val="center"/>
        </w:trPr>
        <w:tc>
          <w:tcPr>
            <w:tcW w:w="2088" w:type="dxa"/>
            <w:tcMar>
              <w:top w:w="70" w:type="dxa"/>
              <w:left w:w="80" w:type="dxa"/>
              <w:bottom w:w="70" w:type="dxa"/>
              <w:right w:w="80" w:type="dxa"/>
            </w:tcMar>
          </w:tcPr>
          <w:p w14:paraId="7F9BBC48" w14:textId="77777777" w:rsidR="003A7E0E" w:rsidRDefault="00000000">
            <w:pPr>
              <w:spacing w:after="0" w:line="240" w:lineRule="auto"/>
            </w:pPr>
            <w:r>
              <w:rPr>
                <w:sz w:val="16"/>
              </w:rPr>
              <w:t>Evidence</w:t>
            </w:r>
          </w:p>
        </w:tc>
        <w:tc>
          <w:tcPr>
            <w:tcW w:w="7344" w:type="dxa"/>
            <w:tcMar>
              <w:top w:w="70" w:type="dxa"/>
              <w:left w:w="80" w:type="dxa"/>
              <w:bottom w:w="70" w:type="dxa"/>
              <w:right w:w="80" w:type="dxa"/>
            </w:tcMar>
          </w:tcPr>
          <w:p w14:paraId="14930414" w14:textId="77777777" w:rsidR="003A7E0E" w:rsidRDefault="00000000">
            <w:pPr>
              <w:spacing w:after="0" w:line="240" w:lineRule="auto"/>
            </w:pPr>
            <w:r>
              <w:rPr>
                <w:sz w:val="16"/>
              </w:rPr>
              <w:t>web page, official notice, report, article, document snapshot</w:t>
            </w:r>
          </w:p>
        </w:tc>
      </w:tr>
      <w:tr w:rsidR="003A7E0E" w14:paraId="65E79E0C" w14:textId="77777777">
        <w:trPr>
          <w:jc w:val="center"/>
        </w:trPr>
        <w:tc>
          <w:tcPr>
            <w:tcW w:w="2088" w:type="dxa"/>
            <w:shd w:val="clear" w:color="auto" w:fill="F5F8FA"/>
            <w:tcMar>
              <w:top w:w="70" w:type="dxa"/>
              <w:left w:w="80" w:type="dxa"/>
              <w:bottom w:w="70" w:type="dxa"/>
              <w:right w:w="80" w:type="dxa"/>
            </w:tcMar>
          </w:tcPr>
          <w:p w14:paraId="745CF9A7" w14:textId="77777777" w:rsidR="003A7E0E" w:rsidRDefault="00000000">
            <w:pPr>
              <w:spacing w:after="0" w:line="240" w:lineRule="auto"/>
            </w:pPr>
            <w:r>
              <w:rPr>
                <w:sz w:val="16"/>
              </w:rPr>
              <w:t>Topic</w:t>
            </w:r>
          </w:p>
        </w:tc>
        <w:tc>
          <w:tcPr>
            <w:tcW w:w="7344" w:type="dxa"/>
            <w:shd w:val="clear" w:color="auto" w:fill="F5F8FA"/>
            <w:tcMar>
              <w:top w:w="70" w:type="dxa"/>
              <w:left w:w="80" w:type="dxa"/>
              <w:bottom w:w="70" w:type="dxa"/>
              <w:right w:w="80" w:type="dxa"/>
            </w:tcMar>
          </w:tcPr>
          <w:p w14:paraId="2DE283D0" w14:textId="77777777" w:rsidR="003A7E0E" w:rsidRDefault="00000000">
            <w:pPr>
              <w:spacing w:after="0" w:line="240" w:lineRule="auto"/>
            </w:pPr>
            <w:r>
              <w:rPr>
                <w:sz w:val="16"/>
              </w:rPr>
              <w:t>BCS-derived topic/subtopic node</w:t>
            </w:r>
          </w:p>
        </w:tc>
      </w:tr>
      <w:tr w:rsidR="003A7E0E" w14:paraId="4B57A613" w14:textId="77777777">
        <w:trPr>
          <w:jc w:val="center"/>
        </w:trPr>
        <w:tc>
          <w:tcPr>
            <w:tcW w:w="2088" w:type="dxa"/>
            <w:tcMar>
              <w:top w:w="70" w:type="dxa"/>
              <w:left w:w="80" w:type="dxa"/>
              <w:bottom w:w="70" w:type="dxa"/>
              <w:right w:w="80" w:type="dxa"/>
            </w:tcMar>
          </w:tcPr>
          <w:p w14:paraId="01A72A40" w14:textId="77777777" w:rsidR="003A7E0E" w:rsidRDefault="00000000">
            <w:pPr>
              <w:spacing w:after="0" w:line="240" w:lineRule="auto"/>
            </w:pPr>
            <w:r>
              <w:rPr>
                <w:sz w:val="16"/>
              </w:rPr>
              <w:t>Question pattern</w:t>
            </w:r>
          </w:p>
        </w:tc>
        <w:tc>
          <w:tcPr>
            <w:tcW w:w="7344" w:type="dxa"/>
            <w:tcMar>
              <w:top w:w="70" w:type="dxa"/>
              <w:left w:w="80" w:type="dxa"/>
              <w:bottom w:w="70" w:type="dxa"/>
              <w:right w:w="80" w:type="dxa"/>
            </w:tcMar>
          </w:tcPr>
          <w:p w14:paraId="050C7E58" w14:textId="77777777" w:rsidR="003A7E0E" w:rsidRDefault="00000000">
            <w:pPr>
              <w:spacing w:after="0" w:line="240" w:lineRule="auto"/>
            </w:pPr>
            <w:r>
              <w:rPr>
                <w:sz w:val="16"/>
              </w:rPr>
              <w:t>historical BCS relation between topic, answer type, and question form</w:t>
            </w:r>
          </w:p>
        </w:tc>
      </w:tr>
      <w:tr w:rsidR="003A7E0E" w14:paraId="50257F69" w14:textId="77777777">
        <w:trPr>
          <w:jc w:val="center"/>
        </w:trPr>
        <w:tc>
          <w:tcPr>
            <w:tcW w:w="2088" w:type="dxa"/>
            <w:shd w:val="clear" w:color="auto" w:fill="F5F8FA"/>
            <w:tcMar>
              <w:top w:w="70" w:type="dxa"/>
              <w:left w:w="80" w:type="dxa"/>
              <w:bottom w:w="70" w:type="dxa"/>
              <w:right w:w="80" w:type="dxa"/>
            </w:tcMar>
          </w:tcPr>
          <w:p w14:paraId="7C8AFD66" w14:textId="77777777" w:rsidR="003A7E0E" w:rsidRDefault="00000000">
            <w:pPr>
              <w:spacing w:after="0" w:line="240" w:lineRule="auto"/>
            </w:pPr>
            <w:r>
              <w:rPr>
                <w:sz w:val="16"/>
              </w:rPr>
              <w:t>Temporal event</w:t>
            </w:r>
          </w:p>
        </w:tc>
        <w:tc>
          <w:tcPr>
            <w:tcW w:w="7344" w:type="dxa"/>
            <w:shd w:val="clear" w:color="auto" w:fill="F5F8FA"/>
            <w:tcMar>
              <w:top w:w="70" w:type="dxa"/>
              <w:left w:w="80" w:type="dxa"/>
              <w:bottom w:w="70" w:type="dxa"/>
              <w:right w:w="80" w:type="dxa"/>
            </w:tcMar>
          </w:tcPr>
          <w:p w14:paraId="7B28327A" w14:textId="77777777" w:rsidR="003A7E0E" w:rsidRDefault="00000000">
            <w:pPr>
              <w:spacing w:after="0" w:line="240" w:lineRule="auto"/>
            </w:pPr>
            <w:r>
              <w:rPr>
                <w:sz w:val="16"/>
              </w:rPr>
              <w:t>appointment, election, award, release, summit, ranking update, membership change</w:t>
            </w:r>
          </w:p>
        </w:tc>
      </w:tr>
      <w:tr w:rsidR="003A7E0E" w14:paraId="7A5F74FB" w14:textId="77777777">
        <w:trPr>
          <w:jc w:val="center"/>
        </w:trPr>
        <w:tc>
          <w:tcPr>
            <w:tcW w:w="2088" w:type="dxa"/>
            <w:tcMar>
              <w:top w:w="70" w:type="dxa"/>
              <w:left w:w="80" w:type="dxa"/>
              <w:bottom w:w="70" w:type="dxa"/>
              <w:right w:w="80" w:type="dxa"/>
            </w:tcMar>
          </w:tcPr>
          <w:p w14:paraId="4995BA2F" w14:textId="77777777" w:rsidR="003A7E0E" w:rsidRDefault="00000000">
            <w:pPr>
              <w:spacing w:after="0" w:line="240" w:lineRule="auto"/>
            </w:pPr>
            <w:r>
              <w:rPr>
                <w:sz w:val="16"/>
              </w:rPr>
              <w:t>Conflict set</w:t>
            </w:r>
          </w:p>
        </w:tc>
        <w:tc>
          <w:tcPr>
            <w:tcW w:w="7344" w:type="dxa"/>
            <w:tcMar>
              <w:top w:w="70" w:type="dxa"/>
              <w:left w:w="80" w:type="dxa"/>
              <w:bottom w:w="70" w:type="dxa"/>
              <w:right w:w="80" w:type="dxa"/>
            </w:tcMar>
          </w:tcPr>
          <w:p w14:paraId="10146B27" w14:textId="77777777" w:rsidR="003A7E0E" w:rsidRDefault="00000000">
            <w:pPr>
              <w:spacing w:after="0" w:line="240" w:lineRule="auto"/>
            </w:pPr>
            <w:r>
              <w:rPr>
                <w:sz w:val="16"/>
              </w:rPr>
              <w:t>competing claims that refer to same subject/relation/time interval</w:t>
            </w:r>
          </w:p>
        </w:tc>
      </w:tr>
    </w:tbl>
    <w:p w14:paraId="3B17BBC4" w14:textId="77777777" w:rsidR="003A7E0E" w:rsidRDefault="003A7E0E">
      <w:pPr>
        <w:spacing w:after="20"/>
      </w:pPr>
    </w:p>
    <w:p w14:paraId="188B2E57" w14:textId="77777777" w:rsidR="003A7E0E" w:rsidRDefault="00000000">
      <w:pPr>
        <w:pStyle w:val="Heading2"/>
      </w:pPr>
      <w:r>
        <w:t>6.3 Recommended claim schema</w:t>
      </w:r>
    </w:p>
    <w:p w14:paraId="2E7D74CE" w14:textId="77777777" w:rsidR="003A7E0E" w:rsidRDefault="00000000">
      <w:pPr>
        <w:pStyle w:val="CodeBlock"/>
        <w:rPr>
          <w:rFonts w:hint="eastAsia"/>
        </w:rPr>
      </w:pPr>
      <w:r>
        <w:t>claim_id: UUID</w:t>
      </w:r>
    </w:p>
    <w:p w14:paraId="1DF6DB54" w14:textId="77777777" w:rsidR="003A7E0E" w:rsidRDefault="00000000">
      <w:pPr>
        <w:pStyle w:val="CodeBlock"/>
        <w:rPr>
          <w:rFonts w:hint="eastAsia"/>
        </w:rPr>
      </w:pPr>
      <w:r>
        <w:t>subject_id: canonical entity</w:t>
      </w:r>
    </w:p>
    <w:p w14:paraId="2248ECD9" w14:textId="77777777" w:rsidR="003A7E0E" w:rsidRDefault="00000000">
      <w:pPr>
        <w:pStyle w:val="CodeBlock"/>
        <w:rPr>
          <w:rFonts w:hint="eastAsia"/>
        </w:rPr>
      </w:pPr>
      <w:r>
        <w:t>relation: controlled relation label</w:t>
      </w:r>
    </w:p>
    <w:p w14:paraId="62B317AC" w14:textId="77777777" w:rsidR="003A7E0E" w:rsidRDefault="00000000">
      <w:pPr>
        <w:pStyle w:val="CodeBlock"/>
        <w:rPr>
          <w:rFonts w:hint="eastAsia"/>
        </w:rPr>
      </w:pPr>
      <w:r>
        <w:t>object_id_or_value: entity or literal</w:t>
      </w:r>
    </w:p>
    <w:p w14:paraId="0BA00F55" w14:textId="77777777" w:rsidR="003A7E0E" w:rsidRDefault="00000000">
      <w:pPr>
        <w:pStyle w:val="CodeBlock"/>
        <w:rPr>
          <w:rFonts w:hint="eastAsia"/>
        </w:rPr>
      </w:pPr>
      <w:r>
        <w:t>valid_from / valid_to: temporal interval</w:t>
      </w:r>
    </w:p>
    <w:p w14:paraId="1678EE4C" w14:textId="77777777" w:rsidR="003A7E0E" w:rsidRDefault="00000000">
      <w:pPr>
        <w:pStyle w:val="CodeBlock"/>
        <w:rPr>
          <w:rFonts w:hint="eastAsia"/>
        </w:rPr>
      </w:pPr>
      <w:r>
        <w:t>source_published_at: date visible from source</w:t>
      </w:r>
    </w:p>
    <w:p w14:paraId="385A98DA" w14:textId="77777777" w:rsidR="003A7E0E" w:rsidRDefault="00000000">
      <w:pPr>
        <w:pStyle w:val="CodeBlock"/>
        <w:rPr>
          <w:rFonts w:hint="eastAsia"/>
        </w:rPr>
      </w:pPr>
      <w:r>
        <w:t>observed_at: when crawler acquired it</w:t>
      </w:r>
    </w:p>
    <w:p w14:paraId="06A6A25D" w14:textId="77777777" w:rsidR="003A7E0E" w:rsidRDefault="00000000">
      <w:pPr>
        <w:pStyle w:val="CodeBlock"/>
        <w:rPr>
          <w:rFonts w:hint="eastAsia"/>
        </w:rPr>
      </w:pPr>
      <w:r>
        <w:lastRenderedPageBreak/>
        <w:t>source_url + snapshot_hash: provenance</w:t>
      </w:r>
    </w:p>
    <w:p w14:paraId="41AF81FB" w14:textId="77777777" w:rsidR="003A7E0E" w:rsidRDefault="00000000">
      <w:pPr>
        <w:pStyle w:val="CodeBlock"/>
        <w:rPr>
          <w:rFonts w:hint="eastAsia"/>
        </w:rPr>
      </w:pPr>
      <w:r>
        <w:t>source_tier: official / intergovernmental / institutional / reputable news / secondary</w:t>
      </w:r>
    </w:p>
    <w:p w14:paraId="051A5CDE" w14:textId="77777777" w:rsidR="003A7E0E" w:rsidRDefault="00000000">
      <w:pPr>
        <w:pStyle w:val="CodeBlock"/>
        <w:rPr>
          <w:rFonts w:hint="eastAsia"/>
        </w:rPr>
      </w:pPr>
      <w:r>
        <w:t>confidence: calibrated 0–1</w:t>
      </w:r>
    </w:p>
    <w:p w14:paraId="5F696C97" w14:textId="77777777" w:rsidR="003A7E0E" w:rsidRDefault="00000000">
      <w:pPr>
        <w:pStyle w:val="CodeBlock"/>
        <w:rPr>
          <w:rFonts w:hint="eastAsia"/>
        </w:rPr>
      </w:pPr>
      <w:r>
        <w:t>status: accepted / disputed / superseded / pending</w:t>
      </w:r>
    </w:p>
    <w:p w14:paraId="6A77C2AE" w14:textId="77777777" w:rsidR="003A7E0E" w:rsidRDefault="00000000">
      <w:pPr>
        <w:pStyle w:val="CodeBlock"/>
        <w:rPr>
          <w:rFonts w:hint="eastAsia"/>
        </w:rPr>
      </w:pPr>
      <w:r>
        <w:t>topics: one or more BCS topic IDs</w:t>
      </w:r>
    </w:p>
    <w:p w14:paraId="0F7487A6" w14:textId="77777777" w:rsidR="003A7E0E" w:rsidRDefault="00000000">
      <w:pPr>
        <w:pStyle w:val="Heading2"/>
      </w:pPr>
      <w:r>
        <w:t>6.4 Entity linking and relation normalization</w:t>
      </w:r>
    </w:p>
    <w:p w14:paraId="04849724" w14:textId="77777777" w:rsidR="003A7E0E" w:rsidRDefault="00000000">
      <w:pPr>
        <w:pStyle w:val="ListBullet"/>
        <w:spacing w:after="60" w:line="250" w:lineRule="auto"/>
      </w:pPr>
      <w:r>
        <w:t>Canonicalize Bangla and English surface forms to the same entity where appropriate; retain aliases in both scripts.</w:t>
      </w:r>
    </w:p>
    <w:p w14:paraId="6DA6FD84" w14:textId="77777777" w:rsidR="003A7E0E" w:rsidRDefault="00000000">
      <w:pPr>
        <w:pStyle w:val="ListBullet"/>
        <w:spacing w:after="60" w:line="250" w:lineRule="auto"/>
      </w:pPr>
      <w:r>
        <w:t>Normalize titles separately from people (e.g., the office is an entity; the office-holder relation is temporal).</w:t>
      </w:r>
    </w:p>
    <w:p w14:paraId="3A58AF0F" w14:textId="77777777" w:rsidR="003A7E0E" w:rsidRDefault="00000000">
      <w:pPr>
        <w:pStyle w:val="ListBullet"/>
        <w:spacing w:after="60" w:line="250" w:lineRule="auto"/>
      </w:pPr>
      <w:r>
        <w:t>Use a controlled relation vocabulary. A small, high-precision relation set is better than hundreds of inconsistent predicates.</w:t>
      </w:r>
    </w:p>
    <w:p w14:paraId="7740A0E5" w14:textId="77777777" w:rsidR="003A7E0E" w:rsidRDefault="00000000">
      <w:pPr>
        <w:pStyle w:val="ListBullet"/>
        <w:spacing w:after="60" w:line="250" w:lineRule="auto"/>
      </w:pPr>
      <w:r>
        <w:t>Log an entity-link confidence score and route uncertain cases to human review.</w:t>
      </w:r>
    </w:p>
    <w:p w14:paraId="05697837" w14:textId="77777777" w:rsidR="003A7E0E" w:rsidRDefault="00000000">
      <w:pPr>
        <w:pStyle w:val="ListBullet"/>
        <w:spacing w:after="60" w:line="250" w:lineRule="auto"/>
      </w:pPr>
      <w:r>
        <w:t>For numeric values, store unit, period, reporting agency, and revision status. Numbers without time and unit are unsafe for GK generation.</w:t>
      </w:r>
    </w:p>
    <w:p w14:paraId="3A3595BF" w14:textId="77777777" w:rsidR="003A7E0E" w:rsidRDefault="00000000">
      <w:pPr>
        <w:pStyle w:val="Heading2"/>
      </w:pPr>
      <w:r>
        <w:t>6.5 Temporal normalization rules</w:t>
      </w:r>
    </w:p>
    <w:p w14:paraId="34BE89F8" w14:textId="77777777" w:rsidR="003A7E0E" w:rsidRDefault="00000000">
      <w:pPr>
        <w:pStyle w:val="ListBullet"/>
        <w:spacing w:after="60" w:line="250" w:lineRule="auto"/>
      </w:pPr>
      <w:r>
        <w:t>Prefer explicit date intervals from primary evidence.</w:t>
      </w:r>
    </w:p>
    <w:p w14:paraId="0CBFB0CF" w14:textId="77777777" w:rsidR="003A7E0E" w:rsidRDefault="00000000">
      <w:pPr>
        <w:pStyle w:val="ListBullet"/>
        <w:spacing w:after="60" w:line="250" w:lineRule="auto"/>
      </w:pPr>
      <w:r>
        <w:t>If only a start date is known, keep valid_to open until a superseding claim is verified.</w:t>
      </w:r>
    </w:p>
    <w:p w14:paraId="30EEB424" w14:textId="77777777" w:rsidR="003A7E0E" w:rsidRDefault="00000000">
      <w:pPr>
        <w:pStyle w:val="ListBullet"/>
        <w:spacing w:after="60" w:line="250" w:lineRule="auto"/>
      </w:pPr>
      <w:r>
        <w:t>If the source says “as of 2022,” represent the granularity honestly; do not invent a day/month.</w:t>
      </w:r>
    </w:p>
    <w:p w14:paraId="508192BB" w14:textId="77777777" w:rsidR="003A7E0E" w:rsidRDefault="00000000">
      <w:pPr>
        <w:pStyle w:val="ListBullet"/>
        <w:spacing w:after="60" w:line="250" w:lineRule="auto"/>
      </w:pPr>
      <w:r>
        <w:t>Distinguish event time from publication time. An event on 10 January reported on 12 January has valid_from=10 Jan but source_published_at=12 Jan.</w:t>
      </w:r>
    </w:p>
    <w:p w14:paraId="15E6FEFB" w14:textId="77777777" w:rsidR="003A7E0E" w:rsidRDefault="00000000">
      <w:pPr>
        <w:pStyle w:val="ListBullet"/>
        <w:spacing w:after="60" w:line="250" w:lineRule="auto"/>
      </w:pPr>
      <w:r>
        <w:t>Distinguish retrospective reports from contemporaneous evidence. Retrospective pages can help audit truth but must not enter a pre-cutoff generation run if published after the cutoff.</w:t>
      </w:r>
    </w:p>
    <w:p w14:paraId="59D09E00" w14:textId="77777777" w:rsidR="003A7E0E" w:rsidRDefault="00000000">
      <w:pPr>
        <w:pStyle w:val="Heading1"/>
      </w:pPr>
      <w:r>
        <w:t>7. Episodic web knowledge acquisition and provenance</w:t>
      </w:r>
    </w:p>
    <w:p w14:paraId="334A5665" w14:textId="77777777" w:rsidR="003A7E0E" w:rsidRDefault="00000000">
      <w:r>
        <w:t>Describe the process as topic-guided episodic knowledge acquisition for temporal KG maintenance, not merely web scraping. The research object is the maintained sequence of verified factual states, not the crawling mechanism itself.</w:t>
      </w:r>
    </w:p>
    <w:p w14:paraId="45E125DA" w14:textId="77777777" w:rsidR="003A7E0E" w:rsidRDefault="00000000">
      <w:pPr>
        <w:pStyle w:val="Heading2"/>
      </w:pPr>
      <w:r>
        <w:t>7.1 Source hierarchy</w:t>
      </w:r>
    </w:p>
    <w:tbl>
      <w:tblPr>
        <w:tblStyle w:val="TableGrid"/>
        <w:tblW w:w="0" w:type="auto"/>
        <w:jc w:val="center"/>
        <w:tblLayout w:type="fixed"/>
        <w:tblLook w:val="04A0" w:firstRow="1" w:lastRow="0" w:firstColumn="1" w:lastColumn="0" w:noHBand="0" w:noVBand="1"/>
      </w:tblPr>
      <w:tblGrid>
        <w:gridCol w:w="936"/>
        <w:gridCol w:w="3672"/>
        <w:gridCol w:w="4824"/>
      </w:tblGrid>
      <w:tr w:rsidR="003A7E0E" w14:paraId="7B599DE2" w14:textId="77777777">
        <w:trPr>
          <w:tblHeader/>
          <w:jc w:val="center"/>
        </w:trPr>
        <w:tc>
          <w:tcPr>
            <w:tcW w:w="936" w:type="dxa"/>
            <w:shd w:val="clear" w:color="auto" w:fill="173B57"/>
            <w:tcMar>
              <w:top w:w="80" w:type="dxa"/>
              <w:left w:w="80" w:type="dxa"/>
              <w:bottom w:w="80" w:type="dxa"/>
              <w:right w:w="80" w:type="dxa"/>
            </w:tcMar>
            <w:vAlign w:val="center"/>
          </w:tcPr>
          <w:p w14:paraId="6975E8C5" w14:textId="77777777" w:rsidR="003A7E0E" w:rsidRDefault="00000000">
            <w:pPr>
              <w:jc w:val="center"/>
            </w:pPr>
            <w:r>
              <w:rPr>
                <w:b/>
                <w:color w:val="FFFFFF"/>
                <w:sz w:val="15"/>
              </w:rPr>
              <w:t>Tier</w:t>
            </w:r>
          </w:p>
        </w:tc>
        <w:tc>
          <w:tcPr>
            <w:tcW w:w="3672" w:type="dxa"/>
            <w:shd w:val="clear" w:color="auto" w:fill="173B57"/>
            <w:tcMar>
              <w:top w:w="80" w:type="dxa"/>
              <w:left w:w="80" w:type="dxa"/>
              <w:bottom w:w="80" w:type="dxa"/>
              <w:right w:w="80" w:type="dxa"/>
            </w:tcMar>
            <w:vAlign w:val="center"/>
          </w:tcPr>
          <w:p w14:paraId="6B6FBFD4" w14:textId="77777777" w:rsidR="003A7E0E" w:rsidRDefault="00000000">
            <w:pPr>
              <w:jc w:val="center"/>
            </w:pPr>
            <w:r>
              <w:rPr>
                <w:b/>
                <w:color w:val="FFFFFF"/>
                <w:sz w:val="15"/>
              </w:rPr>
              <w:t>Source type</w:t>
            </w:r>
          </w:p>
        </w:tc>
        <w:tc>
          <w:tcPr>
            <w:tcW w:w="4824" w:type="dxa"/>
            <w:shd w:val="clear" w:color="auto" w:fill="173B57"/>
            <w:tcMar>
              <w:top w:w="80" w:type="dxa"/>
              <w:left w:w="80" w:type="dxa"/>
              <w:bottom w:w="80" w:type="dxa"/>
              <w:right w:w="80" w:type="dxa"/>
            </w:tcMar>
            <w:vAlign w:val="center"/>
          </w:tcPr>
          <w:p w14:paraId="391F284B" w14:textId="77777777" w:rsidR="003A7E0E" w:rsidRDefault="00000000">
            <w:pPr>
              <w:jc w:val="center"/>
            </w:pPr>
            <w:r>
              <w:rPr>
                <w:b/>
                <w:color w:val="FFFFFF"/>
                <w:sz w:val="15"/>
              </w:rPr>
              <w:t>Policy</w:t>
            </w:r>
          </w:p>
        </w:tc>
      </w:tr>
      <w:tr w:rsidR="003A7E0E" w14:paraId="53C06789" w14:textId="77777777">
        <w:trPr>
          <w:jc w:val="center"/>
        </w:trPr>
        <w:tc>
          <w:tcPr>
            <w:tcW w:w="936" w:type="dxa"/>
            <w:tcMar>
              <w:top w:w="70" w:type="dxa"/>
              <w:left w:w="80" w:type="dxa"/>
              <w:bottom w:w="70" w:type="dxa"/>
              <w:right w:w="80" w:type="dxa"/>
            </w:tcMar>
          </w:tcPr>
          <w:p w14:paraId="380AE2BC" w14:textId="77777777" w:rsidR="003A7E0E" w:rsidRDefault="00000000">
            <w:pPr>
              <w:spacing w:after="0" w:line="240" w:lineRule="auto"/>
            </w:pPr>
            <w:r>
              <w:rPr>
                <w:sz w:val="15"/>
              </w:rPr>
              <w:t>Tier 1</w:t>
            </w:r>
          </w:p>
        </w:tc>
        <w:tc>
          <w:tcPr>
            <w:tcW w:w="3672" w:type="dxa"/>
            <w:tcMar>
              <w:top w:w="70" w:type="dxa"/>
              <w:left w:w="80" w:type="dxa"/>
              <w:bottom w:w="70" w:type="dxa"/>
              <w:right w:w="80" w:type="dxa"/>
            </w:tcMar>
          </w:tcPr>
          <w:p w14:paraId="14A9150D" w14:textId="77777777" w:rsidR="003A7E0E" w:rsidRDefault="00000000">
            <w:pPr>
              <w:spacing w:after="0" w:line="240" w:lineRule="auto"/>
            </w:pPr>
            <w:r>
              <w:rPr>
                <w:sz w:val="15"/>
              </w:rPr>
              <w:t>Official government / constitutional bodies / ministries / central banks / statistical agencies</w:t>
            </w:r>
          </w:p>
        </w:tc>
        <w:tc>
          <w:tcPr>
            <w:tcW w:w="4824" w:type="dxa"/>
            <w:tcMar>
              <w:top w:w="70" w:type="dxa"/>
              <w:left w:w="80" w:type="dxa"/>
              <w:bottom w:w="70" w:type="dxa"/>
              <w:right w:w="80" w:type="dxa"/>
            </w:tcMar>
          </w:tcPr>
          <w:p w14:paraId="35994387" w14:textId="77777777" w:rsidR="003A7E0E" w:rsidRDefault="00000000">
            <w:pPr>
              <w:spacing w:after="0" w:line="240" w:lineRule="auto"/>
            </w:pPr>
            <w:r>
              <w:rPr>
                <w:sz w:val="15"/>
              </w:rPr>
              <w:t>Preferred for appointments, laws, statistics, official results</w:t>
            </w:r>
          </w:p>
        </w:tc>
      </w:tr>
      <w:tr w:rsidR="003A7E0E" w14:paraId="08A384CF" w14:textId="77777777">
        <w:trPr>
          <w:jc w:val="center"/>
        </w:trPr>
        <w:tc>
          <w:tcPr>
            <w:tcW w:w="936" w:type="dxa"/>
            <w:shd w:val="clear" w:color="auto" w:fill="F5F8FA"/>
            <w:tcMar>
              <w:top w:w="70" w:type="dxa"/>
              <w:left w:w="80" w:type="dxa"/>
              <w:bottom w:w="70" w:type="dxa"/>
              <w:right w:w="80" w:type="dxa"/>
            </w:tcMar>
          </w:tcPr>
          <w:p w14:paraId="1750D647" w14:textId="77777777" w:rsidR="003A7E0E" w:rsidRDefault="00000000">
            <w:pPr>
              <w:spacing w:after="0" w:line="240" w:lineRule="auto"/>
            </w:pPr>
            <w:r>
              <w:rPr>
                <w:sz w:val="15"/>
              </w:rPr>
              <w:t>Tier 2</w:t>
            </w:r>
          </w:p>
        </w:tc>
        <w:tc>
          <w:tcPr>
            <w:tcW w:w="3672" w:type="dxa"/>
            <w:shd w:val="clear" w:color="auto" w:fill="F5F8FA"/>
            <w:tcMar>
              <w:top w:w="70" w:type="dxa"/>
              <w:left w:w="80" w:type="dxa"/>
              <w:bottom w:w="70" w:type="dxa"/>
              <w:right w:w="80" w:type="dxa"/>
            </w:tcMar>
          </w:tcPr>
          <w:p w14:paraId="13391DAA" w14:textId="77777777" w:rsidR="003A7E0E" w:rsidRDefault="00000000">
            <w:pPr>
              <w:spacing w:after="0" w:line="240" w:lineRule="auto"/>
            </w:pPr>
            <w:r>
              <w:rPr>
                <w:sz w:val="15"/>
              </w:rPr>
              <w:t>Intergovernmental and official international organizations</w:t>
            </w:r>
          </w:p>
        </w:tc>
        <w:tc>
          <w:tcPr>
            <w:tcW w:w="4824" w:type="dxa"/>
            <w:shd w:val="clear" w:color="auto" w:fill="F5F8FA"/>
            <w:tcMar>
              <w:top w:w="70" w:type="dxa"/>
              <w:left w:w="80" w:type="dxa"/>
              <w:bottom w:w="70" w:type="dxa"/>
              <w:right w:w="80" w:type="dxa"/>
            </w:tcMar>
          </w:tcPr>
          <w:p w14:paraId="1133BB42" w14:textId="77777777" w:rsidR="003A7E0E" w:rsidRDefault="00000000">
            <w:pPr>
              <w:spacing w:after="0" w:line="240" w:lineRule="auto"/>
            </w:pPr>
            <w:r>
              <w:rPr>
                <w:sz w:val="15"/>
              </w:rPr>
              <w:t>UN, World Bank, WHO, IMF, treaty bodies, official tournament/award organizations</w:t>
            </w:r>
          </w:p>
        </w:tc>
      </w:tr>
      <w:tr w:rsidR="003A7E0E" w14:paraId="4F9B3D6F" w14:textId="77777777">
        <w:trPr>
          <w:jc w:val="center"/>
        </w:trPr>
        <w:tc>
          <w:tcPr>
            <w:tcW w:w="936" w:type="dxa"/>
            <w:tcMar>
              <w:top w:w="70" w:type="dxa"/>
              <w:left w:w="80" w:type="dxa"/>
              <w:bottom w:w="70" w:type="dxa"/>
              <w:right w:w="80" w:type="dxa"/>
            </w:tcMar>
          </w:tcPr>
          <w:p w14:paraId="042AA4A9" w14:textId="77777777" w:rsidR="003A7E0E" w:rsidRDefault="00000000">
            <w:pPr>
              <w:spacing w:after="0" w:line="240" w:lineRule="auto"/>
            </w:pPr>
            <w:r>
              <w:rPr>
                <w:sz w:val="15"/>
              </w:rPr>
              <w:t>Tier 3</w:t>
            </w:r>
          </w:p>
        </w:tc>
        <w:tc>
          <w:tcPr>
            <w:tcW w:w="3672" w:type="dxa"/>
            <w:tcMar>
              <w:top w:w="70" w:type="dxa"/>
              <w:left w:w="80" w:type="dxa"/>
              <w:bottom w:w="70" w:type="dxa"/>
              <w:right w:w="80" w:type="dxa"/>
            </w:tcMar>
          </w:tcPr>
          <w:p w14:paraId="72FBA85B" w14:textId="77777777" w:rsidR="003A7E0E" w:rsidRDefault="00000000">
            <w:pPr>
              <w:spacing w:after="0" w:line="240" w:lineRule="auto"/>
            </w:pPr>
            <w:r>
              <w:rPr>
                <w:sz w:val="15"/>
              </w:rPr>
              <w:t>Primary institutional sources</w:t>
            </w:r>
          </w:p>
        </w:tc>
        <w:tc>
          <w:tcPr>
            <w:tcW w:w="4824" w:type="dxa"/>
            <w:tcMar>
              <w:top w:w="70" w:type="dxa"/>
              <w:left w:w="80" w:type="dxa"/>
              <w:bottom w:w="70" w:type="dxa"/>
              <w:right w:w="80" w:type="dxa"/>
            </w:tcMar>
          </w:tcPr>
          <w:p w14:paraId="3B769768" w14:textId="77777777" w:rsidR="003A7E0E" w:rsidRDefault="00000000">
            <w:pPr>
              <w:spacing w:after="0" w:line="240" w:lineRule="auto"/>
            </w:pPr>
            <w:r>
              <w:rPr>
                <w:sz w:val="15"/>
              </w:rPr>
              <w:t>Universities, professional bodies, official company/organization pages</w:t>
            </w:r>
          </w:p>
        </w:tc>
      </w:tr>
      <w:tr w:rsidR="003A7E0E" w14:paraId="15EE2291" w14:textId="77777777">
        <w:trPr>
          <w:jc w:val="center"/>
        </w:trPr>
        <w:tc>
          <w:tcPr>
            <w:tcW w:w="936" w:type="dxa"/>
            <w:shd w:val="clear" w:color="auto" w:fill="F5F8FA"/>
            <w:tcMar>
              <w:top w:w="70" w:type="dxa"/>
              <w:left w:w="80" w:type="dxa"/>
              <w:bottom w:w="70" w:type="dxa"/>
              <w:right w:w="80" w:type="dxa"/>
            </w:tcMar>
          </w:tcPr>
          <w:p w14:paraId="11909E33" w14:textId="77777777" w:rsidR="003A7E0E" w:rsidRDefault="00000000">
            <w:pPr>
              <w:spacing w:after="0" w:line="240" w:lineRule="auto"/>
            </w:pPr>
            <w:r>
              <w:rPr>
                <w:sz w:val="15"/>
              </w:rPr>
              <w:t>Tier 4</w:t>
            </w:r>
          </w:p>
        </w:tc>
        <w:tc>
          <w:tcPr>
            <w:tcW w:w="3672" w:type="dxa"/>
            <w:shd w:val="clear" w:color="auto" w:fill="F5F8FA"/>
            <w:tcMar>
              <w:top w:w="70" w:type="dxa"/>
              <w:left w:w="80" w:type="dxa"/>
              <w:bottom w:w="70" w:type="dxa"/>
              <w:right w:w="80" w:type="dxa"/>
            </w:tcMar>
          </w:tcPr>
          <w:p w14:paraId="7411B9F4" w14:textId="77777777" w:rsidR="003A7E0E" w:rsidRDefault="00000000">
            <w:pPr>
              <w:spacing w:after="0" w:line="240" w:lineRule="auto"/>
            </w:pPr>
            <w:r>
              <w:rPr>
                <w:sz w:val="15"/>
              </w:rPr>
              <w:t>Reputable news outlets</w:t>
            </w:r>
          </w:p>
        </w:tc>
        <w:tc>
          <w:tcPr>
            <w:tcW w:w="4824" w:type="dxa"/>
            <w:shd w:val="clear" w:color="auto" w:fill="F5F8FA"/>
            <w:tcMar>
              <w:top w:w="70" w:type="dxa"/>
              <w:left w:w="80" w:type="dxa"/>
              <w:bottom w:w="70" w:type="dxa"/>
              <w:right w:w="80" w:type="dxa"/>
            </w:tcMar>
          </w:tcPr>
          <w:p w14:paraId="6717C504" w14:textId="77777777" w:rsidR="003A7E0E" w:rsidRDefault="00000000">
            <w:pPr>
              <w:spacing w:after="0" w:line="240" w:lineRule="auto"/>
            </w:pPr>
            <w:r>
              <w:rPr>
                <w:sz w:val="15"/>
              </w:rPr>
              <w:t>Use for event reporting and cross-checking; retain publication time</w:t>
            </w:r>
          </w:p>
        </w:tc>
      </w:tr>
      <w:tr w:rsidR="003A7E0E" w14:paraId="7816BDF2" w14:textId="77777777">
        <w:trPr>
          <w:jc w:val="center"/>
        </w:trPr>
        <w:tc>
          <w:tcPr>
            <w:tcW w:w="936" w:type="dxa"/>
            <w:tcMar>
              <w:top w:w="70" w:type="dxa"/>
              <w:left w:w="80" w:type="dxa"/>
              <w:bottom w:w="70" w:type="dxa"/>
              <w:right w:w="80" w:type="dxa"/>
            </w:tcMar>
          </w:tcPr>
          <w:p w14:paraId="6BB0CEAB" w14:textId="77777777" w:rsidR="003A7E0E" w:rsidRDefault="00000000">
            <w:pPr>
              <w:spacing w:after="0" w:line="240" w:lineRule="auto"/>
            </w:pPr>
            <w:r>
              <w:rPr>
                <w:sz w:val="15"/>
              </w:rPr>
              <w:t>Tier 5</w:t>
            </w:r>
          </w:p>
        </w:tc>
        <w:tc>
          <w:tcPr>
            <w:tcW w:w="3672" w:type="dxa"/>
            <w:tcMar>
              <w:top w:w="70" w:type="dxa"/>
              <w:left w:w="80" w:type="dxa"/>
              <w:bottom w:w="70" w:type="dxa"/>
              <w:right w:w="80" w:type="dxa"/>
            </w:tcMar>
          </w:tcPr>
          <w:p w14:paraId="78F56696" w14:textId="77777777" w:rsidR="003A7E0E" w:rsidRDefault="00000000">
            <w:pPr>
              <w:spacing w:after="0" w:line="240" w:lineRule="auto"/>
            </w:pPr>
            <w:r>
              <w:rPr>
                <w:sz w:val="15"/>
              </w:rPr>
              <w:t>Secondary summaries / coaching pages</w:t>
            </w:r>
          </w:p>
        </w:tc>
        <w:tc>
          <w:tcPr>
            <w:tcW w:w="4824" w:type="dxa"/>
            <w:tcMar>
              <w:top w:w="70" w:type="dxa"/>
              <w:left w:w="80" w:type="dxa"/>
              <w:bottom w:w="70" w:type="dxa"/>
              <w:right w:w="80" w:type="dxa"/>
            </w:tcMar>
          </w:tcPr>
          <w:p w14:paraId="796D7B0E" w14:textId="77777777" w:rsidR="003A7E0E" w:rsidRDefault="00000000">
            <w:pPr>
              <w:spacing w:after="0" w:line="240" w:lineRule="auto"/>
            </w:pPr>
            <w:r>
              <w:rPr>
                <w:sz w:val="15"/>
              </w:rPr>
              <w:t>Do not use as primary evidence for the main graph; useful only for discovery or evaluation-side cross-checking</w:t>
            </w:r>
          </w:p>
        </w:tc>
      </w:tr>
    </w:tbl>
    <w:p w14:paraId="1B81E27B" w14:textId="77777777" w:rsidR="003A7E0E" w:rsidRDefault="003A7E0E">
      <w:pPr>
        <w:spacing w:after="20"/>
      </w:pPr>
    </w:p>
    <w:p w14:paraId="60DA3C02" w14:textId="77777777" w:rsidR="003A7E0E" w:rsidRDefault="00000000">
      <w:pPr>
        <w:pStyle w:val="Heading2"/>
      </w:pPr>
      <w:r>
        <w:t>7.2 Acquisition loop</w:t>
      </w:r>
    </w:p>
    <w:p w14:paraId="2F3D02D4" w14:textId="77777777" w:rsidR="003A7E0E" w:rsidRDefault="00000000">
      <w:pPr>
        <w:pStyle w:val="ListNumber"/>
        <w:spacing w:after="60"/>
      </w:pPr>
      <w:r>
        <w:t>For each topic, create search templates from entity/relation demand (e.g., office-holder changes, annual rankings, new memberships, award winners).</w:t>
      </w:r>
    </w:p>
    <w:p w14:paraId="52A23A48" w14:textId="77777777" w:rsidR="003A7E0E" w:rsidRDefault="00000000">
      <w:pPr>
        <w:pStyle w:val="ListNumber"/>
        <w:spacing w:after="60"/>
      </w:pPr>
      <w:r>
        <w:t>Retrieve candidate sources through a cutoff-enforcing search layer.</w:t>
      </w:r>
    </w:p>
    <w:p w14:paraId="34A2CFFF" w14:textId="77777777" w:rsidR="003A7E0E" w:rsidRDefault="00000000">
      <w:pPr>
        <w:pStyle w:val="ListNumber"/>
        <w:spacing w:after="60"/>
      </w:pPr>
      <w:r>
        <w:t>Extract candidate claims, dates, entities, and relation labels into a structured schema.</w:t>
      </w:r>
    </w:p>
    <w:p w14:paraId="65123C6E" w14:textId="77777777" w:rsidR="003A7E0E" w:rsidRDefault="00000000">
      <w:pPr>
        <w:pStyle w:val="ListNumber"/>
        <w:spacing w:after="60"/>
      </w:pPr>
      <w:r>
        <w:t>Check source tier, publication date, temporal consistency, and entity-link confidence.</w:t>
      </w:r>
    </w:p>
    <w:p w14:paraId="07A53D27" w14:textId="77777777" w:rsidR="003A7E0E" w:rsidRDefault="00000000">
      <w:pPr>
        <w:pStyle w:val="ListNumber"/>
        <w:spacing w:after="60"/>
      </w:pPr>
      <w:r>
        <w:t>Compare each claim with the current graph state. If it changes a mutable relation, open a conflict/update transaction rather than overwriting.</w:t>
      </w:r>
    </w:p>
    <w:p w14:paraId="6927B7F0" w14:textId="77777777" w:rsidR="003A7E0E" w:rsidRDefault="00000000">
      <w:pPr>
        <w:pStyle w:val="ListNumber"/>
        <w:spacing w:after="60"/>
      </w:pPr>
      <w:r>
        <w:t>Collect corroborating evidence when the relation is high-risk or a source is non-primary.</w:t>
      </w:r>
    </w:p>
    <w:p w14:paraId="33C869ED" w14:textId="77777777" w:rsidR="003A7E0E" w:rsidRDefault="00000000">
      <w:pPr>
        <w:pStyle w:val="ListNumber"/>
        <w:spacing w:after="60"/>
      </w:pPr>
      <w:r>
        <w:t>Commit accepted facts with provenance and close the prior validity interval when a verified transition occurs.</w:t>
      </w:r>
    </w:p>
    <w:p w14:paraId="2A94669E" w14:textId="77777777" w:rsidR="003A7E0E" w:rsidRDefault="00000000">
      <w:pPr>
        <w:pStyle w:val="ListNumber"/>
        <w:spacing w:after="60"/>
      </w:pPr>
      <w:r>
        <w:t>Schedule future checks based on the relation’s expected change rate (daily/weekly/monthly/annual/rare).</w:t>
      </w:r>
    </w:p>
    <w:p w14:paraId="1A3173BF" w14:textId="77777777" w:rsidR="003A7E0E" w:rsidRDefault="00000000">
      <w:pPr>
        <w:pStyle w:val="Heading2"/>
      </w:pPr>
      <w:r>
        <w:lastRenderedPageBreak/>
        <w:t>7.3 Update scheduling by mutability</w:t>
      </w:r>
    </w:p>
    <w:tbl>
      <w:tblPr>
        <w:tblStyle w:val="TableGrid"/>
        <w:tblW w:w="0" w:type="auto"/>
        <w:jc w:val="center"/>
        <w:tblLayout w:type="fixed"/>
        <w:tblLook w:val="04A0" w:firstRow="1" w:lastRow="0" w:firstColumn="1" w:lastColumn="0" w:noHBand="0" w:noVBand="1"/>
      </w:tblPr>
      <w:tblGrid>
        <w:gridCol w:w="1584"/>
        <w:gridCol w:w="4320"/>
        <w:gridCol w:w="3528"/>
      </w:tblGrid>
      <w:tr w:rsidR="003A7E0E" w14:paraId="6128625F" w14:textId="77777777">
        <w:trPr>
          <w:tblHeader/>
          <w:jc w:val="center"/>
        </w:trPr>
        <w:tc>
          <w:tcPr>
            <w:tcW w:w="1584" w:type="dxa"/>
            <w:shd w:val="clear" w:color="auto" w:fill="173B57"/>
            <w:tcMar>
              <w:top w:w="80" w:type="dxa"/>
              <w:left w:w="80" w:type="dxa"/>
              <w:bottom w:w="80" w:type="dxa"/>
              <w:right w:w="80" w:type="dxa"/>
            </w:tcMar>
            <w:vAlign w:val="center"/>
          </w:tcPr>
          <w:p w14:paraId="763230A3" w14:textId="77777777" w:rsidR="003A7E0E" w:rsidRDefault="00000000">
            <w:pPr>
              <w:jc w:val="center"/>
            </w:pPr>
            <w:r>
              <w:rPr>
                <w:b/>
                <w:color w:val="FFFFFF"/>
                <w:sz w:val="16"/>
              </w:rPr>
              <w:t>Class</w:t>
            </w:r>
          </w:p>
        </w:tc>
        <w:tc>
          <w:tcPr>
            <w:tcW w:w="4320" w:type="dxa"/>
            <w:shd w:val="clear" w:color="auto" w:fill="173B57"/>
            <w:tcMar>
              <w:top w:w="80" w:type="dxa"/>
              <w:left w:w="80" w:type="dxa"/>
              <w:bottom w:w="80" w:type="dxa"/>
              <w:right w:w="80" w:type="dxa"/>
            </w:tcMar>
            <w:vAlign w:val="center"/>
          </w:tcPr>
          <w:p w14:paraId="7E80DDA3" w14:textId="77777777" w:rsidR="003A7E0E" w:rsidRDefault="00000000">
            <w:pPr>
              <w:jc w:val="center"/>
            </w:pPr>
            <w:r>
              <w:rPr>
                <w:b/>
                <w:color w:val="FFFFFF"/>
                <w:sz w:val="16"/>
              </w:rPr>
              <w:t>Examples</w:t>
            </w:r>
          </w:p>
        </w:tc>
        <w:tc>
          <w:tcPr>
            <w:tcW w:w="3528" w:type="dxa"/>
            <w:shd w:val="clear" w:color="auto" w:fill="173B57"/>
            <w:tcMar>
              <w:top w:w="80" w:type="dxa"/>
              <w:left w:w="80" w:type="dxa"/>
              <w:bottom w:w="80" w:type="dxa"/>
              <w:right w:w="80" w:type="dxa"/>
            </w:tcMar>
            <w:vAlign w:val="center"/>
          </w:tcPr>
          <w:p w14:paraId="30C3C34E" w14:textId="77777777" w:rsidR="003A7E0E" w:rsidRDefault="00000000">
            <w:pPr>
              <w:jc w:val="center"/>
            </w:pPr>
            <w:r>
              <w:rPr>
                <w:b/>
                <w:color w:val="FFFFFF"/>
                <w:sz w:val="16"/>
              </w:rPr>
              <w:t>Refresh policy</w:t>
            </w:r>
          </w:p>
        </w:tc>
      </w:tr>
      <w:tr w:rsidR="003A7E0E" w14:paraId="0F923558" w14:textId="77777777">
        <w:trPr>
          <w:jc w:val="center"/>
        </w:trPr>
        <w:tc>
          <w:tcPr>
            <w:tcW w:w="1584" w:type="dxa"/>
            <w:tcMar>
              <w:top w:w="70" w:type="dxa"/>
              <w:left w:w="80" w:type="dxa"/>
              <w:bottom w:w="70" w:type="dxa"/>
              <w:right w:w="80" w:type="dxa"/>
            </w:tcMar>
          </w:tcPr>
          <w:p w14:paraId="6552CAF3" w14:textId="77777777" w:rsidR="003A7E0E" w:rsidRDefault="00000000">
            <w:pPr>
              <w:spacing w:after="0" w:line="240" w:lineRule="auto"/>
            </w:pPr>
            <w:r>
              <w:rPr>
                <w:sz w:val="16"/>
              </w:rPr>
              <w:t>Evergreen</w:t>
            </w:r>
          </w:p>
        </w:tc>
        <w:tc>
          <w:tcPr>
            <w:tcW w:w="4320" w:type="dxa"/>
            <w:tcMar>
              <w:top w:w="70" w:type="dxa"/>
              <w:left w:w="80" w:type="dxa"/>
              <w:bottom w:w="70" w:type="dxa"/>
              <w:right w:w="80" w:type="dxa"/>
            </w:tcMar>
          </w:tcPr>
          <w:p w14:paraId="3440B075" w14:textId="77777777" w:rsidR="003A7E0E" w:rsidRDefault="00000000">
            <w:pPr>
              <w:spacing w:after="0" w:line="240" w:lineRule="auto"/>
            </w:pPr>
            <w:r>
              <w:rPr>
                <w:sz w:val="16"/>
              </w:rPr>
              <w:t>Historical dates, geography fundamentals</w:t>
            </w:r>
          </w:p>
        </w:tc>
        <w:tc>
          <w:tcPr>
            <w:tcW w:w="3528" w:type="dxa"/>
            <w:tcMar>
              <w:top w:w="70" w:type="dxa"/>
              <w:left w:w="80" w:type="dxa"/>
              <w:bottom w:w="70" w:type="dxa"/>
              <w:right w:w="80" w:type="dxa"/>
            </w:tcMar>
          </w:tcPr>
          <w:p w14:paraId="30BE4CB9" w14:textId="77777777" w:rsidR="003A7E0E" w:rsidRDefault="00000000">
            <w:pPr>
              <w:spacing w:after="0" w:line="240" w:lineRule="auto"/>
            </w:pPr>
            <w:r>
              <w:rPr>
                <w:sz w:val="16"/>
              </w:rPr>
              <w:t>Rare/manual verification</w:t>
            </w:r>
          </w:p>
        </w:tc>
      </w:tr>
      <w:tr w:rsidR="003A7E0E" w14:paraId="5BE4165C" w14:textId="77777777">
        <w:trPr>
          <w:jc w:val="center"/>
        </w:trPr>
        <w:tc>
          <w:tcPr>
            <w:tcW w:w="1584" w:type="dxa"/>
            <w:shd w:val="clear" w:color="auto" w:fill="F5F8FA"/>
            <w:tcMar>
              <w:top w:w="70" w:type="dxa"/>
              <w:left w:w="80" w:type="dxa"/>
              <w:bottom w:w="70" w:type="dxa"/>
              <w:right w:w="80" w:type="dxa"/>
            </w:tcMar>
          </w:tcPr>
          <w:p w14:paraId="7715262A" w14:textId="77777777" w:rsidR="003A7E0E" w:rsidRDefault="00000000">
            <w:pPr>
              <w:spacing w:after="0" w:line="240" w:lineRule="auto"/>
            </w:pPr>
            <w:r>
              <w:rPr>
                <w:sz w:val="16"/>
              </w:rPr>
              <w:t>Slow-changing</w:t>
            </w:r>
          </w:p>
        </w:tc>
        <w:tc>
          <w:tcPr>
            <w:tcW w:w="4320" w:type="dxa"/>
            <w:shd w:val="clear" w:color="auto" w:fill="F5F8FA"/>
            <w:tcMar>
              <w:top w:w="70" w:type="dxa"/>
              <w:left w:w="80" w:type="dxa"/>
              <w:bottom w:w="70" w:type="dxa"/>
              <w:right w:w="80" w:type="dxa"/>
            </w:tcMar>
          </w:tcPr>
          <w:p w14:paraId="0166181E" w14:textId="77777777" w:rsidR="003A7E0E" w:rsidRDefault="00000000">
            <w:pPr>
              <w:spacing w:after="0" w:line="240" w:lineRule="auto"/>
            </w:pPr>
            <w:r>
              <w:rPr>
                <w:sz w:val="16"/>
              </w:rPr>
              <w:t>Population, GDP, indexes, memberships</w:t>
            </w:r>
          </w:p>
        </w:tc>
        <w:tc>
          <w:tcPr>
            <w:tcW w:w="3528" w:type="dxa"/>
            <w:shd w:val="clear" w:color="auto" w:fill="F5F8FA"/>
            <w:tcMar>
              <w:top w:w="70" w:type="dxa"/>
              <w:left w:w="80" w:type="dxa"/>
              <w:bottom w:w="70" w:type="dxa"/>
              <w:right w:w="80" w:type="dxa"/>
            </w:tcMar>
          </w:tcPr>
          <w:p w14:paraId="44B7D7F1" w14:textId="77777777" w:rsidR="003A7E0E" w:rsidRDefault="00000000">
            <w:pPr>
              <w:spacing w:after="0" w:line="240" w:lineRule="auto"/>
            </w:pPr>
            <w:r>
              <w:rPr>
                <w:sz w:val="16"/>
              </w:rPr>
              <w:t>Monthly/quarterly around release cycles</w:t>
            </w:r>
          </w:p>
        </w:tc>
      </w:tr>
      <w:tr w:rsidR="003A7E0E" w14:paraId="1F5613EC" w14:textId="77777777">
        <w:trPr>
          <w:jc w:val="center"/>
        </w:trPr>
        <w:tc>
          <w:tcPr>
            <w:tcW w:w="1584" w:type="dxa"/>
            <w:tcMar>
              <w:top w:w="70" w:type="dxa"/>
              <w:left w:w="80" w:type="dxa"/>
              <w:bottom w:w="70" w:type="dxa"/>
              <w:right w:w="80" w:type="dxa"/>
            </w:tcMar>
          </w:tcPr>
          <w:p w14:paraId="583ABC9C" w14:textId="77777777" w:rsidR="003A7E0E" w:rsidRDefault="00000000">
            <w:pPr>
              <w:spacing w:after="0" w:line="240" w:lineRule="auto"/>
            </w:pPr>
            <w:r>
              <w:rPr>
                <w:sz w:val="16"/>
              </w:rPr>
              <w:t>Dynamic</w:t>
            </w:r>
          </w:p>
        </w:tc>
        <w:tc>
          <w:tcPr>
            <w:tcW w:w="4320" w:type="dxa"/>
            <w:tcMar>
              <w:top w:w="70" w:type="dxa"/>
              <w:left w:w="80" w:type="dxa"/>
              <w:bottom w:w="70" w:type="dxa"/>
              <w:right w:w="80" w:type="dxa"/>
            </w:tcMar>
          </w:tcPr>
          <w:p w14:paraId="606289CE" w14:textId="77777777" w:rsidR="003A7E0E" w:rsidRDefault="00000000">
            <w:pPr>
              <w:spacing w:after="0" w:line="240" w:lineRule="auto"/>
            </w:pPr>
            <w:r>
              <w:rPr>
                <w:sz w:val="16"/>
              </w:rPr>
              <w:t>Office holders, rankings, cabinet posts</w:t>
            </w:r>
          </w:p>
        </w:tc>
        <w:tc>
          <w:tcPr>
            <w:tcW w:w="3528" w:type="dxa"/>
            <w:tcMar>
              <w:top w:w="70" w:type="dxa"/>
              <w:left w:w="80" w:type="dxa"/>
              <w:bottom w:w="70" w:type="dxa"/>
              <w:right w:w="80" w:type="dxa"/>
            </w:tcMar>
          </w:tcPr>
          <w:p w14:paraId="3F4D9B92" w14:textId="77777777" w:rsidR="003A7E0E" w:rsidRDefault="00000000">
            <w:pPr>
              <w:spacing w:after="0" w:line="240" w:lineRule="auto"/>
            </w:pPr>
            <w:r>
              <w:rPr>
                <w:sz w:val="16"/>
              </w:rPr>
              <w:t>Daily/weekly or event-triggered search</w:t>
            </w:r>
          </w:p>
        </w:tc>
      </w:tr>
      <w:tr w:rsidR="003A7E0E" w14:paraId="105CA1FD" w14:textId="77777777">
        <w:trPr>
          <w:jc w:val="center"/>
        </w:trPr>
        <w:tc>
          <w:tcPr>
            <w:tcW w:w="1584" w:type="dxa"/>
            <w:shd w:val="clear" w:color="auto" w:fill="F5F8FA"/>
            <w:tcMar>
              <w:top w:w="70" w:type="dxa"/>
              <w:left w:w="80" w:type="dxa"/>
              <w:bottom w:w="70" w:type="dxa"/>
              <w:right w:w="80" w:type="dxa"/>
            </w:tcMar>
          </w:tcPr>
          <w:p w14:paraId="4446FD15" w14:textId="77777777" w:rsidR="003A7E0E" w:rsidRDefault="00000000">
            <w:pPr>
              <w:spacing w:after="0" w:line="240" w:lineRule="auto"/>
            </w:pPr>
            <w:r>
              <w:rPr>
                <w:sz w:val="16"/>
              </w:rPr>
              <w:t>Event-specific</w:t>
            </w:r>
          </w:p>
        </w:tc>
        <w:tc>
          <w:tcPr>
            <w:tcW w:w="4320" w:type="dxa"/>
            <w:shd w:val="clear" w:color="auto" w:fill="F5F8FA"/>
            <w:tcMar>
              <w:top w:w="70" w:type="dxa"/>
              <w:left w:w="80" w:type="dxa"/>
              <w:bottom w:w="70" w:type="dxa"/>
              <w:right w:w="80" w:type="dxa"/>
            </w:tcMar>
          </w:tcPr>
          <w:p w14:paraId="7267D8E1" w14:textId="77777777" w:rsidR="003A7E0E" w:rsidRDefault="00000000">
            <w:pPr>
              <w:spacing w:after="0" w:line="240" w:lineRule="auto"/>
            </w:pPr>
            <w:r>
              <w:rPr>
                <w:sz w:val="16"/>
              </w:rPr>
              <w:t>Awards, summits, elections, tournaments</w:t>
            </w:r>
          </w:p>
        </w:tc>
        <w:tc>
          <w:tcPr>
            <w:tcW w:w="3528" w:type="dxa"/>
            <w:shd w:val="clear" w:color="auto" w:fill="F5F8FA"/>
            <w:tcMar>
              <w:top w:w="70" w:type="dxa"/>
              <w:left w:w="80" w:type="dxa"/>
              <w:bottom w:w="70" w:type="dxa"/>
              <w:right w:w="80" w:type="dxa"/>
            </w:tcMar>
          </w:tcPr>
          <w:p w14:paraId="14F8302B" w14:textId="77777777" w:rsidR="003A7E0E" w:rsidRDefault="00000000">
            <w:pPr>
              <w:spacing w:after="0" w:line="240" w:lineRule="auto"/>
            </w:pPr>
            <w:r>
              <w:rPr>
                <w:sz w:val="16"/>
              </w:rPr>
              <w:t>High frequency around expected event windows</w:t>
            </w:r>
          </w:p>
        </w:tc>
      </w:tr>
    </w:tbl>
    <w:p w14:paraId="4CBF1B82" w14:textId="77777777" w:rsidR="003A7E0E" w:rsidRDefault="003A7E0E">
      <w:pPr>
        <w:spacing w:after="20"/>
      </w:pPr>
    </w:p>
    <w:p w14:paraId="5A8F37B2" w14:textId="77777777" w:rsidR="003A7E0E" w:rsidRDefault="00000000">
      <w:pPr>
        <w:pStyle w:val="Heading1"/>
      </w:pPr>
      <w:r>
        <w:t>8. Agentic MCQ generation architecture</w:t>
      </w:r>
    </w:p>
    <w:p w14:paraId="43588FF7" w14:textId="77777777" w:rsidR="003A7E0E" w:rsidRDefault="00000000">
      <w:pPr>
        <w:pStyle w:val="Heading2"/>
      </w:pPr>
      <w:r>
        <w:t>8.1 Recommended agents and strict interfaces</w:t>
      </w:r>
    </w:p>
    <w:tbl>
      <w:tblPr>
        <w:tblStyle w:val="TableGrid"/>
        <w:tblW w:w="0" w:type="auto"/>
        <w:jc w:val="center"/>
        <w:tblLayout w:type="fixed"/>
        <w:tblLook w:val="04A0" w:firstRow="1" w:lastRow="0" w:firstColumn="1" w:lastColumn="0" w:noHBand="0" w:noVBand="1"/>
      </w:tblPr>
      <w:tblGrid>
        <w:gridCol w:w="1800"/>
        <w:gridCol w:w="5112"/>
        <w:gridCol w:w="2520"/>
      </w:tblGrid>
      <w:tr w:rsidR="003A7E0E" w14:paraId="3F934E3B" w14:textId="77777777">
        <w:trPr>
          <w:tblHeader/>
          <w:jc w:val="center"/>
        </w:trPr>
        <w:tc>
          <w:tcPr>
            <w:tcW w:w="1800" w:type="dxa"/>
            <w:shd w:val="clear" w:color="auto" w:fill="173B57"/>
            <w:tcMar>
              <w:top w:w="80" w:type="dxa"/>
              <w:left w:w="80" w:type="dxa"/>
              <w:bottom w:w="80" w:type="dxa"/>
              <w:right w:w="80" w:type="dxa"/>
            </w:tcMar>
            <w:vAlign w:val="center"/>
          </w:tcPr>
          <w:p w14:paraId="3797CA93" w14:textId="77777777" w:rsidR="003A7E0E" w:rsidRDefault="00000000">
            <w:pPr>
              <w:jc w:val="center"/>
            </w:pPr>
            <w:r>
              <w:rPr>
                <w:b/>
                <w:color w:val="FFFFFF"/>
                <w:sz w:val="15"/>
              </w:rPr>
              <w:t>Agent</w:t>
            </w:r>
          </w:p>
        </w:tc>
        <w:tc>
          <w:tcPr>
            <w:tcW w:w="5112" w:type="dxa"/>
            <w:shd w:val="clear" w:color="auto" w:fill="173B57"/>
            <w:tcMar>
              <w:top w:w="80" w:type="dxa"/>
              <w:left w:w="80" w:type="dxa"/>
              <w:bottom w:w="80" w:type="dxa"/>
              <w:right w:w="80" w:type="dxa"/>
            </w:tcMar>
            <w:vAlign w:val="center"/>
          </w:tcPr>
          <w:p w14:paraId="55434D0E" w14:textId="77777777" w:rsidR="003A7E0E" w:rsidRDefault="00000000">
            <w:pPr>
              <w:jc w:val="center"/>
            </w:pPr>
            <w:r>
              <w:rPr>
                <w:b/>
                <w:color w:val="FFFFFF"/>
                <w:sz w:val="15"/>
              </w:rPr>
              <w:t>Responsibility</w:t>
            </w:r>
          </w:p>
        </w:tc>
        <w:tc>
          <w:tcPr>
            <w:tcW w:w="2520" w:type="dxa"/>
            <w:shd w:val="clear" w:color="auto" w:fill="173B57"/>
            <w:tcMar>
              <w:top w:w="80" w:type="dxa"/>
              <w:left w:w="80" w:type="dxa"/>
              <w:bottom w:w="80" w:type="dxa"/>
              <w:right w:w="80" w:type="dxa"/>
            </w:tcMar>
            <w:vAlign w:val="center"/>
          </w:tcPr>
          <w:p w14:paraId="11F00242" w14:textId="77777777" w:rsidR="003A7E0E" w:rsidRDefault="00000000">
            <w:pPr>
              <w:jc w:val="center"/>
            </w:pPr>
            <w:r>
              <w:rPr>
                <w:b/>
                <w:color w:val="FFFFFF"/>
                <w:sz w:val="15"/>
              </w:rPr>
              <w:t>Output contract</w:t>
            </w:r>
          </w:p>
        </w:tc>
      </w:tr>
      <w:tr w:rsidR="003A7E0E" w14:paraId="78DB4D88" w14:textId="77777777">
        <w:trPr>
          <w:jc w:val="center"/>
        </w:trPr>
        <w:tc>
          <w:tcPr>
            <w:tcW w:w="1800" w:type="dxa"/>
            <w:tcMar>
              <w:top w:w="70" w:type="dxa"/>
              <w:left w:w="80" w:type="dxa"/>
              <w:bottom w:w="70" w:type="dxa"/>
              <w:right w:w="80" w:type="dxa"/>
            </w:tcMar>
          </w:tcPr>
          <w:p w14:paraId="112D0660" w14:textId="77777777" w:rsidR="003A7E0E" w:rsidRDefault="00000000">
            <w:pPr>
              <w:spacing w:after="0" w:line="240" w:lineRule="auto"/>
            </w:pPr>
            <w:r>
              <w:rPr>
                <w:sz w:val="15"/>
              </w:rPr>
              <w:t>Topic Planner</w:t>
            </w:r>
          </w:p>
        </w:tc>
        <w:tc>
          <w:tcPr>
            <w:tcW w:w="5112" w:type="dxa"/>
            <w:tcMar>
              <w:top w:w="70" w:type="dxa"/>
              <w:left w:w="80" w:type="dxa"/>
              <w:bottom w:w="70" w:type="dxa"/>
              <w:right w:w="80" w:type="dxa"/>
            </w:tcMar>
          </w:tcPr>
          <w:p w14:paraId="075A5BA8" w14:textId="77777777" w:rsidR="003A7E0E" w:rsidRDefault="00000000">
            <w:pPr>
              <w:spacing w:after="0" w:line="240" w:lineRule="auto"/>
            </w:pPr>
            <w:r>
              <w:rPr>
                <w:sz w:val="15"/>
              </w:rPr>
              <w:t>Selects a topic/subtopic and target question pattern based only on historical corpus priors and desired exam blueprint.</w:t>
            </w:r>
          </w:p>
        </w:tc>
        <w:tc>
          <w:tcPr>
            <w:tcW w:w="2520" w:type="dxa"/>
            <w:tcMar>
              <w:top w:w="70" w:type="dxa"/>
              <w:left w:w="80" w:type="dxa"/>
              <w:bottom w:w="70" w:type="dxa"/>
              <w:right w:w="80" w:type="dxa"/>
            </w:tcMar>
          </w:tcPr>
          <w:p w14:paraId="307AFA26" w14:textId="77777777" w:rsidR="003A7E0E" w:rsidRDefault="00000000">
            <w:pPr>
              <w:spacing w:after="0" w:line="240" w:lineRule="auto"/>
            </w:pPr>
            <w:r>
              <w:rPr>
                <w:sz w:val="15"/>
              </w:rPr>
              <w:t>topic_id, question_form, answer_type, desired temporal class</w:t>
            </w:r>
          </w:p>
        </w:tc>
      </w:tr>
      <w:tr w:rsidR="003A7E0E" w14:paraId="6A6AAEF6" w14:textId="77777777">
        <w:trPr>
          <w:jc w:val="center"/>
        </w:trPr>
        <w:tc>
          <w:tcPr>
            <w:tcW w:w="1800" w:type="dxa"/>
            <w:shd w:val="clear" w:color="auto" w:fill="F5F8FA"/>
            <w:tcMar>
              <w:top w:w="70" w:type="dxa"/>
              <w:left w:w="80" w:type="dxa"/>
              <w:bottom w:w="70" w:type="dxa"/>
              <w:right w:w="80" w:type="dxa"/>
            </w:tcMar>
          </w:tcPr>
          <w:p w14:paraId="103A506C" w14:textId="77777777" w:rsidR="003A7E0E" w:rsidRDefault="00000000">
            <w:pPr>
              <w:spacing w:after="0" w:line="240" w:lineRule="auto"/>
            </w:pPr>
            <w:r>
              <w:rPr>
                <w:sz w:val="15"/>
              </w:rPr>
              <w:t>Temporal Retriever</w:t>
            </w:r>
          </w:p>
        </w:tc>
        <w:tc>
          <w:tcPr>
            <w:tcW w:w="5112" w:type="dxa"/>
            <w:shd w:val="clear" w:color="auto" w:fill="F5F8FA"/>
            <w:tcMar>
              <w:top w:w="70" w:type="dxa"/>
              <w:left w:w="80" w:type="dxa"/>
              <w:bottom w:w="70" w:type="dxa"/>
              <w:right w:w="80" w:type="dxa"/>
            </w:tcMar>
          </w:tcPr>
          <w:p w14:paraId="282BF602" w14:textId="77777777" w:rsidR="003A7E0E" w:rsidRDefault="00000000">
            <w:pPr>
              <w:spacing w:after="0" w:line="240" w:lineRule="auto"/>
            </w:pPr>
            <w:r>
              <w:rPr>
                <w:sz w:val="15"/>
              </w:rPr>
              <w:t>Queries KG(t*) and returns only facts valid under the cutoff plus provenance.</w:t>
            </w:r>
          </w:p>
        </w:tc>
        <w:tc>
          <w:tcPr>
            <w:tcW w:w="2520" w:type="dxa"/>
            <w:shd w:val="clear" w:color="auto" w:fill="F5F8FA"/>
            <w:tcMar>
              <w:top w:w="70" w:type="dxa"/>
              <w:left w:w="80" w:type="dxa"/>
              <w:bottom w:w="70" w:type="dxa"/>
              <w:right w:w="80" w:type="dxa"/>
            </w:tcMar>
          </w:tcPr>
          <w:p w14:paraId="39897C19" w14:textId="77777777" w:rsidR="003A7E0E" w:rsidRDefault="00000000">
            <w:pPr>
              <w:spacing w:after="0" w:line="240" w:lineRule="auto"/>
            </w:pPr>
            <w:r>
              <w:rPr>
                <w:sz w:val="15"/>
              </w:rPr>
              <w:t>candidate facts + evidence IDs + temporal intervals</w:t>
            </w:r>
          </w:p>
        </w:tc>
      </w:tr>
      <w:tr w:rsidR="003A7E0E" w14:paraId="1570A2D2" w14:textId="77777777">
        <w:trPr>
          <w:jc w:val="center"/>
        </w:trPr>
        <w:tc>
          <w:tcPr>
            <w:tcW w:w="1800" w:type="dxa"/>
            <w:tcMar>
              <w:top w:w="70" w:type="dxa"/>
              <w:left w:w="80" w:type="dxa"/>
              <w:bottom w:w="70" w:type="dxa"/>
              <w:right w:w="80" w:type="dxa"/>
            </w:tcMar>
          </w:tcPr>
          <w:p w14:paraId="19C6F214" w14:textId="77777777" w:rsidR="003A7E0E" w:rsidRDefault="00000000">
            <w:pPr>
              <w:spacing w:after="0" w:line="240" w:lineRule="auto"/>
            </w:pPr>
            <w:r>
              <w:rPr>
                <w:sz w:val="15"/>
              </w:rPr>
              <w:t>Question Generator</w:t>
            </w:r>
          </w:p>
        </w:tc>
        <w:tc>
          <w:tcPr>
            <w:tcW w:w="5112" w:type="dxa"/>
            <w:tcMar>
              <w:top w:w="70" w:type="dxa"/>
              <w:left w:w="80" w:type="dxa"/>
              <w:bottom w:w="70" w:type="dxa"/>
              <w:right w:w="80" w:type="dxa"/>
            </w:tcMar>
          </w:tcPr>
          <w:p w14:paraId="0041B386" w14:textId="77777777" w:rsidR="003A7E0E" w:rsidRDefault="00000000">
            <w:pPr>
              <w:spacing w:after="0" w:line="240" w:lineRule="auto"/>
            </w:pPr>
            <w:r>
              <w:rPr>
                <w:sz w:val="15"/>
              </w:rPr>
              <w:t>Creates stem + correct answer from one or more selected facts; cannot browse directly.</w:t>
            </w:r>
          </w:p>
        </w:tc>
        <w:tc>
          <w:tcPr>
            <w:tcW w:w="2520" w:type="dxa"/>
            <w:tcMar>
              <w:top w:w="70" w:type="dxa"/>
              <w:left w:w="80" w:type="dxa"/>
              <w:bottom w:w="70" w:type="dxa"/>
              <w:right w:w="80" w:type="dxa"/>
            </w:tcMar>
          </w:tcPr>
          <w:p w14:paraId="7390CF61" w14:textId="77777777" w:rsidR="003A7E0E" w:rsidRDefault="00000000">
            <w:pPr>
              <w:spacing w:after="0" w:line="240" w:lineRule="auto"/>
            </w:pPr>
            <w:r>
              <w:rPr>
                <w:sz w:val="15"/>
              </w:rPr>
              <w:t>draft question + used fact IDs</w:t>
            </w:r>
          </w:p>
        </w:tc>
      </w:tr>
      <w:tr w:rsidR="003A7E0E" w14:paraId="7D785CE3" w14:textId="77777777">
        <w:trPr>
          <w:jc w:val="center"/>
        </w:trPr>
        <w:tc>
          <w:tcPr>
            <w:tcW w:w="1800" w:type="dxa"/>
            <w:shd w:val="clear" w:color="auto" w:fill="F5F8FA"/>
            <w:tcMar>
              <w:top w:w="70" w:type="dxa"/>
              <w:left w:w="80" w:type="dxa"/>
              <w:bottom w:w="70" w:type="dxa"/>
              <w:right w:w="80" w:type="dxa"/>
            </w:tcMar>
          </w:tcPr>
          <w:p w14:paraId="1D23076A" w14:textId="77777777" w:rsidR="003A7E0E" w:rsidRDefault="00000000">
            <w:pPr>
              <w:spacing w:after="0" w:line="240" w:lineRule="auto"/>
            </w:pPr>
            <w:r>
              <w:rPr>
                <w:sz w:val="15"/>
              </w:rPr>
              <w:t>Distractor Agent</w:t>
            </w:r>
          </w:p>
        </w:tc>
        <w:tc>
          <w:tcPr>
            <w:tcW w:w="5112" w:type="dxa"/>
            <w:shd w:val="clear" w:color="auto" w:fill="F5F8FA"/>
            <w:tcMar>
              <w:top w:w="70" w:type="dxa"/>
              <w:left w:w="80" w:type="dxa"/>
              <w:bottom w:w="70" w:type="dxa"/>
              <w:right w:w="80" w:type="dxa"/>
            </w:tcMar>
          </w:tcPr>
          <w:p w14:paraId="63E03F07" w14:textId="77777777" w:rsidR="003A7E0E" w:rsidRDefault="00000000">
            <w:pPr>
              <w:spacing w:after="0" w:line="240" w:lineRule="auto"/>
            </w:pPr>
            <w:r>
              <w:rPr>
                <w:sz w:val="15"/>
              </w:rPr>
              <w:t>Constructs type-compatible plausible distractors, ideally using graph alternatives and temporal history.</w:t>
            </w:r>
          </w:p>
        </w:tc>
        <w:tc>
          <w:tcPr>
            <w:tcW w:w="2520" w:type="dxa"/>
            <w:shd w:val="clear" w:color="auto" w:fill="F5F8FA"/>
            <w:tcMar>
              <w:top w:w="70" w:type="dxa"/>
              <w:left w:w="80" w:type="dxa"/>
              <w:bottom w:w="70" w:type="dxa"/>
              <w:right w:w="80" w:type="dxa"/>
            </w:tcMar>
          </w:tcPr>
          <w:p w14:paraId="2CDEE15C" w14:textId="77777777" w:rsidR="003A7E0E" w:rsidRDefault="00000000">
            <w:pPr>
              <w:spacing w:after="0" w:line="240" w:lineRule="auto"/>
            </w:pPr>
            <w:r>
              <w:rPr>
                <w:sz w:val="15"/>
              </w:rPr>
              <w:t>3 distractors + rationale + provenance</w:t>
            </w:r>
          </w:p>
        </w:tc>
      </w:tr>
      <w:tr w:rsidR="003A7E0E" w14:paraId="343668AF" w14:textId="77777777">
        <w:trPr>
          <w:jc w:val="center"/>
        </w:trPr>
        <w:tc>
          <w:tcPr>
            <w:tcW w:w="1800" w:type="dxa"/>
            <w:tcMar>
              <w:top w:w="70" w:type="dxa"/>
              <w:left w:w="80" w:type="dxa"/>
              <w:bottom w:w="70" w:type="dxa"/>
              <w:right w:w="80" w:type="dxa"/>
            </w:tcMar>
          </w:tcPr>
          <w:p w14:paraId="0D9061D6" w14:textId="77777777" w:rsidR="003A7E0E" w:rsidRDefault="00000000">
            <w:pPr>
              <w:spacing w:after="0" w:line="240" w:lineRule="auto"/>
            </w:pPr>
            <w:r>
              <w:rPr>
                <w:sz w:val="15"/>
              </w:rPr>
              <w:t>Temporal Verifier</w:t>
            </w:r>
          </w:p>
        </w:tc>
        <w:tc>
          <w:tcPr>
            <w:tcW w:w="5112" w:type="dxa"/>
            <w:tcMar>
              <w:top w:w="70" w:type="dxa"/>
              <w:left w:w="80" w:type="dxa"/>
              <w:bottom w:w="70" w:type="dxa"/>
              <w:right w:w="80" w:type="dxa"/>
            </w:tcMar>
          </w:tcPr>
          <w:p w14:paraId="7705FB79" w14:textId="77777777" w:rsidR="003A7E0E" w:rsidRDefault="00000000">
            <w:pPr>
              <w:spacing w:after="0" w:line="240" w:lineRule="auto"/>
            </w:pPr>
            <w:r>
              <w:rPr>
                <w:sz w:val="15"/>
              </w:rPr>
              <w:t>Checks answer validity at t*, option uniqueness, source dates, and leakage.</w:t>
            </w:r>
          </w:p>
        </w:tc>
        <w:tc>
          <w:tcPr>
            <w:tcW w:w="2520" w:type="dxa"/>
            <w:tcMar>
              <w:top w:w="70" w:type="dxa"/>
              <w:left w:w="80" w:type="dxa"/>
              <w:bottom w:w="70" w:type="dxa"/>
              <w:right w:w="80" w:type="dxa"/>
            </w:tcMar>
          </w:tcPr>
          <w:p w14:paraId="3B8D3BA8" w14:textId="77777777" w:rsidR="003A7E0E" w:rsidRDefault="00000000">
            <w:pPr>
              <w:spacing w:after="0" w:line="240" w:lineRule="auto"/>
            </w:pPr>
            <w:r>
              <w:rPr>
                <w:sz w:val="15"/>
              </w:rPr>
              <w:t>pass/fail + error codes</w:t>
            </w:r>
          </w:p>
        </w:tc>
      </w:tr>
      <w:tr w:rsidR="003A7E0E" w14:paraId="2F0331D1" w14:textId="77777777">
        <w:trPr>
          <w:jc w:val="center"/>
        </w:trPr>
        <w:tc>
          <w:tcPr>
            <w:tcW w:w="1800" w:type="dxa"/>
            <w:shd w:val="clear" w:color="auto" w:fill="F5F8FA"/>
            <w:tcMar>
              <w:top w:w="70" w:type="dxa"/>
              <w:left w:w="80" w:type="dxa"/>
              <w:bottom w:w="70" w:type="dxa"/>
              <w:right w:w="80" w:type="dxa"/>
            </w:tcMar>
          </w:tcPr>
          <w:p w14:paraId="265AD472" w14:textId="77777777" w:rsidR="003A7E0E" w:rsidRDefault="00000000">
            <w:pPr>
              <w:spacing w:after="0" w:line="240" w:lineRule="auto"/>
            </w:pPr>
            <w:r>
              <w:rPr>
                <w:sz w:val="15"/>
              </w:rPr>
              <w:t>Style / Difficulty Critic</w:t>
            </w:r>
          </w:p>
        </w:tc>
        <w:tc>
          <w:tcPr>
            <w:tcW w:w="5112" w:type="dxa"/>
            <w:shd w:val="clear" w:color="auto" w:fill="F5F8FA"/>
            <w:tcMar>
              <w:top w:w="70" w:type="dxa"/>
              <w:left w:w="80" w:type="dxa"/>
              <w:bottom w:w="70" w:type="dxa"/>
              <w:right w:w="80" w:type="dxa"/>
            </w:tcMar>
          </w:tcPr>
          <w:p w14:paraId="0594EF36" w14:textId="77777777" w:rsidR="003A7E0E" w:rsidRDefault="00000000">
            <w:pPr>
              <w:spacing w:after="0" w:line="240" w:lineRule="auto"/>
            </w:pPr>
            <w:r>
              <w:rPr>
                <w:sz w:val="15"/>
              </w:rPr>
              <w:t>Checks BCS style, clarity, difficulty, redundancy, and blueprint compliance.</w:t>
            </w:r>
          </w:p>
        </w:tc>
        <w:tc>
          <w:tcPr>
            <w:tcW w:w="2520" w:type="dxa"/>
            <w:shd w:val="clear" w:color="auto" w:fill="F5F8FA"/>
            <w:tcMar>
              <w:top w:w="70" w:type="dxa"/>
              <w:left w:w="80" w:type="dxa"/>
              <w:bottom w:w="70" w:type="dxa"/>
              <w:right w:w="80" w:type="dxa"/>
            </w:tcMar>
          </w:tcPr>
          <w:p w14:paraId="3DA99D45" w14:textId="77777777" w:rsidR="003A7E0E" w:rsidRDefault="00000000">
            <w:pPr>
              <w:spacing w:after="0" w:line="240" w:lineRule="auto"/>
            </w:pPr>
            <w:r>
              <w:rPr>
                <w:sz w:val="15"/>
              </w:rPr>
              <w:t>scores + revision instructions</w:t>
            </w:r>
          </w:p>
        </w:tc>
      </w:tr>
      <w:tr w:rsidR="003A7E0E" w14:paraId="73681140" w14:textId="77777777">
        <w:trPr>
          <w:jc w:val="center"/>
        </w:trPr>
        <w:tc>
          <w:tcPr>
            <w:tcW w:w="1800" w:type="dxa"/>
            <w:tcMar>
              <w:top w:w="70" w:type="dxa"/>
              <w:left w:w="80" w:type="dxa"/>
              <w:bottom w:w="70" w:type="dxa"/>
              <w:right w:w="80" w:type="dxa"/>
            </w:tcMar>
          </w:tcPr>
          <w:p w14:paraId="289AD8EC" w14:textId="77777777" w:rsidR="003A7E0E" w:rsidRDefault="00000000">
            <w:pPr>
              <w:spacing w:after="0" w:line="240" w:lineRule="auto"/>
            </w:pPr>
            <w:r>
              <w:rPr>
                <w:sz w:val="15"/>
              </w:rPr>
              <w:t>Finalizer / Ranker</w:t>
            </w:r>
          </w:p>
        </w:tc>
        <w:tc>
          <w:tcPr>
            <w:tcW w:w="5112" w:type="dxa"/>
            <w:tcMar>
              <w:top w:w="70" w:type="dxa"/>
              <w:left w:w="80" w:type="dxa"/>
              <w:bottom w:w="70" w:type="dxa"/>
              <w:right w:w="80" w:type="dxa"/>
            </w:tcMar>
          </w:tcPr>
          <w:p w14:paraId="57809FD6" w14:textId="77777777" w:rsidR="003A7E0E" w:rsidRDefault="00000000">
            <w:pPr>
              <w:spacing w:after="0" w:line="240" w:lineRule="auto"/>
            </w:pPr>
            <w:r>
              <w:rPr>
                <w:sz w:val="15"/>
              </w:rPr>
              <w:t>Applies revision loop, removes duplicates, scores exam-likelihood, and outputs candidate pool.</w:t>
            </w:r>
          </w:p>
        </w:tc>
        <w:tc>
          <w:tcPr>
            <w:tcW w:w="2520" w:type="dxa"/>
            <w:tcMar>
              <w:top w:w="70" w:type="dxa"/>
              <w:left w:w="80" w:type="dxa"/>
              <w:bottom w:w="70" w:type="dxa"/>
              <w:right w:w="80" w:type="dxa"/>
            </w:tcMar>
          </w:tcPr>
          <w:p w14:paraId="7C80C73B" w14:textId="77777777" w:rsidR="003A7E0E" w:rsidRDefault="00000000">
            <w:pPr>
              <w:spacing w:after="0" w:line="240" w:lineRule="auto"/>
            </w:pPr>
            <w:r>
              <w:rPr>
                <w:sz w:val="15"/>
              </w:rPr>
              <w:t>final MCQ + confidence + audit trail</w:t>
            </w:r>
          </w:p>
        </w:tc>
      </w:tr>
    </w:tbl>
    <w:p w14:paraId="7A6AB6F6" w14:textId="77777777" w:rsidR="003A7E0E" w:rsidRDefault="003A7E0E">
      <w:pPr>
        <w:spacing w:after="20"/>
      </w:pPr>
    </w:p>
    <w:p w14:paraId="6AF9FF2A" w14:textId="77777777" w:rsidR="003A7E0E" w:rsidRDefault="00000000">
      <w:pPr>
        <w:pStyle w:val="Heading2"/>
      </w:pPr>
      <w:r>
        <w:t>8.2 Rule: no free-form agent browsing in the main experiment</w:t>
      </w:r>
    </w:p>
    <w:tbl>
      <w:tblPr>
        <w:tblW w:w="0" w:type="auto"/>
        <w:jc w:val="center"/>
        <w:tblLayout w:type="fixed"/>
        <w:tblLook w:val="04A0" w:firstRow="1" w:lastRow="0" w:firstColumn="1" w:lastColumn="0" w:noHBand="0" w:noVBand="1"/>
      </w:tblPr>
      <w:tblGrid>
        <w:gridCol w:w="10080"/>
      </w:tblGrid>
      <w:tr w:rsidR="003A7E0E" w14:paraId="778788F1" w14:textId="77777777">
        <w:trPr>
          <w:jc w:val="center"/>
        </w:trPr>
        <w:tc>
          <w:tcPr>
            <w:tcW w:w="10080" w:type="dxa"/>
            <w:shd w:val="clear" w:color="auto" w:fill="FFF1DF"/>
            <w:tcMar>
              <w:top w:w="130" w:type="dxa"/>
              <w:left w:w="160" w:type="dxa"/>
              <w:bottom w:w="130" w:type="dxa"/>
              <w:right w:w="160" w:type="dxa"/>
            </w:tcMar>
          </w:tcPr>
          <w:p w14:paraId="13BEDB95" w14:textId="77777777" w:rsidR="003A7E0E" w:rsidRDefault="00000000">
            <w:pPr>
              <w:spacing w:after="80"/>
            </w:pPr>
            <w:r>
              <w:rPr>
                <w:b/>
                <w:color w:val="B35A2E"/>
              </w:rPr>
              <w:t>ARCHITECTURE CONSTRAINT</w:t>
            </w:r>
          </w:p>
          <w:p w14:paraId="1BFA9735" w14:textId="77777777" w:rsidR="003A7E0E" w:rsidRDefault="00000000">
            <w:pPr>
              <w:spacing w:after="20" w:line="252" w:lineRule="auto"/>
            </w:pPr>
            <w:r>
              <w:t>Only the acquisition/retrieval layer may access web evidence, and that layer must enforce the declared cutoff. The generator, distractor agent, and verifier receive fact IDs and evidence returned by the controlled layer. This makes the experiment auditable and greatly strengthens the leakage argument.</w:t>
            </w:r>
          </w:p>
        </w:tc>
      </w:tr>
    </w:tbl>
    <w:p w14:paraId="259D8AB3" w14:textId="77777777" w:rsidR="003A7E0E" w:rsidRDefault="00000000">
      <w:pPr>
        <w:pStyle w:val="Heading2"/>
      </w:pPr>
      <w:r>
        <w:t>8.3 Generation template</w:t>
      </w:r>
    </w:p>
    <w:p w14:paraId="27DEC654" w14:textId="77777777" w:rsidR="003A7E0E" w:rsidRDefault="00000000">
      <w:pPr>
        <w:pStyle w:val="CodeBlock"/>
        <w:rPr>
          <w:rFonts w:hint="eastAsia"/>
        </w:rPr>
      </w:pPr>
      <w:r>
        <w:t>INPUT</w:t>
      </w:r>
    </w:p>
    <w:p w14:paraId="286B3B11" w14:textId="77777777" w:rsidR="003A7E0E" w:rsidRDefault="00000000">
      <w:pPr>
        <w:pStyle w:val="CodeBlock"/>
        <w:rPr>
          <w:rFonts w:hint="eastAsia"/>
        </w:rPr>
      </w:pPr>
      <w:r>
        <w:t>- target_time = t*</w:t>
      </w:r>
    </w:p>
    <w:p w14:paraId="34C5B7A5" w14:textId="77777777" w:rsidR="003A7E0E" w:rsidRDefault="00000000">
      <w:pPr>
        <w:pStyle w:val="CodeBlock"/>
        <w:rPr>
          <w:rFonts w:hint="eastAsia"/>
        </w:rPr>
      </w:pPr>
      <w:r>
        <w:t>- topic_id / subtopic_id</w:t>
      </w:r>
    </w:p>
    <w:p w14:paraId="2022FED3" w14:textId="77777777" w:rsidR="003A7E0E" w:rsidRDefault="00000000">
      <w:pPr>
        <w:pStyle w:val="CodeBlock"/>
        <w:rPr>
          <w:rFonts w:hint="eastAsia"/>
        </w:rPr>
      </w:pPr>
      <w:r>
        <w:t>- allowed_fact_ids with validity intervals</w:t>
      </w:r>
    </w:p>
    <w:p w14:paraId="79969BDF" w14:textId="77777777" w:rsidR="003A7E0E" w:rsidRDefault="00000000">
      <w:pPr>
        <w:pStyle w:val="CodeBlock"/>
        <w:rPr>
          <w:rFonts w:hint="eastAsia"/>
        </w:rPr>
      </w:pPr>
      <w:r>
        <w:t>- BCS question-pattern exemplars from pre-target exams</w:t>
      </w:r>
    </w:p>
    <w:p w14:paraId="21E6B532" w14:textId="77777777" w:rsidR="003A7E0E" w:rsidRDefault="00000000">
      <w:pPr>
        <w:pStyle w:val="CodeBlock"/>
        <w:rPr>
          <w:rFonts w:hint="eastAsia"/>
        </w:rPr>
      </w:pPr>
      <w:r>
        <w:t>- desired answer type and difficulty</w:t>
      </w:r>
    </w:p>
    <w:p w14:paraId="2AC20A52" w14:textId="77777777" w:rsidR="003A7E0E" w:rsidRDefault="003A7E0E">
      <w:pPr>
        <w:pStyle w:val="CodeBlock"/>
        <w:rPr>
          <w:rFonts w:hint="eastAsia"/>
        </w:rPr>
      </w:pPr>
    </w:p>
    <w:p w14:paraId="7112A661" w14:textId="77777777" w:rsidR="003A7E0E" w:rsidRDefault="00000000">
      <w:pPr>
        <w:pStyle w:val="CodeBlock"/>
        <w:rPr>
          <w:rFonts w:hint="eastAsia"/>
        </w:rPr>
      </w:pPr>
      <w:r>
        <w:t>OUTPUT</w:t>
      </w:r>
    </w:p>
    <w:p w14:paraId="7385D916" w14:textId="77777777" w:rsidR="003A7E0E" w:rsidRDefault="00000000">
      <w:pPr>
        <w:pStyle w:val="CodeBlock"/>
        <w:rPr>
          <w:rFonts w:hint="eastAsia"/>
        </w:rPr>
      </w:pPr>
      <w:r>
        <w:t>- stem</w:t>
      </w:r>
    </w:p>
    <w:p w14:paraId="70E618F3" w14:textId="77777777" w:rsidR="003A7E0E" w:rsidRDefault="00000000">
      <w:pPr>
        <w:pStyle w:val="CodeBlock"/>
        <w:rPr>
          <w:rFonts w:hint="eastAsia"/>
        </w:rPr>
      </w:pPr>
      <w:r>
        <w:t>- option_A ... option_D</w:t>
      </w:r>
    </w:p>
    <w:p w14:paraId="46581B23" w14:textId="77777777" w:rsidR="003A7E0E" w:rsidRDefault="00000000">
      <w:pPr>
        <w:pStyle w:val="CodeBlock"/>
        <w:rPr>
          <w:rFonts w:hint="eastAsia"/>
        </w:rPr>
      </w:pPr>
      <w:r>
        <w:t>- correct_option</w:t>
      </w:r>
    </w:p>
    <w:p w14:paraId="3D15E71B" w14:textId="77777777" w:rsidR="003A7E0E" w:rsidRDefault="00000000">
      <w:pPr>
        <w:pStyle w:val="CodeBlock"/>
        <w:rPr>
          <w:rFonts w:hint="eastAsia"/>
        </w:rPr>
      </w:pPr>
      <w:r>
        <w:lastRenderedPageBreak/>
        <w:t>- supporting_fact_ids</w:t>
      </w:r>
    </w:p>
    <w:p w14:paraId="0C4FC50A" w14:textId="77777777" w:rsidR="003A7E0E" w:rsidRDefault="00000000">
      <w:pPr>
        <w:pStyle w:val="CodeBlock"/>
        <w:rPr>
          <w:rFonts w:hint="eastAsia"/>
        </w:rPr>
      </w:pPr>
      <w:r>
        <w:t>- evidence_ids</w:t>
      </w:r>
    </w:p>
    <w:p w14:paraId="6B46B605" w14:textId="77777777" w:rsidR="003A7E0E" w:rsidRDefault="00000000">
      <w:pPr>
        <w:pStyle w:val="CodeBlock"/>
        <w:rPr>
          <w:rFonts w:hint="eastAsia"/>
        </w:rPr>
      </w:pPr>
      <w:r>
        <w:t>- temporal_class</w:t>
      </w:r>
    </w:p>
    <w:p w14:paraId="12C1D029" w14:textId="77777777" w:rsidR="003A7E0E" w:rsidRDefault="00000000">
      <w:pPr>
        <w:pStyle w:val="CodeBlock"/>
        <w:rPr>
          <w:rFonts w:hint="eastAsia"/>
        </w:rPr>
      </w:pPr>
      <w:r>
        <w:t>- confidence</w:t>
      </w:r>
    </w:p>
    <w:p w14:paraId="305B6F91" w14:textId="77777777" w:rsidR="003A7E0E" w:rsidRDefault="00000000">
      <w:pPr>
        <w:pStyle w:val="CodeBlock"/>
        <w:rPr>
          <w:rFonts w:hint="eastAsia"/>
        </w:rPr>
      </w:pPr>
      <w:r>
        <w:t>- generation_rationale (internal log only, not released as answer)</w:t>
      </w:r>
    </w:p>
    <w:p w14:paraId="3ED3C9C5" w14:textId="77777777" w:rsidR="003A7E0E" w:rsidRDefault="00000000">
      <w:pPr>
        <w:pStyle w:val="Heading2"/>
      </w:pPr>
      <w:r>
        <w:t>8.4 Revision loop</w:t>
      </w:r>
    </w:p>
    <w:p w14:paraId="5DF057F7" w14:textId="77777777" w:rsidR="003A7E0E" w:rsidRDefault="00000000">
      <w:pPr>
        <w:pStyle w:val="ListNumber"/>
        <w:spacing w:after="60"/>
      </w:pPr>
      <w:r>
        <w:t>Generate one draft from selected graph facts.</w:t>
      </w:r>
    </w:p>
    <w:p w14:paraId="686B90EB" w14:textId="77777777" w:rsidR="003A7E0E" w:rsidRDefault="00000000">
      <w:pPr>
        <w:pStyle w:val="ListNumber"/>
        <w:spacing w:after="60"/>
      </w:pPr>
      <w:r>
        <w:t>Run deterministic structural checks: option count, duplicate options, answer presence, forbidden post-cutoff evidence, unsupported entities.</w:t>
      </w:r>
    </w:p>
    <w:p w14:paraId="01A380AF" w14:textId="77777777" w:rsidR="003A7E0E" w:rsidRDefault="00000000">
      <w:pPr>
        <w:pStyle w:val="ListNumber"/>
        <w:spacing w:after="60"/>
      </w:pPr>
      <w:r>
        <w:t>Run temporal verifier and independent fact checker.</w:t>
      </w:r>
    </w:p>
    <w:p w14:paraId="788C6FF8" w14:textId="77777777" w:rsidR="003A7E0E" w:rsidRDefault="00000000">
      <w:pPr>
        <w:pStyle w:val="ListNumber"/>
        <w:spacing w:after="60"/>
      </w:pPr>
      <w:r>
        <w:t>Run style/difficulty critic.</w:t>
      </w:r>
    </w:p>
    <w:p w14:paraId="3EB0785A" w14:textId="77777777" w:rsidR="003A7E0E" w:rsidRDefault="00000000">
      <w:pPr>
        <w:pStyle w:val="ListNumber"/>
        <w:spacing w:after="60"/>
      </w:pPr>
      <w:r>
        <w:t>If failed, revise only using the original allowed evidence set; do not expand web access during revision.</w:t>
      </w:r>
    </w:p>
    <w:p w14:paraId="1305F26F" w14:textId="77777777" w:rsidR="003A7E0E" w:rsidRDefault="00000000">
      <w:pPr>
        <w:pStyle w:val="ListNumber"/>
        <w:spacing w:after="60"/>
      </w:pPr>
      <w:r>
        <w:t>Cap revision rounds (e.g., 2–3) and report rejection rate. Persist the full audit log for analysis.</w:t>
      </w:r>
    </w:p>
    <w:p w14:paraId="663248B7" w14:textId="77777777" w:rsidR="003A7E0E" w:rsidRDefault="00000000">
      <w:pPr>
        <w:pStyle w:val="Heading1"/>
      </w:pPr>
      <w:r>
        <w:t>9. Temporally contrastive distractor generation</w:t>
      </w:r>
    </w:p>
    <w:p w14:paraId="321C7DC2" w14:textId="77777777" w:rsidR="003A7E0E" w:rsidRDefault="00000000">
      <w:r>
        <w:t>Distractors are not an afterthought. Temporal GK questions offer a unique opportunity: a historically correct value can be a highly plausible but currently incorrect distractor. The graph lets you construct these systematically while still verifying that only one option is correct at t*.</w:t>
      </w:r>
    </w:p>
    <w:p w14:paraId="0A1136D3" w14:textId="77777777" w:rsidR="003A7E0E" w:rsidRDefault="00000000">
      <w:pPr>
        <w:spacing w:before="80" w:after="140"/>
        <w:jc w:val="center"/>
      </w:pPr>
      <w:r>
        <w:rPr>
          <w:rFonts w:ascii="Cambria Math" w:hAnsi="Cambria Math"/>
          <w:i/>
          <w:color w:val="173B57"/>
          <w:sz w:val="21"/>
        </w:rPr>
        <w:t>D_t = { o_j : type(o_j)=type(o*), o_j ≠ o*, and o_j is not correct for (s,r,?,t) }</w:t>
      </w:r>
    </w:p>
    <w:p w14:paraId="5170EABC" w14:textId="77777777" w:rsidR="003A7E0E" w:rsidRDefault="00000000">
      <w:pPr>
        <w:pStyle w:val="Heading2"/>
      </w:pPr>
      <w:r>
        <w:t>9.1 Distractor sources in preferred order</w:t>
      </w:r>
    </w:p>
    <w:p w14:paraId="73E9FCF8" w14:textId="77777777" w:rsidR="003A7E0E" w:rsidRDefault="00000000">
      <w:pPr>
        <w:pStyle w:val="ListNumber"/>
        <w:spacing w:after="60"/>
      </w:pPr>
      <w:r>
        <w:t>Temporal predecessor/successor for the same subject–relation (e.g., previous office holder).</w:t>
      </w:r>
    </w:p>
    <w:p w14:paraId="729AABA7" w14:textId="77777777" w:rsidR="003A7E0E" w:rsidRDefault="00000000">
      <w:pPr>
        <w:pStyle w:val="ListNumber"/>
        <w:spacing w:after="60"/>
      </w:pPr>
      <w:r>
        <w:t>Same-type entities linked to a sibling relation or related institution.</w:t>
      </w:r>
    </w:p>
    <w:p w14:paraId="32B825B9" w14:textId="77777777" w:rsidR="003A7E0E" w:rsidRDefault="00000000">
      <w:pPr>
        <w:pStyle w:val="ListNumber"/>
        <w:spacing w:after="60"/>
      </w:pPr>
      <w:r>
        <w:t>Near-neighbor values from the same topic, ranking, event, or organization.</w:t>
      </w:r>
    </w:p>
    <w:p w14:paraId="5D8BEE04" w14:textId="77777777" w:rsidR="003A7E0E" w:rsidRDefault="00000000">
      <w:pPr>
        <w:pStyle w:val="ListNumber"/>
        <w:spacing w:after="60"/>
      </w:pPr>
      <w:r>
        <w:t>Historically confused entities observed in prior BCS options.</w:t>
      </w:r>
    </w:p>
    <w:p w14:paraId="5C36F80D" w14:textId="77777777" w:rsidR="003A7E0E" w:rsidRDefault="00000000">
      <w:pPr>
        <w:pStyle w:val="ListNumber"/>
        <w:spacing w:after="60"/>
      </w:pPr>
      <w:r>
        <w:t>LLM-generated candidates only when graph alternatives are unavailable; these require stricter verification.</w:t>
      </w:r>
    </w:p>
    <w:p w14:paraId="43D6FA71" w14:textId="77777777" w:rsidR="003A7E0E" w:rsidRDefault="00000000">
      <w:pPr>
        <w:pStyle w:val="Heading2"/>
      </w:pPr>
      <w:r>
        <w:t>9.2 Hard constraints</w:t>
      </w:r>
    </w:p>
    <w:p w14:paraId="29529439" w14:textId="77777777" w:rsidR="003A7E0E" w:rsidRDefault="00000000">
      <w:pPr>
        <w:pStyle w:val="ListBullet"/>
        <w:spacing w:after="60" w:line="250" w:lineRule="auto"/>
      </w:pPr>
      <w:r>
        <w:t>Exactly one correct option under the target temporal snapshot.</w:t>
      </w:r>
    </w:p>
    <w:p w14:paraId="600D1A02" w14:textId="77777777" w:rsidR="003A7E0E" w:rsidRDefault="00000000">
      <w:pPr>
        <w:pStyle w:val="ListBullet"/>
        <w:spacing w:after="60" w:line="250" w:lineRule="auto"/>
      </w:pPr>
      <w:r>
        <w:t>All distractors must match the answer type and grammatical form.</w:t>
      </w:r>
    </w:p>
    <w:p w14:paraId="71ABAD9E" w14:textId="77777777" w:rsidR="003A7E0E" w:rsidRDefault="00000000">
      <w:pPr>
        <w:pStyle w:val="ListBullet"/>
        <w:spacing w:after="60" w:line="250" w:lineRule="auto"/>
      </w:pPr>
      <w:r>
        <w:t>No distractor may be a synonym/alias of the correct answer.</w:t>
      </w:r>
    </w:p>
    <w:p w14:paraId="62308001" w14:textId="77777777" w:rsidR="003A7E0E" w:rsidRDefault="00000000">
      <w:pPr>
        <w:pStyle w:val="ListBullet"/>
        <w:spacing w:after="60" w:line="250" w:lineRule="auto"/>
      </w:pPr>
      <w:r>
        <w:t>No distractor may become correct due to underspecified time in the stem.</w:t>
      </w:r>
    </w:p>
    <w:p w14:paraId="79AB9F12" w14:textId="77777777" w:rsidR="003A7E0E" w:rsidRDefault="00000000">
      <w:pPr>
        <w:pStyle w:val="ListBullet"/>
        <w:spacing w:after="60" w:line="250" w:lineRule="auto"/>
      </w:pPr>
      <w:r>
        <w:t>A distractor can be historically true only if the stem clearly anchors the target time or the exam-time interpretation makes it unambiguous.</w:t>
      </w:r>
    </w:p>
    <w:p w14:paraId="48026748" w14:textId="77777777" w:rsidR="003A7E0E" w:rsidRDefault="00000000">
      <w:pPr>
        <w:pStyle w:val="ListBullet"/>
        <w:spacing w:after="60" w:line="250" w:lineRule="auto"/>
      </w:pPr>
      <w:r>
        <w:t>Avoid absurd distractors: high plausibility is desired, but ambiguity is not.</w:t>
      </w:r>
    </w:p>
    <w:p w14:paraId="1F4104CF" w14:textId="77777777" w:rsidR="003A7E0E" w:rsidRDefault="00000000">
      <w:pPr>
        <w:pStyle w:val="Heading1"/>
      </w:pPr>
      <w:r>
        <w:t>10. Verification and rejection pipeline</w:t>
      </w:r>
    </w:p>
    <w:p w14:paraId="1C622FE6" w14:textId="77777777" w:rsidR="003A7E0E" w:rsidRDefault="00000000">
      <w:pPr>
        <w:pStyle w:val="Heading2"/>
      </w:pPr>
      <w:r>
        <w:t>10.1 Verification stages</w:t>
      </w:r>
    </w:p>
    <w:tbl>
      <w:tblPr>
        <w:tblStyle w:val="TableGrid"/>
        <w:tblW w:w="0" w:type="auto"/>
        <w:jc w:val="center"/>
        <w:tblLayout w:type="fixed"/>
        <w:tblLook w:val="04A0" w:firstRow="1" w:lastRow="0" w:firstColumn="1" w:lastColumn="0" w:noHBand="0" w:noVBand="1"/>
      </w:tblPr>
      <w:tblGrid>
        <w:gridCol w:w="1944"/>
        <w:gridCol w:w="7488"/>
      </w:tblGrid>
      <w:tr w:rsidR="003A7E0E" w14:paraId="1367BBB3" w14:textId="77777777">
        <w:trPr>
          <w:tblHeader/>
          <w:jc w:val="center"/>
        </w:trPr>
        <w:tc>
          <w:tcPr>
            <w:tcW w:w="1944" w:type="dxa"/>
            <w:shd w:val="clear" w:color="auto" w:fill="173B57"/>
            <w:tcMar>
              <w:top w:w="80" w:type="dxa"/>
              <w:left w:w="80" w:type="dxa"/>
              <w:bottom w:w="80" w:type="dxa"/>
              <w:right w:w="80" w:type="dxa"/>
            </w:tcMar>
            <w:vAlign w:val="center"/>
          </w:tcPr>
          <w:p w14:paraId="7DD454F4" w14:textId="77777777" w:rsidR="003A7E0E" w:rsidRDefault="00000000">
            <w:pPr>
              <w:jc w:val="center"/>
            </w:pPr>
            <w:r>
              <w:rPr>
                <w:b/>
                <w:color w:val="FFFFFF"/>
                <w:sz w:val="16"/>
              </w:rPr>
              <w:t>Gate</w:t>
            </w:r>
          </w:p>
        </w:tc>
        <w:tc>
          <w:tcPr>
            <w:tcW w:w="7488" w:type="dxa"/>
            <w:shd w:val="clear" w:color="auto" w:fill="173B57"/>
            <w:tcMar>
              <w:top w:w="80" w:type="dxa"/>
              <w:left w:w="80" w:type="dxa"/>
              <w:bottom w:w="80" w:type="dxa"/>
              <w:right w:w="80" w:type="dxa"/>
            </w:tcMar>
            <w:vAlign w:val="center"/>
          </w:tcPr>
          <w:p w14:paraId="55CC2301" w14:textId="77777777" w:rsidR="003A7E0E" w:rsidRDefault="00000000">
            <w:pPr>
              <w:jc w:val="center"/>
            </w:pPr>
            <w:r>
              <w:rPr>
                <w:b/>
                <w:color w:val="FFFFFF"/>
                <w:sz w:val="16"/>
              </w:rPr>
              <w:t>Pass criterion</w:t>
            </w:r>
          </w:p>
        </w:tc>
      </w:tr>
      <w:tr w:rsidR="003A7E0E" w14:paraId="74133BC7" w14:textId="77777777">
        <w:trPr>
          <w:jc w:val="center"/>
        </w:trPr>
        <w:tc>
          <w:tcPr>
            <w:tcW w:w="1944" w:type="dxa"/>
            <w:tcMar>
              <w:top w:w="70" w:type="dxa"/>
              <w:left w:w="80" w:type="dxa"/>
              <w:bottom w:w="70" w:type="dxa"/>
              <w:right w:w="80" w:type="dxa"/>
            </w:tcMar>
          </w:tcPr>
          <w:p w14:paraId="0D988FCE" w14:textId="77777777" w:rsidR="003A7E0E" w:rsidRDefault="00000000">
            <w:pPr>
              <w:spacing w:after="0" w:line="240" w:lineRule="auto"/>
            </w:pPr>
            <w:r>
              <w:rPr>
                <w:sz w:val="16"/>
              </w:rPr>
              <w:t>V1 Structural</w:t>
            </w:r>
          </w:p>
        </w:tc>
        <w:tc>
          <w:tcPr>
            <w:tcW w:w="7488" w:type="dxa"/>
            <w:tcMar>
              <w:top w:w="70" w:type="dxa"/>
              <w:left w:w="80" w:type="dxa"/>
              <w:bottom w:w="70" w:type="dxa"/>
              <w:right w:w="80" w:type="dxa"/>
            </w:tcMar>
          </w:tcPr>
          <w:p w14:paraId="30D19A25" w14:textId="77777777" w:rsidR="003A7E0E" w:rsidRDefault="00000000">
            <w:pPr>
              <w:spacing w:after="0" w:line="240" w:lineRule="auto"/>
            </w:pPr>
            <w:r>
              <w:rPr>
                <w:sz w:val="16"/>
              </w:rPr>
              <w:t>Four distinct options, answer key valid, no malformed question, no duplicate stems.</w:t>
            </w:r>
          </w:p>
        </w:tc>
      </w:tr>
      <w:tr w:rsidR="003A7E0E" w14:paraId="4CB21576" w14:textId="77777777">
        <w:trPr>
          <w:jc w:val="center"/>
        </w:trPr>
        <w:tc>
          <w:tcPr>
            <w:tcW w:w="1944" w:type="dxa"/>
            <w:shd w:val="clear" w:color="auto" w:fill="F5F8FA"/>
            <w:tcMar>
              <w:top w:w="70" w:type="dxa"/>
              <w:left w:w="80" w:type="dxa"/>
              <w:bottom w:w="70" w:type="dxa"/>
              <w:right w:w="80" w:type="dxa"/>
            </w:tcMar>
          </w:tcPr>
          <w:p w14:paraId="20E9464B" w14:textId="77777777" w:rsidR="003A7E0E" w:rsidRDefault="00000000">
            <w:pPr>
              <w:spacing w:after="0" w:line="240" w:lineRule="auto"/>
            </w:pPr>
            <w:r>
              <w:rPr>
                <w:sz w:val="16"/>
              </w:rPr>
              <w:t>V2 Evidence</w:t>
            </w:r>
          </w:p>
        </w:tc>
        <w:tc>
          <w:tcPr>
            <w:tcW w:w="7488" w:type="dxa"/>
            <w:shd w:val="clear" w:color="auto" w:fill="F5F8FA"/>
            <w:tcMar>
              <w:top w:w="70" w:type="dxa"/>
              <w:left w:w="80" w:type="dxa"/>
              <w:bottom w:w="70" w:type="dxa"/>
              <w:right w:w="80" w:type="dxa"/>
            </w:tcMar>
          </w:tcPr>
          <w:p w14:paraId="303A6E9C" w14:textId="77777777" w:rsidR="003A7E0E" w:rsidRDefault="00000000">
            <w:pPr>
              <w:spacing w:after="0" w:line="240" w:lineRule="auto"/>
            </w:pPr>
            <w:r>
              <w:rPr>
                <w:sz w:val="16"/>
              </w:rPr>
              <w:t>Every asserted fact maps to one or more stored evidence items.</w:t>
            </w:r>
          </w:p>
        </w:tc>
      </w:tr>
      <w:tr w:rsidR="003A7E0E" w14:paraId="04EA6CF7" w14:textId="77777777">
        <w:trPr>
          <w:jc w:val="center"/>
        </w:trPr>
        <w:tc>
          <w:tcPr>
            <w:tcW w:w="1944" w:type="dxa"/>
            <w:tcMar>
              <w:top w:w="70" w:type="dxa"/>
              <w:left w:w="80" w:type="dxa"/>
              <w:bottom w:w="70" w:type="dxa"/>
              <w:right w:w="80" w:type="dxa"/>
            </w:tcMar>
          </w:tcPr>
          <w:p w14:paraId="66EE31F2" w14:textId="77777777" w:rsidR="003A7E0E" w:rsidRDefault="00000000">
            <w:pPr>
              <w:spacing w:after="0" w:line="240" w:lineRule="auto"/>
            </w:pPr>
            <w:r>
              <w:rPr>
                <w:sz w:val="16"/>
              </w:rPr>
              <w:t>V3 Temporal</w:t>
            </w:r>
          </w:p>
        </w:tc>
        <w:tc>
          <w:tcPr>
            <w:tcW w:w="7488" w:type="dxa"/>
            <w:tcMar>
              <w:top w:w="70" w:type="dxa"/>
              <w:left w:w="80" w:type="dxa"/>
              <w:bottom w:w="70" w:type="dxa"/>
              <w:right w:w="80" w:type="dxa"/>
            </w:tcMar>
          </w:tcPr>
          <w:p w14:paraId="5AFF0833" w14:textId="77777777" w:rsidR="003A7E0E" w:rsidRDefault="00000000">
            <w:pPr>
              <w:spacing w:after="0" w:line="240" w:lineRule="auto"/>
            </w:pPr>
            <w:r>
              <w:rPr>
                <w:sz w:val="16"/>
              </w:rPr>
              <w:t>All supporting facts are valid at t* and no evidence violates the publication cutoff.</w:t>
            </w:r>
          </w:p>
        </w:tc>
      </w:tr>
      <w:tr w:rsidR="003A7E0E" w14:paraId="78703D47" w14:textId="77777777">
        <w:trPr>
          <w:jc w:val="center"/>
        </w:trPr>
        <w:tc>
          <w:tcPr>
            <w:tcW w:w="1944" w:type="dxa"/>
            <w:shd w:val="clear" w:color="auto" w:fill="F5F8FA"/>
            <w:tcMar>
              <w:top w:w="70" w:type="dxa"/>
              <w:left w:w="80" w:type="dxa"/>
              <w:bottom w:w="70" w:type="dxa"/>
              <w:right w:w="80" w:type="dxa"/>
            </w:tcMar>
          </w:tcPr>
          <w:p w14:paraId="3062EA71" w14:textId="77777777" w:rsidR="003A7E0E" w:rsidRDefault="00000000">
            <w:pPr>
              <w:spacing w:after="0" w:line="240" w:lineRule="auto"/>
            </w:pPr>
            <w:r>
              <w:rPr>
                <w:sz w:val="16"/>
              </w:rPr>
              <w:t>V4 Answer uniqueness</w:t>
            </w:r>
          </w:p>
        </w:tc>
        <w:tc>
          <w:tcPr>
            <w:tcW w:w="7488" w:type="dxa"/>
            <w:shd w:val="clear" w:color="auto" w:fill="F5F8FA"/>
            <w:tcMar>
              <w:top w:w="70" w:type="dxa"/>
              <w:left w:w="80" w:type="dxa"/>
              <w:bottom w:w="70" w:type="dxa"/>
              <w:right w:w="80" w:type="dxa"/>
            </w:tcMar>
          </w:tcPr>
          <w:p w14:paraId="5DC8B90E" w14:textId="77777777" w:rsidR="003A7E0E" w:rsidRDefault="00000000">
            <w:pPr>
              <w:spacing w:after="0" w:line="240" w:lineRule="auto"/>
            </w:pPr>
            <w:r>
              <w:rPr>
                <w:sz w:val="16"/>
              </w:rPr>
              <w:t>Correct answer entailed; every distractor contradicted or unsupported as the answer at t*.</w:t>
            </w:r>
          </w:p>
        </w:tc>
      </w:tr>
      <w:tr w:rsidR="003A7E0E" w14:paraId="7FDE54E2" w14:textId="77777777">
        <w:trPr>
          <w:jc w:val="center"/>
        </w:trPr>
        <w:tc>
          <w:tcPr>
            <w:tcW w:w="1944" w:type="dxa"/>
            <w:tcMar>
              <w:top w:w="70" w:type="dxa"/>
              <w:left w:w="80" w:type="dxa"/>
              <w:bottom w:w="70" w:type="dxa"/>
              <w:right w:w="80" w:type="dxa"/>
            </w:tcMar>
          </w:tcPr>
          <w:p w14:paraId="04EBBBEA" w14:textId="77777777" w:rsidR="003A7E0E" w:rsidRDefault="00000000">
            <w:pPr>
              <w:spacing w:after="0" w:line="240" w:lineRule="auto"/>
            </w:pPr>
            <w:r>
              <w:rPr>
                <w:sz w:val="16"/>
              </w:rPr>
              <w:t>V5 BCS style</w:t>
            </w:r>
          </w:p>
        </w:tc>
        <w:tc>
          <w:tcPr>
            <w:tcW w:w="7488" w:type="dxa"/>
            <w:tcMar>
              <w:top w:w="70" w:type="dxa"/>
              <w:left w:w="80" w:type="dxa"/>
              <w:bottom w:w="70" w:type="dxa"/>
              <w:right w:w="80" w:type="dxa"/>
            </w:tcMar>
          </w:tcPr>
          <w:p w14:paraId="6294C1DE" w14:textId="77777777" w:rsidR="003A7E0E" w:rsidRDefault="00000000">
            <w:pPr>
              <w:spacing w:after="0" w:line="240" w:lineRule="auto"/>
            </w:pPr>
            <w:r>
              <w:rPr>
                <w:sz w:val="16"/>
              </w:rPr>
              <w:t>Question resembles the scope and granularity of historical BCS GK; not trivia far outside the topic model.</w:t>
            </w:r>
          </w:p>
        </w:tc>
      </w:tr>
      <w:tr w:rsidR="003A7E0E" w14:paraId="361621A7" w14:textId="77777777">
        <w:trPr>
          <w:jc w:val="center"/>
        </w:trPr>
        <w:tc>
          <w:tcPr>
            <w:tcW w:w="1944" w:type="dxa"/>
            <w:shd w:val="clear" w:color="auto" w:fill="F5F8FA"/>
            <w:tcMar>
              <w:top w:w="70" w:type="dxa"/>
              <w:left w:w="80" w:type="dxa"/>
              <w:bottom w:w="70" w:type="dxa"/>
              <w:right w:w="80" w:type="dxa"/>
            </w:tcMar>
          </w:tcPr>
          <w:p w14:paraId="0F6B703E" w14:textId="77777777" w:rsidR="003A7E0E" w:rsidRDefault="00000000">
            <w:pPr>
              <w:spacing w:after="0" w:line="240" w:lineRule="auto"/>
            </w:pPr>
            <w:r>
              <w:rPr>
                <w:sz w:val="16"/>
              </w:rPr>
              <w:t>V6 Difficulty</w:t>
            </w:r>
          </w:p>
        </w:tc>
        <w:tc>
          <w:tcPr>
            <w:tcW w:w="7488" w:type="dxa"/>
            <w:shd w:val="clear" w:color="auto" w:fill="F5F8FA"/>
            <w:tcMar>
              <w:top w:w="70" w:type="dxa"/>
              <w:left w:w="80" w:type="dxa"/>
              <w:bottom w:w="70" w:type="dxa"/>
              <w:right w:w="80" w:type="dxa"/>
            </w:tcMar>
          </w:tcPr>
          <w:p w14:paraId="27BDC408" w14:textId="77777777" w:rsidR="003A7E0E" w:rsidRDefault="00000000">
            <w:pPr>
              <w:spacing w:after="0" w:line="240" w:lineRule="auto"/>
            </w:pPr>
            <w:r>
              <w:rPr>
                <w:sz w:val="16"/>
              </w:rPr>
              <w:t>Neither trivial from wording nor requiring unreasonable specialist knowledge.</w:t>
            </w:r>
          </w:p>
        </w:tc>
      </w:tr>
      <w:tr w:rsidR="003A7E0E" w14:paraId="3FE8B32F" w14:textId="77777777">
        <w:trPr>
          <w:jc w:val="center"/>
        </w:trPr>
        <w:tc>
          <w:tcPr>
            <w:tcW w:w="1944" w:type="dxa"/>
            <w:tcMar>
              <w:top w:w="70" w:type="dxa"/>
              <w:left w:w="80" w:type="dxa"/>
              <w:bottom w:w="70" w:type="dxa"/>
              <w:right w:w="80" w:type="dxa"/>
            </w:tcMar>
          </w:tcPr>
          <w:p w14:paraId="0A15C6BB" w14:textId="77777777" w:rsidR="003A7E0E" w:rsidRDefault="00000000">
            <w:pPr>
              <w:spacing w:after="0" w:line="240" w:lineRule="auto"/>
            </w:pPr>
            <w:r>
              <w:rPr>
                <w:sz w:val="16"/>
              </w:rPr>
              <w:lastRenderedPageBreak/>
              <w:t>V7 Redundancy</w:t>
            </w:r>
          </w:p>
        </w:tc>
        <w:tc>
          <w:tcPr>
            <w:tcW w:w="7488" w:type="dxa"/>
            <w:tcMar>
              <w:top w:w="70" w:type="dxa"/>
              <w:left w:w="80" w:type="dxa"/>
              <w:bottom w:w="70" w:type="dxa"/>
              <w:right w:w="80" w:type="dxa"/>
            </w:tcMar>
          </w:tcPr>
          <w:p w14:paraId="0075BD38" w14:textId="77777777" w:rsidR="003A7E0E" w:rsidRDefault="00000000">
            <w:pPr>
              <w:spacing w:after="0" w:line="240" w:lineRule="auto"/>
            </w:pPr>
            <w:r>
              <w:rPr>
                <w:sz w:val="16"/>
              </w:rPr>
              <w:t>Not a semantic duplicate of another generated item or a near-copy of a historical question.</w:t>
            </w:r>
          </w:p>
        </w:tc>
      </w:tr>
      <w:tr w:rsidR="003A7E0E" w14:paraId="5AE9D703" w14:textId="77777777">
        <w:trPr>
          <w:jc w:val="center"/>
        </w:trPr>
        <w:tc>
          <w:tcPr>
            <w:tcW w:w="1944" w:type="dxa"/>
            <w:shd w:val="clear" w:color="auto" w:fill="F5F8FA"/>
            <w:tcMar>
              <w:top w:w="70" w:type="dxa"/>
              <w:left w:w="80" w:type="dxa"/>
              <w:bottom w:w="70" w:type="dxa"/>
              <w:right w:w="80" w:type="dxa"/>
            </w:tcMar>
          </w:tcPr>
          <w:p w14:paraId="5D2EE17F" w14:textId="77777777" w:rsidR="003A7E0E" w:rsidRDefault="00000000">
            <w:pPr>
              <w:spacing w:after="0" w:line="240" w:lineRule="auto"/>
            </w:pPr>
            <w:r>
              <w:rPr>
                <w:sz w:val="16"/>
              </w:rPr>
              <w:t>V8 Safety / data quality</w:t>
            </w:r>
          </w:p>
        </w:tc>
        <w:tc>
          <w:tcPr>
            <w:tcW w:w="7488" w:type="dxa"/>
            <w:shd w:val="clear" w:color="auto" w:fill="F5F8FA"/>
            <w:tcMar>
              <w:top w:w="70" w:type="dxa"/>
              <w:left w:w="80" w:type="dxa"/>
              <w:bottom w:w="70" w:type="dxa"/>
              <w:right w:w="80" w:type="dxa"/>
            </w:tcMar>
          </w:tcPr>
          <w:p w14:paraId="6A8DBF1E" w14:textId="77777777" w:rsidR="003A7E0E" w:rsidRDefault="00000000">
            <w:pPr>
              <w:spacing w:after="0" w:line="240" w:lineRule="auto"/>
            </w:pPr>
            <w:r>
              <w:rPr>
                <w:sz w:val="16"/>
              </w:rPr>
              <w:t>No unsupported sensitive claim about people; source provenance and confidence complete.</w:t>
            </w:r>
          </w:p>
        </w:tc>
      </w:tr>
    </w:tbl>
    <w:p w14:paraId="57EA6442" w14:textId="77777777" w:rsidR="003A7E0E" w:rsidRDefault="003A7E0E">
      <w:pPr>
        <w:spacing w:after="20"/>
      </w:pPr>
    </w:p>
    <w:p w14:paraId="56150D78" w14:textId="77777777" w:rsidR="003A7E0E" w:rsidRDefault="00000000">
      <w:pPr>
        <w:pStyle w:val="Heading2"/>
      </w:pPr>
      <w:r>
        <w:t>10.2 Rejection taxonomy to log</w:t>
      </w:r>
    </w:p>
    <w:p w14:paraId="00B2981A" w14:textId="77777777" w:rsidR="003A7E0E" w:rsidRDefault="00000000">
      <w:pPr>
        <w:pStyle w:val="ListBullet"/>
        <w:spacing w:after="60" w:line="250" w:lineRule="auto"/>
      </w:pPr>
      <w:r>
        <w:t>E-TIME: fact not valid at target time</w:t>
      </w:r>
    </w:p>
    <w:p w14:paraId="5E81D950" w14:textId="77777777" w:rsidR="003A7E0E" w:rsidRDefault="00000000">
      <w:pPr>
        <w:pStyle w:val="ListBullet"/>
        <w:spacing w:after="60" w:line="250" w:lineRule="auto"/>
      </w:pPr>
      <w:r>
        <w:t>E-LEAK: post-cutoff source/evidence detected</w:t>
      </w:r>
    </w:p>
    <w:p w14:paraId="367AB0EC" w14:textId="77777777" w:rsidR="003A7E0E" w:rsidRDefault="00000000">
      <w:pPr>
        <w:pStyle w:val="ListBullet"/>
        <w:spacing w:after="60" w:line="250" w:lineRule="auto"/>
      </w:pPr>
      <w:r>
        <w:t>E-UNSUP: answer not supported by stored evidence</w:t>
      </w:r>
    </w:p>
    <w:p w14:paraId="1BE23164" w14:textId="77777777" w:rsidR="003A7E0E" w:rsidRDefault="00000000">
      <w:pPr>
        <w:pStyle w:val="ListBullet"/>
        <w:spacing w:after="60" w:line="250" w:lineRule="auto"/>
      </w:pPr>
      <w:r>
        <w:t>E-MULTI: multiple options correct</w:t>
      </w:r>
    </w:p>
    <w:p w14:paraId="4F8D9322" w14:textId="77777777" w:rsidR="003A7E0E" w:rsidRDefault="00000000">
      <w:pPr>
        <w:pStyle w:val="ListBullet"/>
        <w:spacing w:after="60" w:line="250" w:lineRule="auto"/>
      </w:pPr>
      <w:r>
        <w:t>E-DIST: implausible or type-inconsistent distractor</w:t>
      </w:r>
    </w:p>
    <w:p w14:paraId="055255F9" w14:textId="77777777" w:rsidR="003A7E0E" w:rsidRDefault="00000000">
      <w:pPr>
        <w:pStyle w:val="ListBullet"/>
        <w:spacing w:after="60" w:line="250" w:lineRule="auto"/>
      </w:pPr>
      <w:r>
        <w:t>E-AMB: ambiguous/underspecified stem</w:t>
      </w:r>
    </w:p>
    <w:p w14:paraId="42B8E409" w14:textId="77777777" w:rsidR="003A7E0E" w:rsidRDefault="00000000">
      <w:pPr>
        <w:pStyle w:val="ListBullet"/>
        <w:spacing w:after="60" w:line="250" w:lineRule="auto"/>
      </w:pPr>
      <w:r>
        <w:t>E-STYLE: not BCS-like</w:t>
      </w:r>
    </w:p>
    <w:p w14:paraId="4A10F80C" w14:textId="77777777" w:rsidR="003A7E0E" w:rsidRDefault="00000000">
      <w:pPr>
        <w:pStyle w:val="ListBullet"/>
        <w:spacing w:after="60" w:line="250" w:lineRule="auto"/>
      </w:pPr>
      <w:r>
        <w:t>E-DUP: duplicate / too close to previous item</w:t>
      </w:r>
    </w:p>
    <w:p w14:paraId="0808C8D8" w14:textId="77777777" w:rsidR="003A7E0E" w:rsidRDefault="00000000">
      <w:pPr>
        <w:pStyle w:val="ListBullet"/>
        <w:spacing w:after="60" w:line="250" w:lineRule="auto"/>
      </w:pPr>
      <w:r>
        <w:t>E-KG: graph conflict unresolved</w:t>
      </w:r>
    </w:p>
    <w:p w14:paraId="540DA9D6" w14:textId="77777777" w:rsidR="003A7E0E" w:rsidRDefault="00000000">
      <w:pPr>
        <w:pStyle w:val="ListBullet"/>
        <w:spacing w:after="60" w:line="250" w:lineRule="auto"/>
      </w:pPr>
      <w:r>
        <w:t>E-SRC: source below required evidence tier</w:t>
      </w:r>
    </w:p>
    <w:p w14:paraId="2B394664" w14:textId="77777777" w:rsidR="003A7E0E" w:rsidRDefault="00000000">
      <w:pPr>
        <w:pStyle w:val="Heading1"/>
      </w:pPr>
      <w:r>
        <w:t>11. Primary 2023 temporal evaluation</w:t>
      </w:r>
    </w:p>
    <w:p w14:paraId="4F4E4763" w14:textId="77777777" w:rsidR="003A7E0E" w:rsidRDefault="00000000">
      <w:r>
        <w:t>This is the experiment that should carry the paper. The objective is not to regenerate the exact wording of the held-out paper. The objective is to ask whether a system frozen before the exam can generate a ranked set of BCS-style MCQs whose topics and examinable facts overlap substantially with what the commission actually tested, while remaining temporally correct and fully grounded.</w:t>
      </w:r>
    </w:p>
    <w:p w14:paraId="091591BC" w14:textId="77777777" w:rsidR="003A7E0E" w:rsidRDefault="00000000">
      <w:pPr>
        <w:pStyle w:val="Heading2"/>
      </w:pPr>
      <w:r>
        <w:t>11.1 Freeze–generate–reveal protocol</w:t>
      </w:r>
    </w:p>
    <w:p w14:paraId="1B849AF0" w14:textId="77777777" w:rsidR="003A7E0E" w:rsidRDefault="00000000">
      <w:pPr>
        <w:pStyle w:val="ListNumber"/>
        <w:spacing w:after="60"/>
      </w:pPr>
      <w:r>
        <w:t>Freeze the historical BCS corpus at the last pre-2023 exam; exclude the target 45th BCS paper.</w:t>
      </w:r>
    </w:p>
    <w:p w14:paraId="4938A129" w14:textId="77777777" w:rsidR="003A7E0E" w:rsidRDefault="00000000">
      <w:pPr>
        <w:pStyle w:val="ListNumber"/>
        <w:spacing w:after="60"/>
      </w:pPr>
      <w:r>
        <w:t>Freeze the temporal KG at the chosen cutoff t* using only eligible evidence.</w:t>
      </w:r>
    </w:p>
    <w:p w14:paraId="1C8B6FAC" w14:textId="77777777" w:rsidR="003A7E0E" w:rsidRDefault="00000000">
      <w:pPr>
        <w:pStyle w:val="ListNumber"/>
        <w:spacing w:after="60"/>
      </w:pPr>
      <w:r>
        <w:t>Freeze prompts, LLMs, model versions, retrieval parameters, graph schema, exam-likelihood ranker, and random seeds.</w:t>
      </w:r>
    </w:p>
    <w:p w14:paraId="2C47E1CB" w14:textId="77777777" w:rsidR="003A7E0E" w:rsidRDefault="00000000">
      <w:pPr>
        <w:pStyle w:val="ListNumber"/>
        <w:spacing w:after="60"/>
      </w:pPr>
      <w:r>
        <w:t>Generate exactly 50 GK questions if your target subset contains 50 items; additionally generate a ranked pool of K=200 candidates for forecasting analysis.</w:t>
      </w:r>
    </w:p>
    <w:p w14:paraId="5CADE716" w14:textId="77777777" w:rsidR="003A7E0E" w:rsidRDefault="00000000">
      <w:pPr>
        <w:pStyle w:val="ListNumber"/>
        <w:spacing w:after="60"/>
      </w:pPr>
      <w:r>
        <w:t>Run 5 independent seeds to quantify generation variability. Never alter the pipeline after seeing 2023 results.</w:t>
      </w:r>
    </w:p>
    <w:p w14:paraId="168715A1" w14:textId="77777777" w:rsidR="003A7E0E" w:rsidRDefault="00000000">
      <w:pPr>
        <w:pStyle w:val="ListNumber"/>
        <w:spacing w:after="60"/>
      </w:pPr>
      <w:r>
        <w:t>Only now reveal the 2023 target set to the evaluation team.</w:t>
      </w:r>
    </w:p>
    <w:p w14:paraId="575584C6" w14:textId="77777777" w:rsidR="003A7E0E" w:rsidRDefault="00000000">
      <w:pPr>
        <w:pStyle w:val="ListNumber"/>
        <w:spacing w:after="60"/>
      </w:pPr>
      <w:r>
        <w:t>Annotate target questions into topic, subtopic, entities, answer type, temporal class, and canonical fact keys.</w:t>
      </w:r>
    </w:p>
    <w:p w14:paraId="06D37E1E" w14:textId="77777777" w:rsidR="003A7E0E" w:rsidRDefault="00000000">
      <w:pPr>
        <w:pStyle w:val="ListNumber"/>
        <w:spacing w:after="60"/>
      </w:pPr>
      <w:r>
        <w:t>Match generated candidates to target facts using a staged automatic + human adjudication procedure.</w:t>
      </w:r>
    </w:p>
    <w:p w14:paraId="7A9A04BC" w14:textId="77777777" w:rsidR="003A7E0E" w:rsidRDefault="00000000">
      <w:pPr>
        <w:pStyle w:val="ListNumber"/>
        <w:spacing w:after="60"/>
      </w:pPr>
      <w:r>
        <w:t>Report both “realistic exam” results at N=50 and coverage curves at K=50/100/200.</w:t>
      </w:r>
    </w:p>
    <w:p w14:paraId="01B49736" w14:textId="77777777" w:rsidR="003A7E0E" w:rsidRDefault="00000000">
      <w:pPr>
        <w:pStyle w:val="Heading2"/>
      </w:pPr>
      <w:r>
        <w:t>11.2 Gold target representation</w:t>
      </w:r>
    </w:p>
    <w:p w14:paraId="0819B049" w14:textId="77777777" w:rsidR="003A7E0E" w:rsidRDefault="00000000">
      <w:r>
        <w:t>For each held-out 2023 question, build a representation independent of wording. This prevents evaluation from rewarding lexical imitation rather than knowledge selection.</w:t>
      </w:r>
    </w:p>
    <w:p w14:paraId="5C8CA6CE" w14:textId="77777777" w:rsidR="003A7E0E" w:rsidRDefault="00000000">
      <w:pPr>
        <w:pStyle w:val="CodeBlock"/>
        <w:rPr>
          <w:rFonts w:hint="eastAsia"/>
        </w:rPr>
      </w:pPr>
      <w:r>
        <w:t>gold_item = {</w:t>
      </w:r>
    </w:p>
    <w:p w14:paraId="1AE805D8" w14:textId="77777777" w:rsidR="003A7E0E" w:rsidRDefault="00000000">
      <w:pPr>
        <w:pStyle w:val="CodeBlock"/>
        <w:rPr>
          <w:rFonts w:hint="eastAsia"/>
        </w:rPr>
      </w:pPr>
      <w:r>
        <w:t xml:space="preserve">  topic_id, subtopic_id,</w:t>
      </w:r>
    </w:p>
    <w:p w14:paraId="5234F1EE" w14:textId="77777777" w:rsidR="003A7E0E" w:rsidRDefault="00000000">
      <w:pPr>
        <w:pStyle w:val="CodeBlock"/>
        <w:rPr>
          <w:rFonts w:hint="eastAsia"/>
        </w:rPr>
      </w:pPr>
      <w:r>
        <w:t xml:space="preserve">  entity_set,</w:t>
      </w:r>
    </w:p>
    <w:p w14:paraId="543215B8" w14:textId="77777777" w:rsidR="003A7E0E" w:rsidRDefault="00000000">
      <w:pPr>
        <w:pStyle w:val="CodeBlock"/>
        <w:rPr>
          <w:rFonts w:hint="eastAsia"/>
        </w:rPr>
      </w:pPr>
      <w:r>
        <w:t xml:space="preserve">  relation_or_fact_key,</w:t>
      </w:r>
    </w:p>
    <w:p w14:paraId="20782104" w14:textId="77777777" w:rsidR="003A7E0E" w:rsidRDefault="00000000">
      <w:pPr>
        <w:pStyle w:val="CodeBlock"/>
        <w:rPr>
          <w:rFonts w:hint="eastAsia"/>
        </w:rPr>
      </w:pPr>
      <w:r>
        <w:t xml:space="preserve">  gold_answer_entity_or_value,</w:t>
      </w:r>
    </w:p>
    <w:p w14:paraId="3B9762E1" w14:textId="77777777" w:rsidR="003A7E0E" w:rsidRDefault="00000000">
      <w:pPr>
        <w:pStyle w:val="CodeBlock"/>
        <w:rPr>
          <w:rFonts w:hint="eastAsia"/>
        </w:rPr>
      </w:pPr>
      <w:r>
        <w:t xml:space="preserve">  answer_type,</w:t>
      </w:r>
    </w:p>
    <w:p w14:paraId="39B93611" w14:textId="77777777" w:rsidR="003A7E0E" w:rsidRDefault="00000000">
      <w:pPr>
        <w:pStyle w:val="CodeBlock"/>
        <w:rPr>
          <w:rFonts w:hint="eastAsia"/>
        </w:rPr>
      </w:pPr>
      <w:r>
        <w:t xml:space="preserve">  temporal_class,</w:t>
      </w:r>
    </w:p>
    <w:p w14:paraId="115C0C56" w14:textId="77777777" w:rsidR="003A7E0E" w:rsidRDefault="00000000">
      <w:pPr>
        <w:pStyle w:val="CodeBlock"/>
        <w:rPr>
          <w:rFonts w:hint="eastAsia"/>
        </w:rPr>
      </w:pPr>
      <w:r>
        <w:t xml:space="preserve">  temporal_anchor,</w:t>
      </w:r>
    </w:p>
    <w:p w14:paraId="1351F0C6" w14:textId="77777777" w:rsidR="003A7E0E" w:rsidRDefault="00000000">
      <w:pPr>
        <w:pStyle w:val="CodeBlock"/>
        <w:rPr>
          <w:rFonts w:hint="eastAsia"/>
        </w:rPr>
      </w:pPr>
      <w:r>
        <w:t xml:space="preserve">  canonical_evidence</w:t>
      </w:r>
    </w:p>
    <w:p w14:paraId="498E91E1" w14:textId="77777777" w:rsidR="003A7E0E" w:rsidRDefault="00000000">
      <w:pPr>
        <w:pStyle w:val="CodeBlock"/>
        <w:rPr>
          <w:rFonts w:hint="eastAsia"/>
        </w:rPr>
      </w:pPr>
      <w:r>
        <w:t>}</w:t>
      </w:r>
    </w:p>
    <w:p w14:paraId="7D7F362F" w14:textId="77777777" w:rsidR="003A7E0E" w:rsidRDefault="00000000">
      <w:pPr>
        <w:pStyle w:val="Heading2"/>
      </w:pPr>
      <w:r>
        <w:lastRenderedPageBreak/>
        <w:t>11.3 Hierarchical matching levels</w:t>
      </w:r>
    </w:p>
    <w:tbl>
      <w:tblPr>
        <w:tblStyle w:val="TableGrid"/>
        <w:tblW w:w="0" w:type="auto"/>
        <w:jc w:val="center"/>
        <w:tblLayout w:type="fixed"/>
        <w:tblLook w:val="04A0" w:firstRow="1" w:lastRow="0" w:firstColumn="1" w:lastColumn="0" w:noHBand="0" w:noVBand="1"/>
      </w:tblPr>
      <w:tblGrid>
        <w:gridCol w:w="2016"/>
        <w:gridCol w:w="7416"/>
      </w:tblGrid>
      <w:tr w:rsidR="003A7E0E" w14:paraId="452BBD86" w14:textId="77777777">
        <w:trPr>
          <w:tblHeader/>
          <w:jc w:val="center"/>
        </w:trPr>
        <w:tc>
          <w:tcPr>
            <w:tcW w:w="2016" w:type="dxa"/>
            <w:shd w:val="clear" w:color="auto" w:fill="173B57"/>
            <w:tcMar>
              <w:top w:w="80" w:type="dxa"/>
              <w:left w:w="80" w:type="dxa"/>
              <w:bottom w:w="80" w:type="dxa"/>
              <w:right w:w="80" w:type="dxa"/>
            </w:tcMar>
            <w:vAlign w:val="center"/>
          </w:tcPr>
          <w:p w14:paraId="144E93ED" w14:textId="77777777" w:rsidR="003A7E0E" w:rsidRDefault="00000000">
            <w:pPr>
              <w:jc w:val="center"/>
            </w:pPr>
            <w:r>
              <w:rPr>
                <w:b/>
                <w:color w:val="FFFFFF"/>
                <w:sz w:val="16"/>
              </w:rPr>
              <w:t>Level</w:t>
            </w:r>
          </w:p>
        </w:tc>
        <w:tc>
          <w:tcPr>
            <w:tcW w:w="7416" w:type="dxa"/>
            <w:shd w:val="clear" w:color="auto" w:fill="173B57"/>
            <w:tcMar>
              <w:top w:w="80" w:type="dxa"/>
              <w:left w:w="80" w:type="dxa"/>
              <w:bottom w:w="80" w:type="dxa"/>
              <w:right w:w="80" w:type="dxa"/>
            </w:tcMar>
            <w:vAlign w:val="center"/>
          </w:tcPr>
          <w:p w14:paraId="258D9F79" w14:textId="77777777" w:rsidR="003A7E0E" w:rsidRDefault="00000000">
            <w:pPr>
              <w:jc w:val="center"/>
            </w:pPr>
            <w:r>
              <w:rPr>
                <w:b/>
                <w:color w:val="FFFFFF"/>
                <w:sz w:val="16"/>
              </w:rPr>
              <w:t>Definition</w:t>
            </w:r>
          </w:p>
        </w:tc>
      </w:tr>
      <w:tr w:rsidR="003A7E0E" w14:paraId="772A0222" w14:textId="77777777">
        <w:trPr>
          <w:jc w:val="center"/>
        </w:trPr>
        <w:tc>
          <w:tcPr>
            <w:tcW w:w="2016" w:type="dxa"/>
            <w:tcMar>
              <w:top w:w="70" w:type="dxa"/>
              <w:left w:w="80" w:type="dxa"/>
              <w:bottom w:w="70" w:type="dxa"/>
              <w:right w:w="80" w:type="dxa"/>
            </w:tcMar>
          </w:tcPr>
          <w:p w14:paraId="3A128BFB" w14:textId="77777777" w:rsidR="003A7E0E" w:rsidRDefault="00000000">
            <w:pPr>
              <w:spacing w:after="0" w:line="240" w:lineRule="auto"/>
            </w:pPr>
            <w:r>
              <w:rPr>
                <w:sz w:val="16"/>
              </w:rPr>
              <w:t>L0 — No match</w:t>
            </w:r>
          </w:p>
        </w:tc>
        <w:tc>
          <w:tcPr>
            <w:tcW w:w="7416" w:type="dxa"/>
            <w:tcMar>
              <w:top w:w="70" w:type="dxa"/>
              <w:left w:w="80" w:type="dxa"/>
              <w:bottom w:w="70" w:type="dxa"/>
              <w:right w:w="80" w:type="dxa"/>
            </w:tcMar>
          </w:tcPr>
          <w:p w14:paraId="7490EEE7" w14:textId="77777777" w:rsidR="003A7E0E" w:rsidRDefault="00000000">
            <w:pPr>
              <w:spacing w:after="0" w:line="240" w:lineRule="auto"/>
            </w:pPr>
            <w:r>
              <w:rPr>
                <w:sz w:val="16"/>
              </w:rPr>
              <w:t>Different topic/fact.</w:t>
            </w:r>
          </w:p>
        </w:tc>
      </w:tr>
      <w:tr w:rsidR="003A7E0E" w14:paraId="6A02F14D" w14:textId="77777777">
        <w:trPr>
          <w:jc w:val="center"/>
        </w:trPr>
        <w:tc>
          <w:tcPr>
            <w:tcW w:w="2016" w:type="dxa"/>
            <w:shd w:val="clear" w:color="auto" w:fill="F5F8FA"/>
            <w:tcMar>
              <w:top w:w="70" w:type="dxa"/>
              <w:left w:w="80" w:type="dxa"/>
              <w:bottom w:w="70" w:type="dxa"/>
              <w:right w:w="80" w:type="dxa"/>
            </w:tcMar>
          </w:tcPr>
          <w:p w14:paraId="21A0DA0D" w14:textId="77777777" w:rsidR="003A7E0E" w:rsidRDefault="00000000">
            <w:pPr>
              <w:spacing w:after="0" w:line="240" w:lineRule="auto"/>
            </w:pPr>
            <w:r>
              <w:rPr>
                <w:sz w:val="16"/>
              </w:rPr>
              <w:t>L1 — Topic match</w:t>
            </w:r>
          </w:p>
        </w:tc>
        <w:tc>
          <w:tcPr>
            <w:tcW w:w="7416" w:type="dxa"/>
            <w:shd w:val="clear" w:color="auto" w:fill="F5F8FA"/>
            <w:tcMar>
              <w:top w:w="70" w:type="dxa"/>
              <w:left w:w="80" w:type="dxa"/>
              <w:bottom w:w="70" w:type="dxa"/>
              <w:right w:w="80" w:type="dxa"/>
            </w:tcMar>
          </w:tcPr>
          <w:p w14:paraId="32D9D667" w14:textId="77777777" w:rsidR="003A7E0E" w:rsidRDefault="00000000">
            <w:pPr>
              <w:spacing w:after="0" w:line="240" w:lineRule="auto"/>
            </w:pPr>
            <w:r>
              <w:rPr>
                <w:sz w:val="16"/>
              </w:rPr>
              <w:t>Same broad/subtopic but different examinable fact.</w:t>
            </w:r>
          </w:p>
        </w:tc>
      </w:tr>
      <w:tr w:rsidR="003A7E0E" w14:paraId="12F6247B" w14:textId="77777777">
        <w:trPr>
          <w:jc w:val="center"/>
        </w:trPr>
        <w:tc>
          <w:tcPr>
            <w:tcW w:w="2016" w:type="dxa"/>
            <w:tcMar>
              <w:top w:w="70" w:type="dxa"/>
              <w:left w:w="80" w:type="dxa"/>
              <w:bottom w:w="70" w:type="dxa"/>
              <w:right w:w="80" w:type="dxa"/>
            </w:tcMar>
          </w:tcPr>
          <w:p w14:paraId="0DF0068B" w14:textId="77777777" w:rsidR="003A7E0E" w:rsidRDefault="00000000">
            <w:pPr>
              <w:spacing w:after="0" w:line="240" w:lineRule="auto"/>
            </w:pPr>
            <w:r>
              <w:rPr>
                <w:sz w:val="16"/>
              </w:rPr>
              <w:t>L2 — Entity/relation match</w:t>
            </w:r>
          </w:p>
        </w:tc>
        <w:tc>
          <w:tcPr>
            <w:tcW w:w="7416" w:type="dxa"/>
            <w:tcMar>
              <w:top w:w="70" w:type="dxa"/>
              <w:left w:w="80" w:type="dxa"/>
              <w:bottom w:w="70" w:type="dxa"/>
              <w:right w:w="80" w:type="dxa"/>
            </w:tcMar>
          </w:tcPr>
          <w:p w14:paraId="4C37C7BB" w14:textId="77777777" w:rsidR="003A7E0E" w:rsidRDefault="00000000">
            <w:pPr>
              <w:spacing w:after="0" w:line="240" w:lineRule="auto"/>
            </w:pPr>
            <w:r>
              <w:rPr>
                <w:sz w:val="16"/>
              </w:rPr>
              <w:t>Targets the same entity and relation family but not necessarily the exact answer/fact.</w:t>
            </w:r>
          </w:p>
        </w:tc>
      </w:tr>
      <w:tr w:rsidR="003A7E0E" w14:paraId="7A8E706F" w14:textId="77777777">
        <w:trPr>
          <w:jc w:val="center"/>
        </w:trPr>
        <w:tc>
          <w:tcPr>
            <w:tcW w:w="2016" w:type="dxa"/>
            <w:shd w:val="clear" w:color="auto" w:fill="F5F8FA"/>
            <w:tcMar>
              <w:top w:w="70" w:type="dxa"/>
              <w:left w:w="80" w:type="dxa"/>
              <w:bottom w:w="70" w:type="dxa"/>
              <w:right w:w="80" w:type="dxa"/>
            </w:tcMar>
          </w:tcPr>
          <w:p w14:paraId="07E24A78" w14:textId="77777777" w:rsidR="003A7E0E" w:rsidRDefault="00000000">
            <w:pPr>
              <w:spacing w:after="0" w:line="240" w:lineRule="auto"/>
            </w:pPr>
            <w:r>
              <w:rPr>
                <w:sz w:val="16"/>
              </w:rPr>
              <w:t>L3 — Fact match</w:t>
            </w:r>
          </w:p>
        </w:tc>
        <w:tc>
          <w:tcPr>
            <w:tcW w:w="7416" w:type="dxa"/>
            <w:shd w:val="clear" w:color="auto" w:fill="F5F8FA"/>
            <w:tcMar>
              <w:top w:w="70" w:type="dxa"/>
              <w:left w:w="80" w:type="dxa"/>
              <w:bottom w:w="70" w:type="dxa"/>
              <w:right w:w="80" w:type="dxa"/>
            </w:tcMar>
          </w:tcPr>
          <w:p w14:paraId="0F4F9186" w14:textId="77777777" w:rsidR="003A7E0E" w:rsidRDefault="00000000">
            <w:pPr>
              <w:spacing w:after="0" w:line="240" w:lineRule="auto"/>
            </w:pPr>
            <w:r>
              <w:rPr>
                <w:sz w:val="16"/>
              </w:rPr>
              <w:t>Tests the same canonical fact / answer-bearing relation as the target question, irrespective of wording.</w:t>
            </w:r>
          </w:p>
        </w:tc>
      </w:tr>
      <w:tr w:rsidR="003A7E0E" w14:paraId="26AFE87B" w14:textId="77777777">
        <w:trPr>
          <w:jc w:val="center"/>
        </w:trPr>
        <w:tc>
          <w:tcPr>
            <w:tcW w:w="2016" w:type="dxa"/>
            <w:tcMar>
              <w:top w:w="70" w:type="dxa"/>
              <w:left w:w="80" w:type="dxa"/>
              <w:bottom w:w="70" w:type="dxa"/>
              <w:right w:w="80" w:type="dxa"/>
            </w:tcMar>
          </w:tcPr>
          <w:p w14:paraId="457C395A" w14:textId="77777777" w:rsidR="003A7E0E" w:rsidRDefault="00000000">
            <w:pPr>
              <w:spacing w:after="0" w:line="240" w:lineRule="auto"/>
            </w:pPr>
            <w:r>
              <w:rPr>
                <w:sz w:val="16"/>
              </w:rPr>
              <w:t>L4 — Semantic question match</w:t>
            </w:r>
          </w:p>
        </w:tc>
        <w:tc>
          <w:tcPr>
            <w:tcW w:w="7416" w:type="dxa"/>
            <w:tcMar>
              <w:top w:w="70" w:type="dxa"/>
              <w:left w:w="80" w:type="dxa"/>
              <w:bottom w:w="70" w:type="dxa"/>
              <w:right w:w="80" w:type="dxa"/>
            </w:tcMar>
          </w:tcPr>
          <w:p w14:paraId="49B1023E" w14:textId="77777777" w:rsidR="003A7E0E" w:rsidRDefault="00000000">
            <w:pPr>
              <w:spacing w:after="0" w:line="240" w:lineRule="auto"/>
            </w:pPr>
            <w:r>
              <w:rPr>
                <w:sz w:val="16"/>
              </w:rPr>
              <w:t>Near-equivalent question meaning. Use only as supplementary evidence because exact question wording is open-ended.</w:t>
            </w:r>
          </w:p>
        </w:tc>
      </w:tr>
    </w:tbl>
    <w:p w14:paraId="457675FF" w14:textId="77777777" w:rsidR="003A7E0E" w:rsidRDefault="003A7E0E">
      <w:pPr>
        <w:spacing w:after="20"/>
      </w:pPr>
    </w:p>
    <w:tbl>
      <w:tblPr>
        <w:tblW w:w="0" w:type="auto"/>
        <w:jc w:val="center"/>
        <w:tblLayout w:type="fixed"/>
        <w:tblLook w:val="04A0" w:firstRow="1" w:lastRow="0" w:firstColumn="1" w:lastColumn="0" w:noHBand="0" w:noVBand="1"/>
      </w:tblPr>
      <w:tblGrid>
        <w:gridCol w:w="10080"/>
      </w:tblGrid>
      <w:tr w:rsidR="003A7E0E" w14:paraId="2951D684" w14:textId="77777777">
        <w:trPr>
          <w:jc w:val="center"/>
        </w:trPr>
        <w:tc>
          <w:tcPr>
            <w:tcW w:w="10080" w:type="dxa"/>
            <w:shd w:val="clear" w:color="auto" w:fill="EAF2F5"/>
            <w:tcMar>
              <w:top w:w="130" w:type="dxa"/>
              <w:left w:w="160" w:type="dxa"/>
              <w:bottom w:w="130" w:type="dxa"/>
              <w:right w:w="160" w:type="dxa"/>
            </w:tcMar>
          </w:tcPr>
          <w:p w14:paraId="6C99A421" w14:textId="77777777" w:rsidR="003A7E0E" w:rsidRDefault="00000000">
            <w:pPr>
              <w:spacing w:after="80"/>
            </w:pPr>
            <w:r>
              <w:rPr>
                <w:b/>
                <w:color w:val="3D6D7D"/>
              </w:rPr>
              <w:t>PRIMARY TARGET-FORECASTING METRIC</w:t>
            </w:r>
          </w:p>
          <w:p w14:paraId="5D3A86CA" w14:textId="77777777" w:rsidR="003A7E0E" w:rsidRDefault="00000000">
            <w:pPr>
              <w:spacing w:after="20" w:line="252" w:lineRule="auto"/>
            </w:pPr>
            <w:r>
              <w:t>Make L3 Fact Recall@K the main held-out-exam coverage metric. L1/L2 show whether the system predicted the right areas even when it missed the exact examinable fact. Do not make BLEU/ROUGE the headline metric.</w:t>
            </w:r>
          </w:p>
        </w:tc>
      </w:tr>
    </w:tbl>
    <w:p w14:paraId="439F4558" w14:textId="77777777" w:rsidR="003A7E0E" w:rsidRDefault="00000000">
      <w:pPr>
        <w:pStyle w:val="Heading1"/>
      </w:pPr>
      <w:r>
        <w:t>12. Baselines and ablation studies</w:t>
      </w:r>
    </w:p>
    <w:p w14:paraId="50340E12" w14:textId="77777777" w:rsidR="003A7E0E" w:rsidRDefault="00000000">
      <w:pPr>
        <w:pStyle w:val="Heading2"/>
      </w:pPr>
      <w:r>
        <w:t>12.1 Baselines</w:t>
      </w:r>
    </w:p>
    <w:tbl>
      <w:tblPr>
        <w:tblStyle w:val="TableGrid"/>
        <w:tblW w:w="0" w:type="auto"/>
        <w:jc w:val="center"/>
        <w:tblLayout w:type="fixed"/>
        <w:tblLook w:val="04A0" w:firstRow="1" w:lastRow="0" w:firstColumn="1" w:lastColumn="0" w:noHBand="0" w:noVBand="1"/>
      </w:tblPr>
      <w:tblGrid>
        <w:gridCol w:w="2232"/>
        <w:gridCol w:w="7200"/>
      </w:tblGrid>
      <w:tr w:rsidR="003A7E0E" w14:paraId="38133740" w14:textId="77777777">
        <w:trPr>
          <w:tblHeader/>
          <w:jc w:val="center"/>
        </w:trPr>
        <w:tc>
          <w:tcPr>
            <w:tcW w:w="2232" w:type="dxa"/>
            <w:shd w:val="clear" w:color="auto" w:fill="173B57"/>
            <w:tcMar>
              <w:top w:w="80" w:type="dxa"/>
              <w:left w:w="80" w:type="dxa"/>
              <w:bottom w:w="80" w:type="dxa"/>
              <w:right w:w="80" w:type="dxa"/>
            </w:tcMar>
            <w:vAlign w:val="center"/>
          </w:tcPr>
          <w:p w14:paraId="780C9EDA" w14:textId="77777777" w:rsidR="003A7E0E" w:rsidRDefault="00000000">
            <w:pPr>
              <w:jc w:val="center"/>
            </w:pPr>
            <w:r>
              <w:rPr>
                <w:b/>
                <w:color w:val="FFFFFF"/>
                <w:sz w:val="15"/>
              </w:rPr>
              <w:t>System</w:t>
            </w:r>
          </w:p>
        </w:tc>
        <w:tc>
          <w:tcPr>
            <w:tcW w:w="7200" w:type="dxa"/>
            <w:shd w:val="clear" w:color="auto" w:fill="173B57"/>
            <w:tcMar>
              <w:top w:w="80" w:type="dxa"/>
              <w:left w:w="80" w:type="dxa"/>
              <w:bottom w:w="80" w:type="dxa"/>
              <w:right w:w="80" w:type="dxa"/>
            </w:tcMar>
            <w:vAlign w:val="center"/>
          </w:tcPr>
          <w:p w14:paraId="17371AFE" w14:textId="77777777" w:rsidR="003A7E0E" w:rsidRDefault="00000000">
            <w:pPr>
              <w:jc w:val="center"/>
            </w:pPr>
            <w:r>
              <w:rPr>
                <w:b/>
                <w:color w:val="FFFFFF"/>
                <w:sz w:val="15"/>
              </w:rPr>
              <w:t>Definition</w:t>
            </w:r>
          </w:p>
        </w:tc>
      </w:tr>
      <w:tr w:rsidR="003A7E0E" w14:paraId="7FC18C67" w14:textId="77777777">
        <w:trPr>
          <w:jc w:val="center"/>
        </w:trPr>
        <w:tc>
          <w:tcPr>
            <w:tcW w:w="2232" w:type="dxa"/>
            <w:tcMar>
              <w:top w:w="70" w:type="dxa"/>
              <w:left w:w="80" w:type="dxa"/>
              <w:bottom w:w="70" w:type="dxa"/>
              <w:right w:w="80" w:type="dxa"/>
            </w:tcMar>
          </w:tcPr>
          <w:p w14:paraId="543B55D6" w14:textId="77777777" w:rsidR="003A7E0E" w:rsidRDefault="00000000">
            <w:pPr>
              <w:spacing w:after="0" w:line="240" w:lineRule="auto"/>
            </w:pPr>
            <w:r>
              <w:rPr>
                <w:sz w:val="15"/>
              </w:rPr>
              <w:t>B0 Direct LLM</w:t>
            </w:r>
          </w:p>
        </w:tc>
        <w:tc>
          <w:tcPr>
            <w:tcW w:w="7200" w:type="dxa"/>
            <w:tcMar>
              <w:top w:w="70" w:type="dxa"/>
              <w:left w:w="80" w:type="dxa"/>
              <w:bottom w:w="70" w:type="dxa"/>
              <w:right w:w="80" w:type="dxa"/>
            </w:tcMar>
          </w:tcPr>
          <w:p w14:paraId="0358C671" w14:textId="77777777" w:rsidR="003A7E0E" w:rsidRDefault="00000000">
            <w:pPr>
              <w:spacing w:after="0" w:line="240" w:lineRule="auto"/>
            </w:pPr>
            <w:r>
              <w:rPr>
                <w:sz w:val="15"/>
              </w:rPr>
              <w:t>Prompt the same LLM to generate BCS-style GK questions for the 2023 target time. No corpus, no retrieval.</w:t>
            </w:r>
          </w:p>
        </w:tc>
      </w:tr>
      <w:tr w:rsidR="003A7E0E" w14:paraId="4BC12AF4" w14:textId="77777777">
        <w:trPr>
          <w:jc w:val="center"/>
        </w:trPr>
        <w:tc>
          <w:tcPr>
            <w:tcW w:w="2232" w:type="dxa"/>
            <w:shd w:val="clear" w:color="auto" w:fill="F5F8FA"/>
            <w:tcMar>
              <w:top w:w="70" w:type="dxa"/>
              <w:left w:w="80" w:type="dxa"/>
              <w:bottom w:w="70" w:type="dxa"/>
              <w:right w:w="80" w:type="dxa"/>
            </w:tcMar>
          </w:tcPr>
          <w:p w14:paraId="3F3443D4" w14:textId="77777777" w:rsidR="003A7E0E" w:rsidRDefault="00000000">
            <w:pPr>
              <w:spacing w:after="0" w:line="240" w:lineRule="auto"/>
            </w:pPr>
            <w:r>
              <w:rPr>
                <w:sz w:val="15"/>
              </w:rPr>
              <w:t>B1 BCS ICL</w:t>
            </w:r>
          </w:p>
        </w:tc>
        <w:tc>
          <w:tcPr>
            <w:tcW w:w="7200" w:type="dxa"/>
            <w:shd w:val="clear" w:color="auto" w:fill="F5F8FA"/>
            <w:tcMar>
              <w:top w:w="70" w:type="dxa"/>
              <w:left w:w="80" w:type="dxa"/>
              <w:bottom w:w="70" w:type="dxa"/>
              <w:right w:w="80" w:type="dxa"/>
            </w:tcMar>
          </w:tcPr>
          <w:p w14:paraId="531AF1F5" w14:textId="77777777" w:rsidR="003A7E0E" w:rsidRDefault="00000000">
            <w:pPr>
              <w:spacing w:after="0" w:line="240" w:lineRule="auto"/>
            </w:pPr>
            <w:r>
              <w:rPr>
                <w:sz w:val="15"/>
              </w:rPr>
              <w:t>Direct LLM + pre-target historical BCS examples and topic distribution.</w:t>
            </w:r>
          </w:p>
        </w:tc>
      </w:tr>
      <w:tr w:rsidR="003A7E0E" w14:paraId="2A76644E" w14:textId="77777777">
        <w:trPr>
          <w:jc w:val="center"/>
        </w:trPr>
        <w:tc>
          <w:tcPr>
            <w:tcW w:w="2232" w:type="dxa"/>
            <w:tcMar>
              <w:top w:w="70" w:type="dxa"/>
              <w:left w:w="80" w:type="dxa"/>
              <w:bottom w:w="70" w:type="dxa"/>
              <w:right w:w="80" w:type="dxa"/>
            </w:tcMar>
          </w:tcPr>
          <w:p w14:paraId="4C99C282" w14:textId="77777777" w:rsidR="003A7E0E" w:rsidRDefault="00000000">
            <w:pPr>
              <w:spacing w:after="0" w:line="240" w:lineRule="auto"/>
            </w:pPr>
            <w:r>
              <w:rPr>
                <w:sz w:val="15"/>
              </w:rPr>
              <w:t>B2 Static corpus RAG</w:t>
            </w:r>
          </w:p>
        </w:tc>
        <w:tc>
          <w:tcPr>
            <w:tcW w:w="7200" w:type="dxa"/>
            <w:tcMar>
              <w:top w:w="70" w:type="dxa"/>
              <w:left w:w="80" w:type="dxa"/>
              <w:bottom w:w="70" w:type="dxa"/>
              <w:right w:w="80" w:type="dxa"/>
            </w:tcMar>
          </w:tcPr>
          <w:p w14:paraId="41C7D655" w14:textId="77777777" w:rsidR="003A7E0E" w:rsidRDefault="00000000">
            <w:pPr>
              <w:spacing w:after="0" w:line="240" w:lineRule="auto"/>
            </w:pPr>
            <w:r>
              <w:rPr>
                <w:sz w:val="15"/>
              </w:rPr>
              <w:t>Retrieve only from the historical BCS/corpus documents; no web knowledge.</w:t>
            </w:r>
          </w:p>
        </w:tc>
      </w:tr>
      <w:tr w:rsidR="003A7E0E" w14:paraId="3E55CD5F" w14:textId="77777777">
        <w:trPr>
          <w:jc w:val="center"/>
        </w:trPr>
        <w:tc>
          <w:tcPr>
            <w:tcW w:w="2232" w:type="dxa"/>
            <w:shd w:val="clear" w:color="auto" w:fill="F5F8FA"/>
            <w:tcMar>
              <w:top w:w="70" w:type="dxa"/>
              <w:left w:w="80" w:type="dxa"/>
              <w:bottom w:w="70" w:type="dxa"/>
              <w:right w:w="80" w:type="dxa"/>
            </w:tcMar>
          </w:tcPr>
          <w:p w14:paraId="1AF2CD9E" w14:textId="77777777" w:rsidR="003A7E0E" w:rsidRDefault="00000000">
            <w:pPr>
              <w:spacing w:after="0" w:line="240" w:lineRule="auto"/>
            </w:pPr>
            <w:r>
              <w:rPr>
                <w:sz w:val="15"/>
              </w:rPr>
              <w:t>B3 Date-filtered Web-RAG</w:t>
            </w:r>
          </w:p>
        </w:tc>
        <w:tc>
          <w:tcPr>
            <w:tcW w:w="7200" w:type="dxa"/>
            <w:shd w:val="clear" w:color="auto" w:fill="F5F8FA"/>
            <w:tcMar>
              <w:top w:w="70" w:type="dxa"/>
              <w:left w:w="80" w:type="dxa"/>
              <w:bottom w:w="70" w:type="dxa"/>
              <w:right w:w="80" w:type="dxa"/>
            </w:tcMar>
          </w:tcPr>
          <w:p w14:paraId="6FC6F299" w14:textId="77777777" w:rsidR="003A7E0E" w:rsidRDefault="00000000">
            <w:pPr>
              <w:spacing w:after="0" w:line="240" w:lineRule="auto"/>
            </w:pPr>
            <w:r>
              <w:rPr>
                <w:sz w:val="15"/>
              </w:rPr>
              <w:t>Retrieve contemporaneous web passages using the same cutoff, but no persistent graph or relation structure.</w:t>
            </w:r>
          </w:p>
        </w:tc>
      </w:tr>
      <w:tr w:rsidR="003A7E0E" w14:paraId="1AAAEE7E" w14:textId="77777777">
        <w:trPr>
          <w:jc w:val="center"/>
        </w:trPr>
        <w:tc>
          <w:tcPr>
            <w:tcW w:w="2232" w:type="dxa"/>
            <w:tcMar>
              <w:top w:w="70" w:type="dxa"/>
              <w:left w:w="80" w:type="dxa"/>
              <w:bottom w:w="70" w:type="dxa"/>
              <w:right w:w="80" w:type="dxa"/>
            </w:tcMar>
          </w:tcPr>
          <w:p w14:paraId="7CB47DAA" w14:textId="77777777" w:rsidR="003A7E0E" w:rsidRDefault="00000000">
            <w:pPr>
              <w:spacing w:after="0" w:line="240" w:lineRule="auto"/>
            </w:pPr>
            <w:r>
              <w:rPr>
                <w:sz w:val="15"/>
              </w:rPr>
              <w:t>B4 Static KG</w:t>
            </w:r>
          </w:p>
        </w:tc>
        <w:tc>
          <w:tcPr>
            <w:tcW w:w="7200" w:type="dxa"/>
            <w:tcMar>
              <w:top w:w="70" w:type="dxa"/>
              <w:left w:w="80" w:type="dxa"/>
              <w:bottom w:w="70" w:type="dxa"/>
              <w:right w:w="80" w:type="dxa"/>
            </w:tcMar>
          </w:tcPr>
          <w:p w14:paraId="3345DFE4" w14:textId="77777777" w:rsidR="003A7E0E" w:rsidRDefault="00000000">
            <w:pPr>
              <w:spacing w:after="0" w:line="240" w:lineRule="auto"/>
            </w:pPr>
            <w:r>
              <w:rPr>
                <w:sz w:val="15"/>
              </w:rPr>
              <w:t>Graph built once from eligible sources, but facts are not temporally versioned; latest pre-cutoff values only.</w:t>
            </w:r>
          </w:p>
        </w:tc>
      </w:tr>
      <w:tr w:rsidR="003A7E0E" w14:paraId="7B49B5CF" w14:textId="77777777">
        <w:trPr>
          <w:jc w:val="center"/>
        </w:trPr>
        <w:tc>
          <w:tcPr>
            <w:tcW w:w="2232" w:type="dxa"/>
            <w:shd w:val="clear" w:color="auto" w:fill="F5F8FA"/>
            <w:tcMar>
              <w:top w:w="70" w:type="dxa"/>
              <w:left w:w="80" w:type="dxa"/>
              <w:bottom w:w="70" w:type="dxa"/>
              <w:right w:w="80" w:type="dxa"/>
            </w:tcMar>
          </w:tcPr>
          <w:p w14:paraId="2A8C2840" w14:textId="77777777" w:rsidR="003A7E0E" w:rsidRDefault="00000000">
            <w:pPr>
              <w:spacing w:after="0" w:line="240" w:lineRule="auto"/>
            </w:pPr>
            <w:r>
              <w:rPr>
                <w:sz w:val="15"/>
              </w:rPr>
              <w:t>B5 Temporal KG, single-pass</w:t>
            </w:r>
          </w:p>
        </w:tc>
        <w:tc>
          <w:tcPr>
            <w:tcW w:w="7200" w:type="dxa"/>
            <w:shd w:val="clear" w:color="auto" w:fill="F5F8FA"/>
            <w:tcMar>
              <w:top w:w="70" w:type="dxa"/>
              <w:left w:w="80" w:type="dxa"/>
              <w:bottom w:w="70" w:type="dxa"/>
              <w:right w:w="80" w:type="dxa"/>
            </w:tcMar>
          </w:tcPr>
          <w:p w14:paraId="5DF0D5DF" w14:textId="77777777" w:rsidR="003A7E0E" w:rsidRDefault="00000000">
            <w:pPr>
              <w:spacing w:after="0" w:line="240" w:lineRule="auto"/>
            </w:pPr>
            <w:r>
              <w:rPr>
                <w:sz w:val="15"/>
              </w:rPr>
              <w:t>Use the full temporal KG snapshot but a single LLM prompt; no multi-agent verification.</w:t>
            </w:r>
          </w:p>
        </w:tc>
      </w:tr>
      <w:tr w:rsidR="003A7E0E" w14:paraId="715F63EA" w14:textId="77777777">
        <w:trPr>
          <w:jc w:val="center"/>
        </w:trPr>
        <w:tc>
          <w:tcPr>
            <w:tcW w:w="2232" w:type="dxa"/>
            <w:tcMar>
              <w:top w:w="70" w:type="dxa"/>
              <w:left w:w="80" w:type="dxa"/>
              <w:bottom w:w="70" w:type="dxa"/>
              <w:right w:w="80" w:type="dxa"/>
            </w:tcMar>
          </w:tcPr>
          <w:p w14:paraId="55D0B252" w14:textId="77777777" w:rsidR="003A7E0E" w:rsidRDefault="00000000">
            <w:pPr>
              <w:spacing w:after="0" w:line="240" w:lineRule="auto"/>
            </w:pPr>
            <w:r>
              <w:rPr>
                <w:sz w:val="15"/>
              </w:rPr>
              <w:t>B6 MCQ self-refine baseline</w:t>
            </w:r>
          </w:p>
        </w:tc>
        <w:tc>
          <w:tcPr>
            <w:tcW w:w="7200" w:type="dxa"/>
            <w:tcMar>
              <w:top w:w="70" w:type="dxa"/>
              <w:left w:w="80" w:type="dxa"/>
              <w:bottom w:w="70" w:type="dxa"/>
              <w:right w:w="80" w:type="dxa"/>
            </w:tcMar>
          </w:tcPr>
          <w:p w14:paraId="4255D1D3" w14:textId="77777777" w:rsidR="003A7E0E" w:rsidRDefault="00000000">
            <w:pPr>
              <w:spacing w:after="0" w:line="240" w:lineRule="auto"/>
            </w:pPr>
            <w:r>
              <w:rPr>
                <w:sz w:val="15"/>
              </w:rPr>
              <w:t>Adapt the iterative self-critique/self-correction pattern of MCQG-SRefine to BCS inputs, without the proposed temporal KG controls.</w:t>
            </w:r>
          </w:p>
        </w:tc>
      </w:tr>
      <w:tr w:rsidR="003A7E0E" w14:paraId="5DEEF2BF" w14:textId="77777777">
        <w:trPr>
          <w:jc w:val="center"/>
        </w:trPr>
        <w:tc>
          <w:tcPr>
            <w:tcW w:w="2232" w:type="dxa"/>
            <w:shd w:val="clear" w:color="auto" w:fill="F5F8FA"/>
            <w:tcMar>
              <w:top w:w="70" w:type="dxa"/>
              <w:left w:w="80" w:type="dxa"/>
              <w:bottom w:w="70" w:type="dxa"/>
              <w:right w:w="80" w:type="dxa"/>
            </w:tcMar>
          </w:tcPr>
          <w:p w14:paraId="73890729" w14:textId="77777777" w:rsidR="003A7E0E" w:rsidRDefault="00000000">
            <w:pPr>
              <w:spacing w:after="0" w:line="240" w:lineRule="auto"/>
            </w:pPr>
            <w:r>
              <w:rPr>
                <w:sz w:val="15"/>
              </w:rPr>
              <w:t>B7 KBQG-style prompting</w:t>
            </w:r>
          </w:p>
        </w:tc>
        <w:tc>
          <w:tcPr>
            <w:tcW w:w="7200" w:type="dxa"/>
            <w:shd w:val="clear" w:color="auto" w:fill="F5F8FA"/>
            <w:tcMar>
              <w:top w:w="70" w:type="dxa"/>
              <w:left w:w="80" w:type="dxa"/>
              <w:bottom w:w="70" w:type="dxa"/>
              <w:right w:w="80" w:type="dxa"/>
            </w:tcMar>
          </w:tcPr>
          <w:p w14:paraId="6AE4932C" w14:textId="77777777" w:rsidR="003A7E0E" w:rsidRDefault="00000000">
            <w:pPr>
              <w:spacing w:after="0" w:line="240" w:lineRule="auto"/>
            </w:pPr>
            <w:r>
              <w:rPr>
                <w:sz w:val="15"/>
              </w:rPr>
              <w:t>Adapt KQG-CoT-style decomposition to graph facts/logical forms, but without dynamic temporal maintenance and temporal verification.</w:t>
            </w:r>
          </w:p>
        </w:tc>
      </w:tr>
      <w:tr w:rsidR="003A7E0E" w14:paraId="42901FC5" w14:textId="77777777">
        <w:trPr>
          <w:jc w:val="center"/>
        </w:trPr>
        <w:tc>
          <w:tcPr>
            <w:tcW w:w="2232" w:type="dxa"/>
            <w:tcMar>
              <w:top w:w="70" w:type="dxa"/>
              <w:left w:w="80" w:type="dxa"/>
              <w:bottom w:w="70" w:type="dxa"/>
              <w:right w:w="80" w:type="dxa"/>
            </w:tcMar>
          </w:tcPr>
          <w:p w14:paraId="32E37BA7" w14:textId="77777777" w:rsidR="003A7E0E" w:rsidRDefault="00000000">
            <w:pPr>
              <w:spacing w:after="0" w:line="240" w:lineRule="auto"/>
            </w:pPr>
            <w:r>
              <w:rPr>
                <w:sz w:val="15"/>
              </w:rPr>
              <w:t>Full</w:t>
            </w:r>
          </w:p>
        </w:tc>
        <w:tc>
          <w:tcPr>
            <w:tcW w:w="7200" w:type="dxa"/>
            <w:tcMar>
              <w:top w:w="70" w:type="dxa"/>
              <w:left w:w="80" w:type="dxa"/>
              <w:bottom w:w="70" w:type="dxa"/>
              <w:right w:w="80" w:type="dxa"/>
            </w:tcMar>
          </w:tcPr>
          <w:p w14:paraId="5C0B8F95" w14:textId="77777777" w:rsidR="003A7E0E" w:rsidRDefault="00000000">
            <w:pPr>
              <w:spacing w:after="0" w:line="240" w:lineRule="auto"/>
            </w:pPr>
            <w:r>
              <w:rPr>
                <w:sz w:val="15"/>
              </w:rPr>
              <w:t>Topic-guided bitemporal KG + controlled retrieval + generation + temporal distractors + independent verification + ranking.</w:t>
            </w:r>
          </w:p>
        </w:tc>
      </w:tr>
    </w:tbl>
    <w:p w14:paraId="2E1F9DD6" w14:textId="77777777" w:rsidR="003A7E0E" w:rsidRDefault="003A7E0E">
      <w:pPr>
        <w:spacing w:after="20"/>
      </w:pPr>
    </w:p>
    <w:p w14:paraId="0DF6E958" w14:textId="77777777" w:rsidR="003A7E0E" w:rsidRDefault="00000000">
      <w:pPr>
        <w:pStyle w:val="Heading2"/>
      </w:pPr>
      <w:r>
        <w:t>12.2 Mandatory ablations</w:t>
      </w:r>
    </w:p>
    <w:tbl>
      <w:tblPr>
        <w:tblStyle w:val="TableGrid"/>
        <w:tblW w:w="0" w:type="auto"/>
        <w:jc w:val="center"/>
        <w:tblLayout w:type="fixed"/>
        <w:tblLook w:val="04A0" w:firstRow="1" w:lastRow="0" w:firstColumn="1" w:lastColumn="0" w:noHBand="0" w:noVBand="1"/>
      </w:tblPr>
      <w:tblGrid>
        <w:gridCol w:w="2736"/>
        <w:gridCol w:w="6696"/>
      </w:tblGrid>
      <w:tr w:rsidR="003A7E0E" w14:paraId="2F2C6C19" w14:textId="77777777">
        <w:trPr>
          <w:tblHeader/>
          <w:jc w:val="center"/>
        </w:trPr>
        <w:tc>
          <w:tcPr>
            <w:tcW w:w="2736" w:type="dxa"/>
            <w:shd w:val="clear" w:color="auto" w:fill="173B57"/>
            <w:tcMar>
              <w:top w:w="80" w:type="dxa"/>
              <w:left w:w="80" w:type="dxa"/>
              <w:bottom w:w="80" w:type="dxa"/>
              <w:right w:w="80" w:type="dxa"/>
            </w:tcMar>
            <w:vAlign w:val="center"/>
          </w:tcPr>
          <w:p w14:paraId="54629D33" w14:textId="77777777" w:rsidR="003A7E0E" w:rsidRDefault="00000000">
            <w:pPr>
              <w:jc w:val="center"/>
            </w:pPr>
            <w:r>
              <w:rPr>
                <w:b/>
                <w:color w:val="FFFFFF"/>
                <w:sz w:val="16"/>
              </w:rPr>
              <w:t>Ablation</w:t>
            </w:r>
          </w:p>
        </w:tc>
        <w:tc>
          <w:tcPr>
            <w:tcW w:w="6696" w:type="dxa"/>
            <w:shd w:val="clear" w:color="auto" w:fill="173B57"/>
            <w:tcMar>
              <w:top w:w="80" w:type="dxa"/>
              <w:left w:w="80" w:type="dxa"/>
              <w:bottom w:w="80" w:type="dxa"/>
              <w:right w:w="80" w:type="dxa"/>
            </w:tcMar>
            <w:vAlign w:val="center"/>
          </w:tcPr>
          <w:p w14:paraId="66358B43" w14:textId="77777777" w:rsidR="003A7E0E" w:rsidRDefault="00000000">
            <w:pPr>
              <w:jc w:val="center"/>
            </w:pPr>
            <w:r>
              <w:rPr>
                <w:b/>
                <w:color w:val="FFFFFF"/>
                <w:sz w:val="16"/>
              </w:rPr>
              <w:t>What it isolates</w:t>
            </w:r>
          </w:p>
        </w:tc>
      </w:tr>
      <w:tr w:rsidR="003A7E0E" w14:paraId="5EEA63A0" w14:textId="77777777">
        <w:trPr>
          <w:jc w:val="center"/>
        </w:trPr>
        <w:tc>
          <w:tcPr>
            <w:tcW w:w="2736" w:type="dxa"/>
            <w:tcMar>
              <w:top w:w="70" w:type="dxa"/>
              <w:left w:w="80" w:type="dxa"/>
              <w:bottom w:w="70" w:type="dxa"/>
              <w:right w:w="80" w:type="dxa"/>
            </w:tcMar>
          </w:tcPr>
          <w:p w14:paraId="563BBDFE" w14:textId="77777777" w:rsidR="003A7E0E" w:rsidRDefault="00000000">
            <w:pPr>
              <w:spacing w:after="0" w:line="240" w:lineRule="auto"/>
            </w:pPr>
            <w:r>
              <w:rPr>
                <w:sz w:val="16"/>
              </w:rPr>
              <w:t>− Topic guidance</w:t>
            </w:r>
          </w:p>
        </w:tc>
        <w:tc>
          <w:tcPr>
            <w:tcW w:w="6696" w:type="dxa"/>
            <w:tcMar>
              <w:top w:w="70" w:type="dxa"/>
              <w:left w:w="80" w:type="dxa"/>
              <w:bottom w:w="70" w:type="dxa"/>
              <w:right w:w="80" w:type="dxa"/>
            </w:tcMar>
          </w:tcPr>
          <w:p w14:paraId="4CF49AFB" w14:textId="77777777" w:rsidR="003A7E0E" w:rsidRDefault="00000000">
            <w:pPr>
              <w:spacing w:after="0" w:line="240" w:lineRule="auto"/>
            </w:pPr>
            <w:r>
              <w:rPr>
                <w:sz w:val="16"/>
              </w:rPr>
              <w:t>Acquire/retrieve without BCS-topic constraint.</w:t>
            </w:r>
          </w:p>
        </w:tc>
      </w:tr>
      <w:tr w:rsidR="003A7E0E" w14:paraId="3D496A1E" w14:textId="77777777">
        <w:trPr>
          <w:jc w:val="center"/>
        </w:trPr>
        <w:tc>
          <w:tcPr>
            <w:tcW w:w="2736" w:type="dxa"/>
            <w:shd w:val="clear" w:color="auto" w:fill="F5F8FA"/>
            <w:tcMar>
              <w:top w:w="70" w:type="dxa"/>
              <w:left w:w="80" w:type="dxa"/>
              <w:bottom w:w="70" w:type="dxa"/>
              <w:right w:w="80" w:type="dxa"/>
            </w:tcMar>
          </w:tcPr>
          <w:p w14:paraId="60FCE629" w14:textId="77777777" w:rsidR="003A7E0E" w:rsidRDefault="00000000">
            <w:pPr>
              <w:spacing w:after="0" w:line="240" w:lineRule="auto"/>
            </w:pPr>
            <w:r>
              <w:rPr>
                <w:sz w:val="16"/>
              </w:rPr>
              <w:t>− Temporal intervals</w:t>
            </w:r>
          </w:p>
        </w:tc>
        <w:tc>
          <w:tcPr>
            <w:tcW w:w="6696" w:type="dxa"/>
            <w:shd w:val="clear" w:color="auto" w:fill="F5F8FA"/>
            <w:tcMar>
              <w:top w:w="70" w:type="dxa"/>
              <w:left w:w="80" w:type="dxa"/>
              <w:bottom w:w="70" w:type="dxa"/>
              <w:right w:w="80" w:type="dxa"/>
            </w:tcMar>
          </w:tcPr>
          <w:p w14:paraId="6116A875" w14:textId="77777777" w:rsidR="003A7E0E" w:rsidRDefault="00000000">
            <w:pPr>
              <w:spacing w:after="0" w:line="240" w:lineRule="auto"/>
            </w:pPr>
            <w:r>
              <w:rPr>
                <w:sz w:val="16"/>
              </w:rPr>
              <w:t>Keep latest values only; remove historical fact versioning.</w:t>
            </w:r>
          </w:p>
        </w:tc>
      </w:tr>
      <w:tr w:rsidR="003A7E0E" w14:paraId="20541EB6" w14:textId="77777777">
        <w:trPr>
          <w:jc w:val="center"/>
        </w:trPr>
        <w:tc>
          <w:tcPr>
            <w:tcW w:w="2736" w:type="dxa"/>
            <w:tcMar>
              <w:top w:w="70" w:type="dxa"/>
              <w:left w:w="80" w:type="dxa"/>
              <w:bottom w:w="70" w:type="dxa"/>
              <w:right w:w="80" w:type="dxa"/>
            </w:tcMar>
          </w:tcPr>
          <w:p w14:paraId="4478E407" w14:textId="77777777" w:rsidR="003A7E0E" w:rsidRDefault="00000000">
            <w:pPr>
              <w:spacing w:after="0" w:line="240" w:lineRule="auto"/>
            </w:pPr>
            <w:r>
              <w:rPr>
                <w:sz w:val="16"/>
              </w:rPr>
              <w:t>− Bitemporal observation time</w:t>
            </w:r>
          </w:p>
        </w:tc>
        <w:tc>
          <w:tcPr>
            <w:tcW w:w="6696" w:type="dxa"/>
            <w:tcMar>
              <w:top w:w="70" w:type="dxa"/>
              <w:left w:w="80" w:type="dxa"/>
              <w:bottom w:w="70" w:type="dxa"/>
              <w:right w:w="80" w:type="dxa"/>
            </w:tcMar>
          </w:tcPr>
          <w:p w14:paraId="6CD0C64B" w14:textId="77777777" w:rsidR="003A7E0E" w:rsidRDefault="00000000">
            <w:pPr>
              <w:spacing w:after="0" w:line="240" w:lineRule="auto"/>
            </w:pPr>
            <w:r>
              <w:rPr>
                <w:sz w:val="16"/>
              </w:rPr>
              <w:t>Keep valid time but not source/observation chronology.</w:t>
            </w:r>
          </w:p>
        </w:tc>
      </w:tr>
      <w:tr w:rsidR="003A7E0E" w14:paraId="2B261445" w14:textId="77777777">
        <w:trPr>
          <w:jc w:val="center"/>
        </w:trPr>
        <w:tc>
          <w:tcPr>
            <w:tcW w:w="2736" w:type="dxa"/>
            <w:shd w:val="clear" w:color="auto" w:fill="F5F8FA"/>
            <w:tcMar>
              <w:top w:w="70" w:type="dxa"/>
              <w:left w:w="80" w:type="dxa"/>
              <w:bottom w:w="70" w:type="dxa"/>
              <w:right w:w="80" w:type="dxa"/>
            </w:tcMar>
          </w:tcPr>
          <w:p w14:paraId="562B0282" w14:textId="77777777" w:rsidR="003A7E0E" w:rsidRDefault="00000000">
            <w:pPr>
              <w:spacing w:after="0" w:line="240" w:lineRule="auto"/>
            </w:pPr>
            <w:r>
              <w:rPr>
                <w:sz w:val="16"/>
              </w:rPr>
              <w:t>− Provenance hierarchy</w:t>
            </w:r>
          </w:p>
        </w:tc>
        <w:tc>
          <w:tcPr>
            <w:tcW w:w="6696" w:type="dxa"/>
            <w:shd w:val="clear" w:color="auto" w:fill="F5F8FA"/>
            <w:tcMar>
              <w:top w:w="70" w:type="dxa"/>
              <w:left w:w="80" w:type="dxa"/>
              <w:bottom w:w="70" w:type="dxa"/>
              <w:right w:w="80" w:type="dxa"/>
            </w:tcMar>
          </w:tcPr>
          <w:p w14:paraId="4B0C1FA0" w14:textId="77777777" w:rsidR="003A7E0E" w:rsidRDefault="00000000">
            <w:pPr>
              <w:spacing w:after="0" w:line="240" w:lineRule="auto"/>
            </w:pPr>
            <w:r>
              <w:rPr>
                <w:sz w:val="16"/>
              </w:rPr>
              <w:t>Accept sources without source-tier filtering.</w:t>
            </w:r>
          </w:p>
        </w:tc>
      </w:tr>
      <w:tr w:rsidR="003A7E0E" w14:paraId="7AB65F32" w14:textId="77777777">
        <w:trPr>
          <w:jc w:val="center"/>
        </w:trPr>
        <w:tc>
          <w:tcPr>
            <w:tcW w:w="2736" w:type="dxa"/>
            <w:tcMar>
              <w:top w:w="70" w:type="dxa"/>
              <w:left w:w="80" w:type="dxa"/>
              <w:bottom w:w="70" w:type="dxa"/>
              <w:right w:w="80" w:type="dxa"/>
            </w:tcMar>
          </w:tcPr>
          <w:p w14:paraId="6EE4580E" w14:textId="77777777" w:rsidR="003A7E0E" w:rsidRDefault="00000000">
            <w:pPr>
              <w:spacing w:after="0" w:line="240" w:lineRule="auto"/>
            </w:pPr>
            <w:r>
              <w:rPr>
                <w:sz w:val="16"/>
              </w:rPr>
              <w:t>− Temporal verifier</w:t>
            </w:r>
          </w:p>
        </w:tc>
        <w:tc>
          <w:tcPr>
            <w:tcW w:w="6696" w:type="dxa"/>
            <w:tcMar>
              <w:top w:w="70" w:type="dxa"/>
              <w:left w:w="80" w:type="dxa"/>
              <w:bottom w:w="70" w:type="dxa"/>
              <w:right w:w="80" w:type="dxa"/>
            </w:tcMar>
          </w:tcPr>
          <w:p w14:paraId="49130BBE" w14:textId="77777777" w:rsidR="003A7E0E" w:rsidRDefault="00000000">
            <w:pPr>
              <w:spacing w:after="0" w:line="240" w:lineRule="auto"/>
            </w:pPr>
            <w:r>
              <w:rPr>
                <w:sz w:val="16"/>
              </w:rPr>
              <w:t>Remove independent as-of-time verification.</w:t>
            </w:r>
          </w:p>
        </w:tc>
      </w:tr>
      <w:tr w:rsidR="003A7E0E" w14:paraId="4BE84102" w14:textId="77777777">
        <w:trPr>
          <w:jc w:val="center"/>
        </w:trPr>
        <w:tc>
          <w:tcPr>
            <w:tcW w:w="2736" w:type="dxa"/>
            <w:shd w:val="clear" w:color="auto" w:fill="F5F8FA"/>
            <w:tcMar>
              <w:top w:w="70" w:type="dxa"/>
              <w:left w:w="80" w:type="dxa"/>
              <w:bottom w:w="70" w:type="dxa"/>
              <w:right w:w="80" w:type="dxa"/>
            </w:tcMar>
          </w:tcPr>
          <w:p w14:paraId="416F05F0" w14:textId="77777777" w:rsidR="003A7E0E" w:rsidRDefault="00000000">
            <w:pPr>
              <w:spacing w:after="0" w:line="240" w:lineRule="auto"/>
            </w:pPr>
            <w:r>
              <w:rPr>
                <w:sz w:val="16"/>
              </w:rPr>
              <w:t>− Graph distractors</w:t>
            </w:r>
          </w:p>
        </w:tc>
        <w:tc>
          <w:tcPr>
            <w:tcW w:w="6696" w:type="dxa"/>
            <w:shd w:val="clear" w:color="auto" w:fill="F5F8FA"/>
            <w:tcMar>
              <w:top w:w="70" w:type="dxa"/>
              <w:left w:w="80" w:type="dxa"/>
              <w:bottom w:w="70" w:type="dxa"/>
              <w:right w:w="80" w:type="dxa"/>
            </w:tcMar>
          </w:tcPr>
          <w:p w14:paraId="5B439CEE" w14:textId="77777777" w:rsidR="003A7E0E" w:rsidRDefault="00000000">
            <w:pPr>
              <w:spacing w:after="0" w:line="240" w:lineRule="auto"/>
            </w:pPr>
            <w:r>
              <w:rPr>
                <w:sz w:val="16"/>
              </w:rPr>
              <w:t>Generate distractors only with the LLM.</w:t>
            </w:r>
          </w:p>
        </w:tc>
      </w:tr>
      <w:tr w:rsidR="003A7E0E" w14:paraId="02633253" w14:textId="77777777">
        <w:trPr>
          <w:jc w:val="center"/>
        </w:trPr>
        <w:tc>
          <w:tcPr>
            <w:tcW w:w="2736" w:type="dxa"/>
            <w:tcMar>
              <w:top w:w="70" w:type="dxa"/>
              <w:left w:w="80" w:type="dxa"/>
              <w:bottom w:w="70" w:type="dxa"/>
              <w:right w:w="80" w:type="dxa"/>
            </w:tcMar>
          </w:tcPr>
          <w:p w14:paraId="2812CECE" w14:textId="77777777" w:rsidR="003A7E0E" w:rsidRDefault="00000000">
            <w:pPr>
              <w:spacing w:after="0" w:line="240" w:lineRule="auto"/>
            </w:pPr>
            <w:r>
              <w:rPr>
                <w:sz w:val="16"/>
              </w:rPr>
              <w:lastRenderedPageBreak/>
              <w:t>− Conflict resolution</w:t>
            </w:r>
          </w:p>
        </w:tc>
        <w:tc>
          <w:tcPr>
            <w:tcW w:w="6696" w:type="dxa"/>
            <w:tcMar>
              <w:top w:w="70" w:type="dxa"/>
              <w:left w:w="80" w:type="dxa"/>
              <w:bottom w:w="70" w:type="dxa"/>
              <w:right w:w="80" w:type="dxa"/>
            </w:tcMar>
          </w:tcPr>
          <w:p w14:paraId="74948FF2" w14:textId="77777777" w:rsidR="003A7E0E" w:rsidRDefault="00000000">
            <w:pPr>
              <w:spacing w:after="0" w:line="240" w:lineRule="auto"/>
            </w:pPr>
            <w:r>
              <w:rPr>
                <w:sz w:val="16"/>
              </w:rPr>
              <w:t>Use first/last extracted claim without structured conflict adjudication.</w:t>
            </w:r>
          </w:p>
        </w:tc>
      </w:tr>
      <w:tr w:rsidR="003A7E0E" w14:paraId="5619331A" w14:textId="77777777">
        <w:trPr>
          <w:jc w:val="center"/>
        </w:trPr>
        <w:tc>
          <w:tcPr>
            <w:tcW w:w="2736" w:type="dxa"/>
            <w:shd w:val="clear" w:color="auto" w:fill="F5F8FA"/>
            <w:tcMar>
              <w:top w:w="70" w:type="dxa"/>
              <w:left w:w="80" w:type="dxa"/>
              <w:bottom w:w="70" w:type="dxa"/>
              <w:right w:w="80" w:type="dxa"/>
            </w:tcMar>
          </w:tcPr>
          <w:p w14:paraId="328E53EC" w14:textId="77777777" w:rsidR="003A7E0E" w:rsidRDefault="00000000">
            <w:pPr>
              <w:spacing w:after="0" w:line="240" w:lineRule="auto"/>
            </w:pPr>
            <w:r>
              <w:rPr>
                <w:sz w:val="16"/>
              </w:rPr>
              <w:t>− Style critic</w:t>
            </w:r>
          </w:p>
        </w:tc>
        <w:tc>
          <w:tcPr>
            <w:tcW w:w="6696" w:type="dxa"/>
            <w:shd w:val="clear" w:color="auto" w:fill="F5F8FA"/>
            <w:tcMar>
              <w:top w:w="70" w:type="dxa"/>
              <w:left w:w="80" w:type="dxa"/>
              <w:bottom w:w="70" w:type="dxa"/>
              <w:right w:w="80" w:type="dxa"/>
            </w:tcMar>
          </w:tcPr>
          <w:p w14:paraId="1936604D" w14:textId="77777777" w:rsidR="003A7E0E" w:rsidRDefault="00000000">
            <w:pPr>
              <w:spacing w:after="0" w:line="240" w:lineRule="auto"/>
            </w:pPr>
            <w:r>
              <w:rPr>
                <w:sz w:val="16"/>
              </w:rPr>
              <w:t>Remove BCS-style/difficulty refinement.</w:t>
            </w:r>
          </w:p>
        </w:tc>
      </w:tr>
      <w:tr w:rsidR="003A7E0E" w14:paraId="069C3173" w14:textId="77777777">
        <w:trPr>
          <w:jc w:val="center"/>
        </w:trPr>
        <w:tc>
          <w:tcPr>
            <w:tcW w:w="2736" w:type="dxa"/>
            <w:tcMar>
              <w:top w:w="70" w:type="dxa"/>
              <w:left w:w="80" w:type="dxa"/>
              <w:bottom w:w="70" w:type="dxa"/>
              <w:right w:w="80" w:type="dxa"/>
            </w:tcMar>
          </w:tcPr>
          <w:p w14:paraId="1FCA5114" w14:textId="77777777" w:rsidR="003A7E0E" w:rsidRDefault="00000000">
            <w:pPr>
              <w:spacing w:after="0" w:line="240" w:lineRule="auto"/>
            </w:pPr>
            <w:r>
              <w:rPr>
                <w:sz w:val="16"/>
              </w:rPr>
              <w:t>− Ranking model</w:t>
            </w:r>
          </w:p>
        </w:tc>
        <w:tc>
          <w:tcPr>
            <w:tcW w:w="6696" w:type="dxa"/>
            <w:tcMar>
              <w:top w:w="70" w:type="dxa"/>
              <w:left w:w="80" w:type="dxa"/>
              <w:bottom w:w="70" w:type="dxa"/>
              <w:right w:w="80" w:type="dxa"/>
            </w:tcMar>
          </w:tcPr>
          <w:p w14:paraId="2F951D92" w14:textId="77777777" w:rsidR="003A7E0E" w:rsidRDefault="00000000">
            <w:pPr>
              <w:spacing w:after="0" w:line="240" w:lineRule="auto"/>
            </w:pPr>
            <w:r>
              <w:rPr>
                <w:sz w:val="16"/>
              </w:rPr>
              <w:t>Randomize candidate order for the K=200 forecast pool.</w:t>
            </w:r>
          </w:p>
        </w:tc>
      </w:tr>
    </w:tbl>
    <w:p w14:paraId="3121C03A" w14:textId="77777777" w:rsidR="003A7E0E" w:rsidRDefault="003A7E0E">
      <w:pPr>
        <w:spacing w:after="20"/>
      </w:pPr>
    </w:p>
    <w:p w14:paraId="76D8346E" w14:textId="77777777" w:rsidR="003A7E0E" w:rsidRDefault="00000000">
      <w:pPr>
        <w:pStyle w:val="Heading1"/>
      </w:pPr>
      <w:r>
        <w:t>13. Complete metric suite</w:t>
      </w:r>
    </w:p>
    <w:tbl>
      <w:tblPr>
        <w:tblW w:w="0" w:type="auto"/>
        <w:jc w:val="center"/>
        <w:tblLayout w:type="fixed"/>
        <w:tblLook w:val="04A0" w:firstRow="1" w:lastRow="0" w:firstColumn="1" w:lastColumn="0" w:noHBand="0" w:noVBand="1"/>
      </w:tblPr>
      <w:tblGrid>
        <w:gridCol w:w="10080"/>
      </w:tblGrid>
      <w:tr w:rsidR="003A7E0E" w14:paraId="6F8F7D0F" w14:textId="77777777">
        <w:trPr>
          <w:jc w:val="center"/>
        </w:trPr>
        <w:tc>
          <w:tcPr>
            <w:tcW w:w="10080" w:type="dxa"/>
            <w:shd w:val="clear" w:color="auto" w:fill="EAF2F5"/>
            <w:tcMar>
              <w:top w:w="130" w:type="dxa"/>
              <w:left w:w="160" w:type="dxa"/>
              <w:bottom w:w="130" w:type="dxa"/>
              <w:right w:w="160" w:type="dxa"/>
            </w:tcMar>
          </w:tcPr>
          <w:p w14:paraId="5F60451D" w14:textId="77777777" w:rsidR="003A7E0E" w:rsidRDefault="00000000">
            <w:pPr>
              <w:spacing w:after="80"/>
            </w:pPr>
            <w:r>
              <w:rPr>
                <w:b/>
                <w:color w:val="3D6D7D"/>
              </w:rPr>
              <w:t>REPORTING PRINCIPLE</w:t>
            </w:r>
          </w:p>
          <w:p w14:paraId="0B484BC5" w14:textId="77777777" w:rsidR="003A7E0E" w:rsidRDefault="00000000">
            <w:pPr>
              <w:spacing w:after="20" w:line="252" w:lineRule="auto"/>
            </w:pPr>
            <w:r>
              <w:t>Separate four questions: (A) Did the system forecast what 2023 actually tested? (B) Are generated MCQs valid and high quality? (C) Is the temporal KG itself accurate? (D) Is the system efficient and reproducible? A single aggregate score should not replace these dimensions.</w:t>
            </w:r>
          </w:p>
        </w:tc>
      </w:tr>
    </w:tbl>
    <w:p w14:paraId="6EBDA700" w14:textId="77777777" w:rsidR="003A7E0E" w:rsidRDefault="00000000">
      <w:pPr>
        <w:pStyle w:val="Heading2"/>
      </w:pPr>
      <w:r>
        <w:t>13.1 Held-out 2023 exam forecasting / reconstruction metrics</w:t>
      </w:r>
    </w:p>
    <w:tbl>
      <w:tblPr>
        <w:tblStyle w:val="TableGrid"/>
        <w:tblW w:w="0" w:type="auto"/>
        <w:jc w:val="center"/>
        <w:tblLayout w:type="fixed"/>
        <w:tblLook w:val="04A0" w:firstRow="1" w:lastRow="0" w:firstColumn="1" w:lastColumn="0" w:noHBand="0" w:noVBand="1"/>
      </w:tblPr>
      <w:tblGrid>
        <w:gridCol w:w="2376"/>
        <w:gridCol w:w="5256"/>
        <w:gridCol w:w="1800"/>
      </w:tblGrid>
      <w:tr w:rsidR="003A7E0E" w14:paraId="482947F5" w14:textId="77777777">
        <w:trPr>
          <w:tblHeader/>
          <w:jc w:val="center"/>
        </w:trPr>
        <w:tc>
          <w:tcPr>
            <w:tcW w:w="2376" w:type="dxa"/>
            <w:shd w:val="clear" w:color="auto" w:fill="173B57"/>
            <w:tcMar>
              <w:top w:w="80" w:type="dxa"/>
              <w:left w:w="80" w:type="dxa"/>
              <w:bottom w:w="80" w:type="dxa"/>
              <w:right w:w="80" w:type="dxa"/>
            </w:tcMar>
            <w:vAlign w:val="center"/>
          </w:tcPr>
          <w:p w14:paraId="7CBCA342" w14:textId="77777777" w:rsidR="003A7E0E" w:rsidRDefault="00000000">
            <w:pPr>
              <w:jc w:val="center"/>
            </w:pPr>
            <w:r>
              <w:rPr>
                <w:b/>
                <w:color w:val="FFFFFF"/>
                <w:sz w:val="14"/>
              </w:rPr>
              <w:t>Metric</w:t>
            </w:r>
          </w:p>
        </w:tc>
        <w:tc>
          <w:tcPr>
            <w:tcW w:w="5256" w:type="dxa"/>
            <w:shd w:val="clear" w:color="auto" w:fill="173B57"/>
            <w:tcMar>
              <w:top w:w="80" w:type="dxa"/>
              <w:left w:w="80" w:type="dxa"/>
              <w:bottom w:w="80" w:type="dxa"/>
              <w:right w:w="80" w:type="dxa"/>
            </w:tcMar>
            <w:vAlign w:val="center"/>
          </w:tcPr>
          <w:p w14:paraId="6BD00958" w14:textId="77777777" w:rsidR="003A7E0E" w:rsidRDefault="00000000">
            <w:pPr>
              <w:jc w:val="center"/>
            </w:pPr>
            <w:r>
              <w:rPr>
                <w:b/>
                <w:color w:val="FFFFFF"/>
                <w:sz w:val="14"/>
              </w:rPr>
              <w:t>Interpretation</w:t>
            </w:r>
          </w:p>
        </w:tc>
        <w:tc>
          <w:tcPr>
            <w:tcW w:w="1800" w:type="dxa"/>
            <w:shd w:val="clear" w:color="auto" w:fill="173B57"/>
            <w:tcMar>
              <w:top w:w="80" w:type="dxa"/>
              <w:left w:w="80" w:type="dxa"/>
              <w:bottom w:w="80" w:type="dxa"/>
              <w:right w:w="80" w:type="dxa"/>
            </w:tcMar>
            <w:vAlign w:val="center"/>
          </w:tcPr>
          <w:p w14:paraId="2703643D" w14:textId="77777777" w:rsidR="003A7E0E" w:rsidRDefault="00000000">
            <w:pPr>
              <w:jc w:val="center"/>
            </w:pPr>
            <w:r>
              <w:rPr>
                <w:b/>
                <w:color w:val="FFFFFF"/>
                <w:sz w:val="14"/>
              </w:rPr>
              <w:t>Computation</w:t>
            </w:r>
          </w:p>
        </w:tc>
      </w:tr>
      <w:tr w:rsidR="003A7E0E" w14:paraId="71E06532" w14:textId="77777777">
        <w:trPr>
          <w:jc w:val="center"/>
        </w:trPr>
        <w:tc>
          <w:tcPr>
            <w:tcW w:w="2376" w:type="dxa"/>
            <w:tcMar>
              <w:top w:w="70" w:type="dxa"/>
              <w:left w:w="80" w:type="dxa"/>
              <w:bottom w:w="70" w:type="dxa"/>
              <w:right w:w="80" w:type="dxa"/>
            </w:tcMar>
          </w:tcPr>
          <w:p w14:paraId="72BA6D00" w14:textId="77777777" w:rsidR="003A7E0E" w:rsidRDefault="00000000">
            <w:pPr>
              <w:spacing w:after="0" w:line="240" w:lineRule="auto"/>
            </w:pPr>
            <w:r>
              <w:rPr>
                <w:sz w:val="14"/>
              </w:rPr>
              <w:t>Fact Recall@K (PRIMARY)</w:t>
            </w:r>
          </w:p>
        </w:tc>
        <w:tc>
          <w:tcPr>
            <w:tcW w:w="5256" w:type="dxa"/>
            <w:tcMar>
              <w:top w:w="70" w:type="dxa"/>
              <w:left w:w="80" w:type="dxa"/>
              <w:bottom w:w="70" w:type="dxa"/>
              <w:right w:w="80" w:type="dxa"/>
            </w:tcMar>
          </w:tcPr>
          <w:p w14:paraId="74F48186" w14:textId="77777777" w:rsidR="003A7E0E" w:rsidRDefault="00000000">
            <w:pPr>
              <w:spacing w:after="0" w:line="240" w:lineRule="auto"/>
            </w:pPr>
            <w:r>
              <w:rPr>
                <w:sz w:val="14"/>
              </w:rPr>
              <w:t>Fraction of unique 2023 gold fact keys matched at L3 by the top-K generated candidates. Report K=50,100,200.</w:t>
            </w:r>
          </w:p>
        </w:tc>
        <w:tc>
          <w:tcPr>
            <w:tcW w:w="1800" w:type="dxa"/>
            <w:tcMar>
              <w:top w:w="70" w:type="dxa"/>
              <w:left w:w="80" w:type="dxa"/>
              <w:bottom w:w="70" w:type="dxa"/>
              <w:right w:w="80" w:type="dxa"/>
            </w:tcMar>
          </w:tcPr>
          <w:p w14:paraId="6319DA81" w14:textId="77777777" w:rsidR="003A7E0E" w:rsidRDefault="00000000">
            <w:pPr>
              <w:spacing w:after="0" w:line="240" w:lineRule="auto"/>
            </w:pPr>
            <w:r>
              <w:rPr>
                <w:sz w:val="14"/>
              </w:rPr>
              <w:t>|GoldFacts ∩ GenFacts@K| / |GoldFacts|</w:t>
            </w:r>
          </w:p>
        </w:tc>
      </w:tr>
      <w:tr w:rsidR="003A7E0E" w14:paraId="1A2AFB93" w14:textId="77777777">
        <w:trPr>
          <w:jc w:val="center"/>
        </w:trPr>
        <w:tc>
          <w:tcPr>
            <w:tcW w:w="2376" w:type="dxa"/>
            <w:shd w:val="clear" w:color="auto" w:fill="F5F8FA"/>
            <w:tcMar>
              <w:top w:w="70" w:type="dxa"/>
              <w:left w:w="80" w:type="dxa"/>
              <w:bottom w:w="70" w:type="dxa"/>
              <w:right w:w="80" w:type="dxa"/>
            </w:tcMar>
          </w:tcPr>
          <w:p w14:paraId="4897234D" w14:textId="77777777" w:rsidR="003A7E0E" w:rsidRDefault="00000000">
            <w:pPr>
              <w:spacing w:after="0" w:line="240" w:lineRule="auto"/>
            </w:pPr>
            <w:r>
              <w:rPr>
                <w:sz w:val="14"/>
              </w:rPr>
              <w:t>Fact Precision@K</w:t>
            </w:r>
          </w:p>
        </w:tc>
        <w:tc>
          <w:tcPr>
            <w:tcW w:w="5256" w:type="dxa"/>
            <w:shd w:val="clear" w:color="auto" w:fill="F5F8FA"/>
            <w:tcMar>
              <w:top w:w="70" w:type="dxa"/>
              <w:left w:w="80" w:type="dxa"/>
              <w:bottom w:w="70" w:type="dxa"/>
              <w:right w:w="80" w:type="dxa"/>
            </w:tcMar>
          </w:tcPr>
          <w:p w14:paraId="69322FCA" w14:textId="77777777" w:rsidR="003A7E0E" w:rsidRDefault="00000000">
            <w:pPr>
              <w:spacing w:after="0" w:line="240" w:lineRule="auto"/>
            </w:pPr>
            <w:r>
              <w:rPr>
                <w:sz w:val="14"/>
              </w:rPr>
              <w:t>Fraction of top-K generated candidates that match a 2023 gold fact at L3.</w:t>
            </w:r>
          </w:p>
        </w:tc>
        <w:tc>
          <w:tcPr>
            <w:tcW w:w="1800" w:type="dxa"/>
            <w:shd w:val="clear" w:color="auto" w:fill="F5F8FA"/>
            <w:tcMar>
              <w:top w:w="70" w:type="dxa"/>
              <w:left w:w="80" w:type="dxa"/>
              <w:bottom w:w="70" w:type="dxa"/>
              <w:right w:w="80" w:type="dxa"/>
            </w:tcMar>
          </w:tcPr>
          <w:p w14:paraId="45604B06" w14:textId="77777777" w:rsidR="003A7E0E" w:rsidRDefault="00000000">
            <w:pPr>
              <w:spacing w:after="0" w:line="240" w:lineRule="auto"/>
            </w:pPr>
            <w:r>
              <w:rPr>
                <w:sz w:val="14"/>
              </w:rPr>
              <w:t>matched generated / K</w:t>
            </w:r>
          </w:p>
        </w:tc>
      </w:tr>
      <w:tr w:rsidR="003A7E0E" w14:paraId="7445B1AD" w14:textId="77777777">
        <w:trPr>
          <w:jc w:val="center"/>
        </w:trPr>
        <w:tc>
          <w:tcPr>
            <w:tcW w:w="2376" w:type="dxa"/>
            <w:tcMar>
              <w:top w:w="70" w:type="dxa"/>
              <w:left w:w="80" w:type="dxa"/>
              <w:bottom w:w="70" w:type="dxa"/>
              <w:right w:w="80" w:type="dxa"/>
            </w:tcMar>
          </w:tcPr>
          <w:p w14:paraId="7E01FA6F" w14:textId="77777777" w:rsidR="003A7E0E" w:rsidRDefault="00000000">
            <w:pPr>
              <w:spacing w:after="0" w:line="240" w:lineRule="auto"/>
            </w:pPr>
            <w:r>
              <w:rPr>
                <w:sz w:val="14"/>
              </w:rPr>
              <w:t>Fact F1@K</w:t>
            </w:r>
          </w:p>
        </w:tc>
        <w:tc>
          <w:tcPr>
            <w:tcW w:w="5256" w:type="dxa"/>
            <w:tcMar>
              <w:top w:w="70" w:type="dxa"/>
              <w:left w:w="80" w:type="dxa"/>
              <w:bottom w:w="70" w:type="dxa"/>
              <w:right w:w="80" w:type="dxa"/>
            </w:tcMar>
          </w:tcPr>
          <w:p w14:paraId="2CF171D5" w14:textId="77777777" w:rsidR="003A7E0E" w:rsidRDefault="00000000">
            <w:pPr>
              <w:spacing w:after="0" w:line="240" w:lineRule="auto"/>
            </w:pPr>
            <w:r>
              <w:rPr>
                <w:sz w:val="14"/>
              </w:rPr>
              <w:t>Harmonic mean of fact precision and fact recall.</w:t>
            </w:r>
          </w:p>
        </w:tc>
        <w:tc>
          <w:tcPr>
            <w:tcW w:w="1800" w:type="dxa"/>
            <w:tcMar>
              <w:top w:w="70" w:type="dxa"/>
              <w:left w:w="80" w:type="dxa"/>
              <w:bottom w:w="70" w:type="dxa"/>
              <w:right w:w="80" w:type="dxa"/>
            </w:tcMar>
          </w:tcPr>
          <w:p w14:paraId="45A8B572" w14:textId="77777777" w:rsidR="003A7E0E" w:rsidRDefault="00000000">
            <w:pPr>
              <w:spacing w:after="0" w:line="240" w:lineRule="auto"/>
            </w:pPr>
            <w:r>
              <w:rPr>
                <w:sz w:val="14"/>
              </w:rPr>
              <w:t>2PR/(P+R)</w:t>
            </w:r>
          </w:p>
        </w:tc>
      </w:tr>
      <w:tr w:rsidR="003A7E0E" w14:paraId="43F9C0AA" w14:textId="77777777">
        <w:trPr>
          <w:jc w:val="center"/>
        </w:trPr>
        <w:tc>
          <w:tcPr>
            <w:tcW w:w="2376" w:type="dxa"/>
            <w:shd w:val="clear" w:color="auto" w:fill="F5F8FA"/>
            <w:tcMar>
              <w:top w:w="70" w:type="dxa"/>
              <w:left w:w="80" w:type="dxa"/>
              <w:bottom w:w="70" w:type="dxa"/>
              <w:right w:w="80" w:type="dxa"/>
            </w:tcMar>
          </w:tcPr>
          <w:p w14:paraId="30BE1CD4" w14:textId="77777777" w:rsidR="003A7E0E" w:rsidRDefault="00000000">
            <w:pPr>
              <w:spacing w:after="0" w:line="240" w:lineRule="auto"/>
            </w:pPr>
            <w:r>
              <w:rPr>
                <w:sz w:val="14"/>
              </w:rPr>
              <w:t>Topic Recall@K</w:t>
            </w:r>
          </w:p>
        </w:tc>
        <w:tc>
          <w:tcPr>
            <w:tcW w:w="5256" w:type="dxa"/>
            <w:shd w:val="clear" w:color="auto" w:fill="F5F8FA"/>
            <w:tcMar>
              <w:top w:w="70" w:type="dxa"/>
              <w:left w:w="80" w:type="dxa"/>
              <w:bottom w:w="70" w:type="dxa"/>
              <w:right w:w="80" w:type="dxa"/>
            </w:tcMar>
          </w:tcPr>
          <w:p w14:paraId="0864C8E9" w14:textId="77777777" w:rsidR="003A7E0E" w:rsidRDefault="00000000">
            <w:pPr>
              <w:spacing w:after="0" w:line="240" w:lineRule="auto"/>
            </w:pPr>
            <w:r>
              <w:rPr>
                <w:sz w:val="14"/>
              </w:rPr>
              <w:t>Fraction of target subtopics represented by at least one generated item.</w:t>
            </w:r>
          </w:p>
        </w:tc>
        <w:tc>
          <w:tcPr>
            <w:tcW w:w="1800" w:type="dxa"/>
            <w:shd w:val="clear" w:color="auto" w:fill="F5F8FA"/>
            <w:tcMar>
              <w:top w:w="70" w:type="dxa"/>
              <w:left w:w="80" w:type="dxa"/>
              <w:bottom w:w="70" w:type="dxa"/>
              <w:right w:w="80" w:type="dxa"/>
            </w:tcMar>
          </w:tcPr>
          <w:p w14:paraId="1D7C4898" w14:textId="77777777" w:rsidR="003A7E0E" w:rsidRDefault="00000000">
            <w:pPr>
              <w:spacing w:after="0" w:line="240" w:lineRule="auto"/>
            </w:pPr>
            <w:r>
              <w:rPr>
                <w:sz w:val="14"/>
              </w:rPr>
              <w:t>covered gold topics / gold topics</w:t>
            </w:r>
          </w:p>
        </w:tc>
      </w:tr>
      <w:tr w:rsidR="003A7E0E" w14:paraId="4A28439E" w14:textId="77777777">
        <w:trPr>
          <w:jc w:val="center"/>
        </w:trPr>
        <w:tc>
          <w:tcPr>
            <w:tcW w:w="2376" w:type="dxa"/>
            <w:tcMar>
              <w:top w:w="70" w:type="dxa"/>
              <w:left w:w="80" w:type="dxa"/>
              <w:bottom w:w="70" w:type="dxa"/>
              <w:right w:w="80" w:type="dxa"/>
            </w:tcMar>
          </w:tcPr>
          <w:p w14:paraId="5F61249B" w14:textId="77777777" w:rsidR="003A7E0E" w:rsidRDefault="00000000">
            <w:pPr>
              <w:spacing w:after="0" w:line="240" w:lineRule="auto"/>
            </w:pPr>
            <w:r>
              <w:rPr>
                <w:sz w:val="14"/>
              </w:rPr>
              <w:t>Topic Precision@K</w:t>
            </w:r>
          </w:p>
        </w:tc>
        <w:tc>
          <w:tcPr>
            <w:tcW w:w="5256" w:type="dxa"/>
            <w:tcMar>
              <w:top w:w="70" w:type="dxa"/>
              <w:left w:w="80" w:type="dxa"/>
              <w:bottom w:w="70" w:type="dxa"/>
              <w:right w:w="80" w:type="dxa"/>
            </w:tcMar>
          </w:tcPr>
          <w:p w14:paraId="2CC628E6" w14:textId="77777777" w:rsidR="003A7E0E" w:rsidRDefault="00000000">
            <w:pPr>
              <w:spacing w:after="0" w:line="240" w:lineRule="auto"/>
            </w:pPr>
            <w:r>
              <w:rPr>
                <w:sz w:val="14"/>
              </w:rPr>
              <w:t>Fraction of generated topic assignments that occur in the held-out target.</w:t>
            </w:r>
          </w:p>
        </w:tc>
        <w:tc>
          <w:tcPr>
            <w:tcW w:w="1800" w:type="dxa"/>
            <w:tcMar>
              <w:top w:w="70" w:type="dxa"/>
              <w:left w:w="80" w:type="dxa"/>
              <w:bottom w:w="70" w:type="dxa"/>
              <w:right w:w="80" w:type="dxa"/>
            </w:tcMar>
          </w:tcPr>
          <w:p w14:paraId="491BCA2F" w14:textId="77777777" w:rsidR="003A7E0E" w:rsidRDefault="00000000">
            <w:pPr>
              <w:spacing w:after="0" w:line="240" w:lineRule="auto"/>
            </w:pPr>
            <w:r>
              <w:rPr>
                <w:sz w:val="14"/>
              </w:rPr>
              <w:t>target-aligned generated topics / K</w:t>
            </w:r>
          </w:p>
        </w:tc>
      </w:tr>
      <w:tr w:rsidR="003A7E0E" w14:paraId="7E59557F" w14:textId="77777777">
        <w:trPr>
          <w:jc w:val="center"/>
        </w:trPr>
        <w:tc>
          <w:tcPr>
            <w:tcW w:w="2376" w:type="dxa"/>
            <w:shd w:val="clear" w:color="auto" w:fill="F5F8FA"/>
            <w:tcMar>
              <w:top w:w="70" w:type="dxa"/>
              <w:left w:w="80" w:type="dxa"/>
              <w:bottom w:w="70" w:type="dxa"/>
              <w:right w:w="80" w:type="dxa"/>
            </w:tcMar>
          </w:tcPr>
          <w:p w14:paraId="05B6D660" w14:textId="77777777" w:rsidR="003A7E0E" w:rsidRDefault="00000000">
            <w:pPr>
              <w:spacing w:after="0" w:line="240" w:lineRule="auto"/>
            </w:pPr>
            <w:r>
              <w:rPr>
                <w:sz w:val="14"/>
              </w:rPr>
              <w:t>Entity Recall@K</w:t>
            </w:r>
          </w:p>
        </w:tc>
        <w:tc>
          <w:tcPr>
            <w:tcW w:w="5256" w:type="dxa"/>
            <w:shd w:val="clear" w:color="auto" w:fill="F5F8FA"/>
            <w:tcMar>
              <w:top w:w="70" w:type="dxa"/>
              <w:left w:w="80" w:type="dxa"/>
              <w:bottom w:w="70" w:type="dxa"/>
              <w:right w:w="80" w:type="dxa"/>
            </w:tcMar>
          </w:tcPr>
          <w:p w14:paraId="524AC969" w14:textId="77777777" w:rsidR="003A7E0E" w:rsidRDefault="00000000">
            <w:pPr>
              <w:spacing w:after="0" w:line="240" w:lineRule="auto"/>
            </w:pPr>
            <w:r>
              <w:rPr>
                <w:sz w:val="14"/>
              </w:rPr>
              <w:t>Fraction of target entities appearing in matched generated questions.</w:t>
            </w:r>
          </w:p>
        </w:tc>
        <w:tc>
          <w:tcPr>
            <w:tcW w:w="1800" w:type="dxa"/>
            <w:shd w:val="clear" w:color="auto" w:fill="F5F8FA"/>
            <w:tcMar>
              <w:top w:w="70" w:type="dxa"/>
              <w:left w:w="80" w:type="dxa"/>
              <w:bottom w:w="70" w:type="dxa"/>
              <w:right w:w="80" w:type="dxa"/>
            </w:tcMar>
          </w:tcPr>
          <w:p w14:paraId="1A1DA540" w14:textId="77777777" w:rsidR="003A7E0E" w:rsidRDefault="00000000">
            <w:pPr>
              <w:spacing w:after="0" w:line="240" w:lineRule="auto"/>
            </w:pPr>
            <w:r>
              <w:rPr>
                <w:sz w:val="14"/>
              </w:rPr>
              <w:t>|E_gold ∩ E_gen| / |E_gold|</w:t>
            </w:r>
          </w:p>
        </w:tc>
      </w:tr>
      <w:tr w:rsidR="003A7E0E" w14:paraId="37242244" w14:textId="77777777">
        <w:trPr>
          <w:jc w:val="center"/>
        </w:trPr>
        <w:tc>
          <w:tcPr>
            <w:tcW w:w="2376" w:type="dxa"/>
            <w:tcMar>
              <w:top w:w="70" w:type="dxa"/>
              <w:left w:w="80" w:type="dxa"/>
              <w:bottom w:w="70" w:type="dxa"/>
              <w:right w:w="80" w:type="dxa"/>
            </w:tcMar>
          </w:tcPr>
          <w:p w14:paraId="4431F3C1" w14:textId="77777777" w:rsidR="003A7E0E" w:rsidRDefault="00000000">
            <w:pPr>
              <w:spacing w:after="0" w:line="240" w:lineRule="auto"/>
            </w:pPr>
            <w:r>
              <w:rPr>
                <w:sz w:val="14"/>
              </w:rPr>
              <w:t>Relation Recall@K</w:t>
            </w:r>
          </w:p>
        </w:tc>
        <w:tc>
          <w:tcPr>
            <w:tcW w:w="5256" w:type="dxa"/>
            <w:tcMar>
              <w:top w:w="70" w:type="dxa"/>
              <w:left w:w="80" w:type="dxa"/>
              <w:bottom w:w="70" w:type="dxa"/>
              <w:right w:w="80" w:type="dxa"/>
            </w:tcMar>
          </w:tcPr>
          <w:p w14:paraId="4B610E73" w14:textId="77777777" w:rsidR="003A7E0E" w:rsidRDefault="00000000">
            <w:pPr>
              <w:spacing w:after="0" w:line="240" w:lineRule="auto"/>
            </w:pPr>
            <w:r>
              <w:rPr>
                <w:sz w:val="14"/>
              </w:rPr>
              <w:t>Fraction of target relation types predicted.</w:t>
            </w:r>
          </w:p>
        </w:tc>
        <w:tc>
          <w:tcPr>
            <w:tcW w:w="1800" w:type="dxa"/>
            <w:tcMar>
              <w:top w:w="70" w:type="dxa"/>
              <w:left w:w="80" w:type="dxa"/>
              <w:bottom w:w="70" w:type="dxa"/>
              <w:right w:w="80" w:type="dxa"/>
            </w:tcMar>
          </w:tcPr>
          <w:p w14:paraId="65743BB9" w14:textId="77777777" w:rsidR="003A7E0E" w:rsidRDefault="00000000">
            <w:pPr>
              <w:spacing w:after="0" w:line="240" w:lineRule="auto"/>
            </w:pPr>
            <w:r>
              <w:rPr>
                <w:sz w:val="14"/>
              </w:rPr>
              <w:t>|R_gold ∩ R_gen| / |R_gold|</w:t>
            </w:r>
          </w:p>
        </w:tc>
      </w:tr>
      <w:tr w:rsidR="003A7E0E" w14:paraId="2B369D8D" w14:textId="77777777">
        <w:trPr>
          <w:jc w:val="center"/>
        </w:trPr>
        <w:tc>
          <w:tcPr>
            <w:tcW w:w="2376" w:type="dxa"/>
            <w:shd w:val="clear" w:color="auto" w:fill="F5F8FA"/>
            <w:tcMar>
              <w:top w:w="70" w:type="dxa"/>
              <w:left w:w="80" w:type="dxa"/>
              <w:bottom w:w="70" w:type="dxa"/>
              <w:right w:w="80" w:type="dxa"/>
            </w:tcMar>
          </w:tcPr>
          <w:p w14:paraId="0043606D" w14:textId="77777777" w:rsidR="003A7E0E" w:rsidRDefault="00000000">
            <w:pPr>
              <w:spacing w:after="0" w:line="240" w:lineRule="auto"/>
            </w:pPr>
            <w:r>
              <w:rPr>
                <w:sz w:val="14"/>
              </w:rPr>
              <w:t>Answer-Entity Recall@K</w:t>
            </w:r>
          </w:p>
        </w:tc>
        <w:tc>
          <w:tcPr>
            <w:tcW w:w="5256" w:type="dxa"/>
            <w:shd w:val="clear" w:color="auto" w:fill="F5F8FA"/>
            <w:tcMar>
              <w:top w:w="70" w:type="dxa"/>
              <w:left w:w="80" w:type="dxa"/>
              <w:bottom w:w="70" w:type="dxa"/>
              <w:right w:w="80" w:type="dxa"/>
            </w:tcMar>
          </w:tcPr>
          <w:p w14:paraId="33D6E148" w14:textId="77777777" w:rsidR="003A7E0E" w:rsidRDefault="00000000">
            <w:pPr>
              <w:spacing w:after="0" w:line="240" w:lineRule="auto"/>
            </w:pPr>
            <w:r>
              <w:rPr>
                <w:sz w:val="14"/>
              </w:rPr>
              <w:t>Fraction of target answer entities/values explicitly generated as correct answers.</w:t>
            </w:r>
          </w:p>
        </w:tc>
        <w:tc>
          <w:tcPr>
            <w:tcW w:w="1800" w:type="dxa"/>
            <w:shd w:val="clear" w:color="auto" w:fill="F5F8FA"/>
            <w:tcMar>
              <w:top w:w="70" w:type="dxa"/>
              <w:left w:w="80" w:type="dxa"/>
              <w:bottom w:w="70" w:type="dxa"/>
              <w:right w:w="80" w:type="dxa"/>
            </w:tcMar>
          </w:tcPr>
          <w:p w14:paraId="558D5D06" w14:textId="77777777" w:rsidR="003A7E0E" w:rsidRDefault="00000000">
            <w:pPr>
              <w:spacing w:after="0" w:line="240" w:lineRule="auto"/>
            </w:pPr>
            <w:r>
              <w:rPr>
                <w:sz w:val="14"/>
              </w:rPr>
              <w:t>covered gold answers / gold answers</w:t>
            </w:r>
          </w:p>
        </w:tc>
      </w:tr>
      <w:tr w:rsidR="003A7E0E" w14:paraId="0C41B1E3" w14:textId="77777777">
        <w:trPr>
          <w:jc w:val="center"/>
        </w:trPr>
        <w:tc>
          <w:tcPr>
            <w:tcW w:w="2376" w:type="dxa"/>
            <w:tcMar>
              <w:top w:w="70" w:type="dxa"/>
              <w:left w:w="80" w:type="dxa"/>
              <w:bottom w:w="70" w:type="dxa"/>
              <w:right w:w="80" w:type="dxa"/>
            </w:tcMar>
          </w:tcPr>
          <w:p w14:paraId="6946F30D" w14:textId="77777777" w:rsidR="003A7E0E" w:rsidRDefault="00000000">
            <w:pPr>
              <w:spacing w:after="0" w:line="240" w:lineRule="auto"/>
            </w:pPr>
            <w:r>
              <w:rPr>
                <w:sz w:val="14"/>
              </w:rPr>
              <w:t>MRR of gold facts</w:t>
            </w:r>
          </w:p>
        </w:tc>
        <w:tc>
          <w:tcPr>
            <w:tcW w:w="5256" w:type="dxa"/>
            <w:tcMar>
              <w:top w:w="70" w:type="dxa"/>
              <w:left w:w="80" w:type="dxa"/>
              <w:bottom w:w="70" w:type="dxa"/>
              <w:right w:w="80" w:type="dxa"/>
            </w:tcMar>
          </w:tcPr>
          <w:p w14:paraId="61E728D7" w14:textId="77777777" w:rsidR="003A7E0E" w:rsidRDefault="00000000">
            <w:pPr>
              <w:spacing w:after="0" w:line="240" w:lineRule="auto"/>
            </w:pPr>
            <w:r>
              <w:rPr>
                <w:sz w:val="14"/>
              </w:rPr>
              <w:t>For each gold fact, reciprocal rank of first matching generated candidate; average across gold facts.</w:t>
            </w:r>
          </w:p>
        </w:tc>
        <w:tc>
          <w:tcPr>
            <w:tcW w:w="1800" w:type="dxa"/>
            <w:tcMar>
              <w:top w:w="70" w:type="dxa"/>
              <w:left w:w="80" w:type="dxa"/>
              <w:bottom w:w="70" w:type="dxa"/>
              <w:right w:w="80" w:type="dxa"/>
            </w:tcMar>
          </w:tcPr>
          <w:p w14:paraId="7C16A841" w14:textId="77777777" w:rsidR="003A7E0E" w:rsidRDefault="00000000">
            <w:pPr>
              <w:spacing w:after="0" w:line="240" w:lineRule="auto"/>
            </w:pPr>
            <w:r>
              <w:rPr>
                <w:sz w:val="14"/>
              </w:rPr>
              <w:t>mean(1/rank_i), 0 if absent</w:t>
            </w:r>
          </w:p>
        </w:tc>
      </w:tr>
      <w:tr w:rsidR="003A7E0E" w14:paraId="736A6D60" w14:textId="77777777">
        <w:trPr>
          <w:jc w:val="center"/>
        </w:trPr>
        <w:tc>
          <w:tcPr>
            <w:tcW w:w="2376" w:type="dxa"/>
            <w:shd w:val="clear" w:color="auto" w:fill="F5F8FA"/>
            <w:tcMar>
              <w:top w:w="70" w:type="dxa"/>
              <w:left w:w="80" w:type="dxa"/>
              <w:bottom w:w="70" w:type="dxa"/>
              <w:right w:w="80" w:type="dxa"/>
            </w:tcMar>
          </w:tcPr>
          <w:p w14:paraId="4F521713" w14:textId="77777777" w:rsidR="003A7E0E" w:rsidRDefault="00000000">
            <w:pPr>
              <w:spacing w:after="0" w:line="240" w:lineRule="auto"/>
            </w:pPr>
            <w:r>
              <w:rPr>
                <w:sz w:val="14"/>
              </w:rPr>
              <w:t>nDCG@K</w:t>
            </w:r>
          </w:p>
        </w:tc>
        <w:tc>
          <w:tcPr>
            <w:tcW w:w="5256" w:type="dxa"/>
            <w:shd w:val="clear" w:color="auto" w:fill="F5F8FA"/>
            <w:tcMar>
              <w:top w:w="70" w:type="dxa"/>
              <w:left w:w="80" w:type="dxa"/>
              <w:bottom w:w="70" w:type="dxa"/>
              <w:right w:w="80" w:type="dxa"/>
            </w:tcMar>
          </w:tcPr>
          <w:p w14:paraId="1B4C03EE" w14:textId="77777777" w:rsidR="003A7E0E" w:rsidRDefault="00000000">
            <w:pPr>
              <w:spacing w:after="0" w:line="240" w:lineRule="auto"/>
            </w:pPr>
            <w:r>
              <w:rPr>
                <w:sz w:val="14"/>
              </w:rPr>
              <w:t>Ranking quality when L3 fact matches are relevance=3, L2=2, L1=1, L0=0.</w:t>
            </w:r>
          </w:p>
        </w:tc>
        <w:tc>
          <w:tcPr>
            <w:tcW w:w="1800" w:type="dxa"/>
            <w:shd w:val="clear" w:color="auto" w:fill="F5F8FA"/>
            <w:tcMar>
              <w:top w:w="70" w:type="dxa"/>
              <w:left w:w="80" w:type="dxa"/>
              <w:bottom w:w="70" w:type="dxa"/>
              <w:right w:w="80" w:type="dxa"/>
            </w:tcMar>
          </w:tcPr>
          <w:p w14:paraId="4E3F74A3" w14:textId="77777777" w:rsidR="003A7E0E" w:rsidRDefault="00000000">
            <w:pPr>
              <w:spacing w:after="0" w:line="240" w:lineRule="auto"/>
            </w:pPr>
            <w:r>
              <w:rPr>
                <w:sz w:val="14"/>
              </w:rPr>
              <w:t>standard nDCG</w:t>
            </w:r>
          </w:p>
        </w:tc>
      </w:tr>
      <w:tr w:rsidR="003A7E0E" w14:paraId="1FC8D576" w14:textId="77777777">
        <w:trPr>
          <w:jc w:val="center"/>
        </w:trPr>
        <w:tc>
          <w:tcPr>
            <w:tcW w:w="2376" w:type="dxa"/>
            <w:tcMar>
              <w:top w:w="70" w:type="dxa"/>
              <w:left w:w="80" w:type="dxa"/>
              <w:bottom w:w="70" w:type="dxa"/>
              <w:right w:w="80" w:type="dxa"/>
            </w:tcMar>
          </w:tcPr>
          <w:p w14:paraId="54F2E5BF" w14:textId="77777777" w:rsidR="003A7E0E" w:rsidRDefault="00000000">
            <w:pPr>
              <w:spacing w:after="0" w:line="240" w:lineRule="auto"/>
            </w:pPr>
            <w:r>
              <w:rPr>
                <w:sz w:val="14"/>
              </w:rPr>
              <w:t>Topic Distribution JSD</w:t>
            </w:r>
          </w:p>
        </w:tc>
        <w:tc>
          <w:tcPr>
            <w:tcW w:w="5256" w:type="dxa"/>
            <w:tcMar>
              <w:top w:w="70" w:type="dxa"/>
              <w:left w:w="80" w:type="dxa"/>
              <w:bottom w:w="70" w:type="dxa"/>
              <w:right w:w="80" w:type="dxa"/>
            </w:tcMar>
          </w:tcPr>
          <w:p w14:paraId="0564C38E" w14:textId="77777777" w:rsidR="003A7E0E" w:rsidRDefault="00000000">
            <w:pPr>
              <w:spacing w:after="0" w:line="240" w:lineRule="auto"/>
            </w:pPr>
            <w:r>
              <w:rPr>
                <w:sz w:val="14"/>
              </w:rPr>
              <w:t>Jensen–Shannon divergence between generated topic distribution and actual 2023 target distribution. Lower is better.</w:t>
            </w:r>
          </w:p>
        </w:tc>
        <w:tc>
          <w:tcPr>
            <w:tcW w:w="1800" w:type="dxa"/>
            <w:tcMar>
              <w:top w:w="70" w:type="dxa"/>
              <w:left w:w="80" w:type="dxa"/>
              <w:bottom w:w="70" w:type="dxa"/>
              <w:right w:w="80" w:type="dxa"/>
            </w:tcMar>
          </w:tcPr>
          <w:p w14:paraId="05AED909" w14:textId="77777777" w:rsidR="003A7E0E" w:rsidRDefault="00000000">
            <w:pPr>
              <w:spacing w:after="0" w:line="240" w:lineRule="auto"/>
            </w:pPr>
            <w:r>
              <w:rPr>
                <w:sz w:val="14"/>
              </w:rPr>
              <w:t>JSD(P_gen || P_gold)</w:t>
            </w:r>
          </w:p>
        </w:tc>
      </w:tr>
      <w:tr w:rsidR="003A7E0E" w14:paraId="26815BFD" w14:textId="77777777">
        <w:trPr>
          <w:jc w:val="center"/>
        </w:trPr>
        <w:tc>
          <w:tcPr>
            <w:tcW w:w="2376" w:type="dxa"/>
            <w:shd w:val="clear" w:color="auto" w:fill="F5F8FA"/>
            <w:tcMar>
              <w:top w:w="70" w:type="dxa"/>
              <w:left w:w="80" w:type="dxa"/>
              <w:bottom w:w="70" w:type="dxa"/>
              <w:right w:w="80" w:type="dxa"/>
            </w:tcMar>
          </w:tcPr>
          <w:p w14:paraId="76B1C344" w14:textId="77777777" w:rsidR="003A7E0E" w:rsidRDefault="00000000">
            <w:pPr>
              <w:spacing w:after="0" w:line="240" w:lineRule="auto"/>
            </w:pPr>
            <w:r>
              <w:rPr>
                <w:sz w:val="14"/>
              </w:rPr>
              <w:t>Best-Match Semantic Similarity</w:t>
            </w:r>
          </w:p>
        </w:tc>
        <w:tc>
          <w:tcPr>
            <w:tcW w:w="5256" w:type="dxa"/>
            <w:shd w:val="clear" w:color="auto" w:fill="F5F8FA"/>
            <w:tcMar>
              <w:top w:w="70" w:type="dxa"/>
              <w:left w:w="80" w:type="dxa"/>
              <w:bottom w:w="70" w:type="dxa"/>
              <w:right w:w="80" w:type="dxa"/>
            </w:tcMar>
          </w:tcPr>
          <w:p w14:paraId="1C9CF8C6" w14:textId="77777777" w:rsidR="003A7E0E" w:rsidRDefault="00000000">
            <w:pPr>
              <w:spacing w:after="0" w:line="240" w:lineRule="auto"/>
            </w:pPr>
            <w:r>
              <w:rPr>
                <w:sz w:val="14"/>
              </w:rPr>
              <w:t>For each target question, maximum semantic similarity to any generated item after wording normalization. Supplementary only.</w:t>
            </w:r>
          </w:p>
        </w:tc>
        <w:tc>
          <w:tcPr>
            <w:tcW w:w="1800" w:type="dxa"/>
            <w:shd w:val="clear" w:color="auto" w:fill="F5F8FA"/>
            <w:tcMar>
              <w:top w:w="70" w:type="dxa"/>
              <w:left w:w="80" w:type="dxa"/>
              <w:bottom w:w="70" w:type="dxa"/>
              <w:right w:w="80" w:type="dxa"/>
            </w:tcMar>
          </w:tcPr>
          <w:p w14:paraId="4D007B27" w14:textId="77777777" w:rsidR="003A7E0E" w:rsidRDefault="00000000">
            <w:pPr>
              <w:spacing w:after="0" w:line="240" w:lineRule="auto"/>
            </w:pPr>
            <w:r>
              <w:rPr>
                <w:sz w:val="14"/>
              </w:rPr>
              <w:t>mean max cosine/BERTScore</w:t>
            </w:r>
          </w:p>
        </w:tc>
      </w:tr>
      <w:tr w:rsidR="003A7E0E" w14:paraId="3323F19C" w14:textId="77777777">
        <w:trPr>
          <w:jc w:val="center"/>
        </w:trPr>
        <w:tc>
          <w:tcPr>
            <w:tcW w:w="2376" w:type="dxa"/>
            <w:tcMar>
              <w:top w:w="70" w:type="dxa"/>
              <w:left w:w="80" w:type="dxa"/>
              <w:bottom w:w="70" w:type="dxa"/>
              <w:right w:w="80" w:type="dxa"/>
            </w:tcMar>
          </w:tcPr>
          <w:p w14:paraId="4BB2C410" w14:textId="77777777" w:rsidR="003A7E0E" w:rsidRDefault="00000000">
            <w:pPr>
              <w:spacing w:after="0" w:line="240" w:lineRule="auto"/>
            </w:pPr>
            <w:r>
              <w:rPr>
                <w:sz w:val="14"/>
              </w:rPr>
              <w:t>Near-duplicate leakage flag</w:t>
            </w:r>
          </w:p>
        </w:tc>
        <w:tc>
          <w:tcPr>
            <w:tcW w:w="5256" w:type="dxa"/>
            <w:tcMar>
              <w:top w:w="70" w:type="dxa"/>
              <w:left w:w="80" w:type="dxa"/>
              <w:bottom w:w="70" w:type="dxa"/>
              <w:right w:w="80" w:type="dxa"/>
            </w:tcMar>
          </w:tcPr>
          <w:p w14:paraId="24187AC6" w14:textId="77777777" w:rsidR="003A7E0E" w:rsidRDefault="00000000">
            <w:pPr>
              <w:spacing w:after="0" w:line="240" w:lineRule="auto"/>
            </w:pPr>
            <w:r>
              <w:rPr>
                <w:sz w:val="14"/>
              </w:rPr>
              <w:t>Percentage of generated questions with suspiciously high lexical similarity to the hidden target. High is a problem, not a success.</w:t>
            </w:r>
          </w:p>
        </w:tc>
        <w:tc>
          <w:tcPr>
            <w:tcW w:w="1800" w:type="dxa"/>
            <w:tcMar>
              <w:top w:w="70" w:type="dxa"/>
              <w:left w:w="80" w:type="dxa"/>
              <w:bottom w:w="70" w:type="dxa"/>
              <w:right w:w="80" w:type="dxa"/>
            </w:tcMar>
          </w:tcPr>
          <w:p w14:paraId="5A2AB30D" w14:textId="77777777" w:rsidR="003A7E0E" w:rsidRDefault="00000000">
            <w:pPr>
              <w:spacing w:after="0" w:line="240" w:lineRule="auto"/>
            </w:pPr>
            <w:r>
              <w:rPr>
                <w:sz w:val="14"/>
              </w:rPr>
              <w:t>thresholded n-gram / edit similarity</w:t>
            </w:r>
          </w:p>
        </w:tc>
      </w:tr>
    </w:tbl>
    <w:p w14:paraId="04F8B921" w14:textId="77777777" w:rsidR="003A7E0E" w:rsidRDefault="003A7E0E">
      <w:pPr>
        <w:spacing w:after="20"/>
      </w:pPr>
    </w:p>
    <w:p w14:paraId="54E2D717" w14:textId="77777777" w:rsidR="003A7E0E" w:rsidRDefault="00000000">
      <w:pPr>
        <w:pStyle w:val="Heading3"/>
      </w:pPr>
      <w:r>
        <w:t>Why report both N=50 and K=200?</w:t>
      </w:r>
    </w:p>
    <w:p w14:paraId="1D627EB9" w14:textId="77777777" w:rsidR="003A7E0E" w:rsidRDefault="00000000">
      <w:r>
        <w:t>N=50 answers the realistic question: can the system create one exam-sized paper whose content resembles the held-out exam? K=200 answers a forecasting question: does the system place the actual examined facts within a broader candidate pool? Reviewers will understand that exact examination selection is partly stochastic and editorial, so Recall@100/200 provides a fairer measure of knowledge/topic anticipation while Precision@50 measures focus.</w:t>
      </w:r>
    </w:p>
    <w:p w14:paraId="66A4523A" w14:textId="77777777" w:rsidR="003A7E0E" w:rsidRDefault="00000000">
      <w:pPr>
        <w:pStyle w:val="Heading2"/>
      </w:pPr>
      <w:r>
        <w:t>13.2 Temporal correctness and grounding metrics</w:t>
      </w:r>
    </w:p>
    <w:tbl>
      <w:tblPr>
        <w:tblStyle w:val="TableGrid"/>
        <w:tblW w:w="0" w:type="auto"/>
        <w:jc w:val="center"/>
        <w:tblLayout w:type="fixed"/>
        <w:tblLook w:val="04A0" w:firstRow="1" w:lastRow="0" w:firstColumn="1" w:lastColumn="0" w:noHBand="0" w:noVBand="1"/>
      </w:tblPr>
      <w:tblGrid>
        <w:gridCol w:w="2376"/>
        <w:gridCol w:w="5616"/>
        <w:gridCol w:w="1440"/>
      </w:tblGrid>
      <w:tr w:rsidR="003A7E0E" w14:paraId="78A846EA" w14:textId="77777777">
        <w:trPr>
          <w:tblHeader/>
          <w:jc w:val="center"/>
        </w:trPr>
        <w:tc>
          <w:tcPr>
            <w:tcW w:w="2376" w:type="dxa"/>
            <w:shd w:val="clear" w:color="auto" w:fill="173B57"/>
            <w:tcMar>
              <w:top w:w="80" w:type="dxa"/>
              <w:left w:w="80" w:type="dxa"/>
              <w:bottom w:w="80" w:type="dxa"/>
              <w:right w:w="80" w:type="dxa"/>
            </w:tcMar>
            <w:vAlign w:val="center"/>
          </w:tcPr>
          <w:p w14:paraId="48F35ECD" w14:textId="77777777" w:rsidR="003A7E0E" w:rsidRDefault="00000000">
            <w:pPr>
              <w:jc w:val="center"/>
            </w:pPr>
            <w:r>
              <w:rPr>
                <w:b/>
                <w:color w:val="FFFFFF"/>
                <w:sz w:val="14"/>
              </w:rPr>
              <w:t>Metric</w:t>
            </w:r>
          </w:p>
        </w:tc>
        <w:tc>
          <w:tcPr>
            <w:tcW w:w="5616" w:type="dxa"/>
            <w:shd w:val="clear" w:color="auto" w:fill="173B57"/>
            <w:tcMar>
              <w:top w:w="80" w:type="dxa"/>
              <w:left w:w="80" w:type="dxa"/>
              <w:bottom w:w="80" w:type="dxa"/>
              <w:right w:w="80" w:type="dxa"/>
            </w:tcMar>
            <w:vAlign w:val="center"/>
          </w:tcPr>
          <w:p w14:paraId="3B88AF3F" w14:textId="77777777" w:rsidR="003A7E0E" w:rsidRDefault="00000000">
            <w:pPr>
              <w:jc w:val="center"/>
            </w:pPr>
            <w:r>
              <w:rPr>
                <w:b/>
                <w:color w:val="FFFFFF"/>
                <w:sz w:val="14"/>
              </w:rPr>
              <w:t>Definition</w:t>
            </w:r>
          </w:p>
        </w:tc>
        <w:tc>
          <w:tcPr>
            <w:tcW w:w="1440" w:type="dxa"/>
            <w:shd w:val="clear" w:color="auto" w:fill="173B57"/>
            <w:tcMar>
              <w:top w:w="80" w:type="dxa"/>
              <w:left w:w="80" w:type="dxa"/>
              <w:bottom w:w="80" w:type="dxa"/>
              <w:right w:w="80" w:type="dxa"/>
            </w:tcMar>
            <w:vAlign w:val="center"/>
          </w:tcPr>
          <w:p w14:paraId="05B7D663" w14:textId="77777777" w:rsidR="003A7E0E" w:rsidRDefault="00000000">
            <w:pPr>
              <w:jc w:val="center"/>
            </w:pPr>
            <w:r>
              <w:rPr>
                <w:b/>
                <w:color w:val="FFFFFF"/>
                <w:sz w:val="14"/>
              </w:rPr>
              <w:t>Formula</w:t>
            </w:r>
          </w:p>
        </w:tc>
      </w:tr>
      <w:tr w:rsidR="003A7E0E" w14:paraId="54F59F42" w14:textId="77777777">
        <w:trPr>
          <w:jc w:val="center"/>
        </w:trPr>
        <w:tc>
          <w:tcPr>
            <w:tcW w:w="2376" w:type="dxa"/>
            <w:tcMar>
              <w:top w:w="70" w:type="dxa"/>
              <w:left w:w="80" w:type="dxa"/>
              <w:bottom w:w="70" w:type="dxa"/>
              <w:right w:w="80" w:type="dxa"/>
            </w:tcMar>
          </w:tcPr>
          <w:p w14:paraId="6AB56CA0" w14:textId="77777777" w:rsidR="003A7E0E" w:rsidRDefault="00000000">
            <w:pPr>
              <w:spacing w:after="0" w:line="240" w:lineRule="auto"/>
            </w:pPr>
            <w:r>
              <w:rPr>
                <w:sz w:val="14"/>
              </w:rPr>
              <w:lastRenderedPageBreak/>
              <w:t>Temporal Validity Rate (TVR)</w:t>
            </w:r>
          </w:p>
        </w:tc>
        <w:tc>
          <w:tcPr>
            <w:tcW w:w="5616" w:type="dxa"/>
            <w:tcMar>
              <w:top w:w="70" w:type="dxa"/>
              <w:left w:w="80" w:type="dxa"/>
              <w:bottom w:w="70" w:type="dxa"/>
              <w:right w:w="80" w:type="dxa"/>
            </w:tcMar>
          </w:tcPr>
          <w:p w14:paraId="4D152C70" w14:textId="77777777" w:rsidR="003A7E0E" w:rsidRDefault="00000000">
            <w:pPr>
              <w:spacing w:after="0" w:line="240" w:lineRule="auto"/>
            </w:pPr>
            <w:r>
              <w:rPr>
                <w:sz w:val="14"/>
              </w:rPr>
              <w:t>Generated MCQs for which the designated answer is supported by a fact valid at t* and the stem’s time interpretation is consistent.</w:t>
            </w:r>
          </w:p>
        </w:tc>
        <w:tc>
          <w:tcPr>
            <w:tcW w:w="1440" w:type="dxa"/>
            <w:tcMar>
              <w:top w:w="70" w:type="dxa"/>
              <w:left w:w="80" w:type="dxa"/>
              <w:bottom w:w="70" w:type="dxa"/>
              <w:right w:w="80" w:type="dxa"/>
            </w:tcMar>
          </w:tcPr>
          <w:p w14:paraId="40569742" w14:textId="77777777" w:rsidR="003A7E0E" w:rsidRDefault="00000000">
            <w:pPr>
              <w:spacing w:after="0" w:line="240" w:lineRule="auto"/>
            </w:pPr>
            <w:r>
              <w:rPr>
                <w:sz w:val="14"/>
              </w:rPr>
              <w:t># temporally valid / N</w:t>
            </w:r>
          </w:p>
        </w:tc>
      </w:tr>
      <w:tr w:rsidR="003A7E0E" w14:paraId="21FD61EF" w14:textId="77777777">
        <w:trPr>
          <w:jc w:val="center"/>
        </w:trPr>
        <w:tc>
          <w:tcPr>
            <w:tcW w:w="2376" w:type="dxa"/>
            <w:shd w:val="clear" w:color="auto" w:fill="F5F8FA"/>
            <w:tcMar>
              <w:top w:w="70" w:type="dxa"/>
              <w:left w:w="80" w:type="dxa"/>
              <w:bottom w:w="70" w:type="dxa"/>
              <w:right w:w="80" w:type="dxa"/>
            </w:tcMar>
          </w:tcPr>
          <w:p w14:paraId="6DEB9079" w14:textId="77777777" w:rsidR="003A7E0E" w:rsidRDefault="00000000">
            <w:pPr>
              <w:spacing w:after="0" w:line="240" w:lineRule="auto"/>
            </w:pPr>
            <w:r>
              <w:rPr>
                <w:sz w:val="14"/>
              </w:rPr>
              <w:t>Post-Cutoff Leakage Rate (PCLR)</w:t>
            </w:r>
          </w:p>
        </w:tc>
        <w:tc>
          <w:tcPr>
            <w:tcW w:w="5616" w:type="dxa"/>
            <w:shd w:val="clear" w:color="auto" w:fill="F5F8FA"/>
            <w:tcMar>
              <w:top w:w="70" w:type="dxa"/>
              <w:left w:w="80" w:type="dxa"/>
              <w:bottom w:w="70" w:type="dxa"/>
              <w:right w:w="80" w:type="dxa"/>
            </w:tcMar>
          </w:tcPr>
          <w:p w14:paraId="01126893" w14:textId="77777777" w:rsidR="003A7E0E" w:rsidRDefault="00000000">
            <w:pPr>
              <w:spacing w:after="0" w:line="240" w:lineRule="auto"/>
            </w:pPr>
            <w:r>
              <w:rPr>
                <w:sz w:val="14"/>
              </w:rPr>
              <w:t>Generated MCQs that use any source published after the allowed evidence cutoff or any graph fact learned exclusively from such a source. Lower is better; ideal=0.</w:t>
            </w:r>
          </w:p>
        </w:tc>
        <w:tc>
          <w:tcPr>
            <w:tcW w:w="1440" w:type="dxa"/>
            <w:shd w:val="clear" w:color="auto" w:fill="F5F8FA"/>
            <w:tcMar>
              <w:top w:w="70" w:type="dxa"/>
              <w:left w:w="80" w:type="dxa"/>
              <w:bottom w:w="70" w:type="dxa"/>
              <w:right w:w="80" w:type="dxa"/>
            </w:tcMar>
          </w:tcPr>
          <w:p w14:paraId="3A427132" w14:textId="77777777" w:rsidR="003A7E0E" w:rsidRDefault="00000000">
            <w:pPr>
              <w:spacing w:after="0" w:line="240" w:lineRule="auto"/>
            </w:pPr>
            <w:r>
              <w:rPr>
                <w:sz w:val="14"/>
              </w:rPr>
              <w:t># leaked / N</w:t>
            </w:r>
          </w:p>
        </w:tc>
      </w:tr>
      <w:tr w:rsidR="003A7E0E" w14:paraId="75509C68" w14:textId="77777777">
        <w:trPr>
          <w:jc w:val="center"/>
        </w:trPr>
        <w:tc>
          <w:tcPr>
            <w:tcW w:w="2376" w:type="dxa"/>
            <w:tcMar>
              <w:top w:w="70" w:type="dxa"/>
              <w:left w:w="80" w:type="dxa"/>
              <w:bottom w:w="70" w:type="dxa"/>
              <w:right w:w="80" w:type="dxa"/>
            </w:tcMar>
          </w:tcPr>
          <w:p w14:paraId="10A2D9CE" w14:textId="77777777" w:rsidR="003A7E0E" w:rsidRDefault="00000000">
            <w:pPr>
              <w:spacing w:after="0" w:line="240" w:lineRule="auto"/>
            </w:pPr>
            <w:r>
              <w:rPr>
                <w:sz w:val="14"/>
              </w:rPr>
              <w:t>Temporal Answer Accuracy (TAA)</w:t>
            </w:r>
          </w:p>
        </w:tc>
        <w:tc>
          <w:tcPr>
            <w:tcW w:w="5616" w:type="dxa"/>
            <w:tcMar>
              <w:top w:w="70" w:type="dxa"/>
              <w:left w:w="80" w:type="dxa"/>
              <w:bottom w:w="70" w:type="dxa"/>
              <w:right w:w="80" w:type="dxa"/>
            </w:tcMar>
          </w:tcPr>
          <w:p w14:paraId="528A6E5B" w14:textId="77777777" w:rsidR="003A7E0E" w:rsidRDefault="00000000">
            <w:pPr>
              <w:spacing w:after="0" w:line="240" w:lineRule="auto"/>
            </w:pPr>
            <w:r>
              <w:rPr>
                <w:sz w:val="14"/>
              </w:rPr>
              <w:t>Correct answers that are correct specifically at t*, independently verified by evidence.</w:t>
            </w:r>
          </w:p>
        </w:tc>
        <w:tc>
          <w:tcPr>
            <w:tcW w:w="1440" w:type="dxa"/>
            <w:tcMar>
              <w:top w:w="70" w:type="dxa"/>
              <w:left w:w="80" w:type="dxa"/>
              <w:bottom w:w="70" w:type="dxa"/>
              <w:right w:w="80" w:type="dxa"/>
            </w:tcMar>
          </w:tcPr>
          <w:p w14:paraId="23B86D94" w14:textId="77777777" w:rsidR="003A7E0E" w:rsidRDefault="00000000">
            <w:pPr>
              <w:spacing w:after="0" w:line="240" w:lineRule="auto"/>
            </w:pPr>
            <w:r>
              <w:rPr>
                <w:sz w:val="14"/>
              </w:rPr>
              <w:t># correct-at-t* / N</w:t>
            </w:r>
          </w:p>
        </w:tc>
      </w:tr>
      <w:tr w:rsidR="003A7E0E" w14:paraId="2A03815C" w14:textId="77777777">
        <w:trPr>
          <w:jc w:val="center"/>
        </w:trPr>
        <w:tc>
          <w:tcPr>
            <w:tcW w:w="2376" w:type="dxa"/>
            <w:shd w:val="clear" w:color="auto" w:fill="F5F8FA"/>
            <w:tcMar>
              <w:top w:w="70" w:type="dxa"/>
              <w:left w:w="80" w:type="dxa"/>
              <w:bottom w:w="70" w:type="dxa"/>
              <w:right w:w="80" w:type="dxa"/>
            </w:tcMar>
          </w:tcPr>
          <w:p w14:paraId="308D3339" w14:textId="77777777" w:rsidR="003A7E0E" w:rsidRDefault="00000000">
            <w:pPr>
              <w:spacing w:after="0" w:line="240" w:lineRule="auto"/>
            </w:pPr>
            <w:r>
              <w:rPr>
                <w:sz w:val="14"/>
              </w:rPr>
              <w:t>Temporal Scope Accuracy (TSA)</w:t>
            </w:r>
          </w:p>
        </w:tc>
        <w:tc>
          <w:tcPr>
            <w:tcW w:w="5616" w:type="dxa"/>
            <w:shd w:val="clear" w:color="auto" w:fill="F5F8FA"/>
            <w:tcMar>
              <w:top w:w="70" w:type="dxa"/>
              <w:left w:w="80" w:type="dxa"/>
              <w:bottom w:w="70" w:type="dxa"/>
              <w:right w:w="80" w:type="dxa"/>
            </w:tcMar>
          </w:tcPr>
          <w:p w14:paraId="33F2EBD9" w14:textId="77777777" w:rsidR="003A7E0E" w:rsidRDefault="00000000">
            <w:pPr>
              <w:spacing w:after="0" w:line="240" w:lineRule="auto"/>
            </w:pPr>
            <w:r>
              <w:rPr>
                <w:sz w:val="14"/>
              </w:rPr>
              <w:t>Questions whose explicit/implicit time scope matches the validity interval of all tested facts.</w:t>
            </w:r>
          </w:p>
        </w:tc>
        <w:tc>
          <w:tcPr>
            <w:tcW w:w="1440" w:type="dxa"/>
            <w:shd w:val="clear" w:color="auto" w:fill="F5F8FA"/>
            <w:tcMar>
              <w:top w:w="70" w:type="dxa"/>
              <w:left w:w="80" w:type="dxa"/>
              <w:bottom w:w="70" w:type="dxa"/>
              <w:right w:w="80" w:type="dxa"/>
            </w:tcMar>
          </w:tcPr>
          <w:p w14:paraId="094EAB04" w14:textId="77777777" w:rsidR="003A7E0E" w:rsidRDefault="00000000">
            <w:pPr>
              <w:spacing w:after="0" w:line="240" w:lineRule="auto"/>
            </w:pPr>
            <w:r>
              <w:rPr>
                <w:sz w:val="14"/>
              </w:rPr>
              <w:t># consistent scope / N</w:t>
            </w:r>
          </w:p>
        </w:tc>
      </w:tr>
      <w:tr w:rsidR="003A7E0E" w14:paraId="79FCC988" w14:textId="77777777">
        <w:trPr>
          <w:jc w:val="center"/>
        </w:trPr>
        <w:tc>
          <w:tcPr>
            <w:tcW w:w="2376" w:type="dxa"/>
            <w:tcMar>
              <w:top w:w="70" w:type="dxa"/>
              <w:left w:w="80" w:type="dxa"/>
              <w:bottom w:w="70" w:type="dxa"/>
              <w:right w:w="80" w:type="dxa"/>
            </w:tcMar>
          </w:tcPr>
          <w:p w14:paraId="63867625" w14:textId="77777777" w:rsidR="003A7E0E" w:rsidRDefault="00000000">
            <w:pPr>
              <w:spacing w:after="0" w:line="240" w:lineRule="auto"/>
            </w:pPr>
            <w:r>
              <w:rPr>
                <w:sz w:val="14"/>
              </w:rPr>
              <w:t>Evidence Support Rate (ESR)</w:t>
            </w:r>
          </w:p>
        </w:tc>
        <w:tc>
          <w:tcPr>
            <w:tcW w:w="5616" w:type="dxa"/>
            <w:tcMar>
              <w:top w:w="70" w:type="dxa"/>
              <w:left w:w="80" w:type="dxa"/>
              <w:bottom w:w="70" w:type="dxa"/>
              <w:right w:w="80" w:type="dxa"/>
            </w:tcMar>
          </w:tcPr>
          <w:p w14:paraId="386F4D79" w14:textId="77777777" w:rsidR="003A7E0E" w:rsidRDefault="00000000">
            <w:pPr>
              <w:spacing w:after="0" w:line="240" w:lineRule="auto"/>
            </w:pPr>
            <w:r>
              <w:rPr>
                <w:sz w:val="14"/>
              </w:rPr>
              <w:t>Questions for which every answer-bearing claim has a retrievable supporting evidence record.</w:t>
            </w:r>
          </w:p>
        </w:tc>
        <w:tc>
          <w:tcPr>
            <w:tcW w:w="1440" w:type="dxa"/>
            <w:tcMar>
              <w:top w:w="70" w:type="dxa"/>
              <w:left w:w="80" w:type="dxa"/>
              <w:bottom w:w="70" w:type="dxa"/>
              <w:right w:w="80" w:type="dxa"/>
            </w:tcMar>
          </w:tcPr>
          <w:p w14:paraId="20FBE13E" w14:textId="77777777" w:rsidR="003A7E0E" w:rsidRDefault="00000000">
            <w:pPr>
              <w:spacing w:after="0" w:line="240" w:lineRule="auto"/>
            </w:pPr>
            <w:r>
              <w:rPr>
                <w:sz w:val="14"/>
              </w:rPr>
              <w:t># fully supported / N</w:t>
            </w:r>
          </w:p>
        </w:tc>
      </w:tr>
      <w:tr w:rsidR="003A7E0E" w14:paraId="4CCC0F27" w14:textId="77777777">
        <w:trPr>
          <w:jc w:val="center"/>
        </w:trPr>
        <w:tc>
          <w:tcPr>
            <w:tcW w:w="2376" w:type="dxa"/>
            <w:shd w:val="clear" w:color="auto" w:fill="F5F8FA"/>
            <w:tcMar>
              <w:top w:w="70" w:type="dxa"/>
              <w:left w:w="80" w:type="dxa"/>
              <w:bottom w:w="70" w:type="dxa"/>
              <w:right w:w="80" w:type="dxa"/>
            </w:tcMar>
          </w:tcPr>
          <w:p w14:paraId="71CC6794" w14:textId="77777777" w:rsidR="003A7E0E" w:rsidRDefault="00000000">
            <w:pPr>
              <w:spacing w:after="0" w:line="240" w:lineRule="auto"/>
            </w:pPr>
            <w:r>
              <w:rPr>
                <w:sz w:val="14"/>
              </w:rPr>
              <w:t>Primary-Source Grounding Rate</w:t>
            </w:r>
          </w:p>
        </w:tc>
        <w:tc>
          <w:tcPr>
            <w:tcW w:w="5616" w:type="dxa"/>
            <w:shd w:val="clear" w:color="auto" w:fill="F5F8FA"/>
            <w:tcMar>
              <w:top w:w="70" w:type="dxa"/>
              <w:left w:w="80" w:type="dxa"/>
              <w:bottom w:w="70" w:type="dxa"/>
              <w:right w:w="80" w:type="dxa"/>
            </w:tcMar>
          </w:tcPr>
          <w:p w14:paraId="49AE9EAA" w14:textId="77777777" w:rsidR="003A7E0E" w:rsidRDefault="00000000">
            <w:pPr>
              <w:spacing w:after="0" w:line="240" w:lineRule="auto"/>
            </w:pPr>
            <w:r>
              <w:rPr>
                <w:sz w:val="14"/>
              </w:rPr>
              <w:t>Share of questions supported by at least one Tier-1/2 primary or authoritative source.</w:t>
            </w:r>
          </w:p>
        </w:tc>
        <w:tc>
          <w:tcPr>
            <w:tcW w:w="1440" w:type="dxa"/>
            <w:shd w:val="clear" w:color="auto" w:fill="F5F8FA"/>
            <w:tcMar>
              <w:top w:w="70" w:type="dxa"/>
              <w:left w:w="80" w:type="dxa"/>
              <w:bottom w:w="70" w:type="dxa"/>
              <w:right w:w="80" w:type="dxa"/>
            </w:tcMar>
          </w:tcPr>
          <w:p w14:paraId="4B09AA03" w14:textId="77777777" w:rsidR="003A7E0E" w:rsidRDefault="00000000">
            <w:pPr>
              <w:spacing w:after="0" w:line="240" w:lineRule="auto"/>
            </w:pPr>
            <w:r>
              <w:rPr>
                <w:sz w:val="14"/>
              </w:rPr>
              <w:t># Tier1/2 grounded / N</w:t>
            </w:r>
          </w:p>
        </w:tc>
      </w:tr>
      <w:tr w:rsidR="003A7E0E" w14:paraId="2590C71D" w14:textId="77777777">
        <w:trPr>
          <w:jc w:val="center"/>
        </w:trPr>
        <w:tc>
          <w:tcPr>
            <w:tcW w:w="2376" w:type="dxa"/>
            <w:tcMar>
              <w:top w:w="70" w:type="dxa"/>
              <w:left w:w="80" w:type="dxa"/>
              <w:bottom w:w="70" w:type="dxa"/>
              <w:right w:w="80" w:type="dxa"/>
            </w:tcMar>
          </w:tcPr>
          <w:p w14:paraId="4B6E31BF" w14:textId="77777777" w:rsidR="003A7E0E" w:rsidRDefault="00000000">
            <w:pPr>
              <w:spacing w:after="0" w:line="240" w:lineRule="auto"/>
            </w:pPr>
            <w:r>
              <w:rPr>
                <w:sz w:val="14"/>
              </w:rPr>
              <w:t>Contradictory Evidence Rate</w:t>
            </w:r>
          </w:p>
        </w:tc>
        <w:tc>
          <w:tcPr>
            <w:tcW w:w="5616" w:type="dxa"/>
            <w:tcMar>
              <w:top w:w="70" w:type="dxa"/>
              <w:left w:w="80" w:type="dxa"/>
              <w:bottom w:w="70" w:type="dxa"/>
              <w:right w:w="80" w:type="dxa"/>
            </w:tcMar>
          </w:tcPr>
          <w:p w14:paraId="5D773969" w14:textId="77777777" w:rsidR="003A7E0E" w:rsidRDefault="00000000">
            <w:pPr>
              <w:spacing w:after="0" w:line="240" w:lineRule="auto"/>
            </w:pPr>
            <w:r>
              <w:rPr>
                <w:sz w:val="14"/>
              </w:rPr>
              <w:t>Share with unresolved evidence conflict at generation time. Lower is better.</w:t>
            </w:r>
          </w:p>
        </w:tc>
        <w:tc>
          <w:tcPr>
            <w:tcW w:w="1440" w:type="dxa"/>
            <w:tcMar>
              <w:top w:w="70" w:type="dxa"/>
              <w:left w:w="80" w:type="dxa"/>
              <w:bottom w:w="70" w:type="dxa"/>
              <w:right w:w="80" w:type="dxa"/>
            </w:tcMar>
          </w:tcPr>
          <w:p w14:paraId="41E266DB" w14:textId="77777777" w:rsidR="003A7E0E" w:rsidRDefault="00000000">
            <w:pPr>
              <w:spacing w:after="0" w:line="240" w:lineRule="auto"/>
            </w:pPr>
            <w:r>
              <w:rPr>
                <w:sz w:val="14"/>
              </w:rPr>
              <w:t># unresolved conflict / N</w:t>
            </w:r>
          </w:p>
        </w:tc>
      </w:tr>
      <w:tr w:rsidR="003A7E0E" w14:paraId="32CDA980" w14:textId="77777777">
        <w:trPr>
          <w:jc w:val="center"/>
        </w:trPr>
        <w:tc>
          <w:tcPr>
            <w:tcW w:w="2376" w:type="dxa"/>
            <w:shd w:val="clear" w:color="auto" w:fill="F5F8FA"/>
            <w:tcMar>
              <w:top w:w="70" w:type="dxa"/>
              <w:left w:w="80" w:type="dxa"/>
              <w:bottom w:w="70" w:type="dxa"/>
              <w:right w:w="80" w:type="dxa"/>
            </w:tcMar>
          </w:tcPr>
          <w:p w14:paraId="3E33580F" w14:textId="77777777" w:rsidR="003A7E0E" w:rsidRDefault="00000000">
            <w:pPr>
              <w:spacing w:after="0" w:line="240" w:lineRule="auto"/>
            </w:pPr>
            <w:r>
              <w:rPr>
                <w:sz w:val="14"/>
              </w:rPr>
              <w:t>As-of Snapshot Consistency</w:t>
            </w:r>
          </w:p>
        </w:tc>
        <w:tc>
          <w:tcPr>
            <w:tcW w:w="5616" w:type="dxa"/>
            <w:shd w:val="clear" w:color="auto" w:fill="F5F8FA"/>
            <w:tcMar>
              <w:top w:w="70" w:type="dxa"/>
              <w:left w:w="80" w:type="dxa"/>
              <w:bottom w:w="70" w:type="dxa"/>
              <w:right w:w="80" w:type="dxa"/>
            </w:tcMar>
          </w:tcPr>
          <w:p w14:paraId="52C61DF3" w14:textId="77777777" w:rsidR="003A7E0E" w:rsidRDefault="00000000">
            <w:pPr>
              <w:spacing w:after="0" w:line="240" w:lineRule="auto"/>
            </w:pPr>
            <w:r>
              <w:rPr>
                <w:sz w:val="14"/>
              </w:rPr>
              <w:t>When the same fact is queried at two times, the graph returns the historically appropriate value. Evaluate on curated transition cases.</w:t>
            </w:r>
          </w:p>
        </w:tc>
        <w:tc>
          <w:tcPr>
            <w:tcW w:w="1440" w:type="dxa"/>
            <w:shd w:val="clear" w:color="auto" w:fill="F5F8FA"/>
            <w:tcMar>
              <w:top w:w="70" w:type="dxa"/>
              <w:left w:w="80" w:type="dxa"/>
              <w:bottom w:w="70" w:type="dxa"/>
              <w:right w:w="80" w:type="dxa"/>
            </w:tcMar>
          </w:tcPr>
          <w:p w14:paraId="1577DFB4" w14:textId="77777777" w:rsidR="003A7E0E" w:rsidRDefault="00000000">
            <w:pPr>
              <w:spacing w:after="0" w:line="240" w:lineRule="auto"/>
            </w:pPr>
            <w:r>
              <w:rPr>
                <w:sz w:val="14"/>
              </w:rPr>
              <w:t># correct snapshots / cases</w:t>
            </w:r>
          </w:p>
        </w:tc>
      </w:tr>
    </w:tbl>
    <w:p w14:paraId="16EC5451" w14:textId="77777777" w:rsidR="003A7E0E" w:rsidRDefault="003A7E0E">
      <w:pPr>
        <w:spacing w:after="20"/>
      </w:pPr>
    </w:p>
    <w:p w14:paraId="036B5F7A" w14:textId="77777777" w:rsidR="003A7E0E" w:rsidRDefault="00000000">
      <w:pPr>
        <w:pStyle w:val="Heading2"/>
      </w:pPr>
      <w:r>
        <w:t>13.3 MCQ validity and distractor metrics</w:t>
      </w:r>
    </w:p>
    <w:tbl>
      <w:tblPr>
        <w:tblStyle w:val="TableGrid"/>
        <w:tblW w:w="0" w:type="auto"/>
        <w:jc w:val="center"/>
        <w:tblLayout w:type="fixed"/>
        <w:tblLook w:val="04A0" w:firstRow="1" w:lastRow="0" w:firstColumn="1" w:lastColumn="0" w:noHBand="0" w:noVBand="1"/>
      </w:tblPr>
      <w:tblGrid>
        <w:gridCol w:w="2376"/>
        <w:gridCol w:w="5616"/>
        <w:gridCol w:w="1440"/>
      </w:tblGrid>
      <w:tr w:rsidR="003A7E0E" w14:paraId="293FC7CC" w14:textId="77777777">
        <w:trPr>
          <w:tblHeader/>
          <w:jc w:val="center"/>
        </w:trPr>
        <w:tc>
          <w:tcPr>
            <w:tcW w:w="2376" w:type="dxa"/>
            <w:shd w:val="clear" w:color="auto" w:fill="173B57"/>
            <w:tcMar>
              <w:top w:w="80" w:type="dxa"/>
              <w:left w:w="80" w:type="dxa"/>
              <w:bottom w:w="80" w:type="dxa"/>
              <w:right w:w="80" w:type="dxa"/>
            </w:tcMar>
            <w:vAlign w:val="center"/>
          </w:tcPr>
          <w:p w14:paraId="493A79B3" w14:textId="77777777" w:rsidR="003A7E0E" w:rsidRDefault="00000000">
            <w:pPr>
              <w:jc w:val="center"/>
            </w:pPr>
            <w:r>
              <w:rPr>
                <w:b/>
                <w:color w:val="FFFFFF"/>
                <w:sz w:val="14"/>
              </w:rPr>
              <w:t>Metric</w:t>
            </w:r>
          </w:p>
        </w:tc>
        <w:tc>
          <w:tcPr>
            <w:tcW w:w="5616" w:type="dxa"/>
            <w:shd w:val="clear" w:color="auto" w:fill="173B57"/>
            <w:tcMar>
              <w:top w:w="80" w:type="dxa"/>
              <w:left w:w="80" w:type="dxa"/>
              <w:bottom w:w="80" w:type="dxa"/>
              <w:right w:w="80" w:type="dxa"/>
            </w:tcMar>
            <w:vAlign w:val="center"/>
          </w:tcPr>
          <w:p w14:paraId="635BB293" w14:textId="77777777" w:rsidR="003A7E0E" w:rsidRDefault="00000000">
            <w:pPr>
              <w:jc w:val="center"/>
            </w:pPr>
            <w:r>
              <w:rPr>
                <w:b/>
                <w:color w:val="FFFFFF"/>
                <w:sz w:val="14"/>
              </w:rPr>
              <w:t>Definition</w:t>
            </w:r>
          </w:p>
        </w:tc>
        <w:tc>
          <w:tcPr>
            <w:tcW w:w="1440" w:type="dxa"/>
            <w:shd w:val="clear" w:color="auto" w:fill="173B57"/>
            <w:tcMar>
              <w:top w:w="80" w:type="dxa"/>
              <w:left w:w="80" w:type="dxa"/>
              <w:bottom w:w="80" w:type="dxa"/>
              <w:right w:w="80" w:type="dxa"/>
            </w:tcMar>
            <w:vAlign w:val="center"/>
          </w:tcPr>
          <w:p w14:paraId="4FDE967B" w14:textId="77777777" w:rsidR="003A7E0E" w:rsidRDefault="00000000">
            <w:pPr>
              <w:jc w:val="center"/>
            </w:pPr>
            <w:r>
              <w:rPr>
                <w:b/>
                <w:color w:val="FFFFFF"/>
                <w:sz w:val="14"/>
              </w:rPr>
              <w:t>Report</w:t>
            </w:r>
          </w:p>
        </w:tc>
      </w:tr>
      <w:tr w:rsidR="003A7E0E" w14:paraId="0AB3995F" w14:textId="77777777">
        <w:trPr>
          <w:jc w:val="center"/>
        </w:trPr>
        <w:tc>
          <w:tcPr>
            <w:tcW w:w="2376" w:type="dxa"/>
            <w:tcMar>
              <w:top w:w="70" w:type="dxa"/>
              <w:left w:w="80" w:type="dxa"/>
              <w:bottom w:w="70" w:type="dxa"/>
              <w:right w:w="80" w:type="dxa"/>
            </w:tcMar>
          </w:tcPr>
          <w:p w14:paraId="0EE0B228" w14:textId="77777777" w:rsidR="003A7E0E" w:rsidRDefault="00000000">
            <w:pPr>
              <w:spacing w:after="0" w:line="240" w:lineRule="auto"/>
            </w:pPr>
            <w:r>
              <w:rPr>
                <w:sz w:val="14"/>
              </w:rPr>
              <w:t>Single-Correct-Option Rate (SCOR)</w:t>
            </w:r>
          </w:p>
        </w:tc>
        <w:tc>
          <w:tcPr>
            <w:tcW w:w="5616" w:type="dxa"/>
            <w:tcMar>
              <w:top w:w="70" w:type="dxa"/>
              <w:left w:w="80" w:type="dxa"/>
              <w:bottom w:w="70" w:type="dxa"/>
              <w:right w:w="80" w:type="dxa"/>
            </w:tcMar>
          </w:tcPr>
          <w:p w14:paraId="5D1F6239" w14:textId="77777777" w:rsidR="003A7E0E" w:rsidRDefault="00000000">
            <w:pPr>
              <w:spacing w:after="0" w:line="240" w:lineRule="auto"/>
            </w:pPr>
            <w:r>
              <w:rPr>
                <w:sz w:val="14"/>
              </w:rPr>
              <w:t>Exactly one option is correct at t*. This is a hard quality gate.</w:t>
            </w:r>
          </w:p>
        </w:tc>
        <w:tc>
          <w:tcPr>
            <w:tcW w:w="1440" w:type="dxa"/>
            <w:tcMar>
              <w:top w:w="70" w:type="dxa"/>
              <w:left w:w="80" w:type="dxa"/>
              <w:bottom w:w="70" w:type="dxa"/>
              <w:right w:w="80" w:type="dxa"/>
            </w:tcMar>
          </w:tcPr>
          <w:p w14:paraId="18081FAB" w14:textId="77777777" w:rsidR="003A7E0E" w:rsidRDefault="00000000">
            <w:pPr>
              <w:spacing w:after="0" w:line="240" w:lineRule="auto"/>
            </w:pPr>
            <w:r>
              <w:rPr>
                <w:sz w:val="14"/>
              </w:rPr>
              <w:t># single-answer / N</w:t>
            </w:r>
          </w:p>
        </w:tc>
      </w:tr>
      <w:tr w:rsidR="003A7E0E" w14:paraId="0B68F144" w14:textId="77777777">
        <w:trPr>
          <w:jc w:val="center"/>
        </w:trPr>
        <w:tc>
          <w:tcPr>
            <w:tcW w:w="2376" w:type="dxa"/>
            <w:shd w:val="clear" w:color="auto" w:fill="F5F8FA"/>
            <w:tcMar>
              <w:top w:w="70" w:type="dxa"/>
              <w:left w:w="80" w:type="dxa"/>
              <w:bottom w:w="70" w:type="dxa"/>
              <w:right w:w="80" w:type="dxa"/>
            </w:tcMar>
          </w:tcPr>
          <w:p w14:paraId="270F9878" w14:textId="77777777" w:rsidR="003A7E0E" w:rsidRDefault="00000000">
            <w:pPr>
              <w:spacing w:after="0" w:line="240" w:lineRule="auto"/>
            </w:pPr>
            <w:r>
              <w:rPr>
                <w:sz w:val="14"/>
              </w:rPr>
              <w:t>Distractor Incorrectness Rate (DIR)</w:t>
            </w:r>
          </w:p>
        </w:tc>
        <w:tc>
          <w:tcPr>
            <w:tcW w:w="5616" w:type="dxa"/>
            <w:shd w:val="clear" w:color="auto" w:fill="F5F8FA"/>
            <w:tcMar>
              <w:top w:w="70" w:type="dxa"/>
              <w:left w:w="80" w:type="dxa"/>
              <w:bottom w:w="70" w:type="dxa"/>
              <w:right w:w="80" w:type="dxa"/>
            </w:tcMar>
          </w:tcPr>
          <w:p w14:paraId="1C590DF6" w14:textId="77777777" w:rsidR="003A7E0E" w:rsidRDefault="00000000">
            <w:pPr>
              <w:spacing w:after="0" w:line="240" w:lineRule="auto"/>
            </w:pPr>
            <w:r>
              <w:rPr>
                <w:sz w:val="14"/>
              </w:rPr>
              <w:t>Fraction of distractors independently verified as not answering the stem at t*.</w:t>
            </w:r>
          </w:p>
        </w:tc>
        <w:tc>
          <w:tcPr>
            <w:tcW w:w="1440" w:type="dxa"/>
            <w:shd w:val="clear" w:color="auto" w:fill="F5F8FA"/>
            <w:tcMar>
              <w:top w:w="70" w:type="dxa"/>
              <w:left w:w="80" w:type="dxa"/>
              <w:bottom w:w="70" w:type="dxa"/>
              <w:right w:w="80" w:type="dxa"/>
            </w:tcMar>
          </w:tcPr>
          <w:p w14:paraId="1F794C18" w14:textId="77777777" w:rsidR="003A7E0E" w:rsidRDefault="00000000">
            <w:pPr>
              <w:spacing w:after="0" w:line="240" w:lineRule="auto"/>
            </w:pPr>
            <w:r>
              <w:rPr>
                <w:sz w:val="14"/>
              </w:rPr>
              <w:t>verified wrong distractors / total distractors</w:t>
            </w:r>
          </w:p>
        </w:tc>
      </w:tr>
      <w:tr w:rsidR="003A7E0E" w14:paraId="17ABC92B" w14:textId="77777777">
        <w:trPr>
          <w:jc w:val="center"/>
        </w:trPr>
        <w:tc>
          <w:tcPr>
            <w:tcW w:w="2376" w:type="dxa"/>
            <w:tcMar>
              <w:top w:w="70" w:type="dxa"/>
              <w:left w:w="80" w:type="dxa"/>
              <w:bottom w:w="70" w:type="dxa"/>
              <w:right w:w="80" w:type="dxa"/>
            </w:tcMar>
          </w:tcPr>
          <w:p w14:paraId="53FC6830" w14:textId="77777777" w:rsidR="003A7E0E" w:rsidRDefault="00000000">
            <w:pPr>
              <w:spacing w:after="0" w:line="240" w:lineRule="auto"/>
            </w:pPr>
            <w:r>
              <w:rPr>
                <w:sz w:val="14"/>
              </w:rPr>
              <w:t>Distractor Type Consistency (DTC)</w:t>
            </w:r>
          </w:p>
        </w:tc>
        <w:tc>
          <w:tcPr>
            <w:tcW w:w="5616" w:type="dxa"/>
            <w:tcMar>
              <w:top w:w="70" w:type="dxa"/>
              <w:left w:w="80" w:type="dxa"/>
              <w:bottom w:w="70" w:type="dxa"/>
              <w:right w:w="80" w:type="dxa"/>
            </w:tcMar>
          </w:tcPr>
          <w:p w14:paraId="1535D2E8" w14:textId="77777777" w:rsidR="003A7E0E" w:rsidRDefault="00000000">
            <w:pPr>
              <w:spacing w:after="0" w:line="240" w:lineRule="auto"/>
            </w:pPr>
            <w:r>
              <w:rPr>
                <w:sz w:val="14"/>
              </w:rPr>
              <w:t>Distractors share the same answer type / grammatical role as the correct answer.</w:t>
            </w:r>
          </w:p>
        </w:tc>
        <w:tc>
          <w:tcPr>
            <w:tcW w:w="1440" w:type="dxa"/>
            <w:tcMar>
              <w:top w:w="70" w:type="dxa"/>
              <w:left w:w="80" w:type="dxa"/>
              <w:bottom w:w="70" w:type="dxa"/>
              <w:right w:w="80" w:type="dxa"/>
            </w:tcMar>
          </w:tcPr>
          <w:p w14:paraId="4CE8BD1C" w14:textId="77777777" w:rsidR="003A7E0E" w:rsidRDefault="00000000">
            <w:pPr>
              <w:spacing w:after="0" w:line="240" w:lineRule="auto"/>
            </w:pPr>
            <w:r>
              <w:rPr>
                <w:sz w:val="14"/>
              </w:rPr>
              <w:t>human/automatic proportion</w:t>
            </w:r>
          </w:p>
        </w:tc>
      </w:tr>
      <w:tr w:rsidR="003A7E0E" w14:paraId="6A399968" w14:textId="77777777">
        <w:trPr>
          <w:jc w:val="center"/>
        </w:trPr>
        <w:tc>
          <w:tcPr>
            <w:tcW w:w="2376" w:type="dxa"/>
            <w:shd w:val="clear" w:color="auto" w:fill="F5F8FA"/>
            <w:tcMar>
              <w:top w:w="70" w:type="dxa"/>
              <w:left w:w="80" w:type="dxa"/>
              <w:bottom w:w="70" w:type="dxa"/>
              <w:right w:w="80" w:type="dxa"/>
            </w:tcMar>
          </w:tcPr>
          <w:p w14:paraId="345142F9" w14:textId="77777777" w:rsidR="003A7E0E" w:rsidRDefault="00000000">
            <w:pPr>
              <w:spacing w:after="0" w:line="240" w:lineRule="auto"/>
            </w:pPr>
            <w:r>
              <w:rPr>
                <w:sz w:val="14"/>
              </w:rPr>
              <w:t>Distractor Plausibility</w:t>
            </w:r>
          </w:p>
        </w:tc>
        <w:tc>
          <w:tcPr>
            <w:tcW w:w="5616" w:type="dxa"/>
            <w:shd w:val="clear" w:color="auto" w:fill="F5F8FA"/>
            <w:tcMar>
              <w:top w:w="70" w:type="dxa"/>
              <w:left w:w="80" w:type="dxa"/>
              <w:bottom w:w="70" w:type="dxa"/>
              <w:right w:w="80" w:type="dxa"/>
            </w:tcMar>
          </w:tcPr>
          <w:p w14:paraId="2C8327D2" w14:textId="77777777" w:rsidR="003A7E0E" w:rsidRDefault="00000000">
            <w:pPr>
              <w:spacing w:after="0" w:line="240" w:lineRule="auto"/>
            </w:pPr>
            <w:r>
              <w:rPr>
                <w:sz w:val="14"/>
              </w:rPr>
              <w:t>Human 1–5 rating: plausible enough to challenge a prepared candidate without being misleading/ambiguous.</w:t>
            </w:r>
          </w:p>
        </w:tc>
        <w:tc>
          <w:tcPr>
            <w:tcW w:w="1440" w:type="dxa"/>
            <w:shd w:val="clear" w:color="auto" w:fill="F5F8FA"/>
            <w:tcMar>
              <w:top w:w="70" w:type="dxa"/>
              <w:left w:w="80" w:type="dxa"/>
              <w:bottom w:w="70" w:type="dxa"/>
              <w:right w:w="80" w:type="dxa"/>
            </w:tcMar>
          </w:tcPr>
          <w:p w14:paraId="3E9B6334" w14:textId="77777777" w:rsidR="003A7E0E" w:rsidRDefault="00000000">
            <w:pPr>
              <w:spacing w:after="0" w:line="240" w:lineRule="auto"/>
            </w:pPr>
            <w:r>
              <w:rPr>
                <w:sz w:val="14"/>
              </w:rPr>
              <w:t>mean + CI</w:t>
            </w:r>
          </w:p>
        </w:tc>
      </w:tr>
      <w:tr w:rsidR="003A7E0E" w14:paraId="166A9AEE" w14:textId="77777777">
        <w:trPr>
          <w:jc w:val="center"/>
        </w:trPr>
        <w:tc>
          <w:tcPr>
            <w:tcW w:w="2376" w:type="dxa"/>
            <w:tcMar>
              <w:top w:w="70" w:type="dxa"/>
              <w:left w:w="80" w:type="dxa"/>
              <w:bottom w:w="70" w:type="dxa"/>
              <w:right w:w="80" w:type="dxa"/>
            </w:tcMar>
          </w:tcPr>
          <w:p w14:paraId="3EBF0A9D" w14:textId="77777777" w:rsidR="003A7E0E" w:rsidRDefault="00000000">
            <w:pPr>
              <w:spacing w:after="0" w:line="240" w:lineRule="auto"/>
            </w:pPr>
            <w:r>
              <w:rPr>
                <w:sz w:val="14"/>
              </w:rPr>
              <w:t>Temporal Contrastive Distractor Rate (TCDR)</w:t>
            </w:r>
          </w:p>
        </w:tc>
        <w:tc>
          <w:tcPr>
            <w:tcW w:w="5616" w:type="dxa"/>
            <w:tcMar>
              <w:top w:w="70" w:type="dxa"/>
              <w:left w:w="80" w:type="dxa"/>
              <w:bottom w:w="70" w:type="dxa"/>
              <w:right w:w="80" w:type="dxa"/>
            </w:tcMar>
          </w:tcPr>
          <w:p w14:paraId="42070F16" w14:textId="77777777" w:rsidR="003A7E0E" w:rsidRDefault="00000000">
            <w:pPr>
              <w:spacing w:after="0" w:line="240" w:lineRule="auto"/>
            </w:pPr>
            <w:r>
              <w:rPr>
                <w:sz w:val="14"/>
              </w:rPr>
              <w:t>Fraction of distractors that are historically/structurally plausible alternatives (e.g., prior office holder) yet wrong at t*.</w:t>
            </w:r>
          </w:p>
        </w:tc>
        <w:tc>
          <w:tcPr>
            <w:tcW w:w="1440" w:type="dxa"/>
            <w:tcMar>
              <w:top w:w="70" w:type="dxa"/>
              <w:left w:w="80" w:type="dxa"/>
              <w:bottom w:w="70" w:type="dxa"/>
              <w:right w:w="80" w:type="dxa"/>
            </w:tcMar>
          </w:tcPr>
          <w:p w14:paraId="23DAA7F8" w14:textId="77777777" w:rsidR="003A7E0E" w:rsidRDefault="00000000">
            <w:pPr>
              <w:spacing w:after="0" w:line="240" w:lineRule="auto"/>
            </w:pPr>
            <w:r>
              <w:rPr>
                <w:sz w:val="14"/>
              </w:rPr>
              <w:t>temporal contrastive distractors / total</w:t>
            </w:r>
          </w:p>
        </w:tc>
      </w:tr>
      <w:tr w:rsidR="003A7E0E" w14:paraId="2D6EA94C" w14:textId="77777777">
        <w:trPr>
          <w:jc w:val="center"/>
        </w:trPr>
        <w:tc>
          <w:tcPr>
            <w:tcW w:w="2376" w:type="dxa"/>
            <w:shd w:val="clear" w:color="auto" w:fill="F5F8FA"/>
            <w:tcMar>
              <w:top w:w="70" w:type="dxa"/>
              <w:left w:w="80" w:type="dxa"/>
              <w:bottom w:w="70" w:type="dxa"/>
              <w:right w:w="80" w:type="dxa"/>
            </w:tcMar>
          </w:tcPr>
          <w:p w14:paraId="12C65B07" w14:textId="77777777" w:rsidR="003A7E0E" w:rsidRDefault="00000000">
            <w:pPr>
              <w:spacing w:after="0" w:line="240" w:lineRule="auto"/>
            </w:pPr>
            <w:r>
              <w:rPr>
                <w:sz w:val="14"/>
              </w:rPr>
              <w:t>Option Similarity Balance</w:t>
            </w:r>
          </w:p>
        </w:tc>
        <w:tc>
          <w:tcPr>
            <w:tcW w:w="5616" w:type="dxa"/>
            <w:shd w:val="clear" w:color="auto" w:fill="F5F8FA"/>
            <w:tcMar>
              <w:top w:w="70" w:type="dxa"/>
              <w:left w:w="80" w:type="dxa"/>
              <w:bottom w:w="70" w:type="dxa"/>
              <w:right w:w="80" w:type="dxa"/>
            </w:tcMar>
          </w:tcPr>
          <w:p w14:paraId="5E9EE8B8" w14:textId="77777777" w:rsidR="003A7E0E" w:rsidRDefault="00000000">
            <w:pPr>
              <w:spacing w:after="0" w:line="240" w:lineRule="auto"/>
            </w:pPr>
            <w:r>
              <w:rPr>
                <w:sz w:val="14"/>
              </w:rPr>
              <w:t>Dispersion of option length/style/semantic class; detects giveaways.</w:t>
            </w:r>
          </w:p>
        </w:tc>
        <w:tc>
          <w:tcPr>
            <w:tcW w:w="1440" w:type="dxa"/>
            <w:shd w:val="clear" w:color="auto" w:fill="F5F8FA"/>
            <w:tcMar>
              <w:top w:w="70" w:type="dxa"/>
              <w:left w:w="80" w:type="dxa"/>
              <w:bottom w:w="70" w:type="dxa"/>
              <w:right w:w="80" w:type="dxa"/>
            </w:tcMar>
          </w:tcPr>
          <w:p w14:paraId="1152B822" w14:textId="77777777" w:rsidR="003A7E0E" w:rsidRDefault="00000000">
            <w:pPr>
              <w:spacing w:after="0" w:line="240" w:lineRule="auto"/>
            </w:pPr>
            <w:r>
              <w:rPr>
                <w:sz w:val="14"/>
              </w:rPr>
              <w:t>coefficient / human rubric</w:t>
            </w:r>
          </w:p>
        </w:tc>
      </w:tr>
      <w:tr w:rsidR="003A7E0E" w14:paraId="63EFC4B7" w14:textId="77777777">
        <w:trPr>
          <w:jc w:val="center"/>
        </w:trPr>
        <w:tc>
          <w:tcPr>
            <w:tcW w:w="2376" w:type="dxa"/>
            <w:tcMar>
              <w:top w:w="70" w:type="dxa"/>
              <w:left w:w="80" w:type="dxa"/>
              <w:bottom w:w="70" w:type="dxa"/>
              <w:right w:w="80" w:type="dxa"/>
            </w:tcMar>
          </w:tcPr>
          <w:p w14:paraId="0961A440" w14:textId="77777777" w:rsidR="003A7E0E" w:rsidRDefault="00000000">
            <w:pPr>
              <w:spacing w:after="0" w:line="240" w:lineRule="auto"/>
            </w:pPr>
            <w:r>
              <w:rPr>
                <w:sz w:val="14"/>
              </w:rPr>
              <w:t>Ambiguity Rate</w:t>
            </w:r>
          </w:p>
        </w:tc>
        <w:tc>
          <w:tcPr>
            <w:tcW w:w="5616" w:type="dxa"/>
            <w:tcMar>
              <w:top w:w="70" w:type="dxa"/>
              <w:left w:w="80" w:type="dxa"/>
              <w:bottom w:w="70" w:type="dxa"/>
              <w:right w:w="80" w:type="dxa"/>
            </w:tcMar>
          </w:tcPr>
          <w:p w14:paraId="01E6E459" w14:textId="77777777" w:rsidR="003A7E0E" w:rsidRDefault="00000000">
            <w:pPr>
              <w:spacing w:after="0" w:line="240" w:lineRule="auto"/>
            </w:pPr>
            <w:r>
              <w:rPr>
                <w:sz w:val="14"/>
              </w:rPr>
              <w:t>Items judged to admit multiple defensible readings or answers. Lower is better.</w:t>
            </w:r>
          </w:p>
        </w:tc>
        <w:tc>
          <w:tcPr>
            <w:tcW w:w="1440" w:type="dxa"/>
            <w:tcMar>
              <w:top w:w="70" w:type="dxa"/>
              <w:left w:w="80" w:type="dxa"/>
              <w:bottom w:w="70" w:type="dxa"/>
              <w:right w:w="80" w:type="dxa"/>
            </w:tcMar>
          </w:tcPr>
          <w:p w14:paraId="11D2ED8C" w14:textId="77777777" w:rsidR="003A7E0E" w:rsidRDefault="00000000">
            <w:pPr>
              <w:spacing w:after="0" w:line="240" w:lineRule="auto"/>
            </w:pPr>
            <w:r>
              <w:rPr>
                <w:sz w:val="14"/>
              </w:rPr>
              <w:t># ambiguous / N</w:t>
            </w:r>
          </w:p>
        </w:tc>
      </w:tr>
      <w:tr w:rsidR="003A7E0E" w14:paraId="629070A1" w14:textId="77777777">
        <w:trPr>
          <w:jc w:val="center"/>
        </w:trPr>
        <w:tc>
          <w:tcPr>
            <w:tcW w:w="2376" w:type="dxa"/>
            <w:shd w:val="clear" w:color="auto" w:fill="F5F8FA"/>
            <w:tcMar>
              <w:top w:w="70" w:type="dxa"/>
              <w:left w:w="80" w:type="dxa"/>
              <w:bottom w:w="70" w:type="dxa"/>
              <w:right w:w="80" w:type="dxa"/>
            </w:tcMar>
          </w:tcPr>
          <w:p w14:paraId="005A7B73" w14:textId="77777777" w:rsidR="003A7E0E" w:rsidRDefault="00000000">
            <w:pPr>
              <w:spacing w:after="0" w:line="240" w:lineRule="auto"/>
            </w:pPr>
            <w:r>
              <w:rPr>
                <w:sz w:val="14"/>
              </w:rPr>
              <w:t>Question Integrity Rate</w:t>
            </w:r>
          </w:p>
        </w:tc>
        <w:tc>
          <w:tcPr>
            <w:tcW w:w="5616" w:type="dxa"/>
            <w:shd w:val="clear" w:color="auto" w:fill="F5F8FA"/>
            <w:tcMar>
              <w:top w:w="70" w:type="dxa"/>
              <w:left w:w="80" w:type="dxa"/>
              <w:bottom w:w="70" w:type="dxa"/>
              <w:right w:w="80" w:type="dxa"/>
            </w:tcMar>
          </w:tcPr>
          <w:p w14:paraId="2A3E8B86" w14:textId="77777777" w:rsidR="003A7E0E" w:rsidRDefault="00000000">
            <w:pPr>
              <w:spacing w:after="0" w:line="240" w:lineRule="auto"/>
            </w:pPr>
            <w:r>
              <w:rPr>
                <w:sz w:val="14"/>
              </w:rPr>
              <w:t>Valid stem, options, answer, no malformed references, no impossible premises.</w:t>
            </w:r>
          </w:p>
        </w:tc>
        <w:tc>
          <w:tcPr>
            <w:tcW w:w="1440" w:type="dxa"/>
            <w:shd w:val="clear" w:color="auto" w:fill="F5F8FA"/>
            <w:tcMar>
              <w:top w:w="70" w:type="dxa"/>
              <w:left w:w="80" w:type="dxa"/>
              <w:bottom w:w="70" w:type="dxa"/>
              <w:right w:w="80" w:type="dxa"/>
            </w:tcMar>
          </w:tcPr>
          <w:p w14:paraId="3C7B559E" w14:textId="77777777" w:rsidR="003A7E0E" w:rsidRDefault="00000000">
            <w:pPr>
              <w:spacing w:after="0" w:line="240" w:lineRule="auto"/>
            </w:pPr>
            <w:r>
              <w:rPr>
                <w:sz w:val="14"/>
              </w:rPr>
              <w:t># structurally valid / N</w:t>
            </w:r>
          </w:p>
        </w:tc>
      </w:tr>
    </w:tbl>
    <w:p w14:paraId="5A3DAF59" w14:textId="77777777" w:rsidR="003A7E0E" w:rsidRDefault="003A7E0E">
      <w:pPr>
        <w:spacing w:after="20"/>
      </w:pPr>
    </w:p>
    <w:p w14:paraId="0B7CC187" w14:textId="77777777" w:rsidR="003A7E0E" w:rsidRDefault="00000000">
      <w:pPr>
        <w:pStyle w:val="Heading2"/>
      </w:pPr>
      <w:r>
        <w:t>13.4 BCS relevance, quality, diversity, and difficulty</w:t>
      </w:r>
    </w:p>
    <w:tbl>
      <w:tblPr>
        <w:tblStyle w:val="TableGrid"/>
        <w:tblW w:w="0" w:type="auto"/>
        <w:jc w:val="center"/>
        <w:tblLayout w:type="fixed"/>
        <w:tblLook w:val="04A0" w:firstRow="1" w:lastRow="0" w:firstColumn="1" w:lastColumn="0" w:noHBand="0" w:noVBand="1"/>
      </w:tblPr>
      <w:tblGrid>
        <w:gridCol w:w="2880"/>
        <w:gridCol w:w="6552"/>
      </w:tblGrid>
      <w:tr w:rsidR="003A7E0E" w14:paraId="2CCC8700" w14:textId="77777777">
        <w:trPr>
          <w:tblHeader/>
          <w:jc w:val="center"/>
        </w:trPr>
        <w:tc>
          <w:tcPr>
            <w:tcW w:w="2880" w:type="dxa"/>
            <w:shd w:val="clear" w:color="auto" w:fill="173B57"/>
            <w:tcMar>
              <w:top w:w="80" w:type="dxa"/>
              <w:left w:w="80" w:type="dxa"/>
              <w:bottom w:w="80" w:type="dxa"/>
              <w:right w:w="80" w:type="dxa"/>
            </w:tcMar>
            <w:vAlign w:val="center"/>
          </w:tcPr>
          <w:p w14:paraId="4C190380" w14:textId="77777777" w:rsidR="003A7E0E" w:rsidRDefault="00000000">
            <w:pPr>
              <w:jc w:val="center"/>
            </w:pPr>
            <w:r>
              <w:rPr>
                <w:b/>
                <w:color w:val="FFFFFF"/>
                <w:sz w:val="16"/>
              </w:rPr>
              <w:t>Metric</w:t>
            </w:r>
          </w:p>
        </w:tc>
        <w:tc>
          <w:tcPr>
            <w:tcW w:w="6552" w:type="dxa"/>
            <w:shd w:val="clear" w:color="auto" w:fill="173B57"/>
            <w:tcMar>
              <w:top w:w="80" w:type="dxa"/>
              <w:left w:w="80" w:type="dxa"/>
              <w:bottom w:w="80" w:type="dxa"/>
              <w:right w:w="80" w:type="dxa"/>
            </w:tcMar>
            <w:vAlign w:val="center"/>
          </w:tcPr>
          <w:p w14:paraId="76A82CD3" w14:textId="77777777" w:rsidR="003A7E0E" w:rsidRDefault="00000000">
            <w:pPr>
              <w:jc w:val="center"/>
            </w:pPr>
            <w:r>
              <w:rPr>
                <w:b/>
                <w:color w:val="FFFFFF"/>
                <w:sz w:val="16"/>
              </w:rPr>
              <w:t>Definition</w:t>
            </w:r>
          </w:p>
        </w:tc>
      </w:tr>
      <w:tr w:rsidR="003A7E0E" w14:paraId="683627EC" w14:textId="77777777">
        <w:trPr>
          <w:jc w:val="center"/>
        </w:trPr>
        <w:tc>
          <w:tcPr>
            <w:tcW w:w="2880" w:type="dxa"/>
            <w:tcMar>
              <w:top w:w="70" w:type="dxa"/>
              <w:left w:w="80" w:type="dxa"/>
              <w:bottom w:w="70" w:type="dxa"/>
              <w:right w:w="80" w:type="dxa"/>
            </w:tcMar>
          </w:tcPr>
          <w:p w14:paraId="3D63D7A7" w14:textId="77777777" w:rsidR="003A7E0E" w:rsidRDefault="00000000">
            <w:pPr>
              <w:spacing w:after="0" w:line="240" w:lineRule="auto"/>
            </w:pPr>
            <w:r>
              <w:rPr>
                <w:sz w:val="16"/>
              </w:rPr>
              <w:t>BCS Style Fidelity</w:t>
            </w:r>
          </w:p>
        </w:tc>
        <w:tc>
          <w:tcPr>
            <w:tcW w:w="6552" w:type="dxa"/>
            <w:tcMar>
              <w:top w:w="70" w:type="dxa"/>
              <w:left w:w="80" w:type="dxa"/>
              <w:bottom w:w="70" w:type="dxa"/>
              <w:right w:w="80" w:type="dxa"/>
            </w:tcMar>
          </w:tcPr>
          <w:p w14:paraId="3A54F48A" w14:textId="77777777" w:rsidR="003A7E0E" w:rsidRDefault="00000000">
            <w:pPr>
              <w:spacing w:after="0" w:line="240" w:lineRule="auto"/>
            </w:pPr>
            <w:r>
              <w:rPr>
                <w:sz w:val="16"/>
              </w:rPr>
              <w:t>Human 1–5 + trained classifier probability distinguishing real historical BCS vs unrelated/generated questions.</w:t>
            </w:r>
          </w:p>
        </w:tc>
      </w:tr>
      <w:tr w:rsidR="003A7E0E" w14:paraId="69B8B483" w14:textId="77777777">
        <w:trPr>
          <w:jc w:val="center"/>
        </w:trPr>
        <w:tc>
          <w:tcPr>
            <w:tcW w:w="2880" w:type="dxa"/>
            <w:shd w:val="clear" w:color="auto" w:fill="F5F8FA"/>
            <w:tcMar>
              <w:top w:w="70" w:type="dxa"/>
              <w:left w:w="80" w:type="dxa"/>
              <w:bottom w:w="70" w:type="dxa"/>
              <w:right w:w="80" w:type="dxa"/>
            </w:tcMar>
          </w:tcPr>
          <w:p w14:paraId="00A6881E" w14:textId="77777777" w:rsidR="003A7E0E" w:rsidRDefault="00000000">
            <w:pPr>
              <w:spacing w:after="0" w:line="240" w:lineRule="auto"/>
            </w:pPr>
            <w:r>
              <w:rPr>
                <w:sz w:val="16"/>
              </w:rPr>
              <w:t>Exam Relevance</w:t>
            </w:r>
          </w:p>
        </w:tc>
        <w:tc>
          <w:tcPr>
            <w:tcW w:w="6552" w:type="dxa"/>
            <w:shd w:val="clear" w:color="auto" w:fill="F5F8FA"/>
            <w:tcMar>
              <w:top w:w="70" w:type="dxa"/>
              <w:left w:w="80" w:type="dxa"/>
              <w:bottom w:w="70" w:type="dxa"/>
              <w:right w:w="80" w:type="dxa"/>
            </w:tcMar>
          </w:tcPr>
          <w:p w14:paraId="0FC09249" w14:textId="77777777" w:rsidR="003A7E0E" w:rsidRDefault="00000000">
            <w:pPr>
              <w:spacing w:after="0" w:line="240" w:lineRule="auto"/>
            </w:pPr>
            <w:r>
              <w:rPr>
                <w:sz w:val="16"/>
              </w:rPr>
              <w:t>Would this fact/topic reasonably belong in BCS GK at the target time? Human 1–5.</w:t>
            </w:r>
          </w:p>
        </w:tc>
      </w:tr>
      <w:tr w:rsidR="003A7E0E" w14:paraId="4A0E0960" w14:textId="77777777">
        <w:trPr>
          <w:jc w:val="center"/>
        </w:trPr>
        <w:tc>
          <w:tcPr>
            <w:tcW w:w="2880" w:type="dxa"/>
            <w:tcMar>
              <w:top w:w="70" w:type="dxa"/>
              <w:left w:w="80" w:type="dxa"/>
              <w:bottom w:w="70" w:type="dxa"/>
              <w:right w:w="80" w:type="dxa"/>
            </w:tcMar>
          </w:tcPr>
          <w:p w14:paraId="6DF2018E" w14:textId="77777777" w:rsidR="003A7E0E" w:rsidRDefault="00000000">
            <w:pPr>
              <w:spacing w:after="0" w:line="240" w:lineRule="auto"/>
            </w:pPr>
            <w:r>
              <w:rPr>
                <w:sz w:val="16"/>
              </w:rPr>
              <w:t>Clarity / Grammaticality</w:t>
            </w:r>
          </w:p>
        </w:tc>
        <w:tc>
          <w:tcPr>
            <w:tcW w:w="6552" w:type="dxa"/>
            <w:tcMar>
              <w:top w:w="70" w:type="dxa"/>
              <w:left w:w="80" w:type="dxa"/>
              <w:bottom w:w="70" w:type="dxa"/>
              <w:right w:w="80" w:type="dxa"/>
            </w:tcMar>
          </w:tcPr>
          <w:p w14:paraId="7832A5C2" w14:textId="77777777" w:rsidR="003A7E0E" w:rsidRDefault="00000000">
            <w:pPr>
              <w:spacing w:after="0" w:line="240" w:lineRule="auto"/>
            </w:pPr>
            <w:r>
              <w:rPr>
                <w:sz w:val="16"/>
              </w:rPr>
              <w:t>Human 1–5; evaluate Bangla/English separately if both are generated.</w:t>
            </w:r>
          </w:p>
        </w:tc>
      </w:tr>
      <w:tr w:rsidR="003A7E0E" w14:paraId="54AB774C" w14:textId="77777777">
        <w:trPr>
          <w:jc w:val="center"/>
        </w:trPr>
        <w:tc>
          <w:tcPr>
            <w:tcW w:w="2880" w:type="dxa"/>
            <w:shd w:val="clear" w:color="auto" w:fill="F5F8FA"/>
            <w:tcMar>
              <w:top w:w="70" w:type="dxa"/>
              <w:left w:w="80" w:type="dxa"/>
              <w:bottom w:w="70" w:type="dxa"/>
              <w:right w:w="80" w:type="dxa"/>
            </w:tcMar>
          </w:tcPr>
          <w:p w14:paraId="178A7222" w14:textId="77777777" w:rsidR="003A7E0E" w:rsidRDefault="00000000">
            <w:pPr>
              <w:spacing w:after="0" w:line="240" w:lineRule="auto"/>
            </w:pPr>
            <w:r>
              <w:rPr>
                <w:sz w:val="16"/>
              </w:rPr>
              <w:t>Difficulty Appropriateness</w:t>
            </w:r>
          </w:p>
        </w:tc>
        <w:tc>
          <w:tcPr>
            <w:tcW w:w="6552" w:type="dxa"/>
            <w:shd w:val="clear" w:color="auto" w:fill="F5F8FA"/>
            <w:tcMar>
              <w:top w:w="70" w:type="dxa"/>
              <w:left w:w="80" w:type="dxa"/>
              <w:bottom w:w="70" w:type="dxa"/>
              <w:right w:w="80" w:type="dxa"/>
            </w:tcMar>
          </w:tcPr>
          <w:p w14:paraId="3549360E" w14:textId="77777777" w:rsidR="003A7E0E" w:rsidRDefault="00000000">
            <w:pPr>
              <w:spacing w:after="0" w:line="240" w:lineRule="auto"/>
            </w:pPr>
            <w:r>
              <w:rPr>
                <w:sz w:val="16"/>
              </w:rPr>
              <w:t>Human 1–5, plus empirical/model proxy.</w:t>
            </w:r>
          </w:p>
        </w:tc>
      </w:tr>
      <w:tr w:rsidR="003A7E0E" w14:paraId="2E2412E2" w14:textId="77777777">
        <w:trPr>
          <w:jc w:val="center"/>
        </w:trPr>
        <w:tc>
          <w:tcPr>
            <w:tcW w:w="2880" w:type="dxa"/>
            <w:tcMar>
              <w:top w:w="70" w:type="dxa"/>
              <w:left w:w="80" w:type="dxa"/>
              <w:bottom w:w="70" w:type="dxa"/>
              <w:right w:w="80" w:type="dxa"/>
            </w:tcMar>
          </w:tcPr>
          <w:p w14:paraId="510C9200" w14:textId="77777777" w:rsidR="003A7E0E" w:rsidRDefault="00000000">
            <w:pPr>
              <w:spacing w:after="0" w:line="240" w:lineRule="auto"/>
            </w:pPr>
            <w:r>
              <w:rPr>
                <w:sz w:val="16"/>
              </w:rPr>
              <w:t>Topic Coverage</w:t>
            </w:r>
          </w:p>
        </w:tc>
        <w:tc>
          <w:tcPr>
            <w:tcW w:w="6552" w:type="dxa"/>
            <w:tcMar>
              <w:top w:w="70" w:type="dxa"/>
              <w:left w:w="80" w:type="dxa"/>
              <w:bottom w:w="70" w:type="dxa"/>
              <w:right w:w="80" w:type="dxa"/>
            </w:tcMar>
          </w:tcPr>
          <w:p w14:paraId="6A49D959" w14:textId="77777777" w:rsidR="003A7E0E" w:rsidRDefault="00000000">
            <w:pPr>
              <w:spacing w:after="0" w:line="240" w:lineRule="auto"/>
            </w:pPr>
            <w:r>
              <w:rPr>
                <w:sz w:val="16"/>
              </w:rPr>
              <w:t>Number and proportion of planned blueprint topics with at least one accepted question.</w:t>
            </w:r>
          </w:p>
        </w:tc>
      </w:tr>
      <w:tr w:rsidR="003A7E0E" w14:paraId="0FBD0A92" w14:textId="77777777">
        <w:trPr>
          <w:jc w:val="center"/>
        </w:trPr>
        <w:tc>
          <w:tcPr>
            <w:tcW w:w="2880" w:type="dxa"/>
            <w:shd w:val="clear" w:color="auto" w:fill="F5F8FA"/>
            <w:tcMar>
              <w:top w:w="70" w:type="dxa"/>
              <w:left w:w="80" w:type="dxa"/>
              <w:bottom w:w="70" w:type="dxa"/>
              <w:right w:w="80" w:type="dxa"/>
            </w:tcMar>
          </w:tcPr>
          <w:p w14:paraId="38F542FE" w14:textId="77777777" w:rsidR="003A7E0E" w:rsidRDefault="00000000">
            <w:pPr>
              <w:spacing w:after="0" w:line="240" w:lineRule="auto"/>
            </w:pPr>
            <w:r>
              <w:rPr>
                <w:sz w:val="16"/>
              </w:rPr>
              <w:t>Self-BLEU / Pairwise Semantic Similarity</w:t>
            </w:r>
          </w:p>
        </w:tc>
        <w:tc>
          <w:tcPr>
            <w:tcW w:w="6552" w:type="dxa"/>
            <w:shd w:val="clear" w:color="auto" w:fill="F5F8FA"/>
            <w:tcMar>
              <w:top w:w="70" w:type="dxa"/>
              <w:left w:w="80" w:type="dxa"/>
              <w:bottom w:w="70" w:type="dxa"/>
              <w:right w:w="80" w:type="dxa"/>
            </w:tcMar>
          </w:tcPr>
          <w:p w14:paraId="3417CA6A" w14:textId="77777777" w:rsidR="003A7E0E" w:rsidRDefault="00000000">
            <w:pPr>
              <w:spacing w:after="0" w:line="240" w:lineRule="auto"/>
            </w:pPr>
            <w:r>
              <w:rPr>
                <w:sz w:val="16"/>
              </w:rPr>
              <w:t>Detects a repetitive candidate pool; lower redundancy preferred subject to topic coverage.</w:t>
            </w:r>
          </w:p>
        </w:tc>
      </w:tr>
      <w:tr w:rsidR="003A7E0E" w14:paraId="2D3CA5CF" w14:textId="77777777">
        <w:trPr>
          <w:jc w:val="center"/>
        </w:trPr>
        <w:tc>
          <w:tcPr>
            <w:tcW w:w="2880" w:type="dxa"/>
            <w:tcMar>
              <w:top w:w="70" w:type="dxa"/>
              <w:left w:w="80" w:type="dxa"/>
              <w:bottom w:w="70" w:type="dxa"/>
              <w:right w:w="80" w:type="dxa"/>
            </w:tcMar>
          </w:tcPr>
          <w:p w14:paraId="624B3025" w14:textId="77777777" w:rsidR="003A7E0E" w:rsidRDefault="00000000">
            <w:pPr>
              <w:spacing w:after="0" w:line="240" w:lineRule="auto"/>
            </w:pPr>
            <w:r>
              <w:rPr>
                <w:sz w:val="16"/>
              </w:rPr>
              <w:t>Historical Novelty</w:t>
            </w:r>
          </w:p>
        </w:tc>
        <w:tc>
          <w:tcPr>
            <w:tcW w:w="6552" w:type="dxa"/>
            <w:tcMar>
              <w:top w:w="70" w:type="dxa"/>
              <w:left w:w="80" w:type="dxa"/>
              <w:bottom w:w="70" w:type="dxa"/>
              <w:right w:w="80" w:type="dxa"/>
            </w:tcMar>
          </w:tcPr>
          <w:p w14:paraId="7982E29D" w14:textId="77777777" w:rsidR="003A7E0E" w:rsidRDefault="00000000">
            <w:pPr>
              <w:spacing w:after="0" w:line="240" w:lineRule="auto"/>
            </w:pPr>
            <w:r>
              <w:rPr>
                <w:sz w:val="16"/>
              </w:rPr>
              <w:t xml:space="preserve">Similarity to pre-target questions. The system should preserve style/pattern but not copy </w:t>
            </w:r>
            <w:r>
              <w:rPr>
                <w:sz w:val="16"/>
              </w:rPr>
              <w:lastRenderedPageBreak/>
              <w:t>stems.</w:t>
            </w:r>
          </w:p>
        </w:tc>
      </w:tr>
      <w:tr w:rsidR="003A7E0E" w14:paraId="20CA262A" w14:textId="77777777">
        <w:trPr>
          <w:jc w:val="center"/>
        </w:trPr>
        <w:tc>
          <w:tcPr>
            <w:tcW w:w="2880" w:type="dxa"/>
            <w:shd w:val="clear" w:color="auto" w:fill="F5F8FA"/>
            <w:tcMar>
              <w:top w:w="70" w:type="dxa"/>
              <w:left w:w="80" w:type="dxa"/>
              <w:bottom w:w="70" w:type="dxa"/>
              <w:right w:w="80" w:type="dxa"/>
            </w:tcMar>
          </w:tcPr>
          <w:p w14:paraId="0AB1CAF2" w14:textId="77777777" w:rsidR="003A7E0E" w:rsidRDefault="00000000">
            <w:pPr>
              <w:spacing w:after="0" w:line="240" w:lineRule="auto"/>
            </w:pPr>
            <w:r>
              <w:rPr>
                <w:sz w:val="16"/>
              </w:rPr>
              <w:lastRenderedPageBreak/>
              <w:t>Question-form Diversity</w:t>
            </w:r>
          </w:p>
        </w:tc>
        <w:tc>
          <w:tcPr>
            <w:tcW w:w="6552" w:type="dxa"/>
            <w:shd w:val="clear" w:color="auto" w:fill="F5F8FA"/>
            <w:tcMar>
              <w:top w:w="70" w:type="dxa"/>
              <w:left w:w="80" w:type="dxa"/>
              <w:bottom w:w="70" w:type="dxa"/>
              <w:right w:w="80" w:type="dxa"/>
            </w:tcMar>
          </w:tcPr>
          <w:p w14:paraId="61C36A19" w14:textId="77777777" w:rsidR="003A7E0E" w:rsidRDefault="00000000">
            <w:pPr>
              <w:spacing w:after="0" w:line="240" w:lineRule="auto"/>
            </w:pPr>
            <w:r>
              <w:rPr>
                <w:sz w:val="16"/>
              </w:rPr>
              <w:t>Entropy across who/which/when/statement/numeric/etc. patterns.</w:t>
            </w:r>
          </w:p>
        </w:tc>
      </w:tr>
      <w:tr w:rsidR="003A7E0E" w14:paraId="0E6320A1" w14:textId="77777777">
        <w:trPr>
          <w:jc w:val="center"/>
        </w:trPr>
        <w:tc>
          <w:tcPr>
            <w:tcW w:w="2880" w:type="dxa"/>
            <w:tcMar>
              <w:top w:w="70" w:type="dxa"/>
              <w:left w:w="80" w:type="dxa"/>
              <w:bottom w:w="70" w:type="dxa"/>
              <w:right w:w="80" w:type="dxa"/>
            </w:tcMar>
          </w:tcPr>
          <w:p w14:paraId="0626CE03" w14:textId="77777777" w:rsidR="003A7E0E" w:rsidRDefault="00000000">
            <w:pPr>
              <w:spacing w:after="0" w:line="240" w:lineRule="auto"/>
            </w:pPr>
            <w:r>
              <w:rPr>
                <w:sz w:val="16"/>
              </w:rPr>
              <w:t>Answer-position Balance</w:t>
            </w:r>
          </w:p>
        </w:tc>
        <w:tc>
          <w:tcPr>
            <w:tcW w:w="6552" w:type="dxa"/>
            <w:tcMar>
              <w:top w:w="70" w:type="dxa"/>
              <w:left w:w="80" w:type="dxa"/>
              <w:bottom w:w="70" w:type="dxa"/>
              <w:right w:w="80" w:type="dxa"/>
            </w:tcMar>
          </w:tcPr>
          <w:p w14:paraId="19B9F7C6" w14:textId="77777777" w:rsidR="003A7E0E" w:rsidRDefault="00000000">
            <w:pPr>
              <w:spacing w:after="0" w:line="240" w:lineRule="auto"/>
            </w:pPr>
            <w:r>
              <w:rPr>
                <w:sz w:val="16"/>
              </w:rPr>
              <w:t>Distribution across A/B/C/D; report χ² deviation from uniform if relevant.</w:t>
            </w:r>
          </w:p>
        </w:tc>
      </w:tr>
    </w:tbl>
    <w:p w14:paraId="0BE76EB9" w14:textId="77777777" w:rsidR="003A7E0E" w:rsidRDefault="003A7E0E">
      <w:pPr>
        <w:spacing w:after="20"/>
      </w:pPr>
    </w:p>
    <w:p w14:paraId="488F6574" w14:textId="77777777" w:rsidR="003A7E0E" w:rsidRDefault="00000000">
      <w:pPr>
        <w:pStyle w:val="Heading2"/>
      </w:pPr>
      <w:r>
        <w:t>13.5 Temporal KG construction metrics</w:t>
      </w:r>
    </w:p>
    <w:tbl>
      <w:tblPr>
        <w:tblStyle w:val="TableGrid"/>
        <w:tblW w:w="0" w:type="auto"/>
        <w:jc w:val="center"/>
        <w:tblLayout w:type="fixed"/>
        <w:tblLook w:val="04A0" w:firstRow="1" w:lastRow="0" w:firstColumn="1" w:lastColumn="0" w:noHBand="0" w:noVBand="1"/>
      </w:tblPr>
      <w:tblGrid>
        <w:gridCol w:w="2952"/>
        <w:gridCol w:w="6480"/>
      </w:tblGrid>
      <w:tr w:rsidR="003A7E0E" w14:paraId="4A577885" w14:textId="77777777">
        <w:trPr>
          <w:tblHeader/>
          <w:jc w:val="center"/>
        </w:trPr>
        <w:tc>
          <w:tcPr>
            <w:tcW w:w="2952" w:type="dxa"/>
            <w:shd w:val="clear" w:color="auto" w:fill="173B57"/>
            <w:tcMar>
              <w:top w:w="80" w:type="dxa"/>
              <w:left w:w="80" w:type="dxa"/>
              <w:bottom w:w="80" w:type="dxa"/>
              <w:right w:w="80" w:type="dxa"/>
            </w:tcMar>
            <w:vAlign w:val="center"/>
          </w:tcPr>
          <w:p w14:paraId="40340076" w14:textId="77777777" w:rsidR="003A7E0E" w:rsidRDefault="00000000">
            <w:pPr>
              <w:jc w:val="center"/>
            </w:pPr>
            <w:r>
              <w:rPr>
                <w:b/>
                <w:color w:val="FFFFFF"/>
                <w:sz w:val="16"/>
              </w:rPr>
              <w:t>Metric</w:t>
            </w:r>
          </w:p>
        </w:tc>
        <w:tc>
          <w:tcPr>
            <w:tcW w:w="6480" w:type="dxa"/>
            <w:shd w:val="clear" w:color="auto" w:fill="173B57"/>
            <w:tcMar>
              <w:top w:w="80" w:type="dxa"/>
              <w:left w:w="80" w:type="dxa"/>
              <w:bottom w:w="80" w:type="dxa"/>
              <w:right w:w="80" w:type="dxa"/>
            </w:tcMar>
            <w:vAlign w:val="center"/>
          </w:tcPr>
          <w:p w14:paraId="2602893C" w14:textId="77777777" w:rsidR="003A7E0E" w:rsidRDefault="00000000">
            <w:pPr>
              <w:jc w:val="center"/>
            </w:pPr>
            <w:r>
              <w:rPr>
                <w:b/>
                <w:color w:val="FFFFFF"/>
                <w:sz w:val="16"/>
              </w:rPr>
              <w:t>Definition</w:t>
            </w:r>
          </w:p>
        </w:tc>
      </w:tr>
      <w:tr w:rsidR="003A7E0E" w14:paraId="44ECA10D" w14:textId="77777777">
        <w:trPr>
          <w:jc w:val="center"/>
        </w:trPr>
        <w:tc>
          <w:tcPr>
            <w:tcW w:w="2952" w:type="dxa"/>
            <w:tcMar>
              <w:top w:w="70" w:type="dxa"/>
              <w:left w:w="80" w:type="dxa"/>
              <w:bottom w:w="70" w:type="dxa"/>
              <w:right w:w="80" w:type="dxa"/>
            </w:tcMar>
          </w:tcPr>
          <w:p w14:paraId="18B76939" w14:textId="77777777" w:rsidR="003A7E0E" w:rsidRDefault="00000000">
            <w:pPr>
              <w:spacing w:after="0" w:line="240" w:lineRule="auto"/>
            </w:pPr>
            <w:r>
              <w:rPr>
                <w:sz w:val="16"/>
              </w:rPr>
              <w:t>Entity Linking Accuracy</w:t>
            </w:r>
          </w:p>
        </w:tc>
        <w:tc>
          <w:tcPr>
            <w:tcW w:w="6480" w:type="dxa"/>
            <w:tcMar>
              <w:top w:w="70" w:type="dxa"/>
              <w:left w:w="80" w:type="dxa"/>
              <w:bottom w:w="70" w:type="dxa"/>
              <w:right w:w="80" w:type="dxa"/>
            </w:tcMar>
          </w:tcPr>
          <w:p w14:paraId="4F4C808E" w14:textId="77777777" w:rsidR="003A7E0E" w:rsidRDefault="00000000">
            <w:pPr>
              <w:spacing w:after="0" w:line="240" w:lineRule="auto"/>
            </w:pPr>
            <w:r>
              <w:rPr>
                <w:sz w:val="16"/>
              </w:rPr>
              <w:t>Correct canonical entity on a double-annotated sample.</w:t>
            </w:r>
          </w:p>
        </w:tc>
      </w:tr>
      <w:tr w:rsidR="003A7E0E" w14:paraId="2542F9B8" w14:textId="77777777">
        <w:trPr>
          <w:jc w:val="center"/>
        </w:trPr>
        <w:tc>
          <w:tcPr>
            <w:tcW w:w="2952" w:type="dxa"/>
            <w:shd w:val="clear" w:color="auto" w:fill="F5F8FA"/>
            <w:tcMar>
              <w:top w:w="70" w:type="dxa"/>
              <w:left w:w="80" w:type="dxa"/>
              <w:bottom w:w="70" w:type="dxa"/>
              <w:right w:w="80" w:type="dxa"/>
            </w:tcMar>
          </w:tcPr>
          <w:p w14:paraId="44EB44EB" w14:textId="77777777" w:rsidR="003A7E0E" w:rsidRDefault="00000000">
            <w:pPr>
              <w:spacing w:after="0" w:line="240" w:lineRule="auto"/>
            </w:pPr>
            <w:r>
              <w:rPr>
                <w:sz w:val="16"/>
              </w:rPr>
              <w:t>Relation Extraction Precision/Recall/F1</w:t>
            </w:r>
          </w:p>
        </w:tc>
        <w:tc>
          <w:tcPr>
            <w:tcW w:w="6480" w:type="dxa"/>
            <w:shd w:val="clear" w:color="auto" w:fill="F5F8FA"/>
            <w:tcMar>
              <w:top w:w="70" w:type="dxa"/>
              <w:left w:w="80" w:type="dxa"/>
              <w:bottom w:w="70" w:type="dxa"/>
              <w:right w:w="80" w:type="dxa"/>
            </w:tcMar>
          </w:tcPr>
          <w:p w14:paraId="10BFB301" w14:textId="77777777" w:rsidR="003A7E0E" w:rsidRDefault="00000000">
            <w:pPr>
              <w:spacing w:after="0" w:line="240" w:lineRule="auto"/>
            </w:pPr>
            <w:r>
              <w:rPr>
                <w:sz w:val="16"/>
              </w:rPr>
              <w:t>Compare extracted relation labels against manually annotated claims.</w:t>
            </w:r>
          </w:p>
        </w:tc>
      </w:tr>
      <w:tr w:rsidR="003A7E0E" w14:paraId="7C509B1D" w14:textId="77777777">
        <w:trPr>
          <w:jc w:val="center"/>
        </w:trPr>
        <w:tc>
          <w:tcPr>
            <w:tcW w:w="2952" w:type="dxa"/>
            <w:tcMar>
              <w:top w:w="70" w:type="dxa"/>
              <w:left w:w="80" w:type="dxa"/>
              <w:bottom w:w="70" w:type="dxa"/>
              <w:right w:w="80" w:type="dxa"/>
            </w:tcMar>
          </w:tcPr>
          <w:p w14:paraId="1572BED8" w14:textId="77777777" w:rsidR="003A7E0E" w:rsidRDefault="00000000">
            <w:pPr>
              <w:spacing w:after="0" w:line="240" w:lineRule="auto"/>
            </w:pPr>
            <w:r>
              <w:rPr>
                <w:sz w:val="16"/>
              </w:rPr>
              <w:t>Object/Value Accuracy</w:t>
            </w:r>
          </w:p>
        </w:tc>
        <w:tc>
          <w:tcPr>
            <w:tcW w:w="6480" w:type="dxa"/>
            <w:tcMar>
              <w:top w:w="70" w:type="dxa"/>
              <w:left w:w="80" w:type="dxa"/>
              <w:bottom w:w="70" w:type="dxa"/>
              <w:right w:w="80" w:type="dxa"/>
            </w:tcMar>
          </w:tcPr>
          <w:p w14:paraId="6E102461" w14:textId="77777777" w:rsidR="003A7E0E" w:rsidRDefault="00000000">
            <w:pPr>
              <w:spacing w:after="0" w:line="240" w:lineRule="auto"/>
            </w:pPr>
            <w:r>
              <w:rPr>
                <w:sz w:val="16"/>
              </w:rPr>
              <w:t>Correct object entity/literal and unit.</w:t>
            </w:r>
          </w:p>
        </w:tc>
      </w:tr>
      <w:tr w:rsidR="003A7E0E" w14:paraId="68A8C064" w14:textId="77777777">
        <w:trPr>
          <w:jc w:val="center"/>
        </w:trPr>
        <w:tc>
          <w:tcPr>
            <w:tcW w:w="2952" w:type="dxa"/>
            <w:shd w:val="clear" w:color="auto" w:fill="F5F8FA"/>
            <w:tcMar>
              <w:top w:w="70" w:type="dxa"/>
              <w:left w:w="80" w:type="dxa"/>
              <w:bottom w:w="70" w:type="dxa"/>
              <w:right w:w="80" w:type="dxa"/>
            </w:tcMar>
          </w:tcPr>
          <w:p w14:paraId="3B5BADBB" w14:textId="77777777" w:rsidR="003A7E0E" w:rsidRDefault="00000000">
            <w:pPr>
              <w:spacing w:after="0" w:line="240" w:lineRule="auto"/>
            </w:pPr>
            <w:r>
              <w:rPr>
                <w:sz w:val="16"/>
              </w:rPr>
              <w:t>Temporal Interval Accuracy</w:t>
            </w:r>
          </w:p>
        </w:tc>
        <w:tc>
          <w:tcPr>
            <w:tcW w:w="6480" w:type="dxa"/>
            <w:shd w:val="clear" w:color="auto" w:fill="F5F8FA"/>
            <w:tcMar>
              <w:top w:w="70" w:type="dxa"/>
              <w:left w:w="80" w:type="dxa"/>
              <w:bottom w:w="70" w:type="dxa"/>
              <w:right w:w="80" w:type="dxa"/>
            </w:tcMar>
          </w:tcPr>
          <w:p w14:paraId="4724C510" w14:textId="77777777" w:rsidR="003A7E0E" w:rsidRDefault="00000000">
            <w:pPr>
              <w:spacing w:after="0" w:line="240" w:lineRule="auto"/>
            </w:pPr>
            <w:r>
              <w:rPr>
                <w:sz w:val="16"/>
              </w:rPr>
              <w:t>Exact or overlap-based correctness of valid_from/valid_to; report date-granularity aware score.</w:t>
            </w:r>
          </w:p>
        </w:tc>
      </w:tr>
      <w:tr w:rsidR="003A7E0E" w14:paraId="4670CADD" w14:textId="77777777">
        <w:trPr>
          <w:jc w:val="center"/>
        </w:trPr>
        <w:tc>
          <w:tcPr>
            <w:tcW w:w="2952" w:type="dxa"/>
            <w:tcMar>
              <w:top w:w="70" w:type="dxa"/>
              <w:left w:w="80" w:type="dxa"/>
              <w:bottom w:w="70" w:type="dxa"/>
              <w:right w:w="80" w:type="dxa"/>
            </w:tcMar>
          </w:tcPr>
          <w:p w14:paraId="2CE9A468" w14:textId="77777777" w:rsidR="003A7E0E" w:rsidRDefault="00000000">
            <w:pPr>
              <w:spacing w:after="0" w:line="240" w:lineRule="auto"/>
            </w:pPr>
            <w:r>
              <w:rPr>
                <w:sz w:val="16"/>
              </w:rPr>
              <w:t>Publication-Date Accuracy</w:t>
            </w:r>
          </w:p>
        </w:tc>
        <w:tc>
          <w:tcPr>
            <w:tcW w:w="6480" w:type="dxa"/>
            <w:tcMar>
              <w:top w:w="70" w:type="dxa"/>
              <w:left w:w="80" w:type="dxa"/>
              <w:bottom w:w="70" w:type="dxa"/>
              <w:right w:w="80" w:type="dxa"/>
            </w:tcMar>
          </w:tcPr>
          <w:p w14:paraId="1A54E8B9" w14:textId="77777777" w:rsidR="003A7E0E" w:rsidRDefault="00000000">
            <w:pPr>
              <w:spacing w:after="0" w:line="240" w:lineRule="auto"/>
            </w:pPr>
            <w:r>
              <w:rPr>
                <w:sz w:val="16"/>
              </w:rPr>
              <w:t>Correct extraction of source publication date and update date.</w:t>
            </w:r>
          </w:p>
        </w:tc>
      </w:tr>
      <w:tr w:rsidR="003A7E0E" w14:paraId="3403371D" w14:textId="77777777">
        <w:trPr>
          <w:jc w:val="center"/>
        </w:trPr>
        <w:tc>
          <w:tcPr>
            <w:tcW w:w="2952" w:type="dxa"/>
            <w:shd w:val="clear" w:color="auto" w:fill="F5F8FA"/>
            <w:tcMar>
              <w:top w:w="70" w:type="dxa"/>
              <w:left w:w="80" w:type="dxa"/>
              <w:bottom w:w="70" w:type="dxa"/>
              <w:right w:w="80" w:type="dxa"/>
            </w:tcMar>
          </w:tcPr>
          <w:p w14:paraId="702348F7" w14:textId="77777777" w:rsidR="003A7E0E" w:rsidRDefault="00000000">
            <w:pPr>
              <w:spacing w:after="0" w:line="240" w:lineRule="auto"/>
            </w:pPr>
            <w:r>
              <w:rPr>
                <w:sz w:val="16"/>
              </w:rPr>
              <w:t>Provenance Completeness</w:t>
            </w:r>
          </w:p>
        </w:tc>
        <w:tc>
          <w:tcPr>
            <w:tcW w:w="6480" w:type="dxa"/>
            <w:shd w:val="clear" w:color="auto" w:fill="F5F8FA"/>
            <w:tcMar>
              <w:top w:w="70" w:type="dxa"/>
              <w:left w:w="80" w:type="dxa"/>
              <w:bottom w:w="70" w:type="dxa"/>
              <w:right w:w="80" w:type="dxa"/>
            </w:tcMar>
          </w:tcPr>
          <w:p w14:paraId="14B30CEA" w14:textId="77777777" w:rsidR="003A7E0E" w:rsidRDefault="00000000">
            <w:pPr>
              <w:spacing w:after="0" w:line="240" w:lineRule="auto"/>
            </w:pPr>
            <w:r>
              <w:rPr>
                <w:sz w:val="16"/>
              </w:rPr>
              <w:t>Claims with source URL/document ID, publication time, retrieval time, and source tier.</w:t>
            </w:r>
          </w:p>
        </w:tc>
      </w:tr>
      <w:tr w:rsidR="003A7E0E" w14:paraId="45D85B55" w14:textId="77777777">
        <w:trPr>
          <w:jc w:val="center"/>
        </w:trPr>
        <w:tc>
          <w:tcPr>
            <w:tcW w:w="2952" w:type="dxa"/>
            <w:tcMar>
              <w:top w:w="70" w:type="dxa"/>
              <w:left w:w="80" w:type="dxa"/>
              <w:bottom w:w="70" w:type="dxa"/>
              <w:right w:w="80" w:type="dxa"/>
            </w:tcMar>
          </w:tcPr>
          <w:p w14:paraId="7A661FA9" w14:textId="77777777" w:rsidR="003A7E0E" w:rsidRDefault="00000000">
            <w:pPr>
              <w:spacing w:after="0" w:line="240" w:lineRule="auto"/>
            </w:pPr>
            <w:r>
              <w:rPr>
                <w:sz w:val="16"/>
              </w:rPr>
              <w:t>Conflict Resolution Accuracy</w:t>
            </w:r>
          </w:p>
        </w:tc>
        <w:tc>
          <w:tcPr>
            <w:tcW w:w="6480" w:type="dxa"/>
            <w:tcMar>
              <w:top w:w="70" w:type="dxa"/>
              <w:left w:w="80" w:type="dxa"/>
              <w:bottom w:w="70" w:type="dxa"/>
              <w:right w:w="80" w:type="dxa"/>
            </w:tcMar>
          </w:tcPr>
          <w:p w14:paraId="3AD98537" w14:textId="77777777" w:rsidR="003A7E0E" w:rsidRDefault="00000000">
            <w:pPr>
              <w:spacing w:after="0" w:line="240" w:lineRule="auto"/>
            </w:pPr>
            <w:r>
              <w:rPr>
                <w:sz w:val="16"/>
              </w:rPr>
              <w:t>Correct accepted claim and interval after competing evidence.</w:t>
            </w:r>
          </w:p>
        </w:tc>
      </w:tr>
      <w:tr w:rsidR="003A7E0E" w14:paraId="30B8F334" w14:textId="77777777">
        <w:trPr>
          <w:jc w:val="center"/>
        </w:trPr>
        <w:tc>
          <w:tcPr>
            <w:tcW w:w="2952" w:type="dxa"/>
            <w:shd w:val="clear" w:color="auto" w:fill="F5F8FA"/>
            <w:tcMar>
              <w:top w:w="70" w:type="dxa"/>
              <w:left w:w="80" w:type="dxa"/>
              <w:bottom w:w="70" w:type="dxa"/>
              <w:right w:w="80" w:type="dxa"/>
            </w:tcMar>
          </w:tcPr>
          <w:p w14:paraId="1834A93E" w14:textId="77777777" w:rsidR="003A7E0E" w:rsidRDefault="00000000">
            <w:pPr>
              <w:spacing w:after="0" w:line="240" w:lineRule="auto"/>
            </w:pPr>
            <w:r>
              <w:rPr>
                <w:sz w:val="16"/>
              </w:rPr>
              <w:t>Version Preservation Rate</w:t>
            </w:r>
          </w:p>
        </w:tc>
        <w:tc>
          <w:tcPr>
            <w:tcW w:w="6480" w:type="dxa"/>
            <w:shd w:val="clear" w:color="auto" w:fill="F5F8FA"/>
            <w:tcMar>
              <w:top w:w="70" w:type="dxa"/>
              <w:left w:w="80" w:type="dxa"/>
              <w:bottom w:w="70" w:type="dxa"/>
              <w:right w:w="80" w:type="dxa"/>
            </w:tcMar>
          </w:tcPr>
          <w:p w14:paraId="374D6F70" w14:textId="77777777" w:rsidR="003A7E0E" w:rsidRDefault="00000000">
            <w:pPr>
              <w:spacing w:after="0" w:line="240" w:lineRule="auto"/>
            </w:pPr>
            <w:r>
              <w:rPr>
                <w:sz w:val="16"/>
              </w:rPr>
              <w:t>Changed relations for which the prior valid state remains queryable.</w:t>
            </w:r>
          </w:p>
        </w:tc>
      </w:tr>
      <w:tr w:rsidR="003A7E0E" w14:paraId="15A2C8F4" w14:textId="77777777">
        <w:trPr>
          <w:jc w:val="center"/>
        </w:trPr>
        <w:tc>
          <w:tcPr>
            <w:tcW w:w="2952" w:type="dxa"/>
            <w:tcMar>
              <w:top w:w="70" w:type="dxa"/>
              <w:left w:w="80" w:type="dxa"/>
              <w:bottom w:w="70" w:type="dxa"/>
              <w:right w:w="80" w:type="dxa"/>
            </w:tcMar>
          </w:tcPr>
          <w:p w14:paraId="4256F1B9" w14:textId="77777777" w:rsidR="003A7E0E" w:rsidRDefault="00000000">
            <w:pPr>
              <w:spacing w:after="0" w:line="240" w:lineRule="auto"/>
            </w:pPr>
            <w:r>
              <w:rPr>
                <w:sz w:val="16"/>
              </w:rPr>
              <w:t>Topic Attachment Accuracy</w:t>
            </w:r>
          </w:p>
        </w:tc>
        <w:tc>
          <w:tcPr>
            <w:tcW w:w="6480" w:type="dxa"/>
            <w:tcMar>
              <w:top w:w="70" w:type="dxa"/>
              <w:left w:w="80" w:type="dxa"/>
              <w:bottom w:w="70" w:type="dxa"/>
              <w:right w:w="80" w:type="dxa"/>
            </w:tcMar>
          </w:tcPr>
          <w:p w14:paraId="1C842C43" w14:textId="77777777" w:rsidR="003A7E0E" w:rsidRDefault="00000000">
            <w:pPr>
              <w:spacing w:after="0" w:line="240" w:lineRule="auto"/>
            </w:pPr>
            <w:r>
              <w:rPr>
                <w:sz w:val="16"/>
              </w:rPr>
              <w:t>Claim mapped to the correct BCS topic/subtopic.</w:t>
            </w:r>
          </w:p>
        </w:tc>
      </w:tr>
      <w:tr w:rsidR="003A7E0E" w14:paraId="71006DA3" w14:textId="77777777">
        <w:trPr>
          <w:jc w:val="center"/>
        </w:trPr>
        <w:tc>
          <w:tcPr>
            <w:tcW w:w="2952" w:type="dxa"/>
            <w:shd w:val="clear" w:color="auto" w:fill="F5F8FA"/>
            <w:tcMar>
              <w:top w:w="70" w:type="dxa"/>
              <w:left w:w="80" w:type="dxa"/>
              <w:bottom w:w="70" w:type="dxa"/>
              <w:right w:w="80" w:type="dxa"/>
            </w:tcMar>
          </w:tcPr>
          <w:p w14:paraId="2103FE7A" w14:textId="77777777" w:rsidR="003A7E0E" w:rsidRDefault="00000000">
            <w:pPr>
              <w:spacing w:after="0" w:line="240" w:lineRule="auto"/>
            </w:pPr>
            <w:r>
              <w:rPr>
                <w:sz w:val="16"/>
              </w:rPr>
              <w:t>Snapshot Query Accuracy</w:t>
            </w:r>
          </w:p>
        </w:tc>
        <w:tc>
          <w:tcPr>
            <w:tcW w:w="6480" w:type="dxa"/>
            <w:shd w:val="clear" w:color="auto" w:fill="F5F8FA"/>
            <w:tcMar>
              <w:top w:w="70" w:type="dxa"/>
              <w:left w:w="80" w:type="dxa"/>
              <w:bottom w:w="70" w:type="dxa"/>
              <w:right w:w="80" w:type="dxa"/>
            </w:tcMar>
          </w:tcPr>
          <w:p w14:paraId="31464CE3" w14:textId="77777777" w:rsidR="003A7E0E" w:rsidRDefault="00000000">
            <w:pPr>
              <w:spacing w:after="0" w:line="240" w:lineRule="auto"/>
            </w:pPr>
            <w:r>
              <w:rPr>
                <w:sz w:val="16"/>
              </w:rPr>
              <w:t>Gold answers to curated “what was true at date t?” graph queries.</w:t>
            </w:r>
          </w:p>
        </w:tc>
      </w:tr>
    </w:tbl>
    <w:p w14:paraId="387B09DD" w14:textId="77777777" w:rsidR="003A7E0E" w:rsidRDefault="003A7E0E">
      <w:pPr>
        <w:spacing w:after="20"/>
      </w:pPr>
    </w:p>
    <w:p w14:paraId="633642AB" w14:textId="77777777" w:rsidR="003A7E0E" w:rsidRDefault="00000000">
      <w:pPr>
        <w:pStyle w:val="Heading2"/>
      </w:pPr>
      <w:r>
        <w:t>13.6 Retrieval metrics</w:t>
      </w:r>
    </w:p>
    <w:tbl>
      <w:tblPr>
        <w:tblStyle w:val="TableGrid"/>
        <w:tblW w:w="0" w:type="auto"/>
        <w:jc w:val="center"/>
        <w:tblLayout w:type="fixed"/>
        <w:tblLook w:val="04A0" w:firstRow="1" w:lastRow="0" w:firstColumn="1" w:lastColumn="0" w:noHBand="0" w:noVBand="1"/>
      </w:tblPr>
      <w:tblGrid>
        <w:gridCol w:w="2880"/>
        <w:gridCol w:w="6552"/>
      </w:tblGrid>
      <w:tr w:rsidR="003A7E0E" w14:paraId="7B6C9C3A" w14:textId="77777777">
        <w:trPr>
          <w:tblHeader/>
          <w:jc w:val="center"/>
        </w:trPr>
        <w:tc>
          <w:tcPr>
            <w:tcW w:w="2880" w:type="dxa"/>
            <w:shd w:val="clear" w:color="auto" w:fill="173B57"/>
            <w:tcMar>
              <w:top w:w="80" w:type="dxa"/>
              <w:left w:w="80" w:type="dxa"/>
              <w:bottom w:w="80" w:type="dxa"/>
              <w:right w:w="80" w:type="dxa"/>
            </w:tcMar>
            <w:vAlign w:val="center"/>
          </w:tcPr>
          <w:p w14:paraId="33A87CBA" w14:textId="77777777" w:rsidR="003A7E0E" w:rsidRDefault="00000000">
            <w:pPr>
              <w:jc w:val="center"/>
            </w:pPr>
            <w:r>
              <w:rPr>
                <w:b/>
                <w:color w:val="FFFFFF"/>
                <w:sz w:val="16"/>
              </w:rPr>
              <w:t>Metric</w:t>
            </w:r>
          </w:p>
        </w:tc>
        <w:tc>
          <w:tcPr>
            <w:tcW w:w="6552" w:type="dxa"/>
            <w:shd w:val="clear" w:color="auto" w:fill="173B57"/>
            <w:tcMar>
              <w:top w:w="80" w:type="dxa"/>
              <w:left w:w="80" w:type="dxa"/>
              <w:bottom w:w="80" w:type="dxa"/>
              <w:right w:w="80" w:type="dxa"/>
            </w:tcMar>
            <w:vAlign w:val="center"/>
          </w:tcPr>
          <w:p w14:paraId="61C5C6E8" w14:textId="77777777" w:rsidR="003A7E0E" w:rsidRDefault="00000000">
            <w:pPr>
              <w:jc w:val="center"/>
            </w:pPr>
            <w:r>
              <w:rPr>
                <w:b/>
                <w:color w:val="FFFFFF"/>
                <w:sz w:val="16"/>
              </w:rPr>
              <w:t>Definition</w:t>
            </w:r>
          </w:p>
        </w:tc>
      </w:tr>
      <w:tr w:rsidR="003A7E0E" w14:paraId="436B6BAC" w14:textId="77777777">
        <w:trPr>
          <w:jc w:val="center"/>
        </w:trPr>
        <w:tc>
          <w:tcPr>
            <w:tcW w:w="2880" w:type="dxa"/>
            <w:tcMar>
              <w:top w:w="70" w:type="dxa"/>
              <w:left w:w="80" w:type="dxa"/>
              <w:bottom w:w="70" w:type="dxa"/>
              <w:right w:w="80" w:type="dxa"/>
            </w:tcMar>
          </w:tcPr>
          <w:p w14:paraId="10B25722" w14:textId="77777777" w:rsidR="003A7E0E" w:rsidRDefault="00000000">
            <w:pPr>
              <w:spacing w:after="0" w:line="240" w:lineRule="auto"/>
            </w:pPr>
            <w:r>
              <w:rPr>
                <w:sz w:val="16"/>
              </w:rPr>
              <w:t>Evidence Recall@k</w:t>
            </w:r>
          </w:p>
        </w:tc>
        <w:tc>
          <w:tcPr>
            <w:tcW w:w="6552" w:type="dxa"/>
            <w:tcMar>
              <w:top w:w="70" w:type="dxa"/>
              <w:left w:w="80" w:type="dxa"/>
              <w:bottom w:w="70" w:type="dxa"/>
              <w:right w:w="80" w:type="dxa"/>
            </w:tcMar>
          </w:tcPr>
          <w:p w14:paraId="24C562C8" w14:textId="77777777" w:rsidR="003A7E0E" w:rsidRDefault="00000000">
            <w:pPr>
              <w:spacing w:after="0" w:line="240" w:lineRule="auto"/>
            </w:pPr>
            <w:r>
              <w:rPr>
                <w:sz w:val="16"/>
              </w:rPr>
              <w:t>Gold-supporting evidence retrieved among top k.</w:t>
            </w:r>
          </w:p>
        </w:tc>
      </w:tr>
      <w:tr w:rsidR="003A7E0E" w14:paraId="506F1FD9" w14:textId="77777777">
        <w:trPr>
          <w:jc w:val="center"/>
        </w:trPr>
        <w:tc>
          <w:tcPr>
            <w:tcW w:w="2880" w:type="dxa"/>
            <w:shd w:val="clear" w:color="auto" w:fill="F5F8FA"/>
            <w:tcMar>
              <w:top w:w="70" w:type="dxa"/>
              <w:left w:w="80" w:type="dxa"/>
              <w:bottom w:w="70" w:type="dxa"/>
              <w:right w:w="80" w:type="dxa"/>
            </w:tcMar>
          </w:tcPr>
          <w:p w14:paraId="0B0E773C" w14:textId="77777777" w:rsidR="003A7E0E" w:rsidRDefault="00000000">
            <w:pPr>
              <w:spacing w:after="0" w:line="240" w:lineRule="auto"/>
            </w:pPr>
            <w:r>
              <w:rPr>
                <w:sz w:val="16"/>
              </w:rPr>
              <w:t>Evidence Precision@k</w:t>
            </w:r>
          </w:p>
        </w:tc>
        <w:tc>
          <w:tcPr>
            <w:tcW w:w="6552" w:type="dxa"/>
            <w:shd w:val="clear" w:color="auto" w:fill="F5F8FA"/>
            <w:tcMar>
              <w:top w:w="70" w:type="dxa"/>
              <w:left w:w="80" w:type="dxa"/>
              <w:bottom w:w="70" w:type="dxa"/>
              <w:right w:w="80" w:type="dxa"/>
            </w:tcMar>
          </w:tcPr>
          <w:p w14:paraId="4500F2CB" w14:textId="77777777" w:rsidR="003A7E0E" w:rsidRDefault="00000000">
            <w:pPr>
              <w:spacing w:after="0" w:line="240" w:lineRule="auto"/>
            </w:pPr>
            <w:r>
              <w:rPr>
                <w:sz w:val="16"/>
              </w:rPr>
              <w:t>Top-k evidence actually relevant to the fact/question.</w:t>
            </w:r>
          </w:p>
        </w:tc>
      </w:tr>
      <w:tr w:rsidR="003A7E0E" w14:paraId="518E8EF3" w14:textId="77777777">
        <w:trPr>
          <w:jc w:val="center"/>
        </w:trPr>
        <w:tc>
          <w:tcPr>
            <w:tcW w:w="2880" w:type="dxa"/>
            <w:tcMar>
              <w:top w:w="70" w:type="dxa"/>
              <w:left w:w="80" w:type="dxa"/>
              <w:bottom w:w="70" w:type="dxa"/>
              <w:right w:w="80" w:type="dxa"/>
            </w:tcMar>
          </w:tcPr>
          <w:p w14:paraId="5225BA52" w14:textId="77777777" w:rsidR="003A7E0E" w:rsidRDefault="00000000">
            <w:pPr>
              <w:spacing w:after="0" w:line="240" w:lineRule="auto"/>
            </w:pPr>
            <w:r>
              <w:rPr>
                <w:sz w:val="16"/>
              </w:rPr>
              <w:t>Temporal Precision@k</w:t>
            </w:r>
          </w:p>
        </w:tc>
        <w:tc>
          <w:tcPr>
            <w:tcW w:w="6552" w:type="dxa"/>
            <w:tcMar>
              <w:top w:w="70" w:type="dxa"/>
              <w:left w:w="80" w:type="dxa"/>
              <w:bottom w:w="70" w:type="dxa"/>
              <w:right w:w="80" w:type="dxa"/>
            </w:tcMar>
          </w:tcPr>
          <w:p w14:paraId="0C69CA9D" w14:textId="77777777" w:rsidR="003A7E0E" w:rsidRDefault="00000000">
            <w:pPr>
              <w:spacing w:after="0" w:line="240" w:lineRule="auto"/>
            </w:pPr>
            <w:r>
              <w:rPr>
                <w:sz w:val="16"/>
              </w:rPr>
              <w:t>Top-k evidence valid/available under the cutoff.</w:t>
            </w:r>
          </w:p>
        </w:tc>
      </w:tr>
      <w:tr w:rsidR="003A7E0E" w14:paraId="2740ED76" w14:textId="77777777">
        <w:trPr>
          <w:jc w:val="center"/>
        </w:trPr>
        <w:tc>
          <w:tcPr>
            <w:tcW w:w="2880" w:type="dxa"/>
            <w:shd w:val="clear" w:color="auto" w:fill="F5F8FA"/>
            <w:tcMar>
              <w:top w:w="70" w:type="dxa"/>
              <w:left w:w="80" w:type="dxa"/>
              <w:bottom w:w="70" w:type="dxa"/>
              <w:right w:w="80" w:type="dxa"/>
            </w:tcMar>
          </w:tcPr>
          <w:p w14:paraId="650ED6AB" w14:textId="77777777" w:rsidR="003A7E0E" w:rsidRDefault="00000000">
            <w:pPr>
              <w:spacing w:after="0" w:line="240" w:lineRule="auto"/>
            </w:pPr>
            <w:r>
              <w:rPr>
                <w:sz w:val="16"/>
              </w:rPr>
              <w:t>Temporal nDCG@k</w:t>
            </w:r>
          </w:p>
        </w:tc>
        <w:tc>
          <w:tcPr>
            <w:tcW w:w="6552" w:type="dxa"/>
            <w:shd w:val="clear" w:color="auto" w:fill="F5F8FA"/>
            <w:tcMar>
              <w:top w:w="70" w:type="dxa"/>
              <w:left w:w="80" w:type="dxa"/>
              <w:bottom w:w="70" w:type="dxa"/>
              <w:right w:w="80" w:type="dxa"/>
            </w:tcMar>
          </w:tcPr>
          <w:p w14:paraId="054E4886" w14:textId="77777777" w:rsidR="003A7E0E" w:rsidRDefault="00000000">
            <w:pPr>
              <w:spacing w:after="0" w:line="240" w:lineRule="auto"/>
            </w:pPr>
            <w:r>
              <w:rPr>
                <w:sz w:val="16"/>
              </w:rPr>
              <w:t>Rank evidence by semantic relevance + temporal eligibility.</w:t>
            </w:r>
          </w:p>
        </w:tc>
      </w:tr>
      <w:tr w:rsidR="003A7E0E" w14:paraId="304DE516" w14:textId="77777777">
        <w:trPr>
          <w:jc w:val="center"/>
        </w:trPr>
        <w:tc>
          <w:tcPr>
            <w:tcW w:w="2880" w:type="dxa"/>
            <w:tcMar>
              <w:top w:w="70" w:type="dxa"/>
              <w:left w:w="80" w:type="dxa"/>
              <w:bottom w:w="70" w:type="dxa"/>
              <w:right w:w="80" w:type="dxa"/>
            </w:tcMar>
          </w:tcPr>
          <w:p w14:paraId="00E284DD" w14:textId="77777777" w:rsidR="003A7E0E" w:rsidRDefault="00000000">
            <w:pPr>
              <w:spacing w:after="0" w:line="240" w:lineRule="auto"/>
            </w:pPr>
            <w:r>
              <w:rPr>
                <w:sz w:val="16"/>
              </w:rPr>
              <w:t>Source-tier weighted recall</w:t>
            </w:r>
          </w:p>
        </w:tc>
        <w:tc>
          <w:tcPr>
            <w:tcW w:w="6552" w:type="dxa"/>
            <w:tcMar>
              <w:top w:w="70" w:type="dxa"/>
              <w:left w:w="80" w:type="dxa"/>
              <w:bottom w:w="70" w:type="dxa"/>
              <w:right w:w="80" w:type="dxa"/>
            </w:tcMar>
          </w:tcPr>
          <w:p w14:paraId="0D0FC038" w14:textId="77777777" w:rsidR="003A7E0E" w:rsidRDefault="00000000">
            <w:pPr>
              <w:spacing w:after="0" w:line="240" w:lineRule="auto"/>
            </w:pPr>
            <w:r>
              <w:rPr>
                <w:sz w:val="16"/>
              </w:rPr>
              <w:t>Reward retrieval of authoritative evidence over weak sources.</w:t>
            </w:r>
          </w:p>
        </w:tc>
      </w:tr>
      <w:tr w:rsidR="003A7E0E" w14:paraId="396074C5" w14:textId="77777777">
        <w:trPr>
          <w:jc w:val="center"/>
        </w:trPr>
        <w:tc>
          <w:tcPr>
            <w:tcW w:w="2880" w:type="dxa"/>
            <w:shd w:val="clear" w:color="auto" w:fill="F5F8FA"/>
            <w:tcMar>
              <w:top w:w="70" w:type="dxa"/>
              <w:left w:w="80" w:type="dxa"/>
              <w:bottom w:w="70" w:type="dxa"/>
              <w:right w:w="80" w:type="dxa"/>
            </w:tcMar>
          </w:tcPr>
          <w:p w14:paraId="375A3993" w14:textId="77777777" w:rsidR="003A7E0E" w:rsidRDefault="00000000">
            <w:pPr>
              <w:spacing w:after="0" w:line="240" w:lineRule="auto"/>
            </w:pPr>
            <w:r>
              <w:rPr>
                <w:sz w:val="16"/>
              </w:rPr>
              <w:t>Retrieval failure rate</w:t>
            </w:r>
          </w:p>
        </w:tc>
        <w:tc>
          <w:tcPr>
            <w:tcW w:w="6552" w:type="dxa"/>
            <w:shd w:val="clear" w:color="auto" w:fill="F5F8FA"/>
            <w:tcMar>
              <w:top w:w="70" w:type="dxa"/>
              <w:left w:w="80" w:type="dxa"/>
              <w:bottom w:w="70" w:type="dxa"/>
              <w:right w:w="80" w:type="dxa"/>
            </w:tcMar>
          </w:tcPr>
          <w:p w14:paraId="1B5F7D8E" w14:textId="77777777" w:rsidR="003A7E0E" w:rsidRDefault="00000000">
            <w:pPr>
              <w:spacing w:after="0" w:line="240" w:lineRule="auto"/>
            </w:pPr>
            <w:r>
              <w:rPr>
                <w:sz w:val="16"/>
              </w:rPr>
              <w:t>No eligible evidence returned for a topic/fact selected by planner.</w:t>
            </w:r>
          </w:p>
        </w:tc>
      </w:tr>
    </w:tbl>
    <w:p w14:paraId="446C8EA5" w14:textId="77777777" w:rsidR="003A7E0E" w:rsidRDefault="003A7E0E">
      <w:pPr>
        <w:spacing w:after="20"/>
      </w:pPr>
    </w:p>
    <w:p w14:paraId="13A92B0F" w14:textId="77777777" w:rsidR="003A7E0E" w:rsidRDefault="00000000">
      <w:pPr>
        <w:pStyle w:val="Heading2"/>
      </w:pPr>
      <w:r>
        <w:t>13.7 Efficiency and operational metrics</w:t>
      </w:r>
    </w:p>
    <w:tbl>
      <w:tblPr>
        <w:tblStyle w:val="TableGrid"/>
        <w:tblW w:w="0" w:type="auto"/>
        <w:jc w:val="center"/>
        <w:tblLayout w:type="fixed"/>
        <w:tblLook w:val="04A0" w:firstRow="1" w:lastRow="0" w:firstColumn="1" w:lastColumn="0" w:noHBand="0" w:noVBand="1"/>
      </w:tblPr>
      <w:tblGrid>
        <w:gridCol w:w="2880"/>
        <w:gridCol w:w="6552"/>
      </w:tblGrid>
      <w:tr w:rsidR="003A7E0E" w14:paraId="69089FF4" w14:textId="77777777">
        <w:trPr>
          <w:tblHeader/>
          <w:jc w:val="center"/>
        </w:trPr>
        <w:tc>
          <w:tcPr>
            <w:tcW w:w="2880" w:type="dxa"/>
            <w:shd w:val="clear" w:color="auto" w:fill="173B57"/>
            <w:tcMar>
              <w:top w:w="80" w:type="dxa"/>
              <w:left w:w="80" w:type="dxa"/>
              <w:bottom w:w="80" w:type="dxa"/>
              <w:right w:w="80" w:type="dxa"/>
            </w:tcMar>
            <w:vAlign w:val="center"/>
          </w:tcPr>
          <w:p w14:paraId="5BE58D21" w14:textId="77777777" w:rsidR="003A7E0E" w:rsidRDefault="00000000">
            <w:pPr>
              <w:jc w:val="center"/>
            </w:pPr>
            <w:r>
              <w:rPr>
                <w:b/>
                <w:color w:val="FFFFFF"/>
                <w:sz w:val="16"/>
              </w:rPr>
              <w:t>Metric</w:t>
            </w:r>
          </w:p>
        </w:tc>
        <w:tc>
          <w:tcPr>
            <w:tcW w:w="6552" w:type="dxa"/>
            <w:shd w:val="clear" w:color="auto" w:fill="173B57"/>
            <w:tcMar>
              <w:top w:w="80" w:type="dxa"/>
              <w:left w:w="80" w:type="dxa"/>
              <w:bottom w:w="80" w:type="dxa"/>
              <w:right w:w="80" w:type="dxa"/>
            </w:tcMar>
            <w:vAlign w:val="center"/>
          </w:tcPr>
          <w:p w14:paraId="10640B0D" w14:textId="77777777" w:rsidR="003A7E0E" w:rsidRDefault="00000000">
            <w:pPr>
              <w:jc w:val="center"/>
            </w:pPr>
            <w:r>
              <w:rPr>
                <w:b/>
                <w:color w:val="FFFFFF"/>
                <w:sz w:val="16"/>
              </w:rPr>
              <w:t>Why report it</w:t>
            </w:r>
          </w:p>
        </w:tc>
      </w:tr>
      <w:tr w:rsidR="003A7E0E" w14:paraId="4A935F67" w14:textId="77777777">
        <w:trPr>
          <w:jc w:val="center"/>
        </w:trPr>
        <w:tc>
          <w:tcPr>
            <w:tcW w:w="2880" w:type="dxa"/>
            <w:tcMar>
              <w:top w:w="70" w:type="dxa"/>
              <w:left w:w="80" w:type="dxa"/>
              <w:bottom w:w="70" w:type="dxa"/>
              <w:right w:w="80" w:type="dxa"/>
            </w:tcMar>
          </w:tcPr>
          <w:p w14:paraId="0AED3041" w14:textId="77777777" w:rsidR="003A7E0E" w:rsidRDefault="00000000">
            <w:pPr>
              <w:spacing w:after="0" w:line="240" w:lineRule="auto"/>
            </w:pPr>
            <w:r>
              <w:rPr>
                <w:sz w:val="16"/>
              </w:rPr>
              <w:t>Accepted questions per 100 drafts</w:t>
            </w:r>
          </w:p>
        </w:tc>
        <w:tc>
          <w:tcPr>
            <w:tcW w:w="6552" w:type="dxa"/>
            <w:tcMar>
              <w:top w:w="70" w:type="dxa"/>
              <w:left w:w="80" w:type="dxa"/>
              <w:bottom w:w="70" w:type="dxa"/>
              <w:right w:w="80" w:type="dxa"/>
            </w:tcMar>
          </w:tcPr>
          <w:p w14:paraId="4860F492" w14:textId="77777777" w:rsidR="003A7E0E" w:rsidRDefault="00000000">
            <w:pPr>
              <w:spacing w:after="0" w:line="240" w:lineRule="auto"/>
            </w:pPr>
            <w:r>
              <w:rPr>
                <w:sz w:val="16"/>
              </w:rPr>
              <w:t>Pipeline yield after verification.</w:t>
            </w:r>
          </w:p>
        </w:tc>
      </w:tr>
      <w:tr w:rsidR="003A7E0E" w14:paraId="43B70F6A" w14:textId="77777777">
        <w:trPr>
          <w:jc w:val="center"/>
        </w:trPr>
        <w:tc>
          <w:tcPr>
            <w:tcW w:w="2880" w:type="dxa"/>
            <w:shd w:val="clear" w:color="auto" w:fill="F5F8FA"/>
            <w:tcMar>
              <w:top w:w="70" w:type="dxa"/>
              <w:left w:w="80" w:type="dxa"/>
              <w:bottom w:w="70" w:type="dxa"/>
              <w:right w:w="80" w:type="dxa"/>
            </w:tcMar>
          </w:tcPr>
          <w:p w14:paraId="12BFCE82" w14:textId="77777777" w:rsidR="003A7E0E" w:rsidRDefault="00000000">
            <w:pPr>
              <w:spacing w:after="0" w:line="240" w:lineRule="auto"/>
            </w:pPr>
            <w:r>
              <w:rPr>
                <w:sz w:val="16"/>
              </w:rPr>
              <w:t>Mean revisions/question</w:t>
            </w:r>
          </w:p>
        </w:tc>
        <w:tc>
          <w:tcPr>
            <w:tcW w:w="6552" w:type="dxa"/>
            <w:shd w:val="clear" w:color="auto" w:fill="F5F8FA"/>
            <w:tcMar>
              <w:top w:w="70" w:type="dxa"/>
              <w:left w:w="80" w:type="dxa"/>
              <w:bottom w:w="70" w:type="dxa"/>
              <w:right w:w="80" w:type="dxa"/>
            </w:tcMar>
          </w:tcPr>
          <w:p w14:paraId="63620DC4" w14:textId="77777777" w:rsidR="003A7E0E" w:rsidRDefault="00000000">
            <w:pPr>
              <w:spacing w:after="0" w:line="240" w:lineRule="auto"/>
            </w:pPr>
            <w:r>
              <w:rPr>
                <w:sz w:val="16"/>
              </w:rPr>
              <w:t>How much self-correction is required.</w:t>
            </w:r>
          </w:p>
        </w:tc>
      </w:tr>
      <w:tr w:rsidR="003A7E0E" w14:paraId="25C45D4D" w14:textId="77777777">
        <w:trPr>
          <w:jc w:val="center"/>
        </w:trPr>
        <w:tc>
          <w:tcPr>
            <w:tcW w:w="2880" w:type="dxa"/>
            <w:tcMar>
              <w:top w:w="70" w:type="dxa"/>
              <w:left w:w="80" w:type="dxa"/>
              <w:bottom w:w="70" w:type="dxa"/>
              <w:right w:w="80" w:type="dxa"/>
            </w:tcMar>
          </w:tcPr>
          <w:p w14:paraId="60D72EF8" w14:textId="77777777" w:rsidR="003A7E0E" w:rsidRDefault="00000000">
            <w:pPr>
              <w:spacing w:after="0" w:line="240" w:lineRule="auto"/>
            </w:pPr>
            <w:r>
              <w:rPr>
                <w:sz w:val="16"/>
              </w:rPr>
              <w:t>Latency/question</w:t>
            </w:r>
          </w:p>
        </w:tc>
        <w:tc>
          <w:tcPr>
            <w:tcW w:w="6552" w:type="dxa"/>
            <w:tcMar>
              <w:top w:w="70" w:type="dxa"/>
              <w:left w:w="80" w:type="dxa"/>
              <w:bottom w:w="70" w:type="dxa"/>
              <w:right w:w="80" w:type="dxa"/>
            </w:tcMar>
          </w:tcPr>
          <w:p w14:paraId="3A31DBA7" w14:textId="77777777" w:rsidR="003A7E0E" w:rsidRDefault="00000000">
            <w:pPr>
              <w:spacing w:after="0" w:line="240" w:lineRule="auto"/>
            </w:pPr>
            <w:r>
              <w:rPr>
                <w:sz w:val="16"/>
              </w:rPr>
              <w:t>End-to-end generation + verification.</w:t>
            </w:r>
          </w:p>
        </w:tc>
      </w:tr>
      <w:tr w:rsidR="003A7E0E" w14:paraId="68D6D804" w14:textId="77777777">
        <w:trPr>
          <w:jc w:val="center"/>
        </w:trPr>
        <w:tc>
          <w:tcPr>
            <w:tcW w:w="2880" w:type="dxa"/>
            <w:shd w:val="clear" w:color="auto" w:fill="F5F8FA"/>
            <w:tcMar>
              <w:top w:w="70" w:type="dxa"/>
              <w:left w:w="80" w:type="dxa"/>
              <w:bottom w:w="70" w:type="dxa"/>
              <w:right w:w="80" w:type="dxa"/>
            </w:tcMar>
          </w:tcPr>
          <w:p w14:paraId="793C1F52" w14:textId="77777777" w:rsidR="003A7E0E" w:rsidRDefault="00000000">
            <w:pPr>
              <w:spacing w:after="0" w:line="240" w:lineRule="auto"/>
            </w:pPr>
            <w:r>
              <w:rPr>
                <w:sz w:val="16"/>
              </w:rPr>
              <w:t>LLM tokens/question</w:t>
            </w:r>
          </w:p>
        </w:tc>
        <w:tc>
          <w:tcPr>
            <w:tcW w:w="6552" w:type="dxa"/>
            <w:shd w:val="clear" w:color="auto" w:fill="F5F8FA"/>
            <w:tcMar>
              <w:top w:w="70" w:type="dxa"/>
              <w:left w:w="80" w:type="dxa"/>
              <w:bottom w:w="70" w:type="dxa"/>
              <w:right w:w="80" w:type="dxa"/>
            </w:tcMar>
          </w:tcPr>
          <w:p w14:paraId="128A9084" w14:textId="77777777" w:rsidR="003A7E0E" w:rsidRDefault="00000000">
            <w:pPr>
              <w:spacing w:after="0" w:line="240" w:lineRule="auto"/>
            </w:pPr>
            <w:r>
              <w:rPr>
                <w:sz w:val="16"/>
              </w:rPr>
              <w:t>Input/output token cost.</w:t>
            </w:r>
          </w:p>
        </w:tc>
      </w:tr>
      <w:tr w:rsidR="003A7E0E" w14:paraId="2F0BC6D1" w14:textId="77777777">
        <w:trPr>
          <w:jc w:val="center"/>
        </w:trPr>
        <w:tc>
          <w:tcPr>
            <w:tcW w:w="2880" w:type="dxa"/>
            <w:tcMar>
              <w:top w:w="70" w:type="dxa"/>
              <w:left w:w="80" w:type="dxa"/>
              <w:bottom w:w="70" w:type="dxa"/>
              <w:right w:w="80" w:type="dxa"/>
            </w:tcMar>
          </w:tcPr>
          <w:p w14:paraId="1529F6E9" w14:textId="77777777" w:rsidR="003A7E0E" w:rsidRDefault="00000000">
            <w:pPr>
              <w:spacing w:after="0" w:line="240" w:lineRule="auto"/>
            </w:pPr>
            <w:r>
              <w:rPr>
                <w:sz w:val="16"/>
              </w:rPr>
              <w:t>Web queries/accepted question</w:t>
            </w:r>
          </w:p>
        </w:tc>
        <w:tc>
          <w:tcPr>
            <w:tcW w:w="6552" w:type="dxa"/>
            <w:tcMar>
              <w:top w:w="70" w:type="dxa"/>
              <w:left w:w="80" w:type="dxa"/>
              <w:bottom w:w="70" w:type="dxa"/>
              <w:right w:w="80" w:type="dxa"/>
            </w:tcMar>
          </w:tcPr>
          <w:p w14:paraId="05F1F9E0" w14:textId="77777777" w:rsidR="003A7E0E" w:rsidRDefault="00000000">
            <w:pPr>
              <w:spacing w:after="0" w:line="240" w:lineRule="auto"/>
            </w:pPr>
            <w:r>
              <w:rPr>
                <w:sz w:val="16"/>
              </w:rPr>
              <w:t>Acquisition/retrieval burden.</w:t>
            </w:r>
          </w:p>
        </w:tc>
      </w:tr>
      <w:tr w:rsidR="003A7E0E" w14:paraId="0BDA6017" w14:textId="77777777">
        <w:trPr>
          <w:jc w:val="center"/>
        </w:trPr>
        <w:tc>
          <w:tcPr>
            <w:tcW w:w="2880" w:type="dxa"/>
            <w:shd w:val="clear" w:color="auto" w:fill="F5F8FA"/>
            <w:tcMar>
              <w:top w:w="70" w:type="dxa"/>
              <w:left w:w="80" w:type="dxa"/>
              <w:bottom w:w="70" w:type="dxa"/>
              <w:right w:w="80" w:type="dxa"/>
            </w:tcMar>
          </w:tcPr>
          <w:p w14:paraId="71D6FB7E" w14:textId="77777777" w:rsidR="003A7E0E" w:rsidRDefault="00000000">
            <w:pPr>
              <w:spacing w:after="0" w:line="240" w:lineRule="auto"/>
            </w:pPr>
            <w:r>
              <w:rPr>
                <w:sz w:val="16"/>
              </w:rPr>
              <w:t>Graph facts retrieved/question</w:t>
            </w:r>
          </w:p>
        </w:tc>
        <w:tc>
          <w:tcPr>
            <w:tcW w:w="6552" w:type="dxa"/>
            <w:shd w:val="clear" w:color="auto" w:fill="F5F8FA"/>
            <w:tcMar>
              <w:top w:w="70" w:type="dxa"/>
              <w:left w:w="80" w:type="dxa"/>
              <w:bottom w:w="70" w:type="dxa"/>
              <w:right w:w="80" w:type="dxa"/>
            </w:tcMar>
          </w:tcPr>
          <w:p w14:paraId="5F7AFA1F" w14:textId="77777777" w:rsidR="003A7E0E" w:rsidRDefault="00000000">
            <w:pPr>
              <w:spacing w:after="0" w:line="240" w:lineRule="auto"/>
            </w:pPr>
            <w:r>
              <w:rPr>
                <w:sz w:val="16"/>
              </w:rPr>
              <w:t>Context compactness.</w:t>
            </w:r>
          </w:p>
        </w:tc>
      </w:tr>
      <w:tr w:rsidR="003A7E0E" w14:paraId="44D9C9A9" w14:textId="77777777">
        <w:trPr>
          <w:jc w:val="center"/>
        </w:trPr>
        <w:tc>
          <w:tcPr>
            <w:tcW w:w="2880" w:type="dxa"/>
            <w:tcMar>
              <w:top w:w="70" w:type="dxa"/>
              <w:left w:w="80" w:type="dxa"/>
              <w:bottom w:w="70" w:type="dxa"/>
              <w:right w:w="80" w:type="dxa"/>
            </w:tcMar>
          </w:tcPr>
          <w:p w14:paraId="53A50A40" w14:textId="77777777" w:rsidR="003A7E0E" w:rsidRDefault="00000000">
            <w:pPr>
              <w:spacing w:after="0" w:line="240" w:lineRule="auto"/>
            </w:pPr>
            <w:r>
              <w:rPr>
                <w:sz w:val="16"/>
              </w:rPr>
              <w:lastRenderedPageBreak/>
              <w:t>Cost per accepted question</w:t>
            </w:r>
          </w:p>
        </w:tc>
        <w:tc>
          <w:tcPr>
            <w:tcW w:w="6552" w:type="dxa"/>
            <w:tcMar>
              <w:top w:w="70" w:type="dxa"/>
              <w:left w:w="80" w:type="dxa"/>
              <w:bottom w:w="70" w:type="dxa"/>
              <w:right w:w="80" w:type="dxa"/>
            </w:tcMar>
          </w:tcPr>
          <w:p w14:paraId="7D87266B" w14:textId="77777777" w:rsidR="003A7E0E" w:rsidRDefault="00000000">
            <w:pPr>
              <w:spacing w:after="0" w:line="240" w:lineRule="auto"/>
            </w:pPr>
            <w:r>
              <w:rPr>
                <w:sz w:val="16"/>
              </w:rPr>
              <w:t>API/inference estimate if paid services used.</w:t>
            </w:r>
          </w:p>
        </w:tc>
      </w:tr>
      <w:tr w:rsidR="003A7E0E" w14:paraId="38C232D4" w14:textId="77777777">
        <w:trPr>
          <w:jc w:val="center"/>
        </w:trPr>
        <w:tc>
          <w:tcPr>
            <w:tcW w:w="2880" w:type="dxa"/>
            <w:shd w:val="clear" w:color="auto" w:fill="F5F8FA"/>
            <w:tcMar>
              <w:top w:w="70" w:type="dxa"/>
              <w:left w:w="80" w:type="dxa"/>
              <w:bottom w:w="70" w:type="dxa"/>
              <w:right w:w="80" w:type="dxa"/>
            </w:tcMar>
          </w:tcPr>
          <w:p w14:paraId="721A3CB9" w14:textId="77777777" w:rsidR="003A7E0E" w:rsidRDefault="00000000">
            <w:pPr>
              <w:spacing w:after="0" w:line="240" w:lineRule="auto"/>
            </w:pPr>
            <w:r>
              <w:rPr>
                <w:sz w:val="16"/>
              </w:rPr>
              <w:t>Crawl-to-use ratio</w:t>
            </w:r>
          </w:p>
        </w:tc>
        <w:tc>
          <w:tcPr>
            <w:tcW w:w="6552" w:type="dxa"/>
            <w:shd w:val="clear" w:color="auto" w:fill="F5F8FA"/>
            <w:tcMar>
              <w:top w:w="70" w:type="dxa"/>
              <w:left w:w="80" w:type="dxa"/>
              <w:bottom w:w="70" w:type="dxa"/>
              <w:right w:w="80" w:type="dxa"/>
            </w:tcMar>
          </w:tcPr>
          <w:p w14:paraId="7398675C" w14:textId="77777777" w:rsidR="003A7E0E" w:rsidRDefault="00000000">
            <w:pPr>
              <w:spacing w:after="0" w:line="240" w:lineRule="auto"/>
            </w:pPr>
            <w:r>
              <w:rPr>
                <w:sz w:val="16"/>
              </w:rPr>
              <w:t>Acquired documents that ultimately contribute accepted graph claims/questions.</w:t>
            </w:r>
          </w:p>
        </w:tc>
      </w:tr>
    </w:tbl>
    <w:p w14:paraId="0D24B2FB" w14:textId="77777777" w:rsidR="003A7E0E" w:rsidRDefault="003A7E0E">
      <w:pPr>
        <w:spacing w:after="20"/>
      </w:pPr>
    </w:p>
    <w:p w14:paraId="53F2F0FE" w14:textId="77777777" w:rsidR="003A7E0E" w:rsidRDefault="00000000">
      <w:pPr>
        <w:pStyle w:val="Heading1"/>
      </w:pPr>
      <w:r>
        <w:t>14. Human evaluation and annotation protocol</w:t>
      </w:r>
    </w:p>
    <w:p w14:paraId="2A1427C0" w14:textId="77777777" w:rsidR="003A7E0E" w:rsidRDefault="00000000">
      <w:pPr>
        <w:pStyle w:val="Heading2"/>
      </w:pPr>
      <w:r>
        <w:t>14.1 Rater profile</w:t>
      </w:r>
    </w:p>
    <w:p w14:paraId="6245C4AB" w14:textId="77777777" w:rsidR="003A7E0E" w:rsidRDefault="00000000">
      <w:r>
        <w:t>Use at least three independent raters for the main human evaluation if feasible. Ideal raters are faculty, experienced BCS instructors, or candidates with demonstrated familiarity with BCS GK. At minimum, separate fact verification from stylistic/difficulty scoring to avoid one rater’s overall impression dominating every dimension.</w:t>
      </w:r>
    </w:p>
    <w:p w14:paraId="2996BEBF" w14:textId="77777777" w:rsidR="003A7E0E" w:rsidRDefault="00000000">
      <w:pPr>
        <w:pStyle w:val="Heading2"/>
      </w:pPr>
      <w:r>
        <w:t>14.2 Sampling</w:t>
      </w:r>
    </w:p>
    <w:p w14:paraId="17206B13" w14:textId="77777777" w:rsidR="003A7E0E" w:rsidRDefault="00000000">
      <w:pPr>
        <w:pStyle w:val="ListBullet"/>
        <w:spacing w:after="60" w:line="250" w:lineRule="auto"/>
      </w:pPr>
      <w:r>
        <w:t>Evaluate all N=50 questions from each primary system if the number of systems is manageable.</w:t>
      </w:r>
    </w:p>
    <w:p w14:paraId="51B86888" w14:textId="77777777" w:rsidR="003A7E0E" w:rsidRDefault="00000000">
      <w:pPr>
        <w:pStyle w:val="ListBullet"/>
        <w:spacing w:after="60" w:line="250" w:lineRule="auto"/>
      </w:pPr>
      <w:r>
        <w:t>For larger baseline sets, sample a fixed, stratified number per system while preserving topic and temporal-class distribution.</w:t>
      </w:r>
    </w:p>
    <w:p w14:paraId="2A8EFED3" w14:textId="77777777" w:rsidR="003A7E0E" w:rsidRDefault="00000000">
      <w:pPr>
        <w:pStyle w:val="ListBullet"/>
        <w:spacing w:after="60" w:line="250" w:lineRule="auto"/>
      </w:pPr>
      <w:r>
        <w:t>Blind raters to system identity and randomize question order.</w:t>
      </w:r>
    </w:p>
    <w:p w14:paraId="4AD2C130" w14:textId="77777777" w:rsidR="003A7E0E" w:rsidRDefault="00000000">
      <w:pPr>
        <w:pStyle w:val="ListBullet"/>
        <w:spacing w:after="60" w:line="250" w:lineRule="auto"/>
      </w:pPr>
      <w:r>
        <w:t>Include real historical BCS questions as calibration anchors, but never reveal which are real during scoring.</w:t>
      </w:r>
    </w:p>
    <w:p w14:paraId="124A34CB" w14:textId="77777777" w:rsidR="003A7E0E" w:rsidRDefault="00000000">
      <w:pPr>
        <w:pStyle w:val="ListBullet"/>
        <w:spacing w:after="60" w:line="250" w:lineRule="auto"/>
      </w:pPr>
      <w:r>
        <w:t>For pairwise preference, compare the full system against the strongest baseline on matched topics/facts.</w:t>
      </w:r>
    </w:p>
    <w:p w14:paraId="43D807DE" w14:textId="77777777" w:rsidR="003A7E0E" w:rsidRDefault="00000000">
      <w:pPr>
        <w:pStyle w:val="Heading2"/>
      </w:pPr>
      <w:r>
        <w:t>14.3 Human rubric</w:t>
      </w:r>
    </w:p>
    <w:tbl>
      <w:tblPr>
        <w:tblStyle w:val="TableGrid"/>
        <w:tblW w:w="0" w:type="auto"/>
        <w:jc w:val="center"/>
        <w:tblLayout w:type="fixed"/>
        <w:tblLook w:val="04A0" w:firstRow="1" w:lastRow="0" w:firstColumn="1" w:lastColumn="0" w:noHBand="0" w:noVBand="1"/>
      </w:tblPr>
      <w:tblGrid>
        <w:gridCol w:w="2376"/>
        <w:gridCol w:w="1008"/>
        <w:gridCol w:w="6048"/>
      </w:tblGrid>
      <w:tr w:rsidR="003A7E0E" w14:paraId="638F081C" w14:textId="77777777">
        <w:trPr>
          <w:tblHeader/>
          <w:jc w:val="center"/>
        </w:trPr>
        <w:tc>
          <w:tcPr>
            <w:tcW w:w="2376" w:type="dxa"/>
            <w:shd w:val="clear" w:color="auto" w:fill="173B57"/>
            <w:tcMar>
              <w:top w:w="80" w:type="dxa"/>
              <w:left w:w="80" w:type="dxa"/>
              <w:bottom w:w="80" w:type="dxa"/>
              <w:right w:w="80" w:type="dxa"/>
            </w:tcMar>
            <w:vAlign w:val="center"/>
          </w:tcPr>
          <w:p w14:paraId="51B2AB5C" w14:textId="77777777" w:rsidR="003A7E0E" w:rsidRDefault="00000000">
            <w:pPr>
              <w:jc w:val="center"/>
            </w:pPr>
            <w:r>
              <w:rPr>
                <w:b/>
                <w:color w:val="FFFFFF"/>
                <w:sz w:val="15"/>
              </w:rPr>
              <w:t>Dimension</w:t>
            </w:r>
          </w:p>
        </w:tc>
        <w:tc>
          <w:tcPr>
            <w:tcW w:w="1008" w:type="dxa"/>
            <w:shd w:val="clear" w:color="auto" w:fill="173B57"/>
            <w:tcMar>
              <w:top w:w="80" w:type="dxa"/>
              <w:left w:w="80" w:type="dxa"/>
              <w:bottom w:w="80" w:type="dxa"/>
              <w:right w:w="80" w:type="dxa"/>
            </w:tcMar>
            <w:vAlign w:val="center"/>
          </w:tcPr>
          <w:p w14:paraId="4E64CED9" w14:textId="77777777" w:rsidR="003A7E0E" w:rsidRDefault="00000000">
            <w:pPr>
              <w:jc w:val="center"/>
            </w:pPr>
            <w:r>
              <w:rPr>
                <w:b/>
                <w:color w:val="FFFFFF"/>
                <w:sz w:val="15"/>
              </w:rPr>
              <w:t>Scale</w:t>
            </w:r>
          </w:p>
        </w:tc>
        <w:tc>
          <w:tcPr>
            <w:tcW w:w="6048" w:type="dxa"/>
            <w:shd w:val="clear" w:color="auto" w:fill="173B57"/>
            <w:tcMar>
              <w:top w:w="80" w:type="dxa"/>
              <w:left w:w="80" w:type="dxa"/>
              <w:bottom w:w="80" w:type="dxa"/>
              <w:right w:w="80" w:type="dxa"/>
            </w:tcMar>
            <w:vAlign w:val="center"/>
          </w:tcPr>
          <w:p w14:paraId="0C60404A" w14:textId="77777777" w:rsidR="003A7E0E" w:rsidRDefault="00000000">
            <w:pPr>
              <w:jc w:val="center"/>
            </w:pPr>
            <w:r>
              <w:rPr>
                <w:b/>
                <w:color w:val="FFFFFF"/>
                <w:sz w:val="15"/>
              </w:rPr>
              <w:t>Question to rater</w:t>
            </w:r>
          </w:p>
        </w:tc>
      </w:tr>
      <w:tr w:rsidR="003A7E0E" w14:paraId="47ED9634" w14:textId="77777777">
        <w:trPr>
          <w:jc w:val="center"/>
        </w:trPr>
        <w:tc>
          <w:tcPr>
            <w:tcW w:w="2376" w:type="dxa"/>
            <w:tcMar>
              <w:top w:w="70" w:type="dxa"/>
              <w:left w:w="80" w:type="dxa"/>
              <w:bottom w:w="70" w:type="dxa"/>
              <w:right w:w="80" w:type="dxa"/>
            </w:tcMar>
          </w:tcPr>
          <w:p w14:paraId="013700FA" w14:textId="77777777" w:rsidR="003A7E0E" w:rsidRDefault="00000000">
            <w:pPr>
              <w:spacing w:after="0" w:line="240" w:lineRule="auto"/>
            </w:pPr>
            <w:r>
              <w:rPr>
                <w:sz w:val="15"/>
              </w:rPr>
              <w:t>Factual correctness</w:t>
            </w:r>
          </w:p>
        </w:tc>
        <w:tc>
          <w:tcPr>
            <w:tcW w:w="1008" w:type="dxa"/>
            <w:tcMar>
              <w:top w:w="70" w:type="dxa"/>
              <w:left w:w="80" w:type="dxa"/>
              <w:bottom w:w="70" w:type="dxa"/>
              <w:right w:w="80" w:type="dxa"/>
            </w:tcMar>
          </w:tcPr>
          <w:p w14:paraId="362D3264" w14:textId="77777777" w:rsidR="003A7E0E" w:rsidRDefault="00000000">
            <w:pPr>
              <w:spacing w:after="0" w:line="240" w:lineRule="auto"/>
            </w:pPr>
            <w:r>
              <w:rPr>
                <w:sz w:val="15"/>
              </w:rPr>
              <w:t>1–5</w:t>
            </w:r>
          </w:p>
        </w:tc>
        <w:tc>
          <w:tcPr>
            <w:tcW w:w="6048" w:type="dxa"/>
            <w:tcMar>
              <w:top w:w="70" w:type="dxa"/>
              <w:left w:w="80" w:type="dxa"/>
              <w:bottom w:w="70" w:type="dxa"/>
              <w:right w:w="80" w:type="dxa"/>
            </w:tcMar>
          </w:tcPr>
          <w:p w14:paraId="7EF2E950" w14:textId="77777777" w:rsidR="003A7E0E" w:rsidRDefault="00000000">
            <w:pPr>
              <w:spacing w:after="0" w:line="240" w:lineRule="auto"/>
            </w:pPr>
            <w:r>
              <w:rPr>
                <w:sz w:val="15"/>
              </w:rPr>
              <w:t>Is the keyed answer factually correct at the target time?</w:t>
            </w:r>
          </w:p>
        </w:tc>
      </w:tr>
      <w:tr w:rsidR="003A7E0E" w14:paraId="1B905DAD" w14:textId="77777777">
        <w:trPr>
          <w:jc w:val="center"/>
        </w:trPr>
        <w:tc>
          <w:tcPr>
            <w:tcW w:w="2376" w:type="dxa"/>
            <w:shd w:val="clear" w:color="auto" w:fill="F5F8FA"/>
            <w:tcMar>
              <w:top w:w="70" w:type="dxa"/>
              <w:left w:w="80" w:type="dxa"/>
              <w:bottom w:w="70" w:type="dxa"/>
              <w:right w:w="80" w:type="dxa"/>
            </w:tcMar>
          </w:tcPr>
          <w:p w14:paraId="00A8115A" w14:textId="77777777" w:rsidR="003A7E0E" w:rsidRDefault="00000000">
            <w:pPr>
              <w:spacing w:after="0" w:line="240" w:lineRule="auto"/>
            </w:pPr>
            <w:r>
              <w:rPr>
                <w:sz w:val="15"/>
              </w:rPr>
              <w:t>Temporal correctness</w:t>
            </w:r>
          </w:p>
        </w:tc>
        <w:tc>
          <w:tcPr>
            <w:tcW w:w="1008" w:type="dxa"/>
            <w:shd w:val="clear" w:color="auto" w:fill="F5F8FA"/>
            <w:tcMar>
              <w:top w:w="70" w:type="dxa"/>
              <w:left w:w="80" w:type="dxa"/>
              <w:bottom w:w="70" w:type="dxa"/>
              <w:right w:w="80" w:type="dxa"/>
            </w:tcMar>
          </w:tcPr>
          <w:p w14:paraId="4AAE4F9C" w14:textId="77777777" w:rsidR="003A7E0E" w:rsidRDefault="00000000">
            <w:pPr>
              <w:spacing w:after="0" w:line="240" w:lineRule="auto"/>
            </w:pPr>
            <w:r>
              <w:rPr>
                <w:sz w:val="15"/>
              </w:rPr>
              <w:t>1–5</w:t>
            </w:r>
          </w:p>
        </w:tc>
        <w:tc>
          <w:tcPr>
            <w:tcW w:w="6048" w:type="dxa"/>
            <w:shd w:val="clear" w:color="auto" w:fill="F5F8FA"/>
            <w:tcMar>
              <w:top w:w="70" w:type="dxa"/>
              <w:left w:w="80" w:type="dxa"/>
              <w:bottom w:w="70" w:type="dxa"/>
              <w:right w:w="80" w:type="dxa"/>
            </w:tcMar>
          </w:tcPr>
          <w:p w14:paraId="1C30EA11" w14:textId="77777777" w:rsidR="003A7E0E" w:rsidRDefault="00000000">
            <w:pPr>
              <w:spacing w:after="0" w:line="240" w:lineRule="auto"/>
            </w:pPr>
            <w:r>
              <w:rPr>
                <w:sz w:val="15"/>
              </w:rPr>
              <w:t>Is the answer/stem correct specifically for the declared temporal snapshot?</w:t>
            </w:r>
          </w:p>
        </w:tc>
      </w:tr>
      <w:tr w:rsidR="003A7E0E" w14:paraId="0ADEBD0C" w14:textId="77777777">
        <w:trPr>
          <w:jc w:val="center"/>
        </w:trPr>
        <w:tc>
          <w:tcPr>
            <w:tcW w:w="2376" w:type="dxa"/>
            <w:tcMar>
              <w:top w:w="70" w:type="dxa"/>
              <w:left w:w="80" w:type="dxa"/>
              <w:bottom w:w="70" w:type="dxa"/>
              <w:right w:w="80" w:type="dxa"/>
            </w:tcMar>
          </w:tcPr>
          <w:p w14:paraId="0C6684FA" w14:textId="77777777" w:rsidR="003A7E0E" w:rsidRDefault="00000000">
            <w:pPr>
              <w:spacing w:after="0" w:line="240" w:lineRule="auto"/>
            </w:pPr>
            <w:r>
              <w:rPr>
                <w:sz w:val="15"/>
              </w:rPr>
              <w:t>Single-answer validity</w:t>
            </w:r>
          </w:p>
        </w:tc>
        <w:tc>
          <w:tcPr>
            <w:tcW w:w="1008" w:type="dxa"/>
            <w:tcMar>
              <w:top w:w="70" w:type="dxa"/>
              <w:left w:w="80" w:type="dxa"/>
              <w:bottom w:w="70" w:type="dxa"/>
              <w:right w:w="80" w:type="dxa"/>
            </w:tcMar>
          </w:tcPr>
          <w:p w14:paraId="5408171A" w14:textId="77777777" w:rsidR="003A7E0E" w:rsidRDefault="00000000">
            <w:pPr>
              <w:spacing w:after="0" w:line="240" w:lineRule="auto"/>
            </w:pPr>
            <w:r>
              <w:rPr>
                <w:sz w:val="15"/>
              </w:rPr>
              <w:t>Binary</w:t>
            </w:r>
          </w:p>
        </w:tc>
        <w:tc>
          <w:tcPr>
            <w:tcW w:w="6048" w:type="dxa"/>
            <w:tcMar>
              <w:top w:w="70" w:type="dxa"/>
              <w:left w:w="80" w:type="dxa"/>
              <w:bottom w:w="70" w:type="dxa"/>
              <w:right w:w="80" w:type="dxa"/>
            </w:tcMar>
          </w:tcPr>
          <w:p w14:paraId="556B27B2" w14:textId="77777777" w:rsidR="003A7E0E" w:rsidRDefault="00000000">
            <w:pPr>
              <w:spacing w:after="0" w:line="240" w:lineRule="auto"/>
            </w:pPr>
            <w:r>
              <w:rPr>
                <w:sz w:val="15"/>
              </w:rPr>
              <w:t>Exactly one defensible correct option?</w:t>
            </w:r>
          </w:p>
        </w:tc>
      </w:tr>
      <w:tr w:rsidR="003A7E0E" w14:paraId="1EEFAED8" w14:textId="77777777">
        <w:trPr>
          <w:jc w:val="center"/>
        </w:trPr>
        <w:tc>
          <w:tcPr>
            <w:tcW w:w="2376" w:type="dxa"/>
            <w:shd w:val="clear" w:color="auto" w:fill="F5F8FA"/>
            <w:tcMar>
              <w:top w:w="70" w:type="dxa"/>
              <w:left w:w="80" w:type="dxa"/>
              <w:bottom w:w="70" w:type="dxa"/>
              <w:right w:w="80" w:type="dxa"/>
            </w:tcMar>
          </w:tcPr>
          <w:p w14:paraId="1E071F9F" w14:textId="77777777" w:rsidR="003A7E0E" w:rsidRDefault="00000000">
            <w:pPr>
              <w:spacing w:after="0" w:line="240" w:lineRule="auto"/>
            </w:pPr>
            <w:r>
              <w:rPr>
                <w:sz w:val="15"/>
              </w:rPr>
              <w:t>Distractor plausibility</w:t>
            </w:r>
          </w:p>
        </w:tc>
        <w:tc>
          <w:tcPr>
            <w:tcW w:w="1008" w:type="dxa"/>
            <w:shd w:val="clear" w:color="auto" w:fill="F5F8FA"/>
            <w:tcMar>
              <w:top w:w="70" w:type="dxa"/>
              <w:left w:w="80" w:type="dxa"/>
              <w:bottom w:w="70" w:type="dxa"/>
              <w:right w:w="80" w:type="dxa"/>
            </w:tcMar>
          </w:tcPr>
          <w:p w14:paraId="1254DB53" w14:textId="77777777" w:rsidR="003A7E0E" w:rsidRDefault="00000000">
            <w:pPr>
              <w:spacing w:after="0" w:line="240" w:lineRule="auto"/>
            </w:pPr>
            <w:r>
              <w:rPr>
                <w:sz w:val="15"/>
              </w:rPr>
              <w:t>1–5</w:t>
            </w:r>
          </w:p>
        </w:tc>
        <w:tc>
          <w:tcPr>
            <w:tcW w:w="6048" w:type="dxa"/>
            <w:shd w:val="clear" w:color="auto" w:fill="F5F8FA"/>
            <w:tcMar>
              <w:top w:w="70" w:type="dxa"/>
              <w:left w:w="80" w:type="dxa"/>
              <w:bottom w:w="70" w:type="dxa"/>
              <w:right w:w="80" w:type="dxa"/>
            </w:tcMar>
          </w:tcPr>
          <w:p w14:paraId="5C6EBA58" w14:textId="77777777" w:rsidR="003A7E0E" w:rsidRDefault="00000000">
            <w:pPr>
              <w:spacing w:after="0" w:line="240" w:lineRule="auto"/>
            </w:pPr>
            <w:r>
              <w:rPr>
                <w:sz w:val="15"/>
              </w:rPr>
              <w:t>Plausible but clearly wrong for a knowledgeable candidate?</w:t>
            </w:r>
          </w:p>
        </w:tc>
      </w:tr>
      <w:tr w:rsidR="003A7E0E" w14:paraId="269B5B4B" w14:textId="77777777">
        <w:trPr>
          <w:jc w:val="center"/>
        </w:trPr>
        <w:tc>
          <w:tcPr>
            <w:tcW w:w="2376" w:type="dxa"/>
            <w:tcMar>
              <w:top w:w="70" w:type="dxa"/>
              <w:left w:w="80" w:type="dxa"/>
              <w:bottom w:w="70" w:type="dxa"/>
              <w:right w:w="80" w:type="dxa"/>
            </w:tcMar>
          </w:tcPr>
          <w:p w14:paraId="6C134505" w14:textId="77777777" w:rsidR="003A7E0E" w:rsidRDefault="00000000">
            <w:pPr>
              <w:spacing w:after="0" w:line="240" w:lineRule="auto"/>
            </w:pPr>
            <w:r>
              <w:rPr>
                <w:sz w:val="15"/>
              </w:rPr>
              <w:t>BCS relevance</w:t>
            </w:r>
          </w:p>
        </w:tc>
        <w:tc>
          <w:tcPr>
            <w:tcW w:w="1008" w:type="dxa"/>
            <w:tcMar>
              <w:top w:w="70" w:type="dxa"/>
              <w:left w:w="80" w:type="dxa"/>
              <w:bottom w:w="70" w:type="dxa"/>
              <w:right w:w="80" w:type="dxa"/>
            </w:tcMar>
          </w:tcPr>
          <w:p w14:paraId="3A4BC5A1" w14:textId="77777777" w:rsidR="003A7E0E" w:rsidRDefault="00000000">
            <w:pPr>
              <w:spacing w:after="0" w:line="240" w:lineRule="auto"/>
            </w:pPr>
            <w:r>
              <w:rPr>
                <w:sz w:val="15"/>
              </w:rPr>
              <w:t>1–5</w:t>
            </w:r>
          </w:p>
        </w:tc>
        <w:tc>
          <w:tcPr>
            <w:tcW w:w="6048" w:type="dxa"/>
            <w:tcMar>
              <w:top w:w="70" w:type="dxa"/>
              <w:left w:w="80" w:type="dxa"/>
              <w:bottom w:w="70" w:type="dxa"/>
              <w:right w:w="80" w:type="dxa"/>
            </w:tcMar>
          </w:tcPr>
          <w:p w14:paraId="07E99239" w14:textId="77777777" w:rsidR="003A7E0E" w:rsidRDefault="00000000">
            <w:pPr>
              <w:spacing w:after="0" w:line="240" w:lineRule="auto"/>
            </w:pPr>
            <w:r>
              <w:rPr>
                <w:sz w:val="15"/>
              </w:rPr>
              <w:t>Appropriate topic/scope for BCS GK?</w:t>
            </w:r>
          </w:p>
        </w:tc>
      </w:tr>
      <w:tr w:rsidR="003A7E0E" w14:paraId="3EBBAD2A" w14:textId="77777777">
        <w:trPr>
          <w:jc w:val="center"/>
        </w:trPr>
        <w:tc>
          <w:tcPr>
            <w:tcW w:w="2376" w:type="dxa"/>
            <w:shd w:val="clear" w:color="auto" w:fill="F5F8FA"/>
            <w:tcMar>
              <w:top w:w="70" w:type="dxa"/>
              <w:left w:w="80" w:type="dxa"/>
              <w:bottom w:w="70" w:type="dxa"/>
              <w:right w:w="80" w:type="dxa"/>
            </w:tcMar>
          </w:tcPr>
          <w:p w14:paraId="310A03C5" w14:textId="77777777" w:rsidR="003A7E0E" w:rsidRDefault="00000000">
            <w:pPr>
              <w:spacing w:after="0" w:line="240" w:lineRule="auto"/>
            </w:pPr>
            <w:r>
              <w:rPr>
                <w:sz w:val="15"/>
              </w:rPr>
              <w:t>BCS style fidelity</w:t>
            </w:r>
          </w:p>
        </w:tc>
        <w:tc>
          <w:tcPr>
            <w:tcW w:w="1008" w:type="dxa"/>
            <w:shd w:val="clear" w:color="auto" w:fill="F5F8FA"/>
            <w:tcMar>
              <w:top w:w="70" w:type="dxa"/>
              <w:left w:w="80" w:type="dxa"/>
              <w:bottom w:w="70" w:type="dxa"/>
              <w:right w:w="80" w:type="dxa"/>
            </w:tcMar>
          </w:tcPr>
          <w:p w14:paraId="683F66E5" w14:textId="77777777" w:rsidR="003A7E0E" w:rsidRDefault="00000000">
            <w:pPr>
              <w:spacing w:after="0" w:line="240" w:lineRule="auto"/>
            </w:pPr>
            <w:r>
              <w:rPr>
                <w:sz w:val="15"/>
              </w:rPr>
              <w:t>1–5</w:t>
            </w:r>
          </w:p>
        </w:tc>
        <w:tc>
          <w:tcPr>
            <w:tcW w:w="6048" w:type="dxa"/>
            <w:shd w:val="clear" w:color="auto" w:fill="F5F8FA"/>
            <w:tcMar>
              <w:top w:w="70" w:type="dxa"/>
              <w:left w:w="80" w:type="dxa"/>
              <w:bottom w:w="70" w:type="dxa"/>
              <w:right w:w="80" w:type="dxa"/>
            </w:tcMar>
          </w:tcPr>
          <w:p w14:paraId="635B4039" w14:textId="77777777" w:rsidR="003A7E0E" w:rsidRDefault="00000000">
            <w:pPr>
              <w:spacing w:after="0" w:line="240" w:lineRule="auto"/>
            </w:pPr>
            <w:r>
              <w:rPr>
                <w:sz w:val="15"/>
              </w:rPr>
              <w:t>Looks and feels like an authentic BCS-style MCQ?</w:t>
            </w:r>
          </w:p>
        </w:tc>
      </w:tr>
      <w:tr w:rsidR="003A7E0E" w14:paraId="487AB86E" w14:textId="77777777">
        <w:trPr>
          <w:jc w:val="center"/>
        </w:trPr>
        <w:tc>
          <w:tcPr>
            <w:tcW w:w="2376" w:type="dxa"/>
            <w:tcMar>
              <w:top w:w="70" w:type="dxa"/>
              <w:left w:w="80" w:type="dxa"/>
              <w:bottom w:w="70" w:type="dxa"/>
              <w:right w:w="80" w:type="dxa"/>
            </w:tcMar>
          </w:tcPr>
          <w:p w14:paraId="40EEF1A9" w14:textId="77777777" w:rsidR="003A7E0E" w:rsidRDefault="00000000">
            <w:pPr>
              <w:spacing w:after="0" w:line="240" w:lineRule="auto"/>
            </w:pPr>
            <w:r>
              <w:rPr>
                <w:sz w:val="15"/>
              </w:rPr>
              <w:t>Clarity</w:t>
            </w:r>
          </w:p>
        </w:tc>
        <w:tc>
          <w:tcPr>
            <w:tcW w:w="1008" w:type="dxa"/>
            <w:tcMar>
              <w:top w:w="70" w:type="dxa"/>
              <w:left w:w="80" w:type="dxa"/>
              <w:bottom w:w="70" w:type="dxa"/>
              <w:right w:w="80" w:type="dxa"/>
            </w:tcMar>
          </w:tcPr>
          <w:p w14:paraId="29B9AC39" w14:textId="77777777" w:rsidR="003A7E0E" w:rsidRDefault="00000000">
            <w:pPr>
              <w:spacing w:after="0" w:line="240" w:lineRule="auto"/>
            </w:pPr>
            <w:r>
              <w:rPr>
                <w:sz w:val="15"/>
              </w:rPr>
              <w:t>1–5</w:t>
            </w:r>
          </w:p>
        </w:tc>
        <w:tc>
          <w:tcPr>
            <w:tcW w:w="6048" w:type="dxa"/>
            <w:tcMar>
              <w:top w:w="70" w:type="dxa"/>
              <w:left w:w="80" w:type="dxa"/>
              <w:bottom w:w="70" w:type="dxa"/>
              <w:right w:w="80" w:type="dxa"/>
            </w:tcMar>
          </w:tcPr>
          <w:p w14:paraId="5310D9A7" w14:textId="77777777" w:rsidR="003A7E0E" w:rsidRDefault="00000000">
            <w:pPr>
              <w:spacing w:after="0" w:line="240" w:lineRule="auto"/>
            </w:pPr>
            <w:r>
              <w:rPr>
                <w:sz w:val="15"/>
              </w:rPr>
              <w:t>Unambiguous, concise, grammatical?</w:t>
            </w:r>
          </w:p>
        </w:tc>
      </w:tr>
      <w:tr w:rsidR="003A7E0E" w14:paraId="4F4A9B39" w14:textId="77777777">
        <w:trPr>
          <w:jc w:val="center"/>
        </w:trPr>
        <w:tc>
          <w:tcPr>
            <w:tcW w:w="2376" w:type="dxa"/>
            <w:shd w:val="clear" w:color="auto" w:fill="F5F8FA"/>
            <w:tcMar>
              <w:top w:w="70" w:type="dxa"/>
              <w:left w:w="80" w:type="dxa"/>
              <w:bottom w:w="70" w:type="dxa"/>
              <w:right w:w="80" w:type="dxa"/>
            </w:tcMar>
          </w:tcPr>
          <w:p w14:paraId="270228DB" w14:textId="77777777" w:rsidR="003A7E0E" w:rsidRDefault="00000000">
            <w:pPr>
              <w:spacing w:after="0" w:line="240" w:lineRule="auto"/>
            </w:pPr>
            <w:r>
              <w:rPr>
                <w:sz w:val="15"/>
              </w:rPr>
              <w:t>Difficulty</w:t>
            </w:r>
          </w:p>
        </w:tc>
        <w:tc>
          <w:tcPr>
            <w:tcW w:w="1008" w:type="dxa"/>
            <w:shd w:val="clear" w:color="auto" w:fill="F5F8FA"/>
            <w:tcMar>
              <w:top w:w="70" w:type="dxa"/>
              <w:left w:w="80" w:type="dxa"/>
              <w:bottom w:w="70" w:type="dxa"/>
              <w:right w:w="80" w:type="dxa"/>
            </w:tcMar>
          </w:tcPr>
          <w:p w14:paraId="18E62BAF" w14:textId="77777777" w:rsidR="003A7E0E" w:rsidRDefault="00000000">
            <w:pPr>
              <w:spacing w:after="0" w:line="240" w:lineRule="auto"/>
            </w:pPr>
            <w:r>
              <w:rPr>
                <w:sz w:val="15"/>
              </w:rPr>
              <w:t>1–5</w:t>
            </w:r>
          </w:p>
        </w:tc>
        <w:tc>
          <w:tcPr>
            <w:tcW w:w="6048" w:type="dxa"/>
            <w:shd w:val="clear" w:color="auto" w:fill="F5F8FA"/>
            <w:tcMar>
              <w:top w:w="70" w:type="dxa"/>
              <w:left w:w="80" w:type="dxa"/>
              <w:bottom w:w="70" w:type="dxa"/>
              <w:right w:w="80" w:type="dxa"/>
            </w:tcMar>
          </w:tcPr>
          <w:p w14:paraId="51268F0C" w14:textId="77777777" w:rsidR="003A7E0E" w:rsidRDefault="00000000">
            <w:pPr>
              <w:spacing w:after="0" w:line="240" w:lineRule="auto"/>
            </w:pPr>
            <w:r>
              <w:rPr>
                <w:sz w:val="15"/>
              </w:rPr>
              <w:t>1 too easy, 3 appropriate, 5 too difficult/specialist</w:t>
            </w:r>
          </w:p>
        </w:tc>
      </w:tr>
      <w:tr w:rsidR="003A7E0E" w14:paraId="1AB59D4D" w14:textId="77777777">
        <w:trPr>
          <w:jc w:val="center"/>
        </w:trPr>
        <w:tc>
          <w:tcPr>
            <w:tcW w:w="2376" w:type="dxa"/>
            <w:tcMar>
              <w:top w:w="70" w:type="dxa"/>
              <w:left w:w="80" w:type="dxa"/>
              <w:bottom w:w="70" w:type="dxa"/>
              <w:right w:w="80" w:type="dxa"/>
            </w:tcMar>
          </w:tcPr>
          <w:p w14:paraId="7C31A7B4" w14:textId="77777777" w:rsidR="003A7E0E" w:rsidRDefault="00000000">
            <w:pPr>
              <w:spacing w:after="0" w:line="240" w:lineRule="auto"/>
            </w:pPr>
            <w:r>
              <w:rPr>
                <w:sz w:val="15"/>
              </w:rPr>
              <w:t>Would include in mock exam</w:t>
            </w:r>
          </w:p>
        </w:tc>
        <w:tc>
          <w:tcPr>
            <w:tcW w:w="1008" w:type="dxa"/>
            <w:tcMar>
              <w:top w:w="70" w:type="dxa"/>
              <w:left w:w="80" w:type="dxa"/>
              <w:bottom w:w="70" w:type="dxa"/>
              <w:right w:w="80" w:type="dxa"/>
            </w:tcMar>
          </w:tcPr>
          <w:p w14:paraId="17FBA7F8" w14:textId="77777777" w:rsidR="003A7E0E" w:rsidRDefault="00000000">
            <w:pPr>
              <w:spacing w:after="0" w:line="240" w:lineRule="auto"/>
            </w:pPr>
            <w:r>
              <w:rPr>
                <w:sz w:val="15"/>
              </w:rPr>
              <w:t>Binary</w:t>
            </w:r>
          </w:p>
        </w:tc>
        <w:tc>
          <w:tcPr>
            <w:tcW w:w="6048" w:type="dxa"/>
            <w:tcMar>
              <w:top w:w="70" w:type="dxa"/>
              <w:left w:w="80" w:type="dxa"/>
              <w:bottom w:w="70" w:type="dxa"/>
              <w:right w:w="80" w:type="dxa"/>
            </w:tcMar>
          </w:tcPr>
          <w:p w14:paraId="2C678713" w14:textId="77777777" w:rsidR="003A7E0E" w:rsidRDefault="00000000">
            <w:pPr>
              <w:spacing w:after="0" w:line="240" w:lineRule="auto"/>
            </w:pPr>
            <w:r>
              <w:rPr>
                <w:sz w:val="15"/>
              </w:rPr>
              <w:t>Practical final accept/reject judgment</w:t>
            </w:r>
          </w:p>
        </w:tc>
      </w:tr>
    </w:tbl>
    <w:p w14:paraId="44604BB2" w14:textId="77777777" w:rsidR="003A7E0E" w:rsidRDefault="003A7E0E">
      <w:pPr>
        <w:spacing w:after="20"/>
      </w:pPr>
    </w:p>
    <w:p w14:paraId="3D44B266" w14:textId="77777777" w:rsidR="003A7E0E" w:rsidRDefault="00000000">
      <w:pPr>
        <w:pStyle w:val="Heading2"/>
      </w:pPr>
      <w:r>
        <w:t>14.4 Agreement</w:t>
      </w:r>
    </w:p>
    <w:p w14:paraId="0F7CB884" w14:textId="77777777" w:rsidR="003A7E0E" w:rsidRDefault="00000000">
      <w:pPr>
        <w:pStyle w:val="ListBullet"/>
        <w:spacing w:after="60" w:line="250" w:lineRule="auto"/>
      </w:pPr>
      <w:r>
        <w:t>Use Fleiss’ κ or Krippendorff’s α for categorical/binary labels across &gt;2 raters.</w:t>
      </w:r>
    </w:p>
    <w:p w14:paraId="3EBF620A" w14:textId="77777777" w:rsidR="003A7E0E" w:rsidRDefault="00000000">
      <w:pPr>
        <w:pStyle w:val="ListBullet"/>
        <w:spacing w:after="60" w:line="250" w:lineRule="auto"/>
      </w:pPr>
      <w:r>
        <w:t>Use intraclass correlation (ICC) or Krippendorff’s α (ordinal) for Likert dimensions.</w:t>
      </w:r>
    </w:p>
    <w:p w14:paraId="4F20FB6A" w14:textId="77777777" w:rsidR="003A7E0E" w:rsidRDefault="00000000">
      <w:pPr>
        <w:pStyle w:val="ListBullet"/>
        <w:spacing w:after="60" w:line="250" w:lineRule="auto"/>
      </w:pPr>
      <w:r>
        <w:t>Report raw agreement as an interpretable supplement.</w:t>
      </w:r>
    </w:p>
    <w:p w14:paraId="3F59ECEC" w14:textId="77777777" w:rsidR="003A7E0E" w:rsidRDefault="00000000">
      <w:pPr>
        <w:pStyle w:val="ListBullet"/>
        <w:spacing w:after="60" w:line="250" w:lineRule="auto"/>
      </w:pPr>
      <w:r>
        <w:t>Adjudicate low-agreement fact/temporal items and retain disagreement examples for the error-analysis section.</w:t>
      </w:r>
    </w:p>
    <w:p w14:paraId="77E2E449" w14:textId="77777777" w:rsidR="003A7E0E" w:rsidRDefault="00000000">
      <w:pPr>
        <w:pStyle w:val="Heading1"/>
      </w:pPr>
      <w:r>
        <w:t>15. Statistical analysis and uncertainty</w:t>
      </w:r>
    </w:p>
    <w:p w14:paraId="565CBA75" w14:textId="77777777" w:rsidR="003A7E0E" w:rsidRDefault="00000000">
      <w:r>
        <w:t>Do not report only single percentages. Generation is stochastic and many metrics are paired at the question or gold-fact level.</w:t>
      </w:r>
    </w:p>
    <w:tbl>
      <w:tblPr>
        <w:tblStyle w:val="TableGrid"/>
        <w:tblW w:w="0" w:type="auto"/>
        <w:jc w:val="center"/>
        <w:tblLayout w:type="fixed"/>
        <w:tblLook w:val="04A0" w:firstRow="1" w:lastRow="0" w:firstColumn="1" w:lastColumn="0" w:noHBand="0" w:noVBand="1"/>
      </w:tblPr>
      <w:tblGrid>
        <w:gridCol w:w="2880"/>
        <w:gridCol w:w="6552"/>
      </w:tblGrid>
      <w:tr w:rsidR="003A7E0E" w14:paraId="68DE8337" w14:textId="77777777">
        <w:trPr>
          <w:tblHeader/>
          <w:jc w:val="center"/>
        </w:trPr>
        <w:tc>
          <w:tcPr>
            <w:tcW w:w="2880" w:type="dxa"/>
            <w:shd w:val="clear" w:color="auto" w:fill="173B57"/>
            <w:tcMar>
              <w:top w:w="80" w:type="dxa"/>
              <w:left w:w="80" w:type="dxa"/>
              <w:bottom w:w="80" w:type="dxa"/>
              <w:right w:w="80" w:type="dxa"/>
            </w:tcMar>
            <w:vAlign w:val="center"/>
          </w:tcPr>
          <w:p w14:paraId="3E69F0BF" w14:textId="77777777" w:rsidR="003A7E0E" w:rsidRDefault="00000000">
            <w:pPr>
              <w:jc w:val="center"/>
            </w:pPr>
            <w:r>
              <w:rPr>
                <w:b/>
                <w:color w:val="FFFFFF"/>
                <w:sz w:val="15"/>
              </w:rPr>
              <w:t>Outcome</w:t>
            </w:r>
          </w:p>
        </w:tc>
        <w:tc>
          <w:tcPr>
            <w:tcW w:w="6552" w:type="dxa"/>
            <w:shd w:val="clear" w:color="auto" w:fill="173B57"/>
            <w:tcMar>
              <w:top w:w="80" w:type="dxa"/>
              <w:left w:w="80" w:type="dxa"/>
              <w:bottom w:w="80" w:type="dxa"/>
              <w:right w:w="80" w:type="dxa"/>
            </w:tcMar>
            <w:vAlign w:val="center"/>
          </w:tcPr>
          <w:p w14:paraId="0145ABDA" w14:textId="77777777" w:rsidR="003A7E0E" w:rsidRDefault="00000000">
            <w:pPr>
              <w:jc w:val="center"/>
            </w:pPr>
            <w:r>
              <w:rPr>
                <w:b/>
                <w:color w:val="FFFFFF"/>
                <w:sz w:val="15"/>
              </w:rPr>
              <w:t>Recommended analysis</w:t>
            </w:r>
          </w:p>
        </w:tc>
      </w:tr>
      <w:tr w:rsidR="003A7E0E" w14:paraId="4F3F0B2D" w14:textId="77777777">
        <w:trPr>
          <w:jc w:val="center"/>
        </w:trPr>
        <w:tc>
          <w:tcPr>
            <w:tcW w:w="2880" w:type="dxa"/>
            <w:tcMar>
              <w:top w:w="70" w:type="dxa"/>
              <w:left w:w="80" w:type="dxa"/>
              <w:bottom w:w="70" w:type="dxa"/>
              <w:right w:w="80" w:type="dxa"/>
            </w:tcMar>
          </w:tcPr>
          <w:p w14:paraId="3B5CB796" w14:textId="77777777" w:rsidR="003A7E0E" w:rsidRDefault="00000000">
            <w:pPr>
              <w:spacing w:after="0" w:line="240" w:lineRule="auto"/>
            </w:pPr>
            <w:r>
              <w:rPr>
                <w:sz w:val="15"/>
              </w:rPr>
              <w:lastRenderedPageBreak/>
              <w:t>Fact Recall@K / TVR / SCOR / ESR</w:t>
            </w:r>
          </w:p>
        </w:tc>
        <w:tc>
          <w:tcPr>
            <w:tcW w:w="6552" w:type="dxa"/>
            <w:tcMar>
              <w:top w:w="70" w:type="dxa"/>
              <w:left w:w="80" w:type="dxa"/>
              <w:bottom w:w="70" w:type="dxa"/>
              <w:right w:w="80" w:type="dxa"/>
            </w:tcMar>
          </w:tcPr>
          <w:p w14:paraId="6EFBDC4B" w14:textId="77777777" w:rsidR="003A7E0E" w:rsidRDefault="00000000">
            <w:pPr>
              <w:spacing w:after="0" w:line="240" w:lineRule="auto"/>
            </w:pPr>
            <w:r>
              <w:rPr>
                <w:sz w:val="15"/>
              </w:rPr>
              <w:t>Bootstrap 95% CIs over gold facts or generated questions. Compare paired systems with paired bootstrap; for binary paired outcomes use McNemar where mapping is one-to-one.</w:t>
            </w:r>
          </w:p>
        </w:tc>
      </w:tr>
      <w:tr w:rsidR="003A7E0E" w14:paraId="026BBAD3" w14:textId="77777777">
        <w:trPr>
          <w:jc w:val="center"/>
        </w:trPr>
        <w:tc>
          <w:tcPr>
            <w:tcW w:w="2880" w:type="dxa"/>
            <w:shd w:val="clear" w:color="auto" w:fill="F5F8FA"/>
            <w:tcMar>
              <w:top w:w="70" w:type="dxa"/>
              <w:left w:w="80" w:type="dxa"/>
              <w:bottom w:w="70" w:type="dxa"/>
              <w:right w:w="80" w:type="dxa"/>
            </w:tcMar>
          </w:tcPr>
          <w:p w14:paraId="409CA6C6" w14:textId="77777777" w:rsidR="003A7E0E" w:rsidRDefault="00000000">
            <w:pPr>
              <w:spacing w:after="0" w:line="240" w:lineRule="auto"/>
            </w:pPr>
            <w:r>
              <w:rPr>
                <w:sz w:val="15"/>
              </w:rPr>
              <w:t>Human Likert scores</w:t>
            </w:r>
          </w:p>
        </w:tc>
        <w:tc>
          <w:tcPr>
            <w:tcW w:w="6552" w:type="dxa"/>
            <w:shd w:val="clear" w:color="auto" w:fill="F5F8FA"/>
            <w:tcMar>
              <w:top w:w="70" w:type="dxa"/>
              <w:left w:w="80" w:type="dxa"/>
              <w:bottom w:w="70" w:type="dxa"/>
              <w:right w:w="80" w:type="dxa"/>
            </w:tcMar>
          </w:tcPr>
          <w:p w14:paraId="54B6C335" w14:textId="77777777" w:rsidR="003A7E0E" w:rsidRDefault="00000000">
            <w:pPr>
              <w:spacing w:after="0" w:line="240" w:lineRule="auto"/>
            </w:pPr>
            <w:r>
              <w:rPr>
                <w:sz w:val="15"/>
              </w:rPr>
              <w:t>Report mean/median + 95% CI. Use paired Wilcoxon signed-rank for matched questions or mixed-effects ordinal/linear models if rater nesting is modeled.</w:t>
            </w:r>
          </w:p>
        </w:tc>
      </w:tr>
      <w:tr w:rsidR="003A7E0E" w14:paraId="73119FFB" w14:textId="77777777">
        <w:trPr>
          <w:jc w:val="center"/>
        </w:trPr>
        <w:tc>
          <w:tcPr>
            <w:tcW w:w="2880" w:type="dxa"/>
            <w:tcMar>
              <w:top w:w="70" w:type="dxa"/>
              <w:left w:w="80" w:type="dxa"/>
              <w:bottom w:w="70" w:type="dxa"/>
              <w:right w:w="80" w:type="dxa"/>
            </w:tcMar>
          </w:tcPr>
          <w:p w14:paraId="79EAD9B6" w14:textId="77777777" w:rsidR="003A7E0E" w:rsidRDefault="00000000">
            <w:pPr>
              <w:spacing w:after="0" w:line="240" w:lineRule="auto"/>
            </w:pPr>
            <w:r>
              <w:rPr>
                <w:sz w:val="15"/>
              </w:rPr>
              <w:t>Ranking metrics</w:t>
            </w:r>
          </w:p>
        </w:tc>
        <w:tc>
          <w:tcPr>
            <w:tcW w:w="6552" w:type="dxa"/>
            <w:tcMar>
              <w:top w:w="70" w:type="dxa"/>
              <w:left w:w="80" w:type="dxa"/>
              <w:bottom w:w="70" w:type="dxa"/>
              <w:right w:w="80" w:type="dxa"/>
            </w:tcMar>
          </w:tcPr>
          <w:p w14:paraId="41AF09A4" w14:textId="77777777" w:rsidR="003A7E0E" w:rsidRDefault="00000000">
            <w:pPr>
              <w:spacing w:after="0" w:line="240" w:lineRule="auto"/>
            </w:pPr>
            <w:r>
              <w:rPr>
                <w:sz w:val="15"/>
              </w:rPr>
              <w:t>Bootstrap over gold facts/topics and report mean ± CI across 5 generation seeds.</w:t>
            </w:r>
          </w:p>
        </w:tc>
      </w:tr>
      <w:tr w:rsidR="003A7E0E" w14:paraId="4FC53DCF" w14:textId="77777777">
        <w:trPr>
          <w:jc w:val="center"/>
        </w:trPr>
        <w:tc>
          <w:tcPr>
            <w:tcW w:w="2880" w:type="dxa"/>
            <w:shd w:val="clear" w:color="auto" w:fill="F5F8FA"/>
            <w:tcMar>
              <w:top w:w="70" w:type="dxa"/>
              <w:left w:w="80" w:type="dxa"/>
              <w:bottom w:w="70" w:type="dxa"/>
              <w:right w:w="80" w:type="dxa"/>
            </w:tcMar>
          </w:tcPr>
          <w:p w14:paraId="0633645C" w14:textId="77777777" w:rsidR="003A7E0E" w:rsidRDefault="00000000">
            <w:pPr>
              <w:spacing w:after="0" w:line="240" w:lineRule="auto"/>
            </w:pPr>
            <w:r>
              <w:rPr>
                <w:sz w:val="15"/>
              </w:rPr>
              <w:t>KG extraction F1</w:t>
            </w:r>
          </w:p>
        </w:tc>
        <w:tc>
          <w:tcPr>
            <w:tcW w:w="6552" w:type="dxa"/>
            <w:shd w:val="clear" w:color="auto" w:fill="F5F8FA"/>
            <w:tcMar>
              <w:top w:w="70" w:type="dxa"/>
              <w:left w:w="80" w:type="dxa"/>
              <w:bottom w:w="70" w:type="dxa"/>
              <w:right w:w="80" w:type="dxa"/>
            </w:tcMar>
          </w:tcPr>
          <w:p w14:paraId="7C9DE0C7" w14:textId="77777777" w:rsidR="003A7E0E" w:rsidRDefault="00000000">
            <w:pPr>
              <w:spacing w:after="0" w:line="240" w:lineRule="auto"/>
            </w:pPr>
            <w:r>
              <w:rPr>
                <w:sz w:val="15"/>
              </w:rPr>
              <w:t>Bootstrap over annotated claims; report precision, recall, F1 with CIs.</w:t>
            </w:r>
          </w:p>
        </w:tc>
      </w:tr>
      <w:tr w:rsidR="003A7E0E" w14:paraId="55B7927B" w14:textId="77777777">
        <w:trPr>
          <w:jc w:val="center"/>
        </w:trPr>
        <w:tc>
          <w:tcPr>
            <w:tcW w:w="2880" w:type="dxa"/>
            <w:tcMar>
              <w:top w:w="70" w:type="dxa"/>
              <w:left w:w="80" w:type="dxa"/>
              <w:bottom w:w="70" w:type="dxa"/>
              <w:right w:w="80" w:type="dxa"/>
            </w:tcMar>
          </w:tcPr>
          <w:p w14:paraId="5CE1106E" w14:textId="77777777" w:rsidR="003A7E0E" w:rsidRDefault="00000000">
            <w:pPr>
              <w:spacing w:after="0" w:line="240" w:lineRule="auto"/>
            </w:pPr>
            <w:r>
              <w:rPr>
                <w:sz w:val="15"/>
              </w:rPr>
              <w:t>Multiple ablations/metrics</w:t>
            </w:r>
          </w:p>
        </w:tc>
        <w:tc>
          <w:tcPr>
            <w:tcW w:w="6552" w:type="dxa"/>
            <w:tcMar>
              <w:top w:w="70" w:type="dxa"/>
              <w:left w:w="80" w:type="dxa"/>
              <w:bottom w:w="70" w:type="dxa"/>
              <w:right w:w="80" w:type="dxa"/>
            </w:tcMar>
          </w:tcPr>
          <w:p w14:paraId="41402AD2" w14:textId="77777777" w:rsidR="003A7E0E" w:rsidRDefault="00000000">
            <w:pPr>
              <w:spacing w:after="0" w:line="240" w:lineRule="auto"/>
            </w:pPr>
            <w:r>
              <w:rPr>
                <w:sz w:val="15"/>
              </w:rPr>
              <w:t>Use Holm–Bonferroni for a family of planned pairwise comparisons; distinguish confirmatory metrics from exploratory ones.</w:t>
            </w:r>
          </w:p>
        </w:tc>
      </w:tr>
      <w:tr w:rsidR="003A7E0E" w14:paraId="492103DC" w14:textId="77777777">
        <w:trPr>
          <w:jc w:val="center"/>
        </w:trPr>
        <w:tc>
          <w:tcPr>
            <w:tcW w:w="2880" w:type="dxa"/>
            <w:shd w:val="clear" w:color="auto" w:fill="F5F8FA"/>
            <w:tcMar>
              <w:top w:w="70" w:type="dxa"/>
              <w:left w:w="80" w:type="dxa"/>
              <w:bottom w:w="70" w:type="dxa"/>
              <w:right w:w="80" w:type="dxa"/>
            </w:tcMar>
          </w:tcPr>
          <w:p w14:paraId="7E7B4A80" w14:textId="77777777" w:rsidR="003A7E0E" w:rsidRDefault="00000000">
            <w:pPr>
              <w:spacing w:after="0" w:line="240" w:lineRule="auto"/>
            </w:pPr>
            <w:r>
              <w:rPr>
                <w:sz w:val="15"/>
              </w:rPr>
              <w:t>Effect size</w:t>
            </w:r>
          </w:p>
        </w:tc>
        <w:tc>
          <w:tcPr>
            <w:tcW w:w="6552" w:type="dxa"/>
            <w:shd w:val="clear" w:color="auto" w:fill="F5F8FA"/>
            <w:tcMar>
              <w:top w:w="70" w:type="dxa"/>
              <w:left w:w="80" w:type="dxa"/>
              <w:bottom w:w="70" w:type="dxa"/>
              <w:right w:w="80" w:type="dxa"/>
            </w:tcMar>
          </w:tcPr>
          <w:p w14:paraId="5AE61E30" w14:textId="77777777" w:rsidR="003A7E0E" w:rsidRDefault="00000000">
            <w:pPr>
              <w:spacing w:after="0" w:line="240" w:lineRule="auto"/>
            </w:pPr>
            <w:r>
              <w:rPr>
                <w:sz w:val="15"/>
              </w:rPr>
              <w:t>Include absolute percentage-point gain plus odds ratio for binary metrics or rank-biserial / standardized effect for ordinal/continuous metrics.</w:t>
            </w:r>
          </w:p>
        </w:tc>
      </w:tr>
    </w:tbl>
    <w:p w14:paraId="129DE265" w14:textId="77777777" w:rsidR="003A7E0E" w:rsidRDefault="003A7E0E">
      <w:pPr>
        <w:spacing w:after="20"/>
      </w:pPr>
    </w:p>
    <w:tbl>
      <w:tblPr>
        <w:tblW w:w="0" w:type="auto"/>
        <w:jc w:val="center"/>
        <w:tblLayout w:type="fixed"/>
        <w:tblLook w:val="04A0" w:firstRow="1" w:lastRow="0" w:firstColumn="1" w:lastColumn="0" w:noHBand="0" w:noVBand="1"/>
      </w:tblPr>
      <w:tblGrid>
        <w:gridCol w:w="10080"/>
      </w:tblGrid>
      <w:tr w:rsidR="003A7E0E" w14:paraId="757D7E2C" w14:textId="77777777">
        <w:trPr>
          <w:jc w:val="center"/>
        </w:trPr>
        <w:tc>
          <w:tcPr>
            <w:tcW w:w="10080" w:type="dxa"/>
            <w:shd w:val="clear" w:color="auto" w:fill="EAF2F5"/>
            <w:tcMar>
              <w:top w:w="130" w:type="dxa"/>
              <w:left w:w="160" w:type="dxa"/>
              <w:bottom w:w="130" w:type="dxa"/>
              <w:right w:w="160" w:type="dxa"/>
            </w:tcMar>
          </w:tcPr>
          <w:p w14:paraId="4E02FD81" w14:textId="77777777" w:rsidR="003A7E0E" w:rsidRDefault="00000000">
            <w:pPr>
              <w:spacing w:after="80"/>
            </w:pPr>
            <w:r>
              <w:rPr>
                <w:b/>
                <w:color w:val="3D6D7D"/>
              </w:rPr>
              <w:t>PRE-REGISTRATION MINDSET</w:t>
            </w:r>
          </w:p>
          <w:p w14:paraId="63C41C45" w14:textId="77777777" w:rsidR="003A7E0E" w:rsidRDefault="00000000">
            <w:pPr>
              <w:spacing w:after="20" w:line="252" w:lineRule="auto"/>
            </w:pPr>
            <w:r>
              <w:t>Before revealing the 2023 results, write a one-page internal analysis plan specifying the primary system, primary cutoff, primary metric (Fact Recall@50 and TVR are good co-primary candidates), seeds, exclusions, and statistical tests. This will make the study much harder to accuse of hindsight tuning.</w:t>
            </w:r>
          </w:p>
        </w:tc>
      </w:tr>
    </w:tbl>
    <w:p w14:paraId="6A5E4888" w14:textId="77777777" w:rsidR="003A7E0E" w:rsidRDefault="00000000">
      <w:pPr>
        <w:pStyle w:val="Heading1"/>
      </w:pPr>
      <w:r>
        <w:t>16. Error analysis that should appear in the paper</w:t>
      </w:r>
    </w:p>
    <w:tbl>
      <w:tblPr>
        <w:tblStyle w:val="TableGrid"/>
        <w:tblW w:w="0" w:type="auto"/>
        <w:jc w:val="center"/>
        <w:tblLayout w:type="fixed"/>
        <w:tblLook w:val="04A0" w:firstRow="1" w:lastRow="0" w:firstColumn="1" w:lastColumn="0" w:noHBand="0" w:noVBand="1"/>
      </w:tblPr>
      <w:tblGrid>
        <w:gridCol w:w="2880"/>
        <w:gridCol w:w="6552"/>
      </w:tblGrid>
      <w:tr w:rsidR="003A7E0E" w14:paraId="2890DBB9" w14:textId="77777777">
        <w:trPr>
          <w:tblHeader/>
          <w:jc w:val="center"/>
        </w:trPr>
        <w:tc>
          <w:tcPr>
            <w:tcW w:w="2880" w:type="dxa"/>
            <w:shd w:val="clear" w:color="auto" w:fill="173B57"/>
            <w:tcMar>
              <w:top w:w="80" w:type="dxa"/>
              <w:left w:w="80" w:type="dxa"/>
              <w:bottom w:w="80" w:type="dxa"/>
              <w:right w:w="80" w:type="dxa"/>
            </w:tcMar>
            <w:vAlign w:val="center"/>
          </w:tcPr>
          <w:p w14:paraId="3E116EA3" w14:textId="77777777" w:rsidR="003A7E0E" w:rsidRDefault="00000000">
            <w:pPr>
              <w:jc w:val="center"/>
            </w:pPr>
            <w:r>
              <w:rPr>
                <w:b/>
                <w:color w:val="FFFFFF"/>
                <w:sz w:val="16"/>
              </w:rPr>
              <w:t>Error type</w:t>
            </w:r>
          </w:p>
        </w:tc>
        <w:tc>
          <w:tcPr>
            <w:tcW w:w="6552" w:type="dxa"/>
            <w:shd w:val="clear" w:color="auto" w:fill="173B57"/>
            <w:tcMar>
              <w:top w:w="80" w:type="dxa"/>
              <w:left w:w="80" w:type="dxa"/>
              <w:bottom w:w="80" w:type="dxa"/>
              <w:right w:w="80" w:type="dxa"/>
            </w:tcMar>
            <w:vAlign w:val="center"/>
          </w:tcPr>
          <w:p w14:paraId="3DCE25E7" w14:textId="77777777" w:rsidR="003A7E0E" w:rsidRDefault="00000000">
            <w:pPr>
              <w:jc w:val="center"/>
            </w:pPr>
            <w:r>
              <w:rPr>
                <w:b/>
                <w:color w:val="FFFFFF"/>
                <w:sz w:val="16"/>
              </w:rPr>
              <w:t>Definition</w:t>
            </w:r>
          </w:p>
        </w:tc>
      </w:tr>
      <w:tr w:rsidR="003A7E0E" w14:paraId="08E0D41D" w14:textId="77777777">
        <w:trPr>
          <w:jc w:val="center"/>
        </w:trPr>
        <w:tc>
          <w:tcPr>
            <w:tcW w:w="2880" w:type="dxa"/>
            <w:tcMar>
              <w:top w:w="70" w:type="dxa"/>
              <w:left w:w="80" w:type="dxa"/>
              <w:bottom w:w="70" w:type="dxa"/>
              <w:right w:w="80" w:type="dxa"/>
            </w:tcMar>
          </w:tcPr>
          <w:p w14:paraId="584A02A6" w14:textId="77777777" w:rsidR="003A7E0E" w:rsidRDefault="00000000">
            <w:pPr>
              <w:spacing w:after="0" w:line="240" w:lineRule="auto"/>
            </w:pPr>
            <w:r>
              <w:rPr>
                <w:sz w:val="16"/>
              </w:rPr>
              <w:t>Temporal stale-value error</w:t>
            </w:r>
          </w:p>
        </w:tc>
        <w:tc>
          <w:tcPr>
            <w:tcW w:w="6552" w:type="dxa"/>
            <w:tcMar>
              <w:top w:w="70" w:type="dxa"/>
              <w:left w:w="80" w:type="dxa"/>
              <w:bottom w:w="70" w:type="dxa"/>
              <w:right w:w="80" w:type="dxa"/>
            </w:tcMar>
          </w:tcPr>
          <w:p w14:paraId="2A548E38" w14:textId="77777777" w:rsidR="003A7E0E" w:rsidRDefault="00000000">
            <w:pPr>
              <w:spacing w:after="0" w:line="240" w:lineRule="auto"/>
            </w:pPr>
            <w:r>
              <w:rPr>
                <w:sz w:val="16"/>
              </w:rPr>
              <w:t>Correct entity/relation but old value used.</w:t>
            </w:r>
          </w:p>
        </w:tc>
      </w:tr>
      <w:tr w:rsidR="003A7E0E" w14:paraId="3BC6C851" w14:textId="77777777">
        <w:trPr>
          <w:jc w:val="center"/>
        </w:trPr>
        <w:tc>
          <w:tcPr>
            <w:tcW w:w="2880" w:type="dxa"/>
            <w:shd w:val="clear" w:color="auto" w:fill="F5F8FA"/>
            <w:tcMar>
              <w:top w:w="70" w:type="dxa"/>
              <w:left w:w="80" w:type="dxa"/>
              <w:bottom w:w="70" w:type="dxa"/>
              <w:right w:w="80" w:type="dxa"/>
            </w:tcMar>
          </w:tcPr>
          <w:p w14:paraId="343600E0" w14:textId="77777777" w:rsidR="003A7E0E" w:rsidRDefault="00000000">
            <w:pPr>
              <w:spacing w:after="0" w:line="240" w:lineRule="auto"/>
            </w:pPr>
            <w:r>
              <w:rPr>
                <w:sz w:val="16"/>
              </w:rPr>
              <w:t>Future leakage</w:t>
            </w:r>
          </w:p>
        </w:tc>
        <w:tc>
          <w:tcPr>
            <w:tcW w:w="6552" w:type="dxa"/>
            <w:shd w:val="clear" w:color="auto" w:fill="F5F8FA"/>
            <w:tcMar>
              <w:top w:w="70" w:type="dxa"/>
              <w:left w:w="80" w:type="dxa"/>
              <w:bottom w:w="70" w:type="dxa"/>
              <w:right w:w="80" w:type="dxa"/>
            </w:tcMar>
          </w:tcPr>
          <w:p w14:paraId="16CC6EE3" w14:textId="77777777" w:rsidR="003A7E0E" w:rsidRDefault="00000000">
            <w:pPr>
              <w:spacing w:after="0" w:line="240" w:lineRule="auto"/>
            </w:pPr>
            <w:r>
              <w:rPr>
                <w:sz w:val="16"/>
              </w:rPr>
              <w:t>Fact/evidence only became available after cutoff.</w:t>
            </w:r>
          </w:p>
        </w:tc>
      </w:tr>
      <w:tr w:rsidR="003A7E0E" w14:paraId="6B8430AE" w14:textId="77777777">
        <w:trPr>
          <w:jc w:val="center"/>
        </w:trPr>
        <w:tc>
          <w:tcPr>
            <w:tcW w:w="2880" w:type="dxa"/>
            <w:tcMar>
              <w:top w:w="70" w:type="dxa"/>
              <w:left w:w="80" w:type="dxa"/>
              <w:bottom w:w="70" w:type="dxa"/>
              <w:right w:w="80" w:type="dxa"/>
            </w:tcMar>
          </w:tcPr>
          <w:p w14:paraId="53FF9AB3" w14:textId="77777777" w:rsidR="003A7E0E" w:rsidRDefault="00000000">
            <w:pPr>
              <w:spacing w:after="0" w:line="240" w:lineRule="auto"/>
            </w:pPr>
            <w:r>
              <w:rPr>
                <w:sz w:val="16"/>
              </w:rPr>
              <w:t>Temporal interval boundary error</w:t>
            </w:r>
          </w:p>
        </w:tc>
        <w:tc>
          <w:tcPr>
            <w:tcW w:w="6552" w:type="dxa"/>
            <w:tcMar>
              <w:top w:w="70" w:type="dxa"/>
              <w:left w:w="80" w:type="dxa"/>
              <w:bottom w:w="70" w:type="dxa"/>
              <w:right w:w="80" w:type="dxa"/>
            </w:tcMar>
          </w:tcPr>
          <w:p w14:paraId="0FDEA59D" w14:textId="77777777" w:rsidR="003A7E0E" w:rsidRDefault="00000000">
            <w:pPr>
              <w:spacing w:after="0" w:line="240" w:lineRule="auto"/>
            </w:pPr>
            <w:r>
              <w:rPr>
                <w:sz w:val="16"/>
              </w:rPr>
              <w:t>Transition date wrong or open interval not closed.</w:t>
            </w:r>
          </w:p>
        </w:tc>
      </w:tr>
      <w:tr w:rsidR="003A7E0E" w14:paraId="164DEB06" w14:textId="77777777">
        <w:trPr>
          <w:jc w:val="center"/>
        </w:trPr>
        <w:tc>
          <w:tcPr>
            <w:tcW w:w="2880" w:type="dxa"/>
            <w:shd w:val="clear" w:color="auto" w:fill="F5F8FA"/>
            <w:tcMar>
              <w:top w:w="70" w:type="dxa"/>
              <w:left w:w="80" w:type="dxa"/>
              <w:bottom w:w="70" w:type="dxa"/>
              <w:right w:w="80" w:type="dxa"/>
            </w:tcMar>
          </w:tcPr>
          <w:p w14:paraId="494C6957" w14:textId="77777777" w:rsidR="003A7E0E" w:rsidRDefault="00000000">
            <w:pPr>
              <w:spacing w:after="0" w:line="240" w:lineRule="auto"/>
            </w:pPr>
            <w:r>
              <w:rPr>
                <w:sz w:val="16"/>
              </w:rPr>
              <w:t>Entity collision</w:t>
            </w:r>
          </w:p>
        </w:tc>
        <w:tc>
          <w:tcPr>
            <w:tcW w:w="6552" w:type="dxa"/>
            <w:shd w:val="clear" w:color="auto" w:fill="F5F8FA"/>
            <w:tcMar>
              <w:top w:w="70" w:type="dxa"/>
              <w:left w:w="80" w:type="dxa"/>
              <w:bottom w:w="70" w:type="dxa"/>
              <w:right w:w="80" w:type="dxa"/>
            </w:tcMar>
          </w:tcPr>
          <w:p w14:paraId="1371F843" w14:textId="77777777" w:rsidR="003A7E0E" w:rsidRDefault="00000000">
            <w:pPr>
              <w:spacing w:after="0" w:line="240" w:lineRule="auto"/>
            </w:pPr>
            <w:r>
              <w:rPr>
                <w:sz w:val="16"/>
              </w:rPr>
              <w:t>Bangla/English alias or similarly named organization linked incorrectly.</w:t>
            </w:r>
          </w:p>
        </w:tc>
      </w:tr>
      <w:tr w:rsidR="003A7E0E" w14:paraId="415D5A11" w14:textId="77777777">
        <w:trPr>
          <w:jc w:val="center"/>
        </w:trPr>
        <w:tc>
          <w:tcPr>
            <w:tcW w:w="2880" w:type="dxa"/>
            <w:tcMar>
              <w:top w:w="70" w:type="dxa"/>
              <w:left w:w="80" w:type="dxa"/>
              <w:bottom w:w="70" w:type="dxa"/>
              <w:right w:w="80" w:type="dxa"/>
            </w:tcMar>
          </w:tcPr>
          <w:p w14:paraId="463E0000" w14:textId="77777777" w:rsidR="003A7E0E" w:rsidRDefault="00000000">
            <w:pPr>
              <w:spacing w:after="0" w:line="240" w:lineRule="auto"/>
            </w:pPr>
            <w:r>
              <w:rPr>
                <w:sz w:val="16"/>
              </w:rPr>
              <w:t>Relation mismatch</w:t>
            </w:r>
          </w:p>
        </w:tc>
        <w:tc>
          <w:tcPr>
            <w:tcW w:w="6552" w:type="dxa"/>
            <w:tcMar>
              <w:top w:w="70" w:type="dxa"/>
              <w:left w:w="80" w:type="dxa"/>
              <w:bottom w:w="70" w:type="dxa"/>
              <w:right w:w="80" w:type="dxa"/>
            </w:tcMar>
          </w:tcPr>
          <w:p w14:paraId="5392CA07" w14:textId="77777777" w:rsidR="003A7E0E" w:rsidRDefault="00000000">
            <w:pPr>
              <w:spacing w:after="0" w:line="240" w:lineRule="auto"/>
            </w:pPr>
            <w:r>
              <w:rPr>
                <w:sz w:val="16"/>
              </w:rPr>
              <w:t>Correct entities but wrong relation inferred.</w:t>
            </w:r>
          </w:p>
        </w:tc>
      </w:tr>
      <w:tr w:rsidR="003A7E0E" w14:paraId="48AC255E" w14:textId="77777777">
        <w:trPr>
          <w:jc w:val="center"/>
        </w:trPr>
        <w:tc>
          <w:tcPr>
            <w:tcW w:w="2880" w:type="dxa"/>
            <w:shd w:val="clear" w:color="auto" w:fill="F5F8FA"/>
            <w:tcMar>
              <w:top w:w="70" w:type="dxa"/>
              <w:left w:w="80" w:type="dxa"/>
              <w:bottom w:w="70" w:type="dxa"/>
              <w:right w:w="80" w:type="dxa"/>
            </w:tcMar>
          </w:tcPr>
          <w:p w14:paraId="35550AC1" w14:textId="77777777" w:rsidR="003A7E0E" w:rsidRDefault="00000000">
            <w:pPr>
              <w:spacing w:after="0" w:line="240" w:lineRule="auto"/>
            </w:pPr>
            <w:r>
              <w:rPr>
                <w:sz w:val="16"/>
              </w:rPr>
              <w:t>Source conflict</w:t>
            </w:r>
          </w:p>
        </w:tc>
        <w:tc>
          <w:tcPr>
            <w:tcW w:w="6552" w:type="dxa"/>
            <w:shd w:val="clear" w:color="auto" w:fill="F5F8FA"/>
            <w:tcMar>
              <w:top w:w="70" w:type="dxa"/>
              <w:left w:w="80" w:type="dxa"/>
              <w:bottom w:w="70" w:type="dxa"/>
              <w:right w:w="80" w:type="dxa"/>
            </w:tcMar>
          </w:tcPr>
          <w:p w14:paraId="1A8A5A05" w14:textId="77777777" w:rsidR="003A7E0E" w:rsidRDefault="00000000">
            <w:pPr>
              <w:spacing w:after="0" w:line="240" w:lineRule="auto"/>
            </w:pPr>
            <w:r>
              <w:rPr>
                <w:sz w:val="16"/>
              </w:rPr>
              <w:t>Different sources disagree; system picked weak/late source.</w:t>
            </w:r>
          </w:p>
        </w:tc>
      </w:tr>
      <w:tr w:rsidR="003A7E0E" w14:paraId="02C9DE46" w14:textId="77777777">
        <w:trPr>
          <w:jc w:val="center"/>
        </w:trPr>
        <w:tc>
          <w:tcPr>
            <w:tcW w:w="2880" w:type="dxa"/>
            <w:tcMar>
              <w:top w:w="70" w:type="dxa"/>
              <w:left w:w="80" w:type="dxa"/>
              <w:bottom w:w="70" w:type="dxa"/>
              <w:right w:w="80" w:type="dxa"/>
            </w:tcMar>
          </w:tcPr>
          <w:p w14:paraId="0F225FCB" w14:textId="77777777" w:rsidR="003A7E0E" w:rsidRDefault="00000000">
            <w:pPr>
              <w:spacing w:after="0" w:line="240" w:lineRule="auto"/>
            </w:pPr>
            <w:r>
              <w:rPr>
                <w:sz w:val="16"/>
              </w:rPr>
              <w:t>Question underspecification</w:t>
            </w:r>
          </w:p>
        </w:tc>
        <w:tc>
          <w:tcPr>
            <w:tcW w:w="6552" w:type="dxa"/>
            <w:tcMar>
              <w:top w:w="70" w:type="dxa"/>
              <w:left w:w="80" w:type="dxa"/>
              <w:bottom w:w="70" w:type="dxa"/>
              <w:right w:w="80" w:type="dxa"/>
            </w:tcMar>
          </w:tcPr>
          <w:p w14:paraId="34C19DA7" w14:textId="77777777" w:rsidR="003A7E0E" w:rsidRDefault="00000000">
            <w:pPr>
              <w:spacing w:after="0" w:line="240" w:lineRule="auto"/>
            </w:pPr>
            <w:r>
              <w:rPr>
                <w:sz w:val="16"/>
              </w:rPr>
              <w:t>Stem omits date needed to make answer unique.</w:t>
            </w:r>
          </w:p>
        </w:tc>
      </w:tr>
      <w:tr w:rsidR="003A7E0E" w14:paraId="41FB73BA" w14:textId="77777777">
        <w:trPr>
          <w:jc w:val="center"/>
        </w:trPr>
        <w:tc>
          <w:tcPr>
            <w:tcW w:w="2880" w:type="dxa"/>
            <w:shd w:val="clear" w:color="auto" w:fill="F5F8FA"/>
            <w:tcMar>
              <w:top w:w="70" w:type="dxa"/>
              <w:left w:w="80" w:type="dxa"/>
              <w:bottom w:w="70" w:type="dxa"/>
              <w:right w:w="80" w:type="dxa"/>
            </w:tcMar>
          </w:tcPr>
          <w:p w14:paraId="1560C54D" w14:textId="77777777" w:rsidR="003A7E0E" w:rsidRDefault="00000000">
            <w:pPr>
              <w:spacing w:after="0" w:line="240" w:lineRule="auto"/>
            </w:pPr>
            <w:r>
              <w:rPr>
                <w:sz w:val="16"/>
              </w:rPr>
              <w:t>Distractor collision</w:t>
            </w:r>
          </w:p>
        </w:tc>
        <w:tc>
          <w:tcPr>
            <w:tcW w:w="6552" w:type="dxa"/>
            <w:shd w:val="clear" w:color="auto" w:fill="F5F8FA"/>
            <w:tcMar>
              <w:top w:w="70" w:type="dxa"/>
              <w:left w:w="80" w:type="dxa"/>
              <w:bottom w:w="70" w:type="dxa"/>
              <w:right w:w="80" w:type="dxa"/>
            </w:tcMar>
          </w:tcPr>
          <w:p w14:paraId="3C7DD259" w14:textId="77777777" w:rsidR="003A7E0E" w:rsidRDefault="00000000">
            <w:pPr>
              <w:spacing w:after="0" w:line="240" w:lineRule="auto"/>
            </w:pPr>
            <w:r>
              <w:rPr>
                <w:sz w:val="16"/>
              </w:rPr>
              <w:t>A distractor is also correct at t*.</w:t>
            </w:r>
          </w:p>
        </w:tc>
      </w:tr>
      <w:tr w:rsidR="003A7E0E" w14:paraId="3E2A0D06" w14:textId="77777777">
        <w:trPr>
          <w:jc w:val="center"/>
        </w:trPr>
        <w:tc>
          <w:tcPr>
            <w:tcW w:w="2880" w:type="dxa"/>
            <w:tcMar>
              <w:top w:w="70" w:type="dxa"/>
              <w:left w:w="80" w:type="dxa"/>
              <w:bottom w:w="70" w:type="dxa"/>
              <w:right w:w="80" w:type="dxa"/>
            </w:tcMar>
          </w:tcPr>
          <w:p w14:paraId="669386C7" w14:textId="77777777" w:rsidR="003A7E0E" w:rsidRDefault="00000000">
            <w:pPr>
              <w:spacing w:after="0" w:line="240" w:lineRule="auto"/>
            </w:pPr>
            <w:r>
              <w:rPr>
                <w:sz w:val="16"/>
              </w:rPr>
              <w:t>Over-specialization</w:t>
            </w:r>
          </w:p>
        </w:tc>
        <w:tc>
          <w:tcPr>
            <w:tcW w:w="6552" w:type="dxa"/>
            <w:tcMar>
              <w:top w:w="70" w:type="dxa"/>
              <w:left w:w="80" w:type="dxa"/>
              <w:bottom w:w="70" w:type="dxa"/>
              <w:right w:w="80" w:type="dxa"/>
            </w:tcMar>
          </w:tcPr>
          <w:p w14:paraId="44A662D3" w14:textId="77777777" w:rsidR="003A7E0E" w:rsidRDefault="00000000">
            <w:pPr>
              <w:spacing w:after="0" w:line="240" w:lineRule="auto"/>
            </w:pPr>
            <w:r>
              <w:rPr>
                <w:sz w:val="16"/>
              </w:rPr>
              <w:t>Fact is true but far outside BCS GK scope.</w:t>
            </w:r>
          </w:p>
        </w:tc>
      </w:tr>
      <w:tr w:rsidR="003A7E0E" w14:paraId="20892943" w14:textId="77777777">
        <w:trPr>
          <w:jc w:val="center"/>
        </w:trPr>
        <w:tc>
          <w:tcPr>
            <w:tcW w:w="2880" w:type="dxa"/>
            <w:shd w:val="clear" w:color="auto" w:fill="F5F8FA"/>
            <w:tcMar>
              <w:top w:w="70" w:type="dxa"/>
              <w:left w:w="80" w:type="dxa"/>
              <w:bottom w:w="70" w:type="dxa"/>
              <w:right w:w="80" w:type="dxa"/>
            </w:tcMar>
          </w:tcPr>
          <w:p w14:paraId="6E4266E2" w14:textId="77777777" w:rsidR="003A7E0E" w:rsidRDefault="00000000">
            <w:pPr>
              <w:spacing w:after="0" w:line="240" w:lineRule="auto"/>
            </w:pPr>
            <w:r>
              <w:rPr>
                <w:sz w:val="16"/>
              </w:rPr>
              <w:t>Topic blind spot</w:t>
            </w:r>
          </w:p>
        </w:tc>
        <w:tc>
          <w:tcPr>
            <w:tcW w:w="6552" w:type="dxa"/>
            <w:shd w:val="clear" w:color="auto" w:fill="F5F8FA"/>
            <w:tcMar>
              <w:top w:w="70" w:type="dxa"/>
              <w:left w:w="80" w:type="dxa"/>
              <w:bottom w:w="70" w:type="dxa"/>
              <w:right w:w="80" w:type="dxa"/>
            </w:tcMar>
          </w:tcPr>
          <w:p w14:paraId="0471E5CA" w14:textId="77777777" w:rsidR="003A7E0E" w:rsidRDefault="00000000">
            <w:pPr>
              <w:spacing w:after="0" w:line="240" w:lineRule="auto"/>
            </w:pPr>
            <w:r>
              <w:rPr>
                <w:sz w:val="16"/>
              </w:rPr>
              <w:t>Historical topic model failed to maintain an emerging 2023 topic.</w:t>
            </w:r>
          </w:p>
        </w:tc>
      </w:tr>
      <w:tr w:rsidR="003A7E0E" w14:paraId="57806B46" w14:textId="77777777">
        <w:trPr>
          <w:jc w:val="center"/>
        </w:trPr>
        <w:tc>
          <w:tcPr>
            <w:tcW w:w="2880" w:type="dxa"/>
            <w:tcMar>
              <w:top w:w="70" w:type="dxa"/>
              <w:left w:w="80" w:type="dxa"/>
              <w:bottom w:w="70" w:type="dxa"/>
              <w:right w:w="80" w:type="dxa"/>
            </w:tcMar>
          </w:tcPr>
          <w:p w14:paraId="4900AFA1" w14:textId="77777777" w:rsidR="003A7E0E" w:rsidRDefault="00000000">
            <w:pPr>
              <w:spacing w:after="0" w:line="240" w:lineRule="auto"/>
            </w:pPr>
            <w:r>
              <w:rPr>
                <w:sz w:val="16"/>
              </w:rPr>
              <w:t>Retrieval miss</w:t>
            </w:r>
          </w:p>
        </w:tc>
        <w:tc>
          <w:tcPr>
            <w:tcW w:w="6552" w:type="dxa"/>
            <w:tcMar>
              <w:top w:w="70" w:type="dxa"/>
              <w:left w:w="80" w:type="dxa"/>
              <w:bottom w:w="70" w:type="dxa"/>
              <w:right w:w="80" w:type="dxa"/>
            </w:tcMar>
          </w:tcPr>
          <w:p w14:paraId="3A5E877C" w14:textId="77777777" w:rsidR="003A7E0E" w:rsidRDefault="00000000">
            <w:pPr>
              <w:spacing w:after="0" w:line="240" w:lineRule="auto"/>
            </w:pPr>
            <w:r>
              <w:rPr>
                <w:sz w:val="16"/>
              </w:rPr>
              <w:t>Eligible evidence existed but was not retrieved.</w:t>
            </w:r>
          </w:p>
        </w:tc>
      </w:tr>
      <w:tr w:rsidR="003A7E0E" w14:paraId="01E0DDA6" w14:textId="77777777">
        <w:trPr>
          <w:jc w:val="center"/>
        </w:trPr>
        <w:tc>
          <w:tcPr>
            <w:tcW w:w="2880" w:type="dxa"/>
            <w:shd w:val="clear" w:color="auto" w:fill="F5F8FA"/>
            <w:tcMar>
              <w:top w:w="70" w:type="dxa"/>
              <w:left w:w="80" w:type="dxa"/>
              <w:bottom w:w="70" w:type="dxa"/>
              <w:right w:w="80" w:type="dxa"/>
            </w:tcMar>
          </w:tcPr>
          <w:p w14:paraId="74A0445A" w14:textId="77777777" w:rsidR="003A7E0E" w:rsidRDefault="00000000">
            <w:pPr>
              <w:spacing w:after="0" w:line="240" w:lineRule="auto"/>
            </w:pPr>
            <w:r>
              <w:rPr>
                <w:sz w:val="16"/>
              </w:rPr>
              <w:t>Generation hallucination</w:t>
            </w:r>
          </w:p>
        </w:tc>
        <w:tc>
          <w:tcPr>
            <w:tcW w:w="6552" w:type="dxa"/>
            <w:shd w:val="clear" w:color="auto" w:fill="F5F8FA"/>
            <w:tcMar>
              <w:top w:w="70" w:type="dxa"/>
              <w:left w:w="80" w:type="dxa"/>
              <w:bottom w:w="70" w:type="dxa"/>
              <w:right w:w="80" w:type="dxa"/>
            </w:tcMar>
          </w:tcPr>
          <w:p w14:paraId="436B2E6D" w14:textId="77777777" w:rsidR="003A7E0E" w:rsidRDefault="00000000">
            <w:pPr>
              <w:spacing w:after="0" w:line="240" w:lineRule="auto"/>
            </w:pPr>
            <w:r>
              <w:rPr>
                <w:sz w:val="16"/>
              </w:rPr>
              <w:t>Question introduces unsupported detail beyond KG facts.</w:t>
            </w:r>
          </w:p>
        </w:tc>
      </w:tr>
      <w:tr w:rsidR="003A7E0E" w14:paraId="1720B8B5" w14:textId="77777777">
        <w:trPr>
          <w:jc w:val="center"/>
        </w:trPr>
        <w:tc>
          <w:tcPr>
            <w:tcW w:w="2880" w:type="dxa"/>
            <w:tcMar>
              <w:top w:w="70" w:type="dxa"/>
              <w:left w:w="80" w:type="dxa"/>
              <w:bottom w:w="70" w:type="dxa"/>
              <w:right w:w="80" w:type="dxa"/>
            </w:tcMar>
          </w:tcPr>
          <w:p w14:paraId="2AA3D8D0" w14:textId="77777777" w:rsidR="003A7E0E" w:rsidRDefault="00000000">
            <w:pPr>
              <w:spacing w:after="0" w:line="240" w:lineRule="auto"/>
            </w:pPr>
            <w:r>
              <w:rPr>
                <w:sz w:val="16"/>
              </w:rPr>
              <w:t>Target mismatch but valid question</w:t>
            </w:r>
          </w:p>
        </w:tc>
        <w:tc>
          <w:tcPr>
            <w:tcW w:w="6552" w:type="dxa"/>
            <w:tcMar>
              <w:top w:w="70" w:type="dxa"/>
              <w:left w:w="80" w:type="dxa"/>
              <w:bottom w:w="70" w:type="dxa"/>
              <w:right w:w="80" w:type="dxa"/>
            </w:tcMar>
          </w:tcPr>
          <w:p w14:paraId="6AC15D2F" w14:textId="77777777" w:rsidR="003A7E0E" w:rsidRDefault="00000000">
            <w:pPr>
              <w:spacing w:after="0" w:line="240" w:lineRule="auto"/>
            </w:pPr>
            <w:r>
              <w:rPr>
                <w:sz w:val="16"/>
              </w:rPr>
              <w:t>Generated question is excellent but not one selected by the real 2023 paper; this is not a factual failure, only a forecasting miss.</w:t>
            </w:r>
          </w:p>
        </w:tc>
      </w:tr>
    </w:tbl>
    <w:p w14:paraId="5D5AA90E" w14:textId="77777777" w:rsidR="003A7E0E" w:rsidRDefault="003A7E0E">
      <w:pPr>
        <w:spacing w:after="20"/>
      </w:pPr>
    </w:p>
    <w:p w14:paraId="7A146BDA" w14:textId="77777777" w:rsidR="003A7E0E" w:rsidRDefault="00000000">
      <w:pPr>
        <w:pStyle w:val="Heading2"/>
      </w:pPr>
      <w:r>
        <w:t>16.1 Error slices</w:t>
      </w:r>
    </w:p>
    <w:p w14:paraId="7C7A8E5E" w14:textId="77777777" w:rsidR="003A7E0E" w:rsidRDefault="00000000">
      <w:pPr>
        <w:pStyle w:val="ListBullet"/>
        <w:spacing w:after="60" w:line="250" w:lineRule="auto"/>
      </w:pPr>
      <w:r>
        <w:t>Evergreen vs dynamic vs event-specific</w:t>
      </w:r>
    </w:p>
    <w:p w14:paraId="04B495E0" w14:textId="77777777" w:rsidR="003A7E0E" w:rsidRDefault="00000000">
      <w:pPr>
        <w:pStyle w:val="ListBullet"/>
        <w:spacing w:after="60" w:line="250" w:lineRule="auto"/>
      </w:pPr>
      <w:r>
        <w:t>Bangladesh Affairs vs International Affairs</w:t>
      </w:r>
    </w:p>
    <w:p w14:paraId="1EE6713E" w14:textId="77777777" w:rsidR="003A7E0E" w:rsidRDefault="00000000">
      <w:pPr>
        <w:pStyle w:val="ListBullet"/>
        <w:spacing w:after="60" w:line="250" w:lineRule="auto"/>
      </w:pPr>
      <w:r>
        <w:t>Person/organization/date/number/location answer type</w:t>
      </w:r>
    </w:p>
    <w:p w14:paraId="09931A37" w14:textId="77777777" w:rsidR="003A7E0E" w:rsidRDefault="00000000">
      <w:pPr>
        <w:pStyle w:val="ListBullet"/>
        <w:spacing w:after="60" w:line="250" w:lineRule="auto"/>
      </w:pPr>
      <w:r>
        <w:t>Single-hop vs multi-fact question</w:t>
      </w:r>
    </w:p>
    <w:p w14:paraId="6B61566B" w14:textId="77777777" w:rsidR="003A7E0E" w:rsidRDefault="00000000">
      <w:pPr>
        <w:pStyle w:val="ListBullet"/>
        <w:spacing w:after="60" w:line="250" w:lineRule="auto"/>
      </w:pPr>
      <w:r>
        <w:t>Tier-1/2 vs lower-tier evidence</w:t>
      </w:r>
    </w:p>
    <w:p w14:paraId="103D27AF" w14:textId="77777777" w:rsidR="003A7E0E" w:rsidRDefault="00000000">
      <w:pPr>
        <w:pStyle w:val="ListBullet"/>
        <w:spacing w:after="60" w:line="250" w:lineRule="auto"/>
      </w:pPr>
      <w:r>
        <w:t>Frequent vs long-tail historical topic</w:t>
      </w:r>
    </w:p>
    <w:p w14:paraId="15280BC4" w14:textId="77777777" w:rsidR="003A7E0E" w:rsidRDefault="00000000">
      <w:pPr>
        <w:pStyle w:val="ListBullet"/>
        <w:spacing w:after="60" w:line="250" w:lineRule="auto"/>
      </w:pPr>
      <w:r>
        <w:t>Exact-date vs year-only temporal granularity</w:t>
      </w:r>
    </w:p>
    <w:p w14:paraId="3C58119B" w14:textId="77777777" w:rsidR="003A7E0E" w:rsidRDefault="00000000">
      <w:pPr>
        <w:pStyle w:val="Heading1"/>
      </w:pPr>
      <w:r>
        <w:lastRenderedPageBreak/>
        <w:t>17. Novelty positioning against recent ACL / EMNLP / NAACL work</w:t>
      </w:r>
    </w:p>
    <w:p w14:paraId="19A83204" w14:textId="77777777" w:rsidR="003A7E0E" w:rsidRDefault="00000000">
      <w:r>
        <w:t>The literature should be organized by research gap, not by a chronological list. The closest works establish that (i) LLM/KB methods can generate questions, (ii) temporally changing knowledge causes QA failures and requires temporal retrieval/graphs, and (iii) agents can reason over temporal KGs. The paper’s differentiator is using a topic-conditioned, dynamically maintained temporal KG as the knowledge substrate for MCQ generation and evaluating the generator through a genuine historical exam holdout.</w:t>
      </w:r>
    </w:p>
    <w:tbl>
      <w:tblPr>
        <w:tblStyle w:val="TableGrid"/>
        <w:tblW w:w="0" w:type="auto"/>
        <w:jc w:val="center"/>
        <w:tblLayout w:type="fixed"/>
        <w:tblLook w:val="04A0" w:firstRow="1" w:lastRow="0" w:firstColumn="1" w:lastColumn="0" w:noHBand="0" w:noVBand="1"/>
      </w:tblPr>
      <w:tblGrid>
        <w:gridCol w:w="2952"/>
        <w:gridCol w:w="3168"/>
        <w:gridCol w:w="3312"/>
      </w:tblGrid>
      <w:tr w:rsidR="003A7E0E" w14:paraId="51BDD82F" w14:textId="77777777">
        <w:trPr>
          <w:tblHeader/>
          <w:jc w:val="center"/>
        </w:trPr>
        <w:tc>
          <w:tcPr>
            <w:tcW w:w="2952" w:type="dxa"/>
            <w:shd w:val="clear" w:color="auto" w:fill="173B57"/>
            <w:tcMar>
              <w:top w:w="80" w:type="dxa"/>
              <w:left w:w="80" w:type="dxa"/>
              <w:bottom w:w="80" w:type="dxa"/>
              <w:right w:w="80" w:type="dxa"/>
            </w:tcMar>
            <w:vAlign w:val="center"/>
          </w:tcPr>
          <w:p w14:paraId="64937A99" w14:textId="77777777" w:rsidR="003A7E0E" w:rsidRDefault="00000000">
            <w:pPr>
              <w:jc w:val="center"/>
            </w:pPr>
            <w:r>
              <w:rPr>
                <w:b/>
                <w:color w:val="FFFFFF"/>
                <w:sz w:val="13"/>
              </w:rPr>
              <w:t>Paper</w:t>
            </w:r>
          </w:p>
        </w:tc>
        <w:tc>
          <w:tcPr>
            <w:tcW w:w="3168" w:type="dxa"/>
            <w:shd w:val="clear" w:color="auto" w:fill="173B57"/>
            <w:tcMar>
              <w:top w:w="80" w:type="dxa"/>
              <w:left w:w="80" w:type="dxa"/>
              <w:bottom w:w="80" w:type="dxa"/>
              <w:right w:w="80" w:type="dxa"/>
            </w:tcMar>
            <w:vAlign w:val="center"/>
          </w:tcPr>
          <w:p w14:paraId="08D333CD" w14:textId="77777777" w:rsidR="003A7E0E" w:rsidRDefault="00000000">
            <w:pPr>
              <w:jc w:val="center"/>
            </w:pPr>
            <w:r>
              <w:rPr>
                <w:b/>
                <w:color w:val="FFFFFF"/>
                <w:sz w:val="13"/>
              </w:rPr>
              <w:t>What it establishes</w:t>
            </w:r>
          </w:p>
        </w:tc>
        <w:tc>
          <w:tcPr>
            <w:tcW w:w="3312" w:type="dxa"/>
            <w:shd w:val="clear" w:color="auto" w:fill="173B57"/>
            <w:tcMar>
              <w:top w:w="80" w:type="dxa"/>
              <w:left w:w="80" w:type="dxa"/>
              <w:bottom w:w="80" w:type="dxa"/>
              <w:right w:w="80" w:type="dxa"/>
            </w:tcMar>
            <w:vAlign w:val="center"/>
          </w:tcPr>
          <w:p w14:paraId="2976E863" w14:textId="77777777" w:rsidR="003A7E0E" w:rsidRDefault="00000000">
            <w:pPr>
              <w:jc w:val="center"/>
            </w:pPr>
            <w:r>
              <w:rPr>
                <w:b/>
                <w:color w:val="FFFFFF"/>
                <w:sz w:val="13"/>
              </w:rPr>
              <w:t>Our separation / novelty</w:t>
            </w:r>
          </w:p>
        </w:tc>
      </w:tr>
      <w:tr w:rsidR="003A7E0E" w14:paraId="0EBF5A09" w14:textId="77777777">
        <w:trPr>
          <w:jc w:val="center"/>
        </w:trPr>
        <w:tc>
          <w:tcPr>
            <w:tcW w:w="2952" w:type="dxa"/>
            <w:tcMar>
              <w:top w:w="70" w:type="dxa"/>
              <w:left w:w="80" w:type="dxa"/>
              <w:bottom w:w="70" w:type="dxa"/>
              <w:right w:w="80" w:type="dxa"/>
            </w:tcMar>
          </w:tcPr>
          <w:p w14:paraId="7B1B6214" w14:textId="77777777" w:rsidR="003A7E0E" w:rsidRDefault="00000000">
            <w:pPr>
              <w:spacing w:after="0" w:line="240" w:lineRule="auto"/>
            </w:pPr>
            <w:r>
              <w:rPr>
                <w:sz w:val="13"/>
              </w:rPr>
              <w:t>Saxena et al., ACL-IJCNLP 2021 — CronQuestions</w:t>
            </w:r>
          </w:p>
        </w:tc>
        <w:tc>
          <w:tcPr>
            <w:tcW w:w="3168" w:type="dxa"/>
            <w:tcMar>
              <w:top w:w="70" w:type="dxa"/>
              <w:left w:w="80" w:type="dxa"/>
              <w:bottom w:w="70" w:type="dxa"/>
              <w:right w:w="80" w:type="dxa"/>
            </w:tcMar>
          </w:tcPr>
          <w:p w14:paraId="648EA5C1" w14:textId="77777777" w:rsidR="003A7E0E" w:rsidRDefault="00000000">
            <w:pPr>
              <w:spacing w:after="0" w:line="240" w:lineRule="auto"/>
            </w:pPr>
            <w:r>
              <w:rPr>
                <w:sz w:val="13"/>
              </w:rPr>
              <w:t>Temporal KGQA benchmark and model; temporal scopes on KG edges.</w:t>
            </w:r>
          </w:p>
        </w:tc>
        <w:tc>
          <w:tcPr>
            <w:tcW w:w="3312" w:type="dxa"/>
            <w:tcMar>
              <w:top w:w="70" w:type="dxa"/>
              <w:left w:w="80" w:type="dxa"/>
              <w:bottom w:w="70" w:type="dxa"/>
              <w:right w:w="80" w:type="dxa"/>
            </w:tcMar>
          </w:tcPr>
          <w:p w14:paraId="4F79CD21" w14:textId="77777777" w:rsidR="003A7E0E" w:rsidRDefault="00000000">
            <w:pPr>
              <w:spacing w:after="0" w:line="240" w:lineRule="auto"/>
            </w:pPr>
            <w:r>
              <w:rPr>
                <w:sz w:val="13"/>
              </w:rPr>
              <w:t>QA over an existing temporal KG; no MCQ generation, web maintenance, exam forecasting.</w:t>
            </w:r>
          </w:p>
        </w:tc>
      </w:tr>
      <w:tr w:rsidR="003A7E0E" w14:paraId="577AE133" w14:textId="77777777">
        <w:trPr>
          <w:jc w:val="center"/>
        </w:trPr>
        <w:tc>
          <w:tcPr>
            <w:tcW w:w="2952" w:type="dxa"/>
            <w:shd w:val="clear" w:color="auto" w:fill="F5F8FA"/>
            <w:tcMar>
              <w:top w:w="70" w:type="dxa"/>
              <w:left w:w="80" w:type="dxa"/>
              <w:bottom w:w="70" w:type="dxa"/>
              <w:right w:w="80" w:type="dxa"/>
            </w:tcMar>
          </w:tcPr>
          <w:p w14:paraId="5DEDC616" w14:textId="77777777" w:rsidR="003A7E0E" w:rsidRDefault="00000000">
            <w:pPr>
              <w:spacing w:after="0" w:line="240" w:lineRule="auto"/>
            </w:pPr>
            <w:r>
              <w:rPr>
                <w:sz w:val="13"/>
              </w:rPr>
              <w:t>Jang et al., EMNLP 2022 — TemporalWiki</w:t>
            </w:r>
          </w:p>
        </w:tc>
        <w:tc>
          <w:tcPr>
            <w:tcW w:w="3168" w:type="dxa"/>
            <w:shd w:val="clear" w:color="auto" w:fill="F5F8FA"/>
            <w:tcMar>
              <w:top w:w="70" w:type="dxa"/>
              <w:left w:w="80" w:type="dxa"/>
              <w:bottom w:w="70" w:type="dxa"/>
              <w:right w:w="80" w:type="dxa"/>
            </w:tcMar>
          </w:tcPr>
          <w:p w14:paraId="05D52A63" w14:textId="77777777" w:rsidR="003A7E0E" w:rsidRDefault="00000000">
            <w:pPr>
              <w:spacing w:after="0" w:line="240" w:lineRule="auto"/>
            </w:pPr>
            <w:r>
              <w:rPr>
                <w:sz w:val="13"/>
              </w:rPr>
              <w:t>Benchmark for ever-evolving LMs using Wikipedia/Wikidata changes.</w:t>
            </w:r>
          </w:p>
        </w:tc>
        <w:tc>
          <w:tcPr>
            <w:tcW w:w="3312" w:type="dxa"/>
            <w:shd w:val="clear" w:color="auto" w:fill="F5F8FA"/>
            <w:tcMar>
              <w:top w:w="70" w:type="dxa"/>
              <w:left w:w="80" w:type="dxa"/>
              <w:bottom w:w="70" w:type="dxa"/>
              <w:right w:w="80" w:type="dxa"/>
            </w:tcMar>
          </w:tcPr>
          <w:p w14:paraId="5DC7DD1F" w14:textId="77777777" w:rsidR="003A7E0E" w:rsidRDefault="00000000">
            <w:pPr>
              <w:spacing w:after="0" w:line="240" w:lineRule="auto"/>
            </w:pPr>
            <w:r>
              <w:rPr>
                <w:sz w:val="13"/>
              </w:rPr>
              <w:t>Studies updating/evaluating model knowledge, not question generation from a topic-scoped temporal KG.</w:t>
            </w:r>
          </w:p>
        </w:tc>
      </w:tr>
      <w:tr w:rsidR="003A7E0E" w14:paraId="1ECDF68A" w14:textId="77777777">
        <w:trPr>
          <w:jc w:val="center"/>
        </w:trPr>
        <w:tc>
          <w:tcPr>
            <w:tcW w:w="2952" w:type="dxa"/>
            <w:tcMar>
              <w:top w:w="70" w:type="dxa"/>
              <w:left w:w="80" w:type="dxa"/>
              <w:bottom w:w="70" w:type="dxa"/>
              <w:right w:w="80" w:type="dxa"/>
            </w:tcMar>
          </w:tcPr>
          <w:p w14:paraId="201E53CC" w14:textId="77777777" w:rsidR="003A7E0E" w:rsidRDefault="00000000">
            <w:pPr>
              <w:spacing w:after="0" w:line="240" w:lineRule="auto"/>
            </w:pPr>
            <w:r>
              <w:rPr>
                <w:sz w:val="13"/>
              </w:rPr>
              <w:t>Liang et al., EMNLP 2023 — KQG-CoT</w:t>
            </w:r>
          </w:p>
        </w:tc>
        <w:tc>
          <w:tcPr>
            <w:tcW w:w="3168" w:type="dxa"/>
            <w:tcMar>
              <w:top w:w="70" w:type="dxa"/>
              <w:left w:w="80" w:type="dxa"/>
              <w:bottom w:w="70" w:type="dxa"/>
              <w:right w:w="80" w:type="dxa"/>
            </w:tcMar>
          </w:tcPr>
          <w:p w14:paraId="46816CA9" w14:textId="77777777" w:rsidR="003A7E0E" w:rsidRDefault="00000000">
            <w:pPr>
              <w:spacing w:after="0" w:line="240" w:lineRule="auto"/>
            </w:pPr>
            <w:r>
              <w:rPr>
                <w:sz w:val="13"/>
              </w:rPr>
              <w:t>Few-shot knowledge-base question generation using CoT decomposition and logical forms.</w:t>
            </w:r>
          </w:p>
        </w:tc>
        <w:tc>
          <w:tcPr>
            <w:tcW w:w="3312" w:type="dxa"/>
            <w:tcMar>
              <w:top w:w="70" w:type="dxa"/>
              <w:left w:w="80" w:type="dxa"/>
              <w:bottom w:w="70" w:type="dxa"/>
              <w:right w:w="80" w:type="dxa"/>
            </w:tcMar>
          </w:tcPr>
          <w:p w14:paraId="6E326808" w14:textId="77777777" w:rsidR="003A7E0E" w:rsidRDefault="00000000">
            <w:pPr>
              <w:spacing w:after="0" w:line="240" w:lineRule="auto"/>
            </w:pPr>
            <w:r>
              <w:rPr>
                <w:sz w:val="13"/>
              </w:rPr>
              <w:t>Static KBQG; no dynamic fact versioning, temporal cutoff, distractor validation, or exam holdout.</w:t>
            </w:r>
          </w:p>
        </w:tc>
      </w:tr>
      <w:tr w:rsidR="003A7E0E" w14:paraId="2A4BE375" w14:textId="77777777">
        <w:trPr>
          <w:jc w:val="center"/>
        </w:trPr>
        <w:tc>
          <w:tcPr>
            <w:tcW w:w="2952" w:type="dxa"/>
            <w:shd w:val="clear" w:color="auto" w:fill="F5F8FA"/>
            <w:tcMar>
              <w:top w:w="70" w:type="dxa"/>
              <w:left w:w="80" w:type="dxa"/>
              <w:bottom w:w="70" w:type="dxa"/>
              <w:right w:w="80" w:type="dxa"/>
            </w:tcMar>
          </w:tcPr>
          <w:p w14:paraId="5E77DAE2" w14:textId="77777777" w:rsidR="003A7E0E" w:rsidRDefault="00000000">
            <w:pPr>
              <w:spacing w:after="0" w:line="240" w:lineRule="auto"/>
            </w:pPr>
            <w:r>
              <w:rPr>
                <w:sz w:val="13"/>
              </w:rPr>
              <w:t>Su et al., Findings EMNLP 2023 — Temporal Graphs for TSQA</w:t>
            </w:r>
          </w:p>
        </w:tc>
        <w:tc>
          <w:tcPr>
            <w:tcW w:w="3168" w:type="dxa"/>
            <w:shd w:val="clear" w:color="auto" w:fill="F5F8FA"/>
            <w:tcMar>
              <w:top w:w="70" w:type="dxa"/>
              <w:left w:w="80" w:type="dxa"/>
              <w:bottom w:w="70" w:type="dxa"/>
              <w:right w:w="80" w:type="dxa"/>
            </w:tcMar>
          </w:tcPr>
          <w:p w14:paraId="3714E645" w14:textId="77777777" w:rsidR="003A7E0E" w:rsidRDefault="00000000">
            <w:pPr>
              <w:spacing w:after="0" w:line="240" w:lineRule="auto"/>
            </w:pPr>
            <w:r>
              <w:rPr>
                <w:sz w:val="13"/>
              </w:rPr>
              <w:t>Constructs temporal graphs from questions/documents and fuses them into Transformers for time-sensitive QA.</w:t>
            </w:r>
          </w:p>
        </w:tc>
        <w:tc>
          <w:tcPr>
            <w:tcW w:w="3312" w:type="dxa"/>
            <w:shd w:val="clear" w:color="auto" w:fill="F5F8FA"/>
            <w:tcMar>
              <w:top w:w="70" w:type="dxa"/>
              <w:left w:w="80" w:type="dxa"/>
              <w:bottom w:w="70" w:type="dxa"/>
              <w:right w:w="80" w:type="dxa"/>
            </w:tcMar>
          </w:tcPr>
          <w:p w14:paraId="37D2BA8F" w14:textId="77777777" w:rsidR="003A7E0E" w:rsidRDefault="00000000">
            <w:pPr>
              <w:spacing w:after="0" w:line="240" w:lineRule="auto"/>
            </w:pPr>
            <w:r>
              <w:rPr>
                <w:sz w:val="13"/>
              </w:rPr>
              <w:t>Temporal graph aids answering, but graph is not a persistent evolving web-maintained KG and task is QA rather than generation.</w:t>
            </w:r>
          </w:p>
        </w:tc>
      </w:tr>
      <w:tr w:rsidR="003A7E0E" w14:paraId="122DE937" w14:textId="77777777">
        <w:trPr>
          <w:jc w:val="center"/>
        </w:trPr>
        <w:tc>
          <w:tcPr>
            <w:tcW w:w="2952" w:type="dxa"/>
            <w:tcMar>
              <w:top w:w="70" w:type="dxa"/>
              <w:left w:w="80" w:type="dxa"/>
              <w:bottom w:w="70" w:type="dxa"/>
              <w:right w:w="80" w:type="dxa"/>
            </w:tcMar>
          </w:tcPr>
          <w:p w14:paraId="3C61BB5F" w14:textId="77777777" w:rsidR="003A7E0E" w:rsidRDefault="00000000">
            <w:pPr>
              <w:spacing w:after="0" w:line="240" w:lineRule="auto"/>
            </w:pPr>
            <w:r>
              <w:rPr>
                <w:sz w:val="13"/>
              </w:rPr>
              <w:t>Alhazmi et al., EMNLP 2024 — Distractor Generation Survey</w:t>
            </w:r>
          </w:p>
        </w:tc>
        <w:tc>
          <w:tcPr>
            <w:tcW w:w="3168" w:type="dxa"/>
            <w:tcMar>
              <w:top w:w="70" w:type="dxa"/>
              <w:left w:w="80" w:type="dxa"/>
              <w:bottom w:w="70" w:type="dxa"/>
              <w:right w:w="80" w:type="dxa"/>
            </w:tcMar>
          </w:tcPr>
          <w:p w14:paraId="0C5E0A60" w14:textId="77777777" w:rsidR="003A7E0E" w:rsidRDefault="00000000">
            <w:pPr>
              <w:spacing w:after="0" w:line="240" w:lineRule="auto"/>
            </w:pPr>
            <w:r>
              <w:rPr>
                <w:sz w:val="13"/>
              </w:rPr>
              <w:t>Comprehensive survey of distractor methods, datasets, and evaluation.</w:t>
            </w:r>
          </w:p>
        </w:tc>
        <w:tc>
          <w:tcPr>
            <w:tcW w:w="3312" w:type="dxa"/>
            <w:tcMar>
              <w:top w:w="70" w:type="dxa"/>
              <w:left w:w="80" w:type="dxa"/>
              <w:bottom w:w="70" w:type="dxa"/>
              <w:right w:w="80" w:type="dxa"/>
            </w:tcMar>
          </w:tcPr>
          <w:p w14:paraId="0EC0B6B5" w14:textId="77777777" w:rsidR="003A7E0E" w:rsidRDefault="00000000">
            <w:pPr>
              <w:spacing w:after="0" w:line="240" w:lineRule="auto"/>
            </w:pPr>
            <w:r>
              <w:rPr>
                <w:sz w:val="13"/>
              </w:rPr>
              <w:t>Provides evaluation context; does not address temporal validity or historical graph-state distractors.</w:t>
            </w:r>
          </w:p>
        </w:tc>
      </w:tr>
      <w:tr w:rsidR="003A7E0E" w14:paraId="7B8AF861" w14:textId="77777777">
        <w:trPr>
          <w:jc w:val="center"/>
        </w:trPr>
        <w:tc>
          <w:tcPr>
            <w:tcW w:w="2952" w:type="dxa"/>
            <w:shd w:val="clear" w:color="auto" w:fill="F5F8FA"/>
            <w:tcMar>
              <w:top w:w="70" w:type="dxa"/>
              <w:left w:w="80" w:type="dxa"/>
              <w:bottom w:w="70" w:type="dxa"/>
              <w:right w:w="80" w:type="dxa"/>
            </w:tcMar>
          </w:tcPr>
          <w:p w14:paraId="0658A3F2" w14:textId="77777777" w:rsidR="003A7E0E" w:rsidRDefault="00000000">
            <w:pPr>
              <w:spacing w:after="0" w:line="240" w:lineRule="auto"/>
            </w:pPr>
            <w:r>
              <w:rPr>
                <w:sz w:val="13"/>
              </w:rPr>
              <w:t>Marjanovic et al., Findings EMNLP 2024 — DYNAMICQA</w:t>
            </w:r>
          </w:p>
        </w:tc>
        <w:tc>
          <w:tcPr>
            <w:tcW w:w="3168" w:type="dxa"/>
            <w:shd w:val="clear" w:color="auto" w:fill="F5F8FA"/>
            <w:tcMar>
              <w:top w:w="70" w:type="dxa"/>
              <w:left w:w="80" w:type="dxa"/>
              <w:bottom w:w="70" w:type="dxa"/>
              <w:right w:w="80" w:type="dxa"/>
            </w:tcMar>
          </w:tcPr>
          <w:p w14:paraId="119640E6" w14:textId="77777777" w:rsidR="003A7E0E" w:rsidRDefault="00000000">
            <w:pPr>
              <w:spacing w:after="0" w:line="240" w:lineRule="auto"/>
            </w:pPr>
            <w:r>
              <w:rPr>
                <w:sz w:val="13"/>
              </w:rPr>
              <w:t>Studies conflicts between parametric knowledge and dynamic/contextual facts.</w:t>
            </w:r>
          </w:p>
        </w:tc>
        <w:tc>
          <w:tcPr>
            <w:tcW w:w="3312" w:type="dxa"/>
            <w:shd w:val="clear" w:color="auto" w:fill="F5F8FA"/>
            <w:tcMar>
              <w:top w:w="70" w:type="dxa"/>
              <w:left w:w="80" w:type="dxa"/>
              <w:bottom w:w="70" w:type="dxa"/>
              <w:right w:w="80" w:type="dxa"/>
            </w:tcMar>
          </w:tcPr>
          <w:p w14:paraId="4C44840E" w14:textId="77777777" w:rsidR="003A7E0E" w:rsidRDefault="00000000">
            <w:pPr>
              <w:spacing w:after="0" w:line="240" w:lineRule="auto"/>
            </w:pPr>
            <w:r>
              <w:rPr>
                <w:sz w:val="13"/>
              </w:rPr>
              <w:t>Demonstrates why dynamic facts are difficult; does not construct a temporal question generator.</w:t>
            </w:r>
          </w:p>
        </w:tc>
      </w:tr>
      <w:tr w:rsidR="003A7E0E" w14:paraId="626EA00D" w14:textId="77777777">
        <w:trPr>
          <w:jc w:val="center"/>
        </w:trPr>
        <w:tc>
          <w:tcPr>
            <w:tcW w:w="2952" w:type="dxa"/>
            <w:tcMar>
              <w:top w:w="70" w:type="dxa"/>
              <w:left w:w="80" w:type="dxa"/>
              <w:bottom w:w="70" w:type="dxa"/>
              <w:right w:w="80" w:type="dxa"/>
            </w:tcMar>
          </w:tcPr>
          <w:p w14:paraId="1D67A5A4" w14:textId="77777777" w:rsidR="003A7E0E" w:rsidRDefault="00000000">
            <w:pPr>
              <w:spacing w:after="0" w:line="240" w:lineRule="auto"/>
            </w:pPr>
            <w:r>
              <w:rPr>
                <w:sz w:val="13"/>
              </w:rPr>
              <w:t>Yao et al., NAACL 2025 — MCQG-SRefine</w:t>
            </w:r>
          </w:p>
        </w:tc>
        <w:tc>
          <w:tcPr>
            <w:tcW w:w="3168" w:type="dxa"/>
            <w:tcMar>
              <w:top w:w="70" w:type="dxa"/>
              <w:left w:w="80" w:type="dxa"/>
              <w:bottom w:w="70" w:type="dxa"/>
              <w:right w:w="80" w:type="dxa"/>
            </w:tcMar>
          </w:tcPr>
          <w:p w14:paraId="2C4A368F" w14:textId="77777777" w:rsidR="003A7E0E" w:rsidRDefault="00000000">
            <w:pPr>
              <w:spacing w:after="0" w:line="240" w:lineRule="auto"/>
            </w:pPr>
            <w:r>
              <w:rPr>
                <w:sz w:val="13"/>
              </w:rPr>
              <w:t>Professional MCQ generation with iterative self-critique/correction and LLM-as-judge evaluation.</w:t>
            </w:r>
          </w:p>
        </w:tc>
        <w:tc>
          <w:tcPr>
            <w:tcW w:w="3312" w:type="dxa"/>
            <w:tcMar>
              <w:top w:w="70" w:type="dxa"/>
              <w:left w:w="80" w:type="dxa"/>
              <w:bottom w:w="70" w:type="dxa"/>
              <w:right w:w="80" w:type="dxa"/>
            </w:tcMar>
          </w:tcPr>
          <w:p w14:paraId="361BC558" w14:textId="77777777" w:rsidR="003A7E0E" w:rsidRDefault="00000000">
            <w:pPr>
              <w:spacing w:after="0" w:line="240" w:lineRule="auto"/>
            </w:pPr>
            <w:r>
              <w:rPr>
                <w:sz w:val="13"/>
              </w:rPr>
              <w:t>Strong MCQG baseline, but input is medical cases and framework lacks bitemporal KG maintenance / as-of-time historical evaluation.</w:t>
            </w:r>
          </w:p>
        </w:tc>
      </w:tr>
      <w:tr w:rsidR="003A7E0E" w14:paraId="7644DEAC" w14:textId="77777777">
        <w:trPr>
          <w:jc w:val="center"/>
        </w:trPr>
        <w:tc>
          <w:tcPr>
            <w:tcW w:w="2952" w:type="dxa"/>
            <w:shd w:val="clear" w:color="auto" w:fill="F5F8FA"/>
            <w:tcMar>
              <w:top w:w="70" w:type="dxa"/>
              <w:left w:w="80" w:type="dxa"/>
              <w:bottom w:w="70" w:type="dxa"/>
              <w:right w:w="80" w:type="dxa"/>
            </w:tcMar>
          </w:tcPr>
          <w:p w14:paraId="48FEFFD1" w14:textId="77777777" w:rsidR="003A7E0E" w:rsidRDefault="00000000">
            <w:pPr>
              <w:spacing w:after="0" w:line="240" w:lineRule="auto"/>
            </w:pPr>
            <w:r>
              <w:rPr>
                <w:sz w:val="13"/>
              </w:rPr>
              <w:t>Uddin et al., ACL 2025 — UnSeenTimeQA</w:t>
            </w:r>
          </w:p>
        </w:tc>
        <w:tc>
          <w:tcPr>
            <w:tcW w:w="3168" w:type="dxa"/>
            <w:shd w:val="clear" w:color="auto" w:fill="F5F8FA"/>
            <w:tcMar>
              <w:top w:w="70" w:type="dxa"/>
              <w:left w:w="80" w:type="dxa"/>
              <w:bottom w:w="70" w:type="dxa"/>
              <w:right w:w="80" w:type="dxa"/>
            </w:tcMar>
          </w:tcPr>
          <w:p w14:paraId="79A8E0BF" w14:textId="77777777" w:rsidR="003A7E0E" w:rsidRDefault="00000000">
            <w:pPr>
              <w:spacing w:after="0" w:line="240" w:lineRule="auto"/>
            </w:pPr>
            <w:r>
              <w:rPr>
                <w:sz w:val="13"/>
              </w:rPr>
              <w:t>Contamination-resistant synthetic temporal QA benchmark.</w:t>
            </w:r>
          </w:p>
        </w:tc>
        <w:tc>
          <w:tcPr>
            <w:tcW w:w="3312" w:type="dxa"/>
            <w:shd w:val="clear" w:color="auto" w:fill="F5F8FA"/>
            <w:tcMar>
              <w:top w:w="70" w:type="dxa"/>
              <w:left w:w="80" w:type="dxa"/>
              <w:bottom w:w="70" w:type="dxa"/>
              <w:right w:w="80" w:type="dxa"/>
            </w:tcMar>
          </w:tcPr>
          <w:p w14:paraId="5EC2E7D6" w14:textId="77777777" w:rsidR="003A7E0E" w:rsidRDefault="00000000">
            <w:pPr>
              <w:spacing w:after="0" w:line="240" w:lineRule="auto"/>
            </w:pPr>
            <w:r>
              <w:rPr>
                <w:sz w:val="13"/>
              </w:rPr>
              <w:t>Targets temporal reasoning/QA; inspires leakage discipline but not real-world time-conditioned MCQ generation.</w:t>
            </w:r>
          </w:p>
        </w:tc>
      </w:tr>
      <w:tr w:rsidR="003A7E0E" w14:paraId="1E6520FA" w14:textId="77777777">
        <w:trPr>
          <w:jc w:val="center"/>
        </w:trPr>
        <w:tc>
          <w:tcPr>
            <w:tcW w:w="2952" w:type="dxa"/>
            <w:tcMar>
              <w:top w:w="70" w:type="dxa"/>
              <w:left w:w="80" w:type="dxa"/>
              <w:bottom w:w="70" w:type="dxa"/>
              <w:right w:w="80" w:type="dxa"/>
            </w:tcMar>
          </w:tcPr>
          <w:p w14:paraId="4B1F55D5" w14:textId="77777777" w:rsidR="003A7E0E" w:rsidRDefault="00000000">
            <w:pPr>
              <w:spacing w:after="0" w:line="240" w:lineRule="auto"/>
            </w:pPr>
            <w:r>
              <w:rPr>
                <w:sz w:val="13"/>
              </w:rPr>
              <w:t>Tang et al., ACL 2025 — EvoWiki</w:t>
            </w:r>
          </w:p>
        </w:tc>
        <w:tc>
          <w:tcPr>
            <w:tcW w:w="3168" w:type="dxa"/>
            <w:tcMar>
              <w:top w:w="70" w:type="dxa"/>
              <w:left w:w="80" w:type="dxa"/>
              <w:bottom w:w="70" w:type="dxa"/>
              <w:right w:w="80" w:type="dxa"/>
            </w:tcMar>
          </w:tcPr>
          <w:p w14:paraId="0C2CB535" w14:textId="77777777" w:rsidR="003A7E0E" w:rsidRDefault="00000000">
            <w:pPr>
              <w:spacing w:after="0" w:line="240" w:lineRule="auto"/>
            </w:pPr>
            <w:r>
              <w:rPr>
                <w:sz w:val="13"/>
              </w:rPr>
              <w:t>Auto-updatable benchmark of stable/evolved/uncharted knowledge; evaluates RAG/continual learning.</w:t>
            </w:r>
          </w:p>
        </w:tc>
        <w:tc>
          <w:tcPr>
            <w:tcW w:w="3312" w:type="dxa"/>
            <w:tcMar>
              <w:top w:w="70" w:type="dxa"/>
              <w:left w:w="80" w:type="dxa"/>
              <w:bottom w:w="70" w:type="dxa"/>
              <w:right w:w="80" w:type="dxa"/>
            </w:tcMar>
          </w:tcPr>
          <w:p w14:paraId="2A306A27" w14:textId="77777777" w:rsidR="003A7E0E" w:rsidRDefault="00000000">
            <w:pPr>
              <w:spacing w:after="0" w:line="240" w:lineRule="auto"/>
            </w:pPr>
            <w:r>
              <w:rPr>
                <w:sz w:val="13"/>
              </w:rPr>
              <w:t>Evolving knowledge evaluation, not topic-directed knowledge maintenance for question generation.</w:t>
            </w:r>
          </w:p>
        </w:tc>
      </w:tr>
      <w:tr w:rsidR="003A7E0E" w14:paraId="468AE29B" w14:textId="77777777">
        <w:trPr>
          <w:jc w:val="center"/>
        </w:trPr>
        <w:tc>
          <w:tcPr>
            <w:tcW w:w="2952" w:type="dxa"/>
            <w:shd w:val="clear" w:color="auto" w:fill="F5F8FA"/>
            <w:tcMar>
              <w:top w:w="70" w:type="dxa"/>
              <w:left w:w="80" w:type="dxa"/>
              <w:bottom w:w="70" w:type="dxa"/>
              <w:right w:w="80" w:type="dxa"/>
            </w:tcMar>
          </w:tcPr>
          <w:p w14:paraId="28AEE340" w14:textId="77777777" w:rsidR="003A7E0E" w:rsidRDefault="00000000">
            <w:pPr>
              <w:spacing w:after="0" w:line="240" w:lineRule="auto"/>
            </w:pPr>
            <w:r>
              <w:rPr>
                <w:sz w:val="13"/>
              </w:rPr>
              <w:t>Pletenev et al., EMNLP 2025 — EverGreenQA</w:t>
            </w:r>
          </w:p>
        </w:tc>
        <w:tc>
          <w:tcPr>
            <w:tcW w:w="3168" w:type="dxa"/>
            <w:shd w:val="clear" w:color="auto" w:fill="F5F8FA"/>
            <w:tcMar>
              <w:top w:w="70" w:type="dxa"/>
              <w:left w:w="80" w:type="dxa"/>
              <w:bottom w:w="70" w:type="dxa"/>
              <w:right w:w="80" w:type="dxa"/>
            </w:tcMar>
          </w:tcPr>
          <w:p w14:paraId="5850CC37" w14:textId="77777777" w:rsidR="003A7E0E" w:rsidRDefault="00000000">
            <w:pPr>
              <w:spacing w:after="0" w:line="240" w:lineRule="auto"/>
            </w:pPr>
            <w:r>
              <w:rPr>
                <w:sz w:val="13"/>
              </w:rPr>
              <w:t>Classifies questions as evergreen vs mutable to improve trustworthy QA.</w:t>
            </w:r>
          </w:p>
        </w:tc>
        <w:tc>
          <w:tcPr>
            <w:tcW w:w="3312" w:type="dxa"/>
            <w:shd w:val="clear" w:color="auto" w:fill="F5F8FA"/>
            <w:tcMar>
              <w:top w:w="70" w:type="dxa"/>
              <w:left w:w="80" w:type="dxa"/>
              <w:bottom w:w="70" w:type="dxa"/>
              <w:right w:w="80" w:type="dxa"/>
            </w:tcMar>
          </w:tcPr>
          <w:p w14:paraId="2EB73C23" w14:textId="77777777" w:rsidR="003A7E0E" w:rsidRDefault="00000000">
            <w:pPr>
              <w:spacing w:after="0" w:line="240" w:lineRule="auto"/>
            </w:pPr>
            <w:r>
              <w:rPr>
                <w:sz w:val="13"/>
              </w:rPr>
              <w:t>Supports our temporal-class annotation; task is classification/QA, not temporal MCQG.</w:t>
            </w:r>
          </w:p>
        </w:tc>
      </w:tr>
      <w:tr w:rsidR="003A7E0E" w14:paraId="16182909" w14:textId="77777777">
        <w:trPr>
          <w:jc w:val="center"/>
        </w:trPr>
        <w:tc>
          <w:tcPr>
            <w:tcW w:w="2952" w:type="dxa"/>
            <w:tcMar>
              <w:top w:w="70" w:type="dxa"/>
              <w:left w:w="80" w:type="dxa"/>
              <w:bottom w:w="70" w:type="dxa"/>
              <w:right w:w="80" w:type="dxa"/>
            </w:tcMar>
          </w:tcPr>
          <w:p w14:paraId="5924309E" w14:textId="77777777" w:rsidR="003A7E0E" w:rsidRDefault="00000000">
            <w:pPr>
              <w:spacing w:after="0" w:line="240" w:lineRule="auto"/>
            </w:pPr>
            <w:r>
              <w:rPr>
                <w:sz w:val="13"/>
              </w:rPr>
              <w:t>MRAG, Findings EMNLP 2025</w:t>
            </w:r>
          </w:p>
        </w:tc>
        <w:tc>
          <w:tcPr>
            <w:tcW w:w="3168" w:type="dxa"/>
            <w:tcMar>
              <w:top w:w="70" w:type="dxa"/>
              <w:left w:w="80" w:type="dxa"/>
              <w:bottom w:w="70" w:type="dxa"/>
              <w:right w:w="80" w:type="dxa"/>
            </w:tcMar>
          </w:tcPr>
          <w:p w14:paraId="5C6A1535" w14:textId="77777777" w:rsidR="003A7E0E" w:rsidRDefault="00000000">
            <w:pPr>
              <w:spacing w:after="0" w:line="240" w:lineRule="auto"/>
            </w:pPr>
            <w:r>
              <w:rPr>
                <w:sz w:val="13"/>
              </w:rPr>
              <w:t>Separates semantic and temporal relevance for time-sensitive retrieval and QA.</w:t>
            </w:r>
          </w:p>
        </w:tc>
        <w:tc>
          <w:tcPr>
            <w:tcW w:w="3312" w:type="dxa"/>
            <w:tcMar>
              <w:top w:w="70" w:type="dxa"/>
              <w:left w:w="80" w:type="dxa"/>
              <w:bottom w:w="70" w:type="dxa"/>
              <w:right w:w="80" w:type="dxa"/>
            </w:tcMar>
          </w:tcPr>
          <w:p w14:paraId="6CBC7D19" w14:textId="77777777" w:rsidR="003A7E0E" w:rsidRDefault="00000000">
            <w:pPr>
              <w:spacing w:after="0" w:line="240" w:lineRule="auto"/>
            </w:pPr>
            <w:r>
              <w:rPr>
                <w:sz w:val="13"/>
              </w:rPr>
              <w:t>Useful text-retrieval baseline; no persistent fact graph, MCQ generation, distractor logic, or exam forecasting.</w:t>
            </w:r>
          </w:p>
        </w:tc>
      </w:tr>
      <w:tr w:rsidR="003A7E0E" w14:paraId="2D774B31" w14:textId="77777777">
        <w:trPr>
          <w:jc w:val="center"/>
        </w:trPr>
        <w:tc>
          <w:tcPr>
            <w:tcW w:w="2952" w:type="dxa"/>
            <w:shd w:val="clear" w:color="auto" w:fill="F5F8FA"/>
            <w:tcMar>
              <w:top w:w="70" w:type="dxa"/>
              <w:left w:w="80" w:type="dxa"/>
              <w:bottom w:w="70" w:type="dxa"/>
              <w:right w:w="80" w:type="dxa"/>
            </w:tcMar>
          </w:tcPr>
          <w:p w14:paraId="37EB08F9" w14:textId="77777777" w:rsidR="003A7E0E" w:rsidRDefault="00000000">
            <w:pPr>
              <w:spacing w:after="0" w:line="240" w:lineRule="auto"/>
            </w:pPr>
            <w:r>
              <w:rPr>
                <w:sz w:val="13"/>
              </w:rPr>
              <w:t>Liu et al., ACL 2026 — TECQA</w:t>
            </w:r>
          </w:p>
        </w:tc>
        <w:tc>
          <w:tcPr>
            <w:tcW w:w="3168" w:type="dxa"/>
            <w:shd w:val="clear" w:color="auto" w:fill="F5F8FA"/>
            <w:tcMar>
              <w:top w:w="70" w:type="dxa"/>
              <w:left w:w="80" w:type="dxa"/>
              <w:bottom w:w="70" w:type="dxa"/>
              <w:right w:w="80" w:type="dxa"/>
            </w:tcMar>
          </w:tcPr>
          <w:p w14:paraId="4EC415F8" w14:textId="77777777" w:rsidR="003A7E0E" w:rsidRDefault="00000000">
            <w:pPr>
              <w:spacing w:after="0" w:line="240" w:lineRule="auto"/>
            </w:pPr>
            <w:r>
              <w:rPr>
                <w:sz w:val="13"/>
              </w:rPr>
              <w:t>Builds structured temporal evidence chains for LLM reasoning over TKGs.</w:t>
            </w:r>
          </w:p>
        </w:tc>
        <w:tc>
          <w:tcPr>
            <w:tcW w:w="3312" w:type="dxa"/>
            <w:shd w:val="clear" w:color="auto" w:fill="F5F8FA"/>
            <w:tcMar>
              <w:top w:w="70" w:type="dxa"/>
              <w:left w:w="80" w:type="dxa"/>
              <w:bottom w:w="70" w:type="dxa"/>
              <w:right w:w="80" w:type="dxa"/>
            </w:tcMar>
          </w:tcPr>
          <w:p w14:paraId="538B98F2" w14:textId="77777777" w:rsidR="003A7E0E" w:rsidRDefault="00000000">
            <w:pPr>
              <w:spacing w:after="0" w:line="240" w:lineRule="auto"/>
            </w:pPr>
            <w:r>
              <w:rPr>
                <w:sz w:val="13"/>
              </w:rPr>
              <w:t>Closest temporal-structure inspiration, but answers TKG questions rather than maintaining a web-grounded topic KG to generate new exam questions.</w:t>
            </w:r>
          </w:p>
        </w:tc>
      </w:tr>
      <w:tr w:rsidR="003A7E0E" w14:paraId="4C4B593C" w14:textId="77777777">
        <w:trPr>
          <w:jc w:val="center"/>
        </w:trPr>
        <w:tc>
          <w:tcPr>
            <w:tcW w:w="2952" w:type="dxa"/>
            <w:tcMar>
              <w:top w:w="70" w:type="dxa"/>
              <w:left w:w="80" w:type="dxa"/>
              <w:bottom w:w="70" w:type="dxa"/>
              <w:right w:w="80" w:type="dxa"/>
            </w:tcMar>
          </w:tcPr>
          <w:p w14:paraId="548C5105" w14:textId="77777777" w:rsidR="003A7E0E" w:rsidRDefault="00000000">
            <w:pPr>
              <w:spacing w:after="0" w:line="240" w:lineRule="auto"/>
            </w:pPr>
            <w:r>
              <w:rPr>
                <w:sz w:val="13"/>
              </w:rPr>
              <w:t>Gong et al., ACL 2026 — Temp-R1</w:t>
            </w:r>
          </w:p>
        </w:tc>
        <w:tc>
          <w:tcPr>
            <w:tcW w:w="3168" w:type="dxa"/>
            <w:tcMar>
              <w:top w:w="70" w:type="dxa"/>
              <w:left w:w="80" w:type="dxa"/>
              <w:bottom w:w="70" w:type="dxa"/>
              <w:right w:w="80" w:type="dxa"/>
            </w:tcMar>
          </w:tcPr>
          <w:p w14:paraId="260D0BD4" w14:textId="77777777" w:rsidR="003A7E0E" w:rsidRDefault="00000000">
            <w:pPr>
              <w:spacing w:after="0" w:line="240" w:lineRule="auto"/>
            </w:pPr>
            <w:r>
              <w:rPr>
                <w:sz w:val="13"/>
              </w:rPr>
              <w:t>Autonomous RL agent for complex temporal KGQA.</w:t>
            </w:r>
          </w:p>
        </w:tc>
        <w:tc>
          <w:tcPr>
            <w:tcW w:w="3312" w:type="dxa"/>
            <w:tcMar>
              <w:top w:w="70" w:type="dxa"/>
              <w:left w:w="80" w:type="dxa"/>
              <w:bottom w:w="70" w:type="dxa"/>
              <w:right w:w="80" w:type="dxa"/>
            </w:tcMar>
          </w:tcPr>
          <w:p w14:paraId="5D8B83C7" w14:textId="77777777" w:rsidR="003A7E0E" w:rsidRDefault="00000000">
            <w:pPr>
              <w:spacing w:after="0" w:line="240" w:lineRule="auto"/>
            </w:pPr>
            <w:r>
              <w:rPr>
                <w:sz w:val="13"/>
              </w:rPr>
              <w:t>Shows agentic temporal KG reasoning is current; again the direction is question→answer, not evolving knowledge→new MCQ.</w:t>
            </w:r>
          </w:p>
        </w:tc>
      </w:tr>
      <w:tr w:rsidR="003A7E0E" w14:paraId="7A61104F" w14:textId="77777777">
        <w:trPr>
          <w:jc w:val="center"/>
        </w:trPr>
        <w:tc>
          <w:tcPr>
            <w:tcW w:w="2952" w:type="dxa"/>
            <w:shd w:val="clear" w:color="auto" w:fill="F5F8FA"/>
            <w:tcMar>
              <w:top w:w="70" w:type="dxa"/>
              <w:left w:w="80" w:type="dxa"/>
              <w:bottom w:w="70" w:type="dxa"/>
              <w:right w:w="80" w:type="dxa"/>
            </w:tcMar>
          </w:tcPr>
          <w:p w14:paraId="01AB3AE0" w14:textId="77777777" w:rsidR="003A7E0E" w:rsidRDefault="00000000">
            <w:pPr>
              <w:spacing w:after="0" w:line="240" w:lineRule="auto"/>
            </w:pPr>
            <w:r>
              <w:rPr>
                <w:sz w:val="13"/>
              </w:rPr>
              <w:t>Wasi et al., Findings ACL 2026 — Mina</w:t>
            </w:r>
          </w:p>
        </w:tc>
        <w:tc>
          <w:tcPr>
            <w:tcW w:w="3168" w:type="dxa"/>
            <w:shd w:val="clear" w:color="auto" w:fill="F5F8FA"/>
            <w:tcMar>
              <w:top w:w="70" w:type="dxa"/>
              <w:left w:w="80" w:type="dxa"/>
              <w:bottom w:w="70" w:type="dxa"/>
              <w:right w:w="80" w:type="dxa"/>
            </w:tcMar>
          </w:tcPr>
          <w:p w14:paraId="20FE6251" w14:textId="77777777" w:rsidR="003A7E0E" w:rsidRDefault="00000000">
            <w:pPr>
              <w:spacing w:after="0" w:line="240" w:lineRule="auto"/>
            </w:pPr>
            <w:r>
              <w:rPr>
                <w:sz w:val="13"/>
              </w:rPr>
              <w:t>Bangladesh-specific multilingual legal assistant with RAG chain-of-tools; evaluated on Bar Council examinations.</w:t>
            </w:r>
          </w:p>
        </w:tc>
        <w:tc>
          <w:tcPr>
            <w:tcW w:w="3312" w:type="dxa"/>
            <w:shd w:val="clear" w:color="auto" w:fill="F5F8FA"/>
            <w:tcMar>
              <w:top w:w="70" w:type="dxa"/>
              <w:left w:w="80" w:type="dxa"/>
              <w:bottom w:w="70" w:type="dxa"/>
              <w:right w:w="80" w:type="dxa"/>
            </w:tcMar>
          </w:tcPr>
          <w:p w14:paraId="5A0E8715" w14:textId="77777777" w:rsidR="003A7E0E" w:rsidRDefault="00000000">
            <w:pPr>
              <w:spacing w:after="0" w:line="240" w:lineRule="auto"/>
            </w:pPr>
            <w:r>
              <w:rPr>
                <w:sz w:val="13"/>
              </w:rPr>
              <w:t>Important Bangladesh precedent, but exam items are evaluation inputs. Mina answers existing MCQs; it does not generate temporally grounded BCS questions or maintain a temporal KG.</w:t>
            </w:r>
          </w:p>
        </w:tc>
      </w:tr>
    </w:tbl>
    <w:p w14:paraId="78BBA52D" w14:textId="77777777" w:rsidR="003A7E0E" w:rsidRDefault="003A7E0E">
      <w:pPr>
        <w:spacing w:after="20"/>
      </w:pPr>
    </w:p>
    <w:p w14:paraId="51BCA090" w14:textId="77777777" w:rsidR="003A7E0E" w:rsidRDefault="00000000">
      <w:pPr>
        <w:pStyle w:val="Heading2"/>
      </w:pPr>
      <w:r>
        <w:t>17.1 The novelty sentence to defend</w:t>
      </w:r>
    </w:p>
    <w:tbl>
      <w:tblPr>
        <w:tblW w:w="0" w:type="auto"/>
        <w:jc w:val="center"/>
        <w:tblLayout w:type="fixed"/>
        <w:tblLook w:val="04A0" w:firstRow="1" w:lastRow="0" w:firstColumn="1" w:lastColumn="0" w:noHBand="0" w:noVBand="1"/>
      </w:tblPr>
      <w:tblGrid>
        <w:gridCol w:w="10080"/>
      </w:tblGrid>
      <w:tr w:rsidR="003A7E0E" w14:paraId="7FE192B0" w14:textId="77777777">
        <w:trPr>
          <w:jc w:val="center"/>
        </w:trPr>
        <w:tc>
          <w:tcPr>
            <w:tcW w:w="10080" w:type="dxa"/>
            <w:shd w:val="clear" w:color="auto" w:fill="EAF2F5"/>
            <w:tcMar>
              <w:top w:w="130" w:type="dxa"/>
              <w:left w:w="160" w:type="dxa"/>
              <w:bottom w:w="130" w:type="dxa"/>
              <w:right w:w="160" w:type="dxa"/>
            </w:tcMar>
          </w:tcPr>
          <w:p w14:paraId="4C689FD6" w14:textId="77777777" w:rsidR="003A7E0E" w:rsidRDefault="00000000">
            <w:pPr>
              <w:spacing w:after="80"/>
            </w:pPr>
            <w:r>
              <w:rPr>
                <w:b/>
                <w:color w:val="3D6D7D"/>
              </w:rPr>
              <w:t>DEFENSIBLE NOVELTY FRAMING</w:t>
            </w:r>
          </w:p>
          <w:p w14:paraId="64C8A151" w14:textId="77777777" w:rsidR="003A7E0E" w:rsidRDefault="00000000">
            <w:pPr>
              <w:spacing w:after="20" w:line="252" w:lineRule="auto"/>
            </w:pPr>
            <w:r>
              <w:t>To our knowledge, prior NLP work has studied knowledge-base question generation, professional MCQ generation, evolving knowledge benchmarks, temporal retrieval, and temporal-KG question answering largely as separate problems. We study their intersection: topic-conditioned maintenance of a provenance-rich temporal knowledge graph for time-conditioned generation and verification of high-stakes general-knowledge MCQs, evaluated through a leakage-controlled historical examination holdout.</w:t>
            </w:r>
          </w:p>
        </w:tc>
      </w:tr>
    </w:tbl>
    <w:p w14:paraId="0BC56A38" w14:textId="77777777" w:rsidR="003A7E0E" w:rsidRDefault="00000000">
      <w:r>
        <w:lastRenderedPageBreak/>
        <w:t>Before final submission, repeat the literature search and weaken “to our knowledge” if a directly overlapping paper appears. Since this is a rapidly moving area, novelty should be stated as the combination of capabilities and evaluation protocol, not as a brittle “first-ever temporal QG” claim.</w:t>
      </w:r>
    </w:p>
    <w:p w14:paraId="2F88989F" w14:textId="77777777" w:rsidR="003A7E0E" w:rsidRDefault="00000000">
      <w:pPr>
        <w:pStyle w:val="Heading2"/>
      </w:pPr>
      <w:r>
        <w:t>17.2 How to cite the recent literature in Related Work</w:t>
      </w:r>
    </w:p>
    <w:p w14:paraId="2653E108" w14:textId="77777777" w:rsidR="003A7E0E" w:rsidRDefault="00000000">
      <w:pPr>
        <w:pStyle w:val="ListBullet"/>
        <w:spacing w:after="60" w:line="250" w:lineRule="auto"/>
      </w:pPr>
      <w:r>
        <w:t>Paragraph A — Question generation: KQG-CoT and MCQG-SRefine; explain why factual freshness is not solved by self-refinement alone.</w:t>
      </w:r>
    </w:p>
    <w:p w14:paraId="7AECBE81" w14:textId="77777777" w:rsidR="003A7E0E" w:rsidRDefault="00000000">
      <w:pPr>
        <w:pStyle w:val="ListBullet"/>
        <w:spacing w:after="60" w:line="250" w:lineRule="auto"/>
      </w:pPr>
      <w:r>
        <w:t>Paragraph B — Dynamic/evolving knowledge: TemporalWiki, DYNAMICQA, EvoWiki, EverGreenQA; motivate mutable vs evergreen fact classes and the need for snapshots.</w:t>
      </w:r>
    </w:p>
    <w:p w14:paraId="67554975" w14:textId="77777777" w:rsidR="003A7E0E" w:rsidRDefault="00000000">
      <w:pPr>
        <w:pStyle w:val="ListBullet"/>
        <w:spacing w:after="60" w:line="250" w:lineRule="auto"/>
      </w:pPr>
      <w:r>
        <w:t>Paragraph C — Time-sensitive retrieval/QA: temporal graph fusion and MRAG; motivate explicit temporal relevance and structured evidence.</w:t>
      </w:r>
    </w:p>
    <w:p w14:paraId="4DEFEB3D" w14:textId="77777777" w:rsidR="003A7E0E" w:rsidRDefault="00000000">
      <w:pPr>
        <w:pStyle w:val="ListBullet"/>
        <w:spacing w:after="60" w:line="250" w:lineRule="auto"/>
      </w:pPr>
      <w:r>
        <w:t>Paragraph D — Temporal KG agents: CronQuestions, TECQA, Temp-R1; acknowledge strong temporal reasoning over existing TKGs, then distinguish the generation/maintenance direction.</w:t>
      </w:r>
    </w:p>
    <w:p w14:paraId="082065EB" w14:textId="77777777" w:rsidR="003A7E0E" w:rsidRDefault="00000000">
      <w:pPr>
        <w:pStyle w:val="ListBullet"/>
        <w:spacing w:after="60" w:line="250" w:lineRule="auto"/>
      </w:pPr>
      <w:r>
        <w:t>Paragraph E — Bangladesh/low-resource agentic systems: Mina as an important local precedent but opposite task direction (answering existing exam questions vs generating future/as-of-time exam questions).</w:t>
      </w:r>
    </w:p>
    <w:p w14:paraId="5DF2AB48" w14:textId="77777777" w:rsidR="003A7E0E" w:rsidRDefault="00000000">
      <w:pPr>
        <w:pStyle w:val="Heading1"/>
      </w:pPr>
      <w:r>
        <w:t>18. Paper-writing blueprint</w:t>
      </w:r>
    </w:p>
    <w:p w14:paraId="41A1CADD" w14:textId="77777777" w:rsidR="003A7E0E" w:rsidRDefault="00000000">
      <w:pPr>
        <w:pStyle w:val="Heading2"/>
      </w:pPr>
      <w:r>
        <w:t>18.1 Suggested title patterns</w:t>
      </w:r>
    </w:p>
    <w:p w14:paraId="76F054BA" w14:textId="77777777" w:rsidR="003A7E0E" w:rsidRDefault="00000000">
      <w:pPr>
        <w:pStyle w:val="ListBullet"/>
        <w:spacing w:after="60" w:line="250" w:lineRule="auto"/>
      </w:pPr>
      <w:r>
        <w:t>Temporally Grounded MCQ Generation over Dynamic Knowledge: A BCS General-Knowledge Testbed</w:t>
      </w:r>
    </w:p>
    <w:p w14:paraId="7CEF589B" w14:textId="77777777" w:rsidR="003A7E0E" w:rsidRDefault="00000000">
      <w:pPr>
        <w:pStyle w:val="ListBullet"/>
        <w:spacing w:after="60" w:line="250" w:lineRule="auto"/>
      </w:pPr>
      <w:r>
        <w:t>From Evolving Facts to Exam Questions: Topic-Guided Temporal Knowledge Graphs for BCS-GK MCQ Generation</w:t>
      </w:r>
    </w:p>
    <w:p w14:paraId="05272806" w14:textId="77777777" w:rsidR="003A7E0E" w:rsidRDefault="00000000">
      <w:pPr>
        <w:pStyle w:val="ListBullet"/>
        <w:spacing w:after="60" w:line="250" w:lineRule="auto"/>
      </w:pPr>
      <w:r>
        <w:t>Can We Generate Yesterday’s Exam Before It Happens? Temporally Grounded MCQ Generation with Dynamic Knowledge Graphs</w:t>
      </w:r>
    </w:p>
    <w:p w14:paraId="4A372F71" w14:textId="77777777" w:rsidR="003A7E0E" w:rsidRDefault="00000000">
      <w:pPr>
        <w:pStyle w:val="Heading2"/>
      </w:pPr>
      <w:r>
        <w:t>18.2 Abstract structure</w:t>
      </w:r>
    </w:p>
    <w:tbl>
      <w:tblPr>
        <w:tblStyle w:val="TableGrid"/>
        <w:tblW w:w="0" w:type="auto"/>
        <w:jc w:val="center"/>
        <w:tblLayout w:type="fixed"/>
        <w:tblLook w:val="04A0" w:firstRow="1" w:lastRow="0" w:firstColumn="1" w:lastColumn="0" w:noHBand="0" w:noVBand="1"/>
      </w:tblPr>
      <w:tblGrid>
        <w:gridCol w:w="2088"/>
        <w:gridCol w:w="7344"/>
      </w:tblGrid>
      <w:tr w:rsidR="003A7E0E" w14:paraId="57DDC930" w14:textId="77777777">
        <w:trPr>
          <w:tblHeader/>
          <w:jc w:val="center"/>
        </w:trPr>
        <w:tc>
          <w:tcPr>
            <w:tcW w:w="2088" w:type="dxa"/>
            <w:shd w:val="clear" w:color="auto" w:fill="173B57"/>
            <w:tcMar>
              <w:top w:w="80" w:type="dxa"/>
              <w:left w:w="80" w:type="dxa"/>
              <w:bottom w:w="80" w:type="dxa"/>
              <w:right w:w="80" w:type="dxa"/>
            </w:tcMar>
            <w:vAlign w:val="center"/>
          </w:tcPr>
          <w:p w14:paraId="4223E3E8" w14:textId="77777777" w:rsidR="003A7E0E" w:rsidRDefault="00000000">
            <w:pPr>
              <w:jc w:val="center"/>
            </w:pPr>
            <w:r>
              <w:rPr>
                <w:b/>
                <w:color w:val="FFFFFF"/>
                <w:sz w:val="16"/>
              </w:rPr>
              <w:t>Abstract move</w:t>
            </w:r>
          </w:p>
        </w:tc>
        <w:tc>
          <w:tcPr>
            <w:tcW w:w="7344" w:type="dxa"/>
            <w:shd w:val="clear" w:color="auto" w:fill="173B57"/>
            <w:tcMar>
              <w:top w:w="80" w:type="dxa"/>
              <w:left w:w="80" w:type="dxa"/>
              <w:bottom w:w="80" w:type="dxa"/>
              <w:right w:w="80" w:type="dxa"/>
            </w:tcMar>
            <w:vAlign w:val="center"/>
          </w:tcPr>
          <w:p w14:paraId="75EB1DA9" w14:textId="77777777" w:rsidR="003A7E0E" w:rsidRDefault="00000000">
            <w:pPr>
              <w:jc w:val="center"/>
            </w:pPr>
            <w:r>
              <w:rPr>
                <w:b/>
                <w:color w:val="FFFFFF"/>
                <w:sz w:val="16"/>
              </w:rPr>
              <w:t>Content</w:t>
            </w:r>
          </w:p>
        </w:tc>
      </w:tr>
      <w:tr w:rsidR="003A7E0E" w14:paraId="09BFEE3A" w14:textId="77777777">
        <w:trPr>
          <w:jc w:val="center"/>
        </w:trPr>
        <w:tc>
          <w:tcPr>
            <w:tcW w:w="2088" w:type="dxa"/>
            <w:tcMar>
              <w:top w:w="70" w:type="dxa"/>
              <w:left w:w="80" w:type="dxa"/>
              <w:bottom w:w="70" w:type="dxa"/>
              <w:right w:w="80" w:type="dxa"/>
            </w:tcMar>
          </w:tcPr>
          <w:p w14:paraId="727C2CBF" w14:textId="77777777" w:rsidR="003A7E0E" w:rsidRDefault="00000000">
            <w:pPr>
              <w:spacing w:after="0" w:line="240" w:lineRule="auto"/>
            </w:pPr>
            <w:r>
              <w:rPr>
                <w:sz w:val="16"/>
              </w:rPr>
              <w:t>1. Problem</w:t>
            </w:r>
          </w:p>
        </w:tc>
        <w:tc>
          <w:tcPr>
            <w:tcW w:w="7344" w:type="dxa"/>
            <w:tcMar>
              <w:top w:w="70" w:type="dxa"/>
              <w:left w:w="80" w:type="dxa"/>
              <w:bottom w:w="70" w:type="dxa"/>
              <w:right w:w="80" w:type="dxa"/>
            </w:tcMar>
          </w:tcPr>
          <w:p w14:paraId="20CD9453" w14:textId="77777777" w:rsidR="003A7E0E" w:rsidRDefault="00000000">
            <w:pPr>
              <w:spacing w:after="0" w:line="240" w:lineRule="auto"/>
            </w:pPr>
            <w:r>
              <w:rPr>
                <w:sz w:val="16"/>
              </w:rPr>
              <w:t>General-knowledge question generation is non-stationary; answers and relevant facts change over time.</w:t>
            </w:r>
          </w:p>
        </w:tc>
      </w:tr>
      <w:tr w:rsidR="003A7E0E" w14:paraId="0BD11B97" w14:textId="77777777">
        <w:trPr>
          <w:jc w:val="center"/>
        </w:trPr>
        <w:tc>
          <w:tcPr>
            <w:tcW w:w="2088" w:type="dxa"/>
            <w:shd w:val="clear" w:color="auto" w:fill="F5F8FA"/>
            <w:tcMar>
              <w:top w:w="70" w:type="dxa"/>
              <w:left w:w="80" w:type="dxa"/>
              <w:bottom w:w="70" w:type="dxa"/>
              <w:right w:w="80" w:type="dxa"/>
            </w:tcMar>
          </w:tcPr>
          <w:p w14:paraId="2322D1C8" w14:textId="77777777" w:rsidR="003A7E0E" w:rsidRDefault="00000000">
            <w:pPr>
              <w:spacing w:after="0" w:line="240" w:lineRule="auto"/>
            </w:pPr>
            <w:r>
              <w:rPr>
                <w:sz w:val="16"/>
              </w:rPr>
              <w:t>2. Gap</w:t>
            </w:r>
          </w:p>
        </w:tc>
        <w:tc>
          <w:tcPr>
            <w:tcW w:w="7344" w:type="dxa"/>
            <w:shd w:val="clear" w:color="auto" w:fill="F5F8FA"/>
            <w:tcMar>
              <w:top w:w="70" w:type="dxa"/>
              <w:left w:w="80" w:type="dxa"/>
              <w:bottom w:w="70" w:type="dxa"/>
              <w:right w:w="80" w:type="dxa"/>
            </w:tcMar>
          </w:tcPr>
          <w:p w14:paraId="09D6ADAA" w14:textId="77777777" w:rsidR="003A7E0E" w:rsidRDefault="00000000">
            <w:pPr>
              <w:spacing w:after="0" w:line="240" w:lineRule="auto"/>
            </w:pPr>
            <w:r>
              <w:rPr>
                <w:sz w:val="16"/>
              </w:rPr>
              <w:t>Existing MCQG focuses on quality/self-refinement; temporal QA/TKGQA focuses on answering, not generating temporally valid MCQs.</w:t>
            </w:r>
          </w:p>
        </w:tc>
      </w:tr>
      <w:tr w:rsidR="003A7E0E" w14:paraId="7D8A84B5" w14:textId="77777777">
        <w:trPr>
          <w:jc w:val="center"/>
        </w:trPr>
        <w:tc>
          <w:tcPr>
            <w:tcW w:w="2088" w:type="dxa"/>
            <w:tcMar>
              <w:top w:w="70" w:type="dxa"/>
              <w:left w:w="80" w:type="dxa"/>
              <w:bottom w:w="70" w:type="dxa"/>
              <w:right w:w="80" w:type="dxa"/>
            </w:tcMar>
          </w:tcPr>
          <w:p w14:paraId="701C389C" w14:textId="77777777" w:rsidR="003A7E0E" w:rsidRDefault="00000000">
            <w:pPr>
              <w:spacing w:after="0" w:line="240" w:lineRule="auto"/>
            </w:pPr>
            <w:r>
              <w:rPr>
                <w:sz w:val="16"/>
              </w:rPr>
              <w:t>3. Resource</w:t>
            </w:r>
          </w:p>
        </w:tc>
        <w:tc>
          <w:tcPr>
            <w:tcW w:w="7344" w:type="dxa"/>
            <w:tcMar>
              <w:top w:w="70" w:type="dxa"/>
              <w:left w:w="80" w:type="dxa"/>
              <w:bottom w:w="70" w:type="dxa"/>
              <w:right w:w="80" w:type="dxa"/>
            </w:tcMar>
          </w:tcPr>
          <w:p w14:paraId="05B4A0D3" w14:textId="77777777" w:rsidR="003A7E0E" w:rsidRDefault="00000000">
            <w:pPr>
              <w:spacing w:after="0" w:line="240" w:lineRule="auto"/>
            </w:pPr>
            <w:r>
              <w:rPr>
                <w:sz w:val="16"/>
              </w:rPr>
              <w:t>Introduce BCS-GK corpus with topic/temporal annotations.</w:t>
            </w:r>
          </w:p>
        </w:tc>
      </w:tr>
      <w:tr w:rsidR="003A7E0E" w14:paraId="4231B046" w14:textId="77777777">
        <w:trPr>
          <w:jc w:val="center"/>
        </w:trPr>
        <w:tc>
          <w:tcPr>
            <w:tcW w:w="2088" w:type="dxa"/>
            <w:shd w:val="clear" w:color="auto" w:fill="F5F8FA"/>
            <w:tcMar>
              <w:top w:w="70" w:type="dxa"/>
              <w:left w:w="80" w:type="dxa"/>
              <w:bottom w:w="70" w:type="dxa"/>
              <w:right w:w="80" w:type="dxa"/>
            </w:tcMar>
          </w:tcPr>
          <w:p w14:paraId="46120D96" w14:textId="77777777" w:rsidR="003A7E0E" w:rsidRDefault="00000000">
            <w:pPr>
              <w:spacing w:after="0" w:line="240" w:lineRule="auto"/>
            </w:pPr>
            <w:r>
              <w:rPr>
                <w:sz w:val="16"/>
              </w:rPr>
              <w:t>4. Method</w:t>
            </w:r>
          </w:p>
        </w:tc>
        <w:tc>
          <w:tcPr>
            <w:tcW w:w="7344" w:type="dxa"/>
            <w:shd w:val="clear" w:color="auto" w:fill="F5F8FA"/>
            <w:tcMar>
              <w:top w:w="70" w:type="dxa"/>
              <w:left w:w="80" w:type="dxa"/>
              <w:bottom w:w="70" w:type="dxa"/>
              <w:right w:w="80" w:type="dxa"/>
            </w:tcMar>
          </w:tcPr>
          <w:p w14:paraId="3DA01AD2" w14:textId="77777777" w:rsidR="003A7E0E" w:rsidRDefault="00000000">
            <w:pPr>
              <w:spacing w:after="0" w:line="240" w:lineRule="auto"/>
            </w:pPr>
            <w:r>
              <w:rPr>
                <w:sz w:val="16"/>
              </w:rPr>
              <w:t>Topic-guided episodic web acquisition → bitemporal KG → as-of-time agentic MCQ generation/verification.</w:t>
            </w:r>
          </w:p>
        </w:tc>
      </w:tr>
      <w:tr w:rsidR="003A7E0E" w14:paraId="4B93D283" w14:textId="77777777">
        <w:trPr>
          <w:jc w:val="center"/>
        </w:trPr>
        <w:tc>
          <w:tcPr>
            <w:tcW w:w="2088" w:type="dxa"/>
            <w:tcMar>
              <w:top w:w="70" w:type="dxa"/>
              <w:left w:w="80" w:type="dxa"/>
              <w:bottom w:w="70" w:type="dxa"/>
              <w:right w:w="80" w:type="dxa"/>
            </w:tcMar>
          </w:tcPr>
          <w:p w14:paraId="074439EF" w14:textId="77777777" w:rsidR="003A7E0E" w:rsidRDefault="00000000">
            <w:pPr>
              <w:spacing w:after="0" w:line="240" w:lineRule="auto"/>
            </w:pPr>
            <w:r>
              <w:rPr>
                <w:sz w:val="16"/>
              </w:rPr>
              <w:t>5. Evaluation</w:t>
            </w:r>
          </w:p>
        </w:tc>
        <w:tc>
          <w:tcPr>
            <w:tcW w:w="7344" w:type="dxa"/>
            <w:tcMar>
              <w:top w:w="70" w:type="dxa"/>
              <w:left w:w="80" w:type="dxa"/>
              <w:bottom w:w="70" w:type="dxa"/>
              <w:right w:w="80" w:type="dxa"/>
            </w:tcMar>
          </w:tcPr>
          <w:p w14:paraId="5F6F4AC2" w14:textId="77777777" w:rsidR="003A7E0E" w:rsidRDefault="00000000">
            <w:pPr>
              <w:spacing w:after="0" w:line="240" w:lineRule="auto"/>
            </w:pPr>
            <w:r>
              <w:rPr>
                <w:sz w:val="16"/>
              </w:rPr>
              <w:t>Leakage-controlled 2023 holdout + baselines/ablations + human evaluation.</w:t>
            </w:r>
          </w:p>
        </w:tc>
      </w:tr>
      <w:tr w:rsidR="003A7E0E" w14:paraId="5AB41689" w14:textId="77777777">
        <w:trPr>
          <w:jc w:val="center"/>
        </w:trPr>
        <w:tc>
          <w:tcPr>
            <w:tcW w:w="2088" w:type="dxa"/>
            <w:shd w:val="clear" w:color="auto" w:fill="F5F8FA"/>
            <w:tcMar>
              <w:top w:w="70" w:type="dxa"/>
              <w:left w:w="80" w:type="dxa"/>
              <w:bottom w:w="70" w:type="dxa"/>
              <w:right w:w="80" w:type="dxa"/>
            </w:tcMar>
          </w:tcPr>
          <w:p w14:paraId="00FFC3DC" w14:textId="77777777" w:rsidR="003A7E0E" w:rsidRDefault="00000000">
            <w:pPr>
              <w:spacing w:after="0" w:line="240" w:lineRule="auto"/>
            </w:pPr>
            <w:r>
              <w:rPr>
                <w:sz w:val="16"/>
              </w:rPr>
              <w:t>6. Results</w:t>
            </w:r>
          </w:p>
        </w:tc>
        <w:tc>
          <w:tcPr>
            <w:tcW w:w="7344" w:type="dxa"/>
            <w:shd w:val="clear" w:color="auto" w:fill="F5F8FA"/>
            <w:tcMar>
              <w:top w:w="70" w:type="dxa"/>
              <w:left w:w="80" w:type="dxa"/>
              <w:bottom w:w="70" w:type="dxa"/>
              <w:right w:w="80" w:type="dxa"/>
            </w:tcMar>
          </w:tcPr>
          <w:p w14:paraId="6F098159" w14:textId="77777777" w:rsidR="003A7E0E" w:rsidRDefault="00000000">
            <w:pPr>
              <w:spacing w:after="0" w:line="240" w:lineRule="auto"/>
            </w:pPr>
            <w:r>
              <w:rPr>
                <w:sz w:val="16"/>
              </w:rPr>
              <w:t>Report primary gains in Fact Recall@K, TVR, PCLR, SCOR, human quality; fill only after experiment.</w:t>
            </w:r>
          </w:p>
        </w:tc>
      </w:tr>
      <w:tr w:rsidR="003A7E0E" w14:paraId="23DEB9F8" w14:textId="77777777">
        <w:trPr>
          <w:jc w:val="center"/>
        </w:trPr>
        <w:tc>
          <w:tcPr>
            <w:tcW w:w="2088" w:type="dxa"/>
            <w:tcMar>
              <w:top w:w="70" w:type="dxa"/>
              <w:left w:w="80" w:type="dxa"/>
              <w:bottom w:w="70" w:type="dxa"/>
              <w:right w:w="80" w:type="dxa"/>
            </w:tcMar>
          </w:tcPr>
          <w:p w14:paraId="49D17E07" w14:textId="77777777" w:rsidR="003A7E0E" w:rsidRDefault="00000000">
            <w:pPr>
              <w:spacing w:after="0" w:line="240" w:lineRule="auto"/>
            </w:pPr>
            <w:r>
              <w:rPr>
                <w:sz w:val="16"/>
              </w:rPr>
              <w:t>7. Significance</w:t>
            </w:r>
          </w:p>
        </w:tc>
        <w:tc>
          <w:tcPr>
            <w:tcW w:w="7344" w:type="dxa"/>
            <w:tcMar>
              <w:top w:w="70" w:type="dxa"/>
              <w:left w:w="80" w:type="dxa"/>
              <w:bottom w:w="70" w:type="dxa"/>
              <w:right w:w="80" w:type="dxa"/>
            </w:tcMar>
          </w:tcPr>
          <w:p w14:paraId="04DCC0D7" w14:textId="77777777" w:rsidR="003A7E0E" w:rsidRDefault="00000000">
            <w:pPr>
              <w:spacing w:after="0" w:line="240" w:lineRule="auto"/>
            </w:pPr>
            <w:r>
              <w:rPr>
                <w:sz w:val="16"/>
              </w:rPr>
              <w:t>Shows a general recipe for temporally grounded assessment generation in evolving knowledge domains.</w:t>
            </w:r>
          </w:p>
        </w:tc>
      </w:tr>
    </w:tbl>
    <w:p w14:paraId="32912BF9" w14:textId="77777777" w:rsidR="003A7E0E" w:rsidRDefault="003A7E0E">
      <w:pPr>
        <w:spacing w:after="20"/>
      </w:pPr>
    </w:p>
    <w:p w14:paraId="0650B0E0" w14:textId="77777777" w:rsidR="003A7E0E" w:rsidRDefault="00000000">
      <w:pPr>
        <w:pStyle w:val="Heading2"/>
      </w:pPr>
      <w:r>
        <w:t>18.3 Main paper section plan</w:t>
      </w:r>
    </w:p>
    <w:tbl>
      <w:tblPr>
        <w:tblStyle w:val="TableGrid"/>
        <w:tblW w:w="0" w:type="auto"/>
        <w:jc w:val="center"/>
        <w:tblLayout w:type="fixed"/>
        <w:tblLook w:val="04A0" w:firstRow="1" w:lastRow="0" w:firstColumn="1" w:lastColumn="0" w:noHBand="0" w:noVBand="1"/>
      </w:tblPr>
      <w:tblGrid>
        <w:gridCol w:w="2304"/>
        <w:gridCol w:w="7128"/>
      </w:tblGrid>
      <w:tr w:rsidR="003A7E0E" w14:paraId="597A67FB" w14:textId="77777777">
        <w:trPr>
          <w:tblHeader/>
          <w:jc w:val="center"/>
        </w:trPr>
        <w:tc>
          <w:tcPr>
            <w:tcW w:w="2304" w:type="dxa"/>
            <w:shd w:val="clear" w:color="auto" w:fill="173B57"/>
            <w:tcMar>
              <w:top w:w="80" w:type="dxa"/>
              <w:left w:w="80" w:type="dxa"/>
              <w:bottom w:w="80" w:type="dxa"/>
              <w:right w:w="80" w:type="dxa"/>
            </w:tcMar>
            <w:vAlign w:val="center"/>
          </w:tcPr>
          <w:p w14:paraId="609E2471" w14:textId="77777777" w:rsidR="003A7E0E" w:rsidRDefault="00000000">
            <w:pPr>
              <w:jc w:val="center"/>
            </w:pPr>
            <w:r>
              <w:rPr>
                <w:b/>
                <w:color w:val="FFFFFF"/>
                <w:sz w:val="16"/>
              </w:rPr>
              <w:t>Section</w:t>
            </w:r>
          </w:p>
        </w:tc>
        <w:tc>
          <w:tcPr>
            <w:tcW w:w="7128" w:type="dxa"/>
            <w:shd w:val="clear" w:color="auto" w:fill="173B57"/>
            <w:tcMar>
              <w:top w:w="80" w:type="dxa"/>
              <w:left w:w="80" w:type="dxa"/>
              <w:bottom w:w="80" w:type="dxa"/>
              <w:right w:w="80" w:type="dxa"/>
            </w:tcMar>
            <w:vAlign w:val="center"/>
          </w:tcPr>
          <w:p w14:paraId="2DE8DD31" w14:textId="77777777" w:rsidR="003A7E0E" w:rsidRDefault="00000000">
            <w:pPr>
              <w:jc w:val="center"/>
            </w:pPr>
            <w:r>
              <w:rPr>
                <w:b/>
                <w:color w:val="FFFFFF"/>
                <w:sz w:val="16"/>
              </w:rPr>
              <w:t>Must contain</w:t>
            </w:r>
          </w:p>
        </w:tc>
      </w:tr>
      <w:tr w:rsidR="003A7E0E" w14:paraId="5553BE50" w14:textId="77777777">
        <w:trPr>
          <w:jc w:val="center"/>
        </w:trPr>
        <w:tc>
          <w:tcPr>
            <w:tcW w:w="2304" w:type="dxa"/>
            <w:tcMar>
              <w:top w:w="70" w:type="dxa"/>
              <w:left w:w="80" w:type="dxa"/>
              <w:bottom w:w="70" w:type="dxa"/>
              <w:right w:w="80" w:type="dxa"/>
            </w:tcMar>
          </w:tcPr>
          <w:p w14:paraId="47F3F774" w14:textId="77777777" w:rsidR="003A7E0E" w:rsidRDefault="00000000">
            <w:pPr>
              <w:spacing w:after="0" w:line="240" w:lineRule="auto"/>
            </w:pPr>
            <w:r>
              <w:rPr>
                <w:sz w:val="16"/>
              </w:rPr>
              <w:t>1 Introduction</w:t>
            </w:r>
          </w:p>
        </w:tc>
        <w:tc>
          <w:tcPr>
            <w:tcW w:w="7128" w:type="dxa"/>
            <w:tcMar>
              <w:top w:w="70" w:type="dxa"/>
              <w:left w:w="80" w:type="dxa"/>
              <w:bottom w:w="70" w:type="dxa"/>
              <w:right w:w="80" w:type="dxa"/>
            </w:tcMar>
          </w:tcPr>
          <w:p w14:paraId="7568ECDD" w14:textId="77777777" w:rsidR="003A7E0E" w:rsidRDefault="00000000">
            <w:pPr>
              <w:spacing w:after="0" w:line="240" w:lineRule="auto"/>
            </w:pPr>
            <w:r>
              <w:rPr>
                <w:sz w:val="16"/>
              </w:rPr>
              <w:t>Motivate non-stationary exam knowledge; concrete examples of mutable fact types; state contributions; preview 2023 holdout.</w:t>
            </w:r>
          </w:p>
        </w:tc>
      </w:tr>
      <w:tr w:rsidR="003A7E0E" w14:paraId="0AB9C5B2" w14:textId="77777777">
        <w:trPr>
          <w:jc w:val="center"/>
        </w:trPr>
        <w:tc>
          <w:tcPr>
            <w:tcW w:w="2304" w:type="dxa"/>
            <w:shd w:val="clear" w:color="auto" w:fill="F5F8FA"/>
            <w:tcMar>
              <w:top w:w="70" w:type="dxa"/>
              <w:left w:w="80" w:type="dxa"/>
              <w:bottom w:w="70" w:type="dxa"/>
              <w:right w:w="80" w:type="dxa"/>
            </w:tcMar>
          </w:tcPr>
          <w:p w14:paraId="08B8EFCA" w14:textId="77777777" w:rsidR="003A7E0E" w:rsidRDefault="00000000">
            <w:pPr>
              <w:spacing w:after="0" w:line="240" w:lineRule="auto"/>
            </w:pPr>
            <w:r>
              <w:rPr>
                <w:sz w:val="16"/>
              </w:rPr>
              <w:t>2 Related Work</w:t>
            </w:r>
          </w:p>
        </w:tc>
        <w:tc>
          <w:tcPr>
            <w:tcW w:w="7128" w:type="dxa"/>
            <w:shd w:val="clear" w:color="auto" w:fill="F5F8FA"/>
            <w:tcMar>
              <w:top w:w="70" w:type="dxa"/>
              <w:left w:w="80" w:type="dxa"/>
              <w:bottom w:w="70" w:type="dxa"/>
              <w:right w:w="80" w:type="dxa"/>
            </w:tcMar>
          </w:tcPr>
          <w:p w14:paraId="39D3BB00" w14:textId="77777777" w:rsidR="003A7E0E" w:rsidRDefault="00000000">
            <w:pPr>
              <w:spacing w:after="0" w:line="240" w:lineRule="auto"/>
            </w:pPr>
            <w:r>
              <w:rPr>
                <w:sz w:val="16"/>
              </w:rPr>
              <w:t>Question generation; evolving knowledge; temporal QA/RAG; TKGQA; agentic systems; Bangladesh resources.</w:t>
            </w:r>
          </w:p>
        </w:tc>
      </w:tr>
      <w:tr w:rsidR="003A7E0E" w14:paraId="4365F749" w14:textId="77777777">
        <w:trPr>
          <w:jc w:val="center"/>
        </w:trPr>
        <w:tc>
          <w:tcPr>
            <w:tcW w:w="2304" w:type="dxa"/>
            <w:tcMar>
              <w:top w:w="70" w:type="dxa"/>
              <w:left w:w="80" w:type="dxa"/>
              <w:bottom w:w="70" w:type="dxa"/>
              <w:right w:w="80" w:type="dxa"/>
            </w:tcMar>
          </w:tcPr>
          <w:p w14:paraId="13E1F736" w14:textId="77777777" w:rsidR="003A7E0E" w:rsidRDefault="00000000">
            <w:pPr>
              <w:spacing w:after="0" w:line="240" w:lineRule="auto"/>
            </w:pPr>
            <w:r>
              <w:rPr>
                <w:sz w:val="16"/>
              </w:rPr>
              <w:t>3 BCS-GK Corpus</w:t>
            </w:r>
          </w:p>
        </w:tc>
        <w:tc>
          <w:tcPr>
            <w:tcW w:w="7128" w:type="dxa"/>
            <w:tcMar>
              <w:top w:w="70" w:type="dxa"/>
              <w:left w:w="80" w:type="dxa"/>
              <w:bottom w:w="70" w:type="dxa"/>
              <w:right w:w="80" w:type="dxa"/>
            </w:tcMar>
          </w:tcPr>
          <w:p w14:paraId="5ED59946" w14:textId="77777777" w:rsidR="003A7E0E" w:rsidRDefault="00000000">
            <w:pPr>
              <w:spacing w:after="0" w:line="240" w:lineRule="auto"/>
            </w:pPr>
            <w:r>
              <w:rPr>
                <w:sz w:val="16"/>
              </w:rPr>
              <w:t>Collection, schema, temporal taxonomy, topic distribution, agreement, split policy.</w:t>
            </w:r>
          </w:p>
        </w:tc>
      </w:tr>
      <w:tr w:rsidR="003A7E0E" w14:paraId="2571CEC2" w14:textId="77777777">
        <w:trPr>
          <w:jc w:val="center"/>
        </w:trPr>
        <w:tc>
          <w:tcPr>
            <w:tcW w:w="2304" w:type="dxa"/>
            <w:shd w:val="clear" w:color="auto" w:fill="F5F8FA"/>
            <w:tcMar>
              <w:top w:w="70" w:type="dxa"/>
              <w:left w:w="80" w:type="dxa"/>
              <w:bottom w:w="70" w:type="dxa"/>
              <w:right w:w="80" w:type="dxa"/>
            </w:tcMar>
          </w:tcPr>
          <w:p w14:paraId="39CC71BA" w14:textId="77777777" w:rsidR="003A7E0E" w:rsidRDefault="00000000">
            <w:pPr>
              <w:spacing w:after="0" w:line="240" w:lineRule="auto"/>
            </w:pPr>
            <w:r>
              <w:rPr>
                <w:sz w:val="16"/>
              </w:rPr>
              <w:t>4 Method</w:t>
            </w:r>
          </w:p>
        </w:tc>
        <w:tc>
          <w:tcPr>
            <w:tcW w:w="7128" w:type="dxa"/>
            <w:shd w:val="clear" w:color="auto" w:fill="F5F8FA"/>
            <w:tcMar>
              <w:top w:w="70" w:type="dxa"/>
              <w:left w:w="80" w:type="dxa"/>
              <w:bottom w:w="70" w:type="dxa"/>
              <w:right w:w="80" w:type="dxa"/>
            </w:tcMar>
          </w:tcPr>
          <w:p w14:paraId="7333CDF9" w14:textId="77777777" w:rsidR="003A7E0E" w:rsidRDefault="00000000">
            <w:pPr>
              <w:spacing w:after="0" w:line="240" w:lineRule="auto"/>
            </w:pPr>
            <w:r>
              <w:rPr>
                <w:sz w:val="16"/>
              </w:rPr>
              <w:t>Topic ontology, bitemporal KG, acquisition/update, agent roles, distractors, verification, ranking.</w:t>
            </w:r>
          </w:p>
        </w:tc>
      </w:tr>
      <w:tr w:rsidR="003A7E0E" w14:paraId="67C8EB94" w14:textId="77777777">
        <w:trPr>
          <w:jc w:val="center"/>
        </w:trPr>
        <w:tc>
          <w:tcPr>
            <w:tcW w:w="2304" w:type="dxa"/>
            <w:tcMar>
              <w:top w:w="70" w:type="dxa"/>
              <w:left w:w="80" w:type="dxa"/>
              <w:bottom w:w="70" w:type="dxa"/>
              <w:right w:w="80" w:type="dxa"/>
            </w:tcMar>
          </w:tcPr>
          <w:p w14:paraId="1A15A15A" w14:textId="77777777" w:rsidR="003A7E0E" w:rsidRDefault="00000000">
            <w:pPr>
              <w:spacing w:after="0" w:line="240" w:lineRule="auto"/>
            </w:pPr>
            <w:r>
              <w:rPr>
                <w:sz w:val="16"/>
              </w:rPr>
              <w:t xml:space="preserve">5 Temporal Evaluation </w:t>
            </w:r>
            <w:r>
              <w:rPr>
                <w:sz w:val="16"/>
              </w:rPr>
              <w:lastRenderedPageBreak/>
              <w:t>Protocol</w:t>
            </w:r>
          </w:p>
        </w:tc>
        <w:tc>
          <w:tcPr>
            <w:tcW w:w="7128" w:type="dxa"/>
            <w:tcMar>
              <w:top w:w="70" w:type="dxa"/>
              <w:left w:w="80" w:type="dxa"/>
              <w:bottom w:w="70" w:type="dxa"/>
              <w:right w:w="80" w:type="dxa"/>
            </w:tcMar>
          </w:tcPr>
          <w:p w14:paraId="4ADBA800" w14:textId="77777777" w:rsidR="003A7E0E" w:rsidRDefault="00000000">
            <w:pPr>
              <w:spacing w:after="0" w:line="240" w:lineRule="auto"/>
            </w:pPr>
            <w:r>
              <w:rPr>
                <w:sz w:val="16"/>
              </w:rPr>
              <w:lastRenderedPageBreak/>
              <w:t>Cutoff, data firewall, 2023 target, matching hierarchy, metrics, baselines, seeds.</w:t>
            </w:r>
          </w:p>
        </w:tc>
      </w:tr>
      <w:tr w:rsidR="003A7E0E" w14:paraId="327F5729" w14:textId="77777777">
        <w:trPr>
          <w:jc w:val="center"/>
        </w:trPr>
        <w:tc>
          <w:tcPr>
            <w:tcW w:w="2304" w:type="dxa"/>
            <w:shd w:val="clear" w:color="auto" w:fill="F5F8FA"/>
            <w:tcMar>
              <w:top w:w="70" w:type="dxa"/>
              <w:left w:w="80" w:type="dxa"/>
              <w:bottom w:w="70" w:type="dxa"/>
              <w:right w:w="80" w:type="dxa"/>
            </w:tcMar>
          </w:tcPr>
          <w:p w14:paraId="220275F8" w14:textId="77777777" w:rsidR="003A7E0E" w:rsidRDefault="00000000">
            <w:pPr>
              <w:spacing w:after="0" w:line="240" w:lineRule="auto"/>
            </w:pPr>
            <w:r>
              <w:rPr>
                <w:sz w:val="16"/>
              </w:rPr>
              <w:t>6 Results</w:t>
            </w:r>
          </w:p>
        </w:tc>
        <w:tc>
          <w:tcPr>
            <w:tcW w:w="7128" w:type="dxa"/>
            <w:shd w:val="clear" w:color="auto" w:fill="F5F8FA"/>
            <w:tcMar>
              <w:top w:w="70" w:type="dxa"/>
              <w:left w:w="80" w:type="dxa"/>
              <w:bottom w:w="70" w:type="dxa"/>
              <w:right w:w="80" w:type="dxa"/>
            </w:tcMar>
          </w:tcPr>
          <w:p w14:paraId="53745F78" w14:textId="77777777" w:rsidR="003A7E0E" w:rsidRDefault="00000000">
            <w:pPr>
              <w:spacing w:after="0" w:line="240" w:lineRule="auto"/>
            </w:pPr>
            <w:r>
              <w:rPr>
                <w:sz w:val="16"/>
              </w:rPr>
              <w:t>Forecasting table; temporal/quality table; human evaluation; KG/retrieval quality; efficiency.</w:t>
            </w:r>
          </w:p>
        </w:tc>
      </w:tr>
      <w:tr w:rsidR="003A7E0E" w14:paraId="2F2C5A53" w14:textId="77777777">
        <w:trPr>
          <w:jc w:val="center"/>
        </w:trPr>
        <w:tc>
          <w:tcPr>
            <w:tcW w:w="2304" w:type="dxa"/>
            <w:tcMar>
              <w:top w:w="70" w:type="dxa"/>
              <w:left w:w="80" w:type="dxa"/>
              <w:bottom w:w="70" w:type="dxa"/>
              <w:right w:w="80" w:type="dxa"/>
            </w:tcMar>
          </w:tcPr>
          <w:p w14:paraId="5A3F8E31" w14:textId="77777777" w:rsidR="003A7E0E" w:rsidRDefault="00000000">
            <w:pPr>
              <w:spacing w:after="0" w:line="240" w:lineRule="auto"/>
            </w:pPr>
            <w:r>
              <w:rPr>
                <w:sz w:val="16"/>
              </w:rPr>
              <w:t>7 Ablations &amp; Analysis</w:t>
            </w:r>
          </w:p>
        </w:tc>
        <w:tc>
          <w:tcPr>
            <w:tcW w:w="7128" w:type="dxa"/>
            <w:tcMar>
              <w:top w:w="70" w:type="dxa"/>
              <w:left w:w="80" w:type="dxa"/>
              <w:bottom w:w="70" w:type="dxa"/>
              <w:right w:w="80" w:type="dxa"/>
            </w:tcMar>
          </w:tcPr>
          <w:p w14:paraId="533EE6E2" w14:textId="77777777" w:rsidR="003A7E0E" w:rsidRDefault="00000000">
            <w:pPr>
              <w:spacing w:after="0" w:line="240" w:lineRule="auto"/>
            </w:pPr>
            <w:r>
              <w:rPr>
                <w:sz w:val="16"/>
              </w:rPr>
              <w:t>Components, dynamic vs evergreen slices, error analysis, case studies.</w:t>
            </w:r>
          </w:p>
        </w:tc>
      </w:tr>
      <w:tr w:rsidR="003A7E0E" w14:paraId="4B671876" w14:textId="77777777">
        <w:trPr>
          <w:jc w:val="center"/>
        </w:trPr>
        <w:tc>
          <w:tcPr>
            <w:tcW w:w="2304" w:type="dxa"/>
            <w:shd w:val="clear" w:color="auto" w:fill="F5F8FA"/>
            <w:tcMar>
              <w:top w:w="70" w:type="dxa"/>
              <w:left w:w="80" w:type="dxa"/>
              <w:bottom w:w="70" w:type="dxa"/>
              <w:right w:w="80" w:type="dxa"/>
            </w:tcMar>
          </w:tcPr>
          <w:p w14:paraId="5391DD0C" w14:textId="77777777" w:rsidR="003A7E0E" w:rsidRDefault="00000000">
            <w:pPr>
              <w:spacing w:after="0" w:line="240" w:lineRule="auto"/>
            </w:pPr>
            <w:r>
              <w:rPr>
                <w:sz w:val="16"/>
              </w:rPr>
              <w:t>8 Discussion / Limitations</w:t>
            </w:r>
          </w:p>
        </w:tc>
        <w:tc>
          <w:tcPr>
            <w:tcW w:w="7128" w:type="dxa"/>
            <w:shd w:val="clear" w:color="auto" w:fill="F5F8FA"/>
            <w:tcMar>
              <w:top w:w="70" w:type="dxa"/>
              <w:left w:w="80" w:type="dxa"/>
              <w:bottom w:w="70" w:type="dxa"/>
              <w:right w:w="80" w:type="dxa"/>
            </w:tcMar>
          </w:tcPr>
          <w:p w14:paraId="1DD9E65C" w14:textId="77777777" w:rsidR="003A7E0E" w:rsidRDefault="00000000">
            <w:pPr>
              <w:spacing w:after="0" w:line="240" w:lineRule="auto"/>
            </w:pPr>
            <w:r>
              <w:rPr>
                <w:sz w:val="16"/>
              </w:rPr>
              <w:t>Open-ended exam selection, source coverage, web archival limitations, cultural/domain specificity, maintenance cost.</w:t>
            </w:r>
          </w:p>
        </w:tc>
      </w:tr>
      <w:tr w:rsidR="003A7E0E" w14:paraId="683AD6CA" w14:textId="77777777">
        <w:trPr>
          <w:jc w:val="center"/>
        </w:trPr>
        <w:tc>
          <w:tcPr>
            <w:tcW w:w="2304" w:type="dxa"/>
            <w:tcMar>
              <w:top w:w="70" w:type="dxa"/>
              <w:left w:w="80" w:type="dxa"/>
              <w:bottom w:w="70" w:type="dxa"/>
              <w:right w:w="80" w:type="dxa"/>
            </w:tcMar>
          </w:tcPr>
          <w:p w14:paraId="4D2233D1" w14:textId="77777777" w:rsidR="003A7E0E" w:rsidRDefault="00000000">
            <w:pPr>
              <w:spacing w:after="0" w:line="240" w:lineRule="auto"/>
            </w:pPr>
            <w:r>
              <w:rPr>
                <w:sz w:val="16"/>
              </w:rPr>
              <w:t>9 Conclusion</w:t>
            </w:r>
          </w:p>
        </w:tc>
        <w:tc>
          <w:tcPr>
            <w:tcW w:w="7128" w:type="dxa"/>
            <w:tcMar>
              <w:top w:w="70" w:type="dxa"/>
              <w:left w:w="80" w:type="dxa"/>
              <w:bottom w:w="70" w:type="dxa"/>
              <w:right w:w="80" w:type="dxa"/>
            </w:tcMar>
          </w:tcPr>
          <w:p w14:paraId="342AC7AC" w14:textId="77777777" w:rsidR="003A7E0E" w:rsidRDefault="00000000">
            <w:pPr>
              <w:spacing w:after="0" w:line="240" w:lineRule="auto"/>
            </w:pPr>
            <w:r>
              <w:rPr>
                <w:sz w:val="16"/>
              </w:rPr>
              <w:t>Temporal grounding as requirement for assessment generation over evolving knowledge.</w:t>
            </w:r>
          </w:p>
        </w:tc>
      </w:tr>
    </w:tbl>
    <w:p w14:paraId="344F0443" w14:textId="77777777" w:rsidR="003A7E0E" w:rsidRDefault="003A7E0E">
      <w:pPr>
        <w:spacing w:after="20"/>
      </w:pPr>
    </w:p>
    <w:p w14:paraId="56634200" w14:textId="77777777" w:rsidR="003A7E0E" w:rsidRDefault="00000000">
      <w:pPr>
        <w:pStyle w:val="Heading2"/>
      </w:pPr>
      <w:r>
        <w:t>18.4 Figures and tables that reviewers should see</w:t>
      </w:r>
    </w:p>
    <w:tbl>
      <w:tblPr>
        <w:tblStyle w:val="TableGrid"/>
        <w:tblW w:w="0" w:type="auto"/>
        <w:jc w:val="center"/>
        <w:tblLayout w:type="fixed"/>
        <w:tblLook w:val="04A0" w:firstRow="1" w:lastRow="0" w:firstColumn="1" w:lastColumn="0" w:noHBand="0" w:noVBand="1"/>
      </w:tblPr>
      <w:tblGrid>
        <w:gridCol w:w="1440"/>
        <w:gridCol w:w="7992"/>
      </w:tblGrid>
      <w:tr w:rsidR="003A7E0E" w14:paraId="28AF287B" w14:textId="77777777">
        <w:trPr>
          <w:tblHeader/>
          <w:jc w:val="center"/>
        </w:trPr>
        <w:tc>
          <w:tcPr>
            <w:tcW w:w="1440" w:type="dxa"/>
            <w:shd w:val="clear" w:color="auto" w:fill="173B57"/>
            <w:tcMar>
              <w:top w:w="80" w:type="dxa"/>
              <w:left w:w="80" w:type="dxa"/>
              <w:bottom w:w="80" w:type="dxa"/>
              <w:right w:w="80" w:type="dxa"/>
            </w:tcMar>
            <w:vAlign w:val="center"/>
          </w:tcPr>
          <w:p w14:paraId="38E7D4AA" w14:textId="77777777" w:rsidR="003A7E0E" w:rsidRDefault="00000000">
            <w:pPr>
              <w:jc w:val="center"/>
            </w:pPr>
            <w:r>
              <w:rPr>
                <w:b/>
                <w:color w:val="FFFFFF"/>
                <w:sz w:val="16"/>
              </w:rPr>
              <w:t>Item</w:t>
            </w:r>
          </w:p>
        </w:tc>
        <w:tc>
          <w:tcPr>
            <w:tcW w:w="7992" w:type="dxa"/>
            <w:shd w:val="clear" w:color="auto" w:fill="173B57"/>
            <w:tcMar>
              <w:top w:w="80" w:type="dxa"/>
              <w:left w:w="80" w:type="dxa"/>
              <w:bottom w:w="80" w:type="dxa"/>
              <w:right w:w="80" w:type="dxa"/>
            </w:tcMar>
            <w:vAlign w:val="center"/>
          </w:tcPr>
          <w:p w14:paraId="30D64F5B" w14:textId="77777777" w:rsidR="003A7E0E" w:rsidRDefault="00000000">
            <w:pPr>
              <w:jc w:val="center"/>
            </w:pPr>
            <w:r>
              <w:rPr>
                <w:b/>
                <w:color w:val="FFFFFF"/>
                <w:sz w:val="16"/>
              </w:rPr>
              <w:t>Purpose</w:t>
            </w:r>
          </w:p>
        </w:tc>
      </w:tr>
      <w:tr w:rsidR="003A7E0E" w14:paraId="7B13D704" w14:textId="77777777">
        <w:trPr>
          <w:jc w:val="center"/>
        </w:trPr>
        <w:tc>
          <w:tcPr>
            <w:tcW w:w="1440" w:type="dxa"/>
            <w:tcMar>
              <w:top w:w="70" w:type="dxa"/>
              <w:left w:w="80" w:type="dxa"/>
              <w:bottom w:w="70" w:type="dxa"/>
              <w:right w:w="80" w:type="dxa"/>
            </w:tcMar>
          </w:tcPr>
          <w:p w14:paraId="62B0C907" w14:textId="77777777" w:rsidR="003A7E0E" w:rsidRDefault="00000000">
            <w:pPr>
              <w:spacing w:after="0" w:line="240" w:lineRule="auto"/>
            </w:pPr>
            <w:r>
              <w:rPr>
                <w:sz w:val="16"/>
              </w:rPr>
              <w:t>Fig. 1</w:t>
            </w:r>
          </w:p>
        </w:tc>
        <w:tc>
          <w:tcPr>
            <w:tcW w:w="7992" w:type="dxa"/>
            <w:tcMar>
              <w:top w:w="70" w:type="dxa"/>
              <w:left w:w="80" w:type="dxa"/>
              <w:bottom w:w="70" w:type="dxa"/>
              <w:right w:w="80" w:type="dxa"/>
            </w:tcMar>
          </w:tcPr>
          <w:p w14:paraId="331D0349" w14:textId="77777777" w:rsidR="003A7E0E" w:rsidRDefault="00000000">
            <w:pPr>
              <w:spacing w:after="0" w:line="240" w:lineRule="auto"/>
            </w:pPr>
            <w:r>
              <w:rPr>
                <w:sz w:val="16"/>
              </w:rPr>
              <w:t>System architecture: corpus→topic ontology→episodic acquisition→bitemporal KG→agents→verified candidate pool.</w:t>
            </w:r>
          </w:p>
        </w:tc>
      </w:tr>
      <w:tr w:rsidR="003A7E0E" w14:paraId="0D51466B" w14:textId="77777777">
        <w:trPr>
          <w:jc w:val="center"/>
        </w:trPr>
        <w:tc>
          <w:tcPr>
            <w:tcW w:w="1440" w:type="dxa"/>
            <w:shd w:val="clear" w:color="auto" w:fill="F5F8FA"/>
            <w:tcMar>
              <w:top w:w="70" w:type="dxa"/>
              <w:left w:w="80" w:type="dxa"/>
              <w:bottom w:w="70" w:type="dxa"/>
              <w:right w:w="80" w:type="dxa"/>
            </w:tcMar>
          </w:tcPr>
          <w:p w14:paraId="432CA9F1" w14:textId="77777777" w:rsidR="003A7E0E" w:rsidRDefault="00000000">
            <w:pPr>
              <w:spacing w:after="0" w:line="240" w:lineRule="auto"/>
            </w:pPr>
            <w:r>
              <w:rPr>
                <w:sz w:val="16"/>
              </w:rPr>
              <w:t>Fig. 2</w:t>
            </w:r>
          </w:p>
        </w:tc>
        <w:tc>
          <w:tcPr>
            <w:tcW w:w="7992" w:type="dxa"/>
            <w:shd w:val="clear" w:color="auto" w:fill="F5F8FA"/>
            <w:tcMar>
              <w:top w:w="70" w:type="dxa"/>
              <w:left w:w="80" w:type="dxa"/>
              <w:bottom w:w="70" w:type="dxa"/>
              <w:right w:w="80" w:type="dxa"/>
            </w:tcMar>
          </w:tcPr>
          <w:p w14:paraId="23805533" w14:textId="77777777" w:rsidR="003A7E0E" w:rsidRDefault="00000000">
            <w:pPr>
              <w:spacing w:after="0" w:line="240" w:lineRule="auto"/>
            </w:pPr>
            <w:r>
              <w:rPr>
                <w:sz w:val="16"/>
              </w:rPr>
              <w:t>Temporal holdout timeline with allowed/disallowed information.</w:t>
            </w:r>
          </w:p>
        </w:tc>
      </w:tr>
      <w:tr w:rsidR="003A7E0E" w14:paraId="637B34EA" w14:textId="77777777">
        <w:trPr>
          <w:jc w:val="center"/>
        </w:trPr>
        <w:tc>
          <w:tcPr>
            <w:tcW w:w="1440" w:type="dxa"/>
            <w:tcMar>
              <w:top w:w="70" w:type="dxa"/>
              <w:left w:w="80" w:type="dxa"/>
              <w:bottom w:w="70" w:type="dxa"/>
              <w:right w:w="80" w:type="dxa"/>
            </w:tcMar>
          </w:tcPr>
          <w:p w14:paraId="020735E4" w14:textId="77777777" w:rsidR="003A7E0E" w:rsidRDefault="00000000">
            <w:pPr>
              <w:spacing w:after="0" w:line="240" w:lineRule="auto"/>
            </w:pPr>
            <w:r>
              <w:rPr>
                <w:sz w:val="16"/>
              </w:rPr>
              <w:t>Fig. 3</w:t>
            </w:r>
          </w:p>
        </w:tc>
        <w:tc>
          <w:tcPr>
            <w:tcW w:w="7992" w:type="dxa"/>
            <w:tcMar>
              <w:top w:w="70" w:type="dxa"/>
              <w:left w:w="80" w:type="dxa"/>
              <w:bottom w:w="70" w:type="dxa"/>
              <w:right w:w="80" w:type="dxa"/>
            </w:tcMar>
          </w:tcPr>
          <w:p w14:paraId="69AB1616" w14:textId="77777777" w:rsidR="003A7E0E" w:rsidRDefault="00000000">
            <w:pPr>
              <w:spacing w:after="0" w:line="240" w:lineRule="auto"/>
            </w:pPr>
            <w:r>
              <w:rPr>
                <w:sz w:val="16"/>
              </w:rPr>
              <w:t>Example graph evolution for one mutable fact across time (anonymized/illustrative if needed).</w:t>
            </w:r>
          </w:p>
        </w:tc>
      </w:tr>
      <w:tr w:rsidR="003A7E0E" w14:paraId="2E8AC16D" w14:textId="77777777">
        <w:trPr>
          <w:jc w:val="center"/>
        </w:trPr>
        <w:tc>
          <w:tcPr>
            <w:tcW w:w="1440" w:type="dxa"/>
            <w:shd w:val="clear" w:color="auto" w:fill="F5F8FA"/>
            <w:tcMar>
              <w:top w:w="70" w:type="dxa"/>
              <w:left w:w="80" w:type="dxa"/>
              <w:bottom w:w="70" w:type="dxa"/>
              <w:right w:w="80" w:type="dxa"/>
            </w:tcMar>
          </w:tcPr>
          <w:p w14:paraId="08A9ED92" w14:textId="77777777" w:rsidR="003A7E0E" w:rsidRDefault="00000000">
            <w:pPr>
              <w:spacing w:after="0" w:line="240" w:lineRule="auto"/>
            </w:pPr>
            <w:r>
              <w:rPr>
                <w:sz w:val="16"/>
              </w:rPr>
              <w:t>Fig. 4</w:t>
            </w:r>
          </w:p>
        </w:tc>
        <w:tc>
          <w:tcPr>
            <w:tcW w:w="7992" w:type="dxa"/>
            <w:shd w:val="clear" w:color="auto" w:fill="F5F8FA"/>
            <w:tcMar>
              <w:top w:w="70" w:type="dxa"/>
              <w:left w:w="80" w:type="dxa"/>
              <w:bottom w:w="70" w:type="dxa"/>
              <w:right w:w="80" w:type="dxa"/>
            </w:tcMar>
          </w:tcPr>
          <w:p w14:paraId="7A0BB77A" w14:textId="77777777" w:rsidR="003A7E0E" w:rsidRDefault="00000000">
            <w:pPr>
              <w:spacing w:after="0" w:line="240" w:lineRule="auto"/>
            </w:pPr>
            <w:r>
              <w:rPr>
                <w:sz w:val="16"/>
              </w:rPr>
              <w:t>Recall@K curve (50/100/200) for 2023 gold facts across systems.</w:t>
            </w:r>
          </w:p>
        </w:tc>
      </w:tr>
      <w:tr w:rsidR="003A7E0E" w14:paraId="2903616F" w14:textId="77777777">
        <w:trPr>
          <w:jc w:val="center"/>
        </w:trPr>
        <w:tc>
          <w:tcPr>
            <w:tcW w:w="1440" w:type="dxa"/>
            <w:tcMar>
              <w:top w:w="70" w:type="dxa"/>
              <w:left w:w="80" w:type="dxa"/>
              <w:bottom w:w="70" w:type="dxa"/>
              <w:right w:w="80" w:type="dxa"/>
            </w:tcMar>
          </w:tcPr>
          <w:p w14:paraId="1C2B410D" w14:textId="77777777" w:rsidR="003A7E0E" w:rsidRDefault="00000000">
            <w:pPr>
              <w:spacing w:after="0" w:line="240" w:lineRule="auto"/>
            </w:pPr>
            <w:r>
              <w:rPr>
                <w:sz w:val="16"/>
              </w:rPr>
              <w:t>Table 1</w:t>
            </w:r>
          </w:p>
        </w:tc>
        <w:tc>
          <w:tcPr>
            <w:tcW w:w="7992" w:type="dxa"/>
            <w:tcMar>
              <w:top w:w="70" w:type="dxa"/>
              <w:left w:w="80" w:type="dxa"/>
              <w:bottom w:w="70" w:type="dxa"/>
              <w:right w:w="80" w:type="dxa"/>
            </w:tcMar>
          </w:tcPr>
          <w:p w14:paraId="426B4A04" w14:textId="77777777" w:rsidR="003A7E0E" w:rsidRDefault="00000000">
            <w:pPr>
              <w:spacing w:after="0" w:line="240" w:lineRule="auto"/>
            </w:pPr>
            <w:r>
              <w:rPr>
                <w:sz w:val="16"/>
              </w:rPr>
              <w:t>Corpus statistics and temporal-class distribution.</w:t>
            </w:r>
          </w:p>
        </w:tc>
      </w:tr>
      <w:tr w:rsidR="003A7E0E" w14:paraId="24FC3EEB" w14:textId="77777777">
        <w:trPr>
          <w:jc w:val="center"/>
        </w:trPr>
        <w:tc>
          <w:tcPr>
            <w:tcW w:w="1440" w:type="dxa"/>
            <w:shd w:val="clear" w:color="auto" w:fill="F5F8FA"/>
            <w:tcMar>
              <w:top w:w="70" w:type="dxa"/>
              <w:left w:w="80" w:type="dxa"/>
              <w:bottom w:w="70" w:type="dxa"/>
              <w:right w:w="80" w:type="dxa"/>
            </w:tcMar>
          </w:tcPr>
          <w:p w14:paraId="01BD9AF9" w14:textId="77777777" w:rsidR="003A7E0E" w:rsidRDefault="00000000">
            <w:pPr>
              <w:spacing w:after="0" w:line="240" w:lineRule="auto"/>
            </w:pPr>
            <w:r>
              <w:rPr>
                <w:sz w:val="16"/>
              </w:rPr>
              <w:t>Table 2</w:t>
            </w:r>
          </w:p>
        </w:tc>
        <w:tc>
          <w:tcPr>
            <w:tcW w:w="7992" w:type="dxa"/>
            <w:shd w:val="clear" w:color="auto" w:fill="F5F8FA"/>
            <w:tcMar>
              <w:top w:w="70" w:type="dxa"/>
              <w:left w:w="80" w:type="dxa"/>
              <w:bottom w:w="70" w:type="dxa"/>
              <w:right w:w="80" w:type="dxa"/>
            </w:tcMar>
          </w:tcPr>
          <w:p w14:paraId="61EEE60C" w14:textId="77777777" w:rsidR="003A7E0E" w:rsidRDefault="00000000">
            <w:pPr>
              <w:spacing w:after="0" w:line="240" w:lineRule="auto"/>
            </w:pPr>
            <w:r>
              <w:rPr>
                <w:sz w:val="16"/>
              </w:rPr>
              <w:t>Novelty comparison with recent ACL/EMNLP/NAACL work.</w:t>
            </w:r>
          </w:p>
        </w:tc>
      </w:tr>
      <w:tr w:rsidR="003A7E0E" w14:paraId="17FCE21A" w14:textId="77777777">
        <w:trPr>
          <w:jc w:val="center"/>
        </w:trPr>
        <w:tc>
          <w:tcPr>
            <w:tcW w:w="1440" w:type="dxa"/>
            <w:tcMar>
              <w:top w:w="70" w:type="dxa"/>
              <w:left w:w="80" w:type="dxa"/>
              <w:bottom w:w="70" w:type="dxa"/>
              <w:right w:w="80" w:type="dxa"/>
            </w:tcMar>
          </w:tcPr>
          <w:p w14:paraId="7C067EB5" w14:textId="77777777" w:rsidR="003A7E0E" w:rsidRDefault="00000000">
            <w:pPr>
              <w:spacing w:after="0" w:line="240" w:lineRule="auto"/>
            </w:pPr>
            <w:r>
              <w:rPr>
                <w:sz w:val="16"/>
              </w:rPr>
              <w:t>Table 3</w:t>
            </w:r>
          </w:p>
        </w:tc>
        <w:tc>
          <w:tcPr>
            <w:tcW w:w="7992" w:type="dxa"/>
            <w:tcMar>
              <w:top w:w="70" w:type="dxa"/>
              <w:left w:w="80" w:type="dxa"/>
              <w:bottom w:w="70" w:type="dxa"/>
              <w:right w:w="80" w:type="dxa"/>
            </w:tcMar>
          </w:tcPr>
          <w:p w14:paraId="2037CE95" w14:textId="77777777" w:rsidR="003A7E0E" w:rsidRDefault="00000000">
            <w:pPr>
              <w:spacing w:after="0" w:line="240" w:lineRule="auto"/>
            </w:pPr>
            <w:r>
              <w:rPr>
                <w:sz w:val="16"/>
              </w:rPr>
              <w:t>2023 forecast metrics: Fact P/R/F1@K, MRR, nDCG, Topic Recall, JSD.</w:t>
            </w:r>
          </w:p>
        </w:tc>
      </w:tr>
      <w:tr w:rsidR="003A7E0E" w14:paraId="0BE273CC" w14:textId="77777777">
        <w:trPr>
          <w:jc w:val="center"/>
        </w:trPr>
        <w:tc>
          <w:tcPr>
            <w:tcW w:w="1440" w:type="dxa"/>
            <w:shd w:val="clear" w:color="auto" w:fill="F5F8FA"/>
            <w:tcMar>
              <w:top w:w="70" w:type="dxa"/>
              <w:left w:w="80" w:type="dxa"/>
              <w:bottom w:w="70" w:type="dxa"/>
              <w:right w:w="80" w:type="dxa"/>
            </w:tcMar>
          </w:tcPr>
          <w:p w14:paraId="5B7ACD38" w14:textId="77777777" w:rsidR="003A7E0E" w:rsidRDefault="00000000">
            <w:pPr>
              <w:spacing w:after="0" w:line="240" w:lineRule="auto"/>
            </w:pPr>
            <w:r>
              <w:rPr>
                <w:sz w:val="16"/>
              </w:rPr>
              <w:t>Table 4</w:t>
            </w:r>
          </w:p>
        </w:tc>
        <w:tc>
          <w:tcPr>
            <w:tcW w:w="7992" w:type="dxa"/>
            <w:shd w:val="clear" w:color="auto" w:fill="F5F8FA"/>
            <w:tcMar>
              <w:top w:w="70" w:type="dxa"/>
              <w:left w:w="80" w:type="dxa"/>
              <w:bottom w:w="70" w:type="dxa"/>
              <w:right w:w="80" w:type="dxa"/>
            </w:tcMar>
          </w:tcPr>
          <w:p w14:paraId="111FCC04" w14:textId="77777777" w:rsidR="003A7E0E" w:rsidRDefault="00000000">
            <w:pPr>
              <w:spacing w:after="0" w:line="240" w:lineRule="auto"/>
            </w:pPr>
            <w:r>
              <w:rPr>
                <w:sz w:val="16"/>
              </w:rPr>
              <w:t>Generated MCQ quality: TVR, PCLR, ESR, SCOR, DIR, ambiguity, style.</w:t>
            </w:r>
          </w:p>
        </w:tc>
      </w:tr>
      <w:tr w:rsidR="003A7E0E" w14:paraId="75F6A5A6" w14:textId="77777777">
        <w:trPr>
          <w:jc w:val="center"/>
        </w:trPr>
        <w:tc>
          <w:tcPr>
            <w:tcW w:w="1440" w:type="dxa"/>
            <w:tcMar>
              <w:top w:w="70" w:type="dxa"/>
              <w:left w:w="80" w:type="dxa"/>
              <w:bottom w:w="70" w:type="dxa"/>
              <w:right w:w="80" w:type="dxa"/>
            </w:tcMar>
          </w:tcPr>
          <w:p w14:paraId="09811162" w14:textId="77777777" w:rsidR="003A7E0E" w:rsidRDefault="00000000">
            <w:pPr>
              <w:spacing w:after="0" w:line="240" w:lineRule="auto"/>
            </w:pPr>
            <w:r>
              <w:rPr>
                <w:sz w:val="16"/>
              </w:rPr>
              <w:t>Table 5</w:t>
            </w:r>
          </w:p>
        </w:tc>
        <w:tc>
          <w:tcPr>
            <w:tcW w:w="7992" w:type="dxa"/>
            <w:tcMar>
              <w:top w:w="70" w:type="dxa"/>
              <w:left w:w="80" w:type="dxa"/>
              <w:bottom w:w="70" w:type="dxa"/>
              <w:right w:w="80" w:type="dxa"/>
            </w:tcMar>
          </w:tcPr>
          <w:p w14:paraId="37849FE3" w14:textId="77777777" w:rsidR="003A7E0E" w:rsidRDefault="00000000">
            <w:pPr>
              <w:spacing w:after="0" w:line="240" w:lineRule="auto"/>
            </w:pPr>
            <w:r>
              <w:rPr>
                <w:sz w:val="16"/>
              </w:rPr>
              <w:t>Human ratings + inter-rater agreement.</w:t>
            </w:r>
          </w:p>
        </w:tc>
      </w:tr>
      <w:tr w:rsidR="003A7E0E" w14:paraId="2C977DE3" w14:textId="77777777">
        <w:trPr>
          <w:jc w:val="center"/>
        </w:trPr>
        <w:tc>
          <w:tcPr>
            <w:tcW w:w="1440" w:type="dxa"/>
            <w:shd w:val="clear" w:color="auto" w:fill="F5F8FA"/>
            <w:tcMar>
              <w:top w:w="70" w:type="dxa"/>
              <w:left w:w="80" w:type="dxa"/>
              <w:bottom w:w="70" w:type="dxa"/>
              <w:right w:w="80" w:type="dxa"/>
            </w:tcMar>
          </w:tcPr>
          <w:p w14:paraId="123DB783" w14:textId="77777777" w:rsidR="003A7E0E" w:rsidRDefault="00000000">
            <w:pPr>
              <w:spacing w:after="0" w:line="240" w:lineRule="auto"/>
            </w:pPr>
            <w:r>
              <w:rPr>
                <w:sz w:val="16"/>
              </w:rPr>
              <w:t>Table 6</w:t>
            </w:r>
          </w:p>
        </w:tc>
        <w:tc>
          <w:tcPr>
            <w:tcW w:w="7992" w:type="dxa"/>
            <w:shd w:val="clear" w:color="auto" w:fill="F5F8FA"/>
            <w:tcMar>
              <w:top w:w="70" w:type="dxa"/>
              <w:left w:w="80" w:type="dxa"/>
              <w:bottom w:w="70" w:type="dxa"/>
              <w:right w:w="80" w:type="dxa"/>
            </w:tcMar>
          </w:tcPr>
          <w:p w14:paraId="64B5C6C6" w14:textId="77777777" w:rsidR="003A7E0E" w:rsidRDefault="00000000">
            <w:pPr>
              <w:spacing w:after="0" w:line="240" w:lineRule="auto"/>
            </w:pPr>
            <w:r>
              <w:rPr>
                <w:sz w:val="16"/>
              </w:rPr>
              <w:t>Ablation study.</w:t>
            </w:r>
          </w:p>
        </w:tc>
      </w:tr>
      <w:tr w:rsidR="003A7E0E" w14:paraId="6C31B1D2" w14:textId="77777777">
        <w:trPr>
          <w:jc w:val="center"/>
        </w:trPr>
        <w:tc>
          <w:tcPr>
            <w:tcW w:w="1440" w:type="dxa"/>
            <w:tcMar>
              <w:top w:w="70" w:type="dxa"/>
              <w:left w:w="80" w:type="dxa"/>
              <w:bottom w:w="70" w:type="dxa"/>
              <w:right w:w="80" w:type="dxa"/>
            </w:tcMar>
          </w:tcPr>
          <w:p w14:paraId="4AC52CC7" w14:textId="77777777" w:rsidR="003A7E0E" w:rsidRDefault="00000000">
            <w:pPr>
              <w:spacing w:after="0" w:line="240" w:lineRule="auto"/>
            </w:pPr>
            <w:r>
              <w:rPr>
                <w:sz w:val="16"/>
              </w:rPr>
              <w:t>Table 7</w:t>
            </w:r>
          </w:p>
        </w:tc>
        <w:tc>
          <w:tcPr>
            <w:tcW w:w="7992" w:type="dxa"/>
            <w:tcMar>
              <w:top w:w="70" w:type="dxa"/>
              <w:left w:w="80" w:type="dxa"/>
              <w:bottom w:w="70" w:type="dxa"/>
              <w:right w:w="80" w:type="dxa"/>
            </w:tcMar>
          </w:tcPr>
          <w:p w14:paraId="0953BACB" w14:textId="77777777" w:rsidR="003A7E0E" w:rsidRDefault="00000000">
            <w:pPr>
              <w:spacing w:after="0" w:line="240" w:lineRule="auto"/>
            </w:pPr>
            <w:r>
              <w:rPr>
                <w:sz w:val="16"/>
              </w:rPr>
              <w:t>KG/retrieval quality and efficiency.</w:t>
            </w:r>
          </w:p>
        </w:tc>
      </w:tr>
      <w:tr w:rsidR="003A7E0E" w14:paraId="1DFD7B14" w14:textId="77777777">
        <w:trPr>
          <w:jc w:val="center"/>
        </w:trPr>
        <w:tc>
          <w:tcPr>
            <w:tcW w:w="1440" w:type="dxa"/>
            <w:shd w:val="clear" w:color="auto" w:fill="F5F8FA"/>
            <w:tcMar>
              <w:top w:w="70" w:type="dxa"/>
              <w:left w:w="80" w:type="dxa"/>
              <w:bottom w:w="70" w:type="dxa"/>
              <w:right w:w="80" w:type="dxa"/>
            </w:tcMar>
          </w:tcPr>
          <w:p w14:paraId="497FA858" w14:textId="77777777" w:rsidR="003A7E0E" w:rsidRDefault="00000000">
            <w:pPr>
              <w:spacing w:after="0" w:line="240" w:lineRule="auto"/>
            </w:pPr>
            <w:r>
              <w:rPr>
                <w:sz w:val="16"/>
              </w:rPr>
              <w:t>Table 8</w:t>
            </w:r>
          </w:p>
        </w:tc>
        <w:tc>
          <w:tcPr>
            <w:tcW w:w="7992" w:type="dxa"/>
            <w:shd w:val="clear" w:color="auto" w:fill="F5F8FA"/>
            <w:tcMar>
              <w:top w:w="70" w:type="dxa"/>
              <w:left w:w="80" w:type="dxa"/>
              <w:bottom w:w="70" w:type="dxa"/>
              <w:right w:w="80" w:type="dxa"/>
            </w:tcMar>
          </w:tcPr>
          <w:p w14:paraId="416A16E7" w14:textId="77777777" w:rsidR="003A7E0E" w:rsidRDefault="00000000">
            <w:pPr>
              <w:spacing w:after="0" w:line="240" w:lineRule="auto"/>
            </w:pPr>
            <w:r>
              <w:rPr>
                <w:sz w:val="16"/>
              </w:rPr>
              <w:t>Error breakdown by temporal class and topic.</w:t>
            </w:r>
          </w:p>
        </w:tc>
      </w:tr>
    </w:tbl>
    <w:p w14:paraId="20677BF8" w14:textId="77777777" w:rsidR="003A7E0E" w:rsidRDefault="003A7E0E">
      <w:pPr>
        <w:spacing w:after="20"/>
      </w:pPr>
    </w:p>
    <w:p w14:paraId="3D0B9A6F" w14:textId="77777777" w:rsidR="003A7E0E" w:rsidRDefault="00000000">
      <w:pPr>
        <w:pStyle w:val="Heading2"/>
      </w:pPr>
      <w:r>
        <w:t>18.5 Suggested contribution paragraph</w:t>
      </w:r>
    </w:p>
    <w:tbl>
      <w:tblPr>
        <w:tblW w:w="0" w:type="auto"/>
        <w:jc w:val="center"/>
        <w:tblLayout w:type="fixed"/>
        <w:tblLook w:val="04A0" w:firstRow="1" w:lastRow="0" w:firstColumn="1" w:lastColumn="0" w:noHBand="0" w:noVBand="1"/>
      </w:tblPr>
      <w:tblGrid>
        <w:gridCol w:w="10080"/>
      </w:tblGrid>
      <w:tr w:rsidR="003A7E0E" w14:paraId="23B4FFF7" w14:textId="77777777">
        <w:trPr>
          <w:jc w:val="center"/>
        </w:trPr>
        <w:tc>
          <w:tcPr>
            <w:tcW w:w="10080" w:type="dxa"/>
            <w:shd w:val="clear" w:color="auto" w:fill="EAF2F5"/>
            <w:tcMar>
              <w:top w:w="130" w:type="dxa"/>
              <w:left w:w="160" w:type="dxa"/>
              <w:bottom w:w="130" w:type="dxa"/>
              <w:right w:w="160" w:type="dxa"/>
            </w:tcMar>
          </w:tcPr>
          <w:p w14:paraId="013056CA" w14:textId="77777777" w:rsidR="003A7E0E" w:rsidRDefault="00000000">
            <w:pPr>
              <w:spacing w:after="80"/>
            </w:pPr>
            <w:r>
              <w:rPr>
                <w:b/>
                <w:color w:val="3D6D7D"/>
              </w:rPr>
              <w:t>DRAFT CONTRIBUTION LANGUAGE</w:t>
            </w:r>
          </w:p>
          <w:p w14:paraId="367E3B48" w14:textId="77777777" w:rsidR="003A7E0E" w:rsidRDefault="00000000">
            <w:pPr>
              <w:spacing w:after="20" w:line="252" w:lineRule="auto"/>
            </w:pPr>
            <w:r>
              <w:t>(1) We release a structured BCS-GK corpus with topic and temporal-sensitivity annotations. (2) We introduce a topic-conditioned bitemporal knowledge-graph pipeline that acquires, versions, and validates evolving facts from provenance-tracked web evidence. (3) We propose an agentic, time-conditioned MCQ generator with graph-grounded distractor construction and independent temporal verification. (4) We develop a leakage-controlled historical evaluation that freezes the system before the 2023 BCS examination and measures coverage of held-out exam facts alongside temporal validity, grounding, and human-rated question quality.</w:t>
            </w:r>
          </w:p>
        </w:tc>
      </w:tr>
    </w:tbl>
    <w:p w14:paraId="71CC7E9E" w14:textId="77777777" w:rsidR="003A7E0E" w:rsidRDefault="00000000">
      <w:pPr>
        <w:pStyle w:val="Heading1"/>
      </w:pPr>
      <w:r>
        <w:t>19. RA implementation plan and deliverables</w:t>
      </w:r>
    </w:p>
    <w:p w14:paraId="4D227613" w14:textId="77777777" w:rsidR="003A7E0E" w:rsidRDefault="00000000">
      <w:pPr>
        <w:pStyle w:val="Heading2"/>
      </w:pPr>
      <w:r>
        <w:t>19.1 Suggested workstreams</w:t>
      </w:r>
    </w:p>
    <w:tbl>
      <w:tblPr>
        <w:tblStyle w:val="TableGrid"/>
        <w:tblW w:w="0" w:type="auto"/>
        <w:jc w:val="center"/>
        <w:tblLayout w:type="fixed"/>
        <w:tblLook w:val="04A0" w:firstRow="1" w:lastRow="0" w:firstColumn="1" w:lastColumn="0" w:noHBand="0" w:noVBand="1"/>
      </w:tblPr>
      <w:tblGrid>
        <w:gridCol w:w="1800"/>
        <w:gridCol w:w="5040"/>
        <w:gridCol w:w="2592"/>
      </w:tblGrid>
      <w:tr w:rsidR="003A7E0E" w14:paraId="00F3689B" w14:textId="77777777">
        <w:trPr>
          <w:tblHeader/>
          <w:jc w:val="center"/>
        </w:trPr>
        <w:tc>
          <w:tcPr>
            <w:tcW w:w="1800" w:type="dxa"/>
            <w:shd w:val="clear" w:color="auto" w:fill="173B57"/>
            <w:tcMar>
              <w:top w:w="80" w:type="dxa"/>
              <w:left w:w="80" w:type="dxa"/>
              <w:bottom w:w="80" w:type="dxa"/>
              <w:right w:w="80" w:type="dxa"/>
            </w:tcMar>
            <w:vAlign w:val="center"/>
          </w:tcPr>
          <w:p w14:paraId="3E18885A" w14:textId="77777777" w:rsidR="003A7E0E" w:rsidRDefault="00000000">
            <w:pPr>
              <w:jc w:val="center"/>
            </w:pPr>
            <w:r>
              <w:rPr>
                <w:b/>
                <w:color w:val="FFFFFF"/>
                <w:sz w:val="14"/>
              </w:rPr>
              <w:t>Workstream</w:t>
            </w:r>
          </w:p>
        </w:tc>
        <w:tc>
          <w:tcPr>
            <w:tcW w:w="5040" w:type="dxa"/>
            <w:shd w:val="clear" w:color="auto" w:fill="173B57"/>
            <w:tcMar>
              <w:top w:w="80" w:type="dxa"/>
              <w:left w:w="80" w:type="dxa"/>
              <w:bottom w:w="80" w:type="dxa"/>
              <w:right w:w="80" w:type="dxa"/>
            </w:tcMar>
            <w:vAlign w:val="center"/>
          </w:tcPr>
          <w:p w14:paraId="4E33A92E" w14:textId="77777777" w:rsidR="003A7E0E" w:rsidRDefault="00000000">
            <w:pPr>
              <w:jc w:val="center"/>
            </w:pPr>
            <w:r>
              <w:rPr>
                <w:b/>
                <w:color w:val="FFFFFF"/>
                <w:sz w:val="14"/>
              </w:rPr>
              <w:t>Responsibilities</w:t>
            </w:r>
          </w:p>
        </w:tc>
        <w:tc>
          <w:tcPr>
            <w:tcW w:w="2592" w:type="dxa"/>
            <w:shd w:val="clear" w:color="auto" w:fill="173B57"/>
            <w:tcMar>
              <w:top w:w="80" w:type="dxa"/>
              <w:left w:w="80" w:type="dxa"/>
              <w:bottom w:w="80" w:type="dxa"/>
              <w:right w:w="80" w:type="dxa"/>
            </w:tcMar>
            <w:vAlign w:val="center"/>
          </w:tcPr>
          <w:p w14:paraId="2EEE244D" w14:textId="77777777" w:rsidR="003A7E0E" w:rsidRDefault="00000000">
            <w:pPr>
              <w:jc w:val="center"/>
            </w:pPr>
            <w:r>
              <w:rPr>
                <w:b/>
                <w:color w:val="FFFFFF"/>
                <w:sz w:val="14"/>
              </w:rPr>
              <w:t>Deliverables</w:t>
            </w:r>
          </w:p>
        </w:tc>
      </w:tr>
      <w:tr w:rsidR="003A7E0E" w14:paraId="7E7C43C9" w14:textId="77777777">
        <w:trPr>
          <w:jc w:val="center"/>
        </w:trPr>
        <w:tc>
          <w:tcPr>
            <w:tcW w:w="1800" w:type="dxa"/>
            <w:tcMar>
              <w:top w:w="70" w:type="dxa"/>
              <w:left w:w="80" w:type="dxa"/>
              <w:bottom w:w="70" w:type="dxa"/>
              <w:right w:w="80" w:type="dxa"/>
            </w:tcMar>
          </w:tcPr>
          <w:p w14:paraId="1500B27E" w14:textId="77777777" w:rsidR="003A7E0E" w:rsidRDefault="00000000">
            <w:pPr>
              <w:spacing w:after="0" w:line="240" w:lineRule="auto"/>
            </w:pPr>
            <w:r>
              <w:rPr>
                <w:sz w:val="14"/>
              </w:rPr>
              <w:t>WS1 Corpus &amp; annotation</w:t>
            </w:r>
          </w:p>
        </w:tc>
        <w:tc>
          <w:tcPr>
            <w:tcW w:w="5040" w:type="dxa"/>
            <w:tcMar>
              <w:top w:w="70" w:type="dxa"/>
              <w:left w:w="80" w:type="dxa"/>
              <w:bottom w:w="70" w:type="dxa"/>
              <w:right w:w="80" w:type="dxa"/>
            </w:tcMar>
          </w:tcPr>
          <w:p w14:paraId="56CC3762" w14:textId="77777777" w:rsidR="003A7E0E" w:rsidRDefault="00000000">
            <w:pPr>
              <w:spacing w:after="0" w:line="240" w:lineRule="auto"/>
            </w:pPr>
            <w:r>
              <w:rPr>
                <w:sz w:val="14"/>
              </w:rPr>
              <w:t>Collect/normalize pre-target BCS GK; topic + temporal labels; target test annotation only after freeze.</w:t>
            </w:r>
          </w:p>
        </w:tc>
        <w:tc>
          <w:tcPr>
            <w:tcW w:w="2592" w:type="dxa"/>
            <w:tcMar>
              <w:top w:w="70" w:type="dxa"/>
              <w:left w:w="80" w:type="dxa"/>
              <w:bottom w:w="70" w:type="dxa"/>
              <w:right w:w="80" w:type="dxa"/>
            </w:tcMar>
          </w:tcPr>
          <w:p w14:paraId="73758500" w14:textId="77777777" w:rsidR="003A7E0E" w:rsidRDefault="00000000">
            <w:pPr>
              <w:spacing w:after="0" w:line="240" w:lineRule="auto"/>
            </w:pPr>
            <w:r>
              <w:rPr>
                <w:sz w:val="14"/>
              </w:rPr>
              <w:t>corpus_v1.jsonl, annotation guide, agreement report</w:t>
            </w:r>
          </w:p>
        </w:tc>
      </w:tr>
      <w:tr w:rsidR="003A7E0E" w14:paraId="54CE6760" w14:textId="77777777">
        <w:trPr>
          <w:jc w:val="center"/>
        </w:trPr>
        <w:tc>
          <w:tcPr>
            <w:tcW w:w="1800" w:type="dxa"/>
            <w:shd w:val="clear" w:color="auto" w:fill="F5F8FA"/>
            <w:tcMar>
              <w:top w:w="70" w:type="dxa"/>
              <w:left w:w="80" w:type="dxa"/>
              <w:bottom w:w="70" w:type="dxa"/>
              <w:right w:w="80" w:type="dxa"/>
            </w:tcMar>
          </w:tcPr>
          <w:p w14:paraId="004180B7" w14:textId="77777777" w:rsidR="003A7E0E" w:rsidRDefault="00000000">
            <w:pPr>
              <w:spacing w:after="0" w:line="240" w:lineRule="auto"/>
            </w:pPr>
            <w:r>
              <w:rPr>
                <w:sz w:val="14"/>
              </w:rPr>
              <w:lastRenderedPageBreak/>
              <w:t>WS2 Topic ontology</w:t>
            </w:r>
          </w:p>
        </w:tc>
        <w:tc>
          <w:tcPr>
            <w:tcW w:w="5040" w:type="dxa"/>
            <w:shd w:val="clear" w:color="auto" w:fill="F5F8FA"/>
            <w:tcMar>
              <w:top w:w="70" w:type="dxa"/>
              <w:left w:w="80" w:type="dxa"/>
              <w:bottom w:w="70" w:type="dxa"/>
              <w:right w:w="80" w:type="dxa"/>
            </w:tcMar>
          </w:tcPr>
          <w:p w14:paraId="6BF3A859" w14:textId="77777777" w:rsidR="003A7E0E" w:rsidRDefault="00000000">
            <w:pPr>
              <w:spacing w:after="0" w:line="240" w:lineRule="auto"/>
            </w:pPr>
            <w:r>
              <w:rPr>
                <w:sz w:val="14"/>
              </w:rPr>
              <w:t>Clustering, labeling, entity/relation demand map, topic priors.</w:t>
            </w:r>
          </w:p>
        </w:tc>
        <w:tc>
          <w:tcPr>
            <w:tcW w:w="2592" w:type="dxa"/>
            <w:shd w:val="clear" w:color="auto" w:fill="F5F8FA"/>
            <w:tcMar>
              <w:top w:w="70" w:type="dxa"/>
              <w:left w:w="80" w:type="dxa"/>
              <w:bottom w:w="70" w:type="dxa"/>
              <w:right w:w="80" w:type="dxa"/>
            </w:tcMar>
          </w:tcPr>
          <w:p w14:paraId="7D8E3D30" w14:textId="77777777" w:rsidR="003A7E0E" w:rsidRDefault="00000000">
            <w:pPr>
              <w:spacing w:after="0" w:line="240" w:lineRule="auto"/>
            </w:pPr>
            <w:r>
              <w:rPr>
                <w:sz w:val="14"/>
              </w:rPr>
              <w:t>topic_ontology.yaml, relation_vocab.yaml, topic stats</w:t>
            </w:r>
          </w:p>
        </w:tc>
      </w:tr>
      <w:tr w:rsidR="003A7E0E" w14:paraId="53DF9F85" w14:textId="77777777">
        <w:trPr>
          <w:jc w:val="center"/>
        </w:trPr>
        <w:tc>
          <w:tcPr>
            <w:tcW w:w="1800" w:type="dxa"/>
            <w:tcMar>
              <w:top w:w="70" w:type="dxa"/>
              <w:left w:w="80" w:type="dxa"/>
              <w:bottom w:w="70" w:type="dxa"/>
              <w:right w:w="80" w:type="dxa"/>
            </w:tcMar>
          </w:tcPr>
          <w:p w14:paraId="0D60C158" w14:textId="77777777" w:rsidR="003A7E0E" w:rsidRDefault="00000000">
            <w:pPr>
              <w:spacing w:after="0" w:line="240" w:lineRule="auto"/>
            </w:pPr>
            <w:r>
              <w:rPr>
                <w:sz w:val="14"/>
              </w:rPr>
              <w:t>WS3 Web acquisition</w:t>
            </w:r>
          </w:p>
        </w:tc>
        <w:tc>
          <w:tcPr>
            <w:tcW w:w="5040" w:type="dxa"/>
            <w:tcMar>
              <w:top w:w="70" w:type="dxa"/>
              <w:left w:w="80" w:type="dxa"/>
              <w:bottom w:w="70" w:type="dxa"/>
              <w:right w:w="80" w:type="dxa"/>
            </w:tcMar>
          </w:tcPr>
          <w:p w14:paraId="53E5FCEC" w14:textId="77777777" w:rsidR="003A7E0E" w:rsidRDefault="00000000">
            <w:pPr>
              <w:spacing w:after="0" w:line="240" w:lineRule="auto"/>
            </w:pPr>
            <w:r>
              <w:rPr>
                <w:sz w:val="14"/>
              </w:rPr>
              <w:t>Search templates, source policy, cutoff enforcement, snapshot/provenance logs.</w:t>
            </w:r>
          </w:p>
        </w:tc>
        <w:tc>
          <w:tcPr>
            <w:tcW w:w="2592" w:type="dxa"/>
            <w:tcMar>
              <w:top w:w="70" w:type="dxa"/>
              <w:left w:w="80" w:type="dxa"/>
              <w:bottom w:w="70" w:type="dxa"/>
              <w:right w:w="80" w:type="dxa"/>
            </w:tcMar>
          </w:tcPr>
          <w:p w14:paraId="3924CD2A" w14:textId="77777777" w:rsidR="003A7E0E" w:rsidRDefault="00000000">
            <w:pPr>
              <w:spacing w:after="0" w:line="240" w:lineRule="auto"/>
            </w:pPr>
            <w:r>
              <w:rPr>
                <w:sz w:val="14"/>
              </w:rPr>
              <w:t>crawler/retriever + source registry</w:t>
            </w:r>
          </w:p>
        </w:tc>
      </w:tr>
      <w:tr w:rsidR="003A7E0E" w14:paraId="38106C1F" w14:textId="77777777">
        <w:trPr>
          <w:jc w:val="center"/>
        </w:trPr>
        <w:tc>
          <w:tcPr>
            <w:tcW w:w="1800" w:type="dxa"/>
            <w:shd w:val="clear" w:color="auto" w:fill="F5F8FA"/>
            <w:tcMar>
              <w:top w:w="70" w:type="dxa"/>
              <w:left w:w="80" w:type="dxa"/>
              <w:bottom w:w="70" w:type="dxa"/>
              <w:right w:w="80" w:type="dxa"/>
            </w:tcMar>
          </w:tcPr>
          <w:p w14:paraId="44F7944C" w14:textId="77777777" w:rsidR="003A7E0E" w:rsidRDefault="00000000">
            <w:pPr>
              <w:spacing w:after="0" w:line="240" w:lineRule="auto"/>
            </w:pPr>
            <w:r>
              <w:rPr>
                <w:sz w:val="14"/>
              </w:rPr>
              <w:t>WS4 Temporal KG</w:t>
            </w:r>
          </w:p>
        </w:tc>
        <w:tc>
          <w:tcPr>
            <w:tcW w:w="5040" w:type="dxa"/>
            <w:shd w:val="clear" w:color="auto" w:fill="F5F8FA"/>
            <w:tcMar>
              <w:top w:w="70" w:type="dxa"/>
              <w:left w:w="80" w:type="dxa"/>
              <w:bottom w:w="70" w:type="dxa"/>
              <w:right w:w="80" w:type="dxa"/>
            </w:tcMar>
          </w:tcPr>
          <w:p w14:paraId="6900FF6C" w14:textId="77777777" w:rsidR="003A7E0E" w:rsidRDefault="00000000">
            <w:pPr>
              <w:spacing w:after="0" w:line="240" w:lineRule="auto"/>
            </w:pPr>
            <w:r>
              <w:rPr>
                <w:sz w:val="14"/>
              </w:rPr>
              <w:t>Schema, entity linking, temporal extraction, conflict/version logic, as-of queries.</w:t>
            </w:r>
          </w:p>
        </w:tc>
        <w:tc>
          <w:tcPr>
            <w:tcW w:w="2592" w:type="dxa"/>
            <w:shd w:val="clear" w:color="auto" w:fill="F5F8FA"/>
            <w:tcMar>
              <w:top w:w="70" w:type="dxa"/>
              <w:left w:w="80" w:type="dxa"/>
              <w:bottom w:w="70" w:type="dxa"/>
              <w:right w:w="80" w:type="dxa"/>
            </w:tcMar>
          </w:tcPr>
          <w:p w14:paraId="6653CDF0" w14:textId="77777777" w:rsidR="003A7E0E" w:rsidRDefault="00000000">
            <w:pPr>
              <w:spacing w:after="0" w:line="240" w:lineRule="auto"/>
            </w:pPr>
            <w:r>
              <w:rPr>
                <w:sz w:val="14"/>
              </w:rPr>
              <w:t>graph DB, validation set, KG metrics</w:t>
            </w:r>
          </w:p>
        </w:tc>
      </w:tr>
      <w:tr w:rsidR="003A7E0E" w14:paraId="27A8584F" w14:textId="77777777">
        <w:trPr>
          <w:jc w:val="center"/>
        </w:trPr>
        <w:tc>
          <w:tcPr>
            <w:tcW w:w="1800" w:type="dxa"/>
            <w:tcMar>
              <w:top w:w="70" w:type="dxa"/>
              <w:left w:w="80" w:type="dxa"/>
              <w:bottom w:w="70" w:type="dxa"/>
              <w:right w:w="80" w:type="dxa"/>
            </w:tcMar>
          </w:tcPr>
          <w:p w14:paraId="6910A55F" w14:textId="77777777" w:rsidR="003A7E0E" w:rsidRDefault="00000000">
            <w:pPr>
              <w:spacing w:after="0" w:line="240" w:lineRule="auto"/>
            </w:pPr>
            <w:r>
              <w:rPr>
                <w:sz w:val="14"/>
              </w:rPr>
              <w:t>WS5 Generation agents</w:t>
            </w:r>
          </w:p>
        </w:tc>
        <w:tc>
          <w:tcPr>
            <w:tcW w:w="5040" w:type="dxa"/>
            <w:tcMar>
              <w:top w:w="70" w:type="dxa"/>
              <w:left w:w="80" w:type="dxa"/>
              <w:bottom w:w="70" w:type="dxa"/>
              <w:right w:w="80" w:type="dxa"/>
            </w:tcMar>
          </w:tcPr>
          <w:p w14:paraId="3EA50B9F" w14:textId="77777777" w:rsidR="003A7E0E" w:rsidRDefault="00000000">
            <w:pPr>
              <w:spacing w:after="0" w:line="240" w:lineRule="auto"/>
            </w:pPr>
            <w:r>
              <w:rPr>
                <w:sz w:val="14"/>
              </w:rPr>
              <w:t>Planner, generator, distractor agent, verifier, critic, ranker.</w:t>
            </w:r>
          </w:p>
        </w:tc>
        <w:tc>
          <w:tcPr>
            <w:tcW w:w="2592" w:type="dxa"/>
            <w:tcMar>
              <w:top w:w="70" w:type="dxa"/>
              <w:left w:w="80" w:type="dxa"/>
              <w:bottom w:w="70" w:type="dxa"/>
              <w:right w:w="80" w:type="dxa"/>
            </w:tcMar>
          </w:tcPr>
          <w:p w14:paraId="5CBBB1FF" w14:textId="77777777" w:rsidR="003A7E0E" w:rsidRDefault="00000000">
            <w:pPr>
              <w:spacing w:after="0" w:line="240" w:lineRule="auto"/>
            </w:pPr>
            <w:r>
              <w:rPr>
                <w:sz w:val="14"/>
              </w:rPr>
              <w:t>reproducible pipeline + audit logs</w:t>
            </w:r>
          </w:p>
        </w:tc>
      </w:tr>
      <w:tr w:rsidR="003A7E0E" w14:paraId="514AB739" w14:textId="77777777">
        <w:trPr>
          <w:jc w:val="center"/>
        </w:trPr>
        <w:tc>
          <w:tcPr>
            <w:tcW w:w="1800" w:type="dxa"/>
            <w:shd w:val="clear" w:color="auto" w:fill="F5F8FA"/>
            <w:tcMar>
              <w:top w:w="70" w:type="dxa"/>
              <w:left w:w="80" w:type="dxa"/>
              <w:bottom w:w="70" w:type="dxa"/>
              <w:right w:w="80" w:type="dxa"/>
            </w:tcMar>
          </w:tcPr>
          <w:p w14:paraId="00508BEB" w14:textId="77777777" w:rsidR="003A7E0E" w:rsidRDefault="00000000">
            <w:pPr>
              <w:spacing w:after="0" w:line="240" w:lineRule="auto"/>
            </w:pPr>
            <w:r>
              <w:rPr>
                <w:sz w:val="14"/>
              </w:rPr>
              <w:t>WS6 Evaluation</w:t>
            </w:r>
          </w:p>
        </w:tc>
        <w:tc>
          <w:tcPr>
            <w:tcW w:w="5040" w:type="dxa"/>
            <w:shd w:val="clear" w:color="auto" w:fill="F5F8FA"/>
            <w:tcMar>
              <w:top w:w="70" w:type="dxa"/>
              <w:left w:w="80" w:type="dxa"/>
              <w:bottom w:w="70" w:type="dxa"/>
              <w:right w:w="80" w:type="dxa"/>
            </w:tcMar>
          </w:tcPr>
          <w:p w14:paraId="2D147935" w14:textId="77777777" w:rsidR="003A7E0E" w:rsidRDefault="00000000">
            <w:pPr>
              <w:spacing w:after="0" w:line="240" w:lineRule="auto"/>
            </w:pPr>
            <w:r>
              <w:rPr>
                <w:sz w:val="14"/>
              </w:rPr>
              <w:t>Baselines, target mapping, matching, metrics, stats, figures.</w:t>
            </w:r>
          </w:p>
        </w:tc>
        <w:tc>
          <w:tcPr>
            <w:tcW w:w="2592" w:type="dxa"/>
            <w:shd w:val="clear" w:color="auto" w:fill="F5F8FA"/>
            <w:tcMar>
              <w:top w:w="70" w:type="dxa"/>
              <w:left w:w="80" w:type="dxa"/>
              <w:bottom w:w="70" w:type="dxa"/>
              <w:right w:w="80" w:type="dxa"/>
            </w:tcMar>
          </w:tcPr>
          <w:p w14:paraId="057AC0FF" w14:textId="77777777" w:rsidR="003A7E0E" w:rsidRDefault="00000000">
            <w:pPr>
              <w:spacing w:after="0" w:line="240" w:lineRule="auto"/>
            </w:pPr>
            <w:r>
              <w:rPr>
                <w:sz w:val="14"/>
              </w:rPr>
              <w:t>evaluation scripts + results tables</w:t>
            </w:r>
          </w:p>
        </w:tc>
      </w:tr>
      <w:tr w:rsidR="003A7E0E" w14:paraId="1ACE14F3" w14:textId="77777777">
        <w:trPr>
          <w:jc w:val="center"/>
        </w:trPr>
        <w:tc>
          <w:tcPr>
            <w:tcW w:w="1800" w:type="dxa"/>
            <w:tcMar>
              <w:top w:w="70" w:type="dxa"/>
              <w:left w:w="80" w:type="dxa"/>
              <w:bottom w:w="70" w:type="dxa"/>
              <w:right w:w="80" w:type="dxa"/>
            </w:tcMar>
          </w:tcPr>
          <w:p w14:paraId="3A63F593" w14:textId="77777777" w:rsidR="003A7E0E" w:rsidRDefault="00000000">
            <w:pPr>
              <w:spacing w:after="0" w:line="240" w:lineRule="auto"/>
            </w:pPr>
            <w:r>
              <w:rPr>
                <w:sz w:val="14"/>
              </w:rPr>
              <w:t>WS7 Paper &amp; release</w:t>
            </w:r>
          </w:p>
        </w:tc>
        <w:tc>
          <w:tcPr>
            <w:tcW w:w="5040" w:type="dxa"/>
            <w:tcMar>
              <w:top w:w="70" w:type="dxa"/>
              <w:left w:w="80" w:type="dxa"/>
              <w:bottom w:w="70" w:type="dxa"/>
              <w:right w:w="80" w:type="dxa"/>
            </w:tcMar>
          </w:tcPr>
          <w:p w14:paraId="27D0E983" w14:textId="77777777" w:rsidR="003A7E0E" w:rsidRDefault="00000000">
            <w:pPr>
              <w:spacing w:after="0" w:line="240" w:lineRule="auto"/>
            </w:pPr>
            <w:r>
              <w:rPr>
                <w:sz w:val="14"/>
              </w:rPr>
              <w:t>Related work, methods, analysis, data card/model card, artifact packaging.</w:t>
            </w:r>
          </w:p>
        </w:tc>
        <w:tc>
          <w:tcPr>
            <w:tcW w:w="2592" w:type="dxa"/>
            <w:tcMar>
              <w:top w:w="70" w:type="dxa"/>
              <w:left w:w="80" w:type="dxa"/>
              <w:bottom w:w="70" w:type="dxa"/>
              <w:right w:w="80" w:type="dxa"/>
            </w:tcMar>
          </w:tcPr>
          <w:p w14:paraId="149B09A7" w14:textId="77777777" w:rsidR="003A7E0E" w:rsidRDefault="00000000">
            <w:pPr>
              <w:spacing w:after="0" w:line="240" w:lineRule="auto"/>
            </w:pPr>
            <w:r>
              <w:rPr>
                <w:sz w:val="14"/>
              </w:rPr>
              <w:t>paper draft + reproducibility package</w:t>
            </w:r>
          </w:p>
        </w:tc>
      </w:tr>
    </w:tbl>
    <w:p w14:paraId="6F067A7A" w14:textId="77777777" w:rsidR="003A7E0E" w:rsidRDefault="003A7E0E">
      <w:pPr>
        <w:spacing w:after="20"/>
      </w:pPr>
    </w:p>
    <w:p w14:paraId="6695901B" w14:textId="77777777" w:rsidR="003A7E0E" w:rsidRDefault="00000000">
      <w:pPr>
        <w:pStyle w:val="Heading2"/>
      </w:pPr>
      <w:r>
        <w:t>19.2 Twelve-week execution plan</w:t>
      </w:r>
    </w:p>
    <w:tbl>
      <w:tblPr>
        <w:tblStyle w:val="TableGrid"/>
        <w:tblW w:w="0" w:type="auto"/>
        <w:jc w:val="center"/>
        <w:tblLayout w:type="fixed"/>
        <w:tblLook w:val="04A0" w:firstRow="1" w:lastRow="0" w:firstColumn="1" w:lastColumn="0" w:noHBand="0" w:noVBand="1"/>
      </w:tblPr>
      <w:tblGrid>
        <w:gridCol w:w="1008"/>
        <w:gridCol w:w="8424"/>
      </w:tblGrid>
      <w:tr w:rsidR="003A7E0E" w14:paraId="11D46409" w14:textId="77777777">
        <w:trPr>
          <w:tblHeader/>
          <w:jc w:val="center"/>
        </w:trPr>
        <w:tc>
          <w:tcPr>
            <w:tcW w:w="1008" w:type="dxa"/>
            <w:shd w:val="clear" w:color="auto" w:fill="173B57"/>
            <w:tcMar>
              <w:top w:w="80" w:type="dxa"/>
              <w:left w:w="80" w:type="dxa"/>
              <w:bottom w:w="80" w:type="dxa"/>
              <w:right w:w="80" w:type="dxa"/>
            </w:tcMar>
            <w:vAlign w:val="center"/>
          </w:tcPr>
          <w:p w14:paraId="12C64A55" w14:textId="77777777" w:rsidR="003A7E0E" w:rsidRDefault="00000000">
            <w:pPr>
              <w:jc w:val="center"/>
            </w:pPr>
            <w:r>
              <w:rPr>
                <w:b/>
                <w:color w:val="FFFFFF"/>
                <w:sz w:val="16"/>
              </w:rPr>
              <w:t>Week</w:t>
            </w:r>
          </w:p>
        </w:tc>
        <w:tc>
          <w:tcPr>
            <w:tcW w:w="8424" w:type="dxa"/>
            <w:shd w:val="clear" w:color="auto" w:fill="173B57"/>
            <w:tcMar>
              <w:top w:w="80" w:type="dxa"/>
              <w:left w:w="80" w:type="dxa"/>
              <w:bottom w:w="80" w:type="dxa"/>
              <w:right w:w="80" w:type="dxa"/>
            </w:tcMar>
            <w:vAlign w:val="center"/>
          </w:tcPr>
          <w:p w14:paraId="5C1E4F48" w14:textId="77777777" w:rsidR="003A7E0E" w:rsidRDefault="00000000">
            <w:pPr>
              <w:jc w:val="center"/>
            </w:pPr>
            <w:r>
              <w:rPr>
                <w:b/>
                <w:color w:val="FFFFFF"/>
                <w:sz w:val="16"/>
              </w:rPr>
              <w:t>Milestone</w:t>
            </w:r>
          </w:p>
        </w:tc>
      </w:tr>
      <w:tr w:rsidR="003A7E0E" w14:paraId="7955A9DC" w14:textId="77777777">
        <w:trPr>
          <w:jc w:val="center"/>
        </w:trPr>
        <w:tc>
          <w:tcPr>
            <w:tcW w:w="1008" w:type="dxa"/>
            <w:tcMar>
              <w:top w:w="70" w:type="dxa"/>
              <w:left w:w="80" w:type="dxa"/>
              <w:bottom w:w="70" w:type="dxa"/>
              <w:right w:w="80" w:type="dxa"/>
            </w:tcMar>
          </w:tcPr>
          <w:p w14:paraId="1C0E6FCF" w14:textId="77777777" w:rsidR="003A7E0E" w:rsidRDefault="00000000">
            <w:pPr>
              <w:spacing w:after="0" w:line="240" w:lineRule="auto"/>
            </w:pPr>
            <w:r>
              <w:rPr>
                <w:sz w:val="16"/>
              </w:rPr>
              <w:t>1</w:t>
            </w:r>
          </w:p>
        </w:tc>
        <w:tc>
          <w:tcPr>
            <w:tcW w:w="8424" w:type="dxa"/>
            <w:tcMar>
              <w:top w:w="70" w:type="dxa"/>
              <w:left w:w="80" w:type="dxa"/>
              <w:bottom w:w="70" w:type="dxa"/>
              <w:right w:w="80" w:type="dxa"/>
            </w:tcMar>
          </w:tcPr>
          <w:p w14:paraId="70E41710" w14:textId="77777777" w:rsidR="003A7E0E" w:rsidRDefault="00000000">
            <w:pPr>
              <w:spacing w:after="0" w:line="240" w:lineRule="auto"/>
            </w:pPr>
            <w:r>
              <w:rPr>
                <w:sz w:val="16"/>
              </w:rPr>
              <w:t>Freeze scope; collect pre-target papers; define schemas and annotation manual.</w:t>
            </w:r>
          </w:p>
        </w:tc>
      </w:tr>
      <w:tr w:rsidR="003A7E0E" w14:paraId="5B6405AD" w14:textId="77777777">
        <w:trPr>
          <w:jc w:val="center"/>
        </w:trPr>
        <w:tc>
          <w:tcPr>
            <w:tcW w:w="1008" w:type="dxa"/>
            <w:shd w:val="clear" w:color="auto" w:fill="F5F8FA"/>
            <w:tcMar>
              <w:top w:w="70" w:type="dxa"/>
              <w:left w:w="80" w:type="dxa"/>
              <w:bottom w:w="70" w:type="dxa"/>
              <w:right w:w="80" w:type="dxa"/>
            </w:tcMar>
          </w:tcPr>
          <w:p w14:paraId="6662503C" w14:textId="77777777" w:rsidR="003A7E0E" w:rsidRDefault="00000000">
            <w:pPr>
              <w:spacing w:after="0" w:line="240" w:lineRule="auto"/>
            </w:pPr>
            <w:r>
              <w:rPr>
                <w:sz w:val="16"/>
              </w:rPr>
              <w:t>2</w:t>
            </w:r>
          </w:p>
        </w:tc>
        <w:tc>
          <w:tcPr>
            <w:tcW w:w="8424" w:type="dxa"/>
            <w:shd w:val="clear" w:color="auto" w:fill="F5F8FA"/>
            <w:tcMar>
              <w:top w:w="70" w:type="dxa"/>
              <w:left w:w="80" w:type="dxa"/>
              <w:bottom w:w="70" w:type="dxa"/>
              <w:right w:w="80" w:type="dxa"/>
            </w:tcMar>
          </w:tcPr>
          <w:p w14:paraId="64ACFC9D" w14:textId="77777777" w:rsidR="003A7E0E" w:rsidRDefault="00000000">
            <w:pPr>
              <w:spacing w:after="0" w:line="240" w:lineRule="auto"/>
            </w:pPr>
            <w:r>
              <w:rPr>
                <w:sz w:val="16"/>
              </w:rPr>
              <w:t>Annotate pilot set; revise topic taxonomy; set source hierarchy.</w:t>
            </w:r>
          </w:p>
        </w:tc>
      </w:tr>
      <w:tr w:rsidR="003A7E0E" w14:paraId="307B8F18" w14:textId="77777777">
        <w:trPr>
          <w:jc w:val="center"/>
        </w:trPr>
        <w:tc>
          <w:tcPr>
            <w:tcW w:w="1008" w:type="dxa"/>
            <w:tcMar>
              <w:top w:w="70" w:type="dxa"/>
              <w:left w:w="80" w:type="dxa"/>
              <w:bottom w:w="70" w:type="dxa"/>
              <w:right w:w="80" w:type="dxa"/>
            </w:tcMar>
          </w:tcPr>
          <w:p w14:paraId="273A943E" w14:textId="77777777" w:rsidR="003A7E0E" w:rsidRDefault="00000000">
            <w:pPr>
              <w:spacing w:after="0" w:line="240" w:lineRule="auto"/>
            </w:pPr>
            <w:r>
              <w:rPr>
                <w:sz w:val="16"/>
              </w:rPr>
              <w:t>3</w:t>
            </w:r>
          </w:p>
        </w:tc>
        <w:tc>
          <w:tcPr>
            <w:tcW w:w="8424" w:type="dxa"/>
            <w:tcMar>
              <w:top w:w="70" w:type="dxa"/>
              <w:left w:w="80" w:type="dxa"/>
              <w:bottom w:w="70" w:type="dxa"/>
              <w:right w:w="80" w:type="dxa"/>
            </w:tcMar>
          </w:tcPr>
          <w:p w14:paraId="0D55D290" w14:textId="77777777" w:rsidR="003A7E0E" w:rsidRDefault="00000000">
            <w:pPr>
              <w:spacing w:after="0" w:line="240" w:lineRule="auto"/>
            </w:pPr>
            <w:r>
              <w:rPr>
                <w:sz w:val="16"/>
              </w:rPr>
              <w:t>Finish corpus v1; entity/relation extraction pilot; double-annotation agreement.</w:t>
            </w:r>
          </w:p>
        </w:tc>
      </w:tr>
      <w:tr w:rsidR="003A7E0E" w14:paraId="7D3F9D3E" w14:textId="77777777">
        <w:trPr>
          <w:jc w:val="center"/>
        </w:trPr>
        <w:tc>
          <w:tcPr>
            <w:tcW w:w="1008" w:type="dxa"/>
            <w:shd w:val="clear" w:color="auto" w:fill="F5F8FA"/>
            <w:tcMar>
              <w:top w:w="70" w:type="dxa"/>
              <w:left w:w="80" w:type="dxa"/>
              <w:bottom w:w="70" w:type="dxa"/>
              <w:right w:w="80" w:type="dxa"/>
            </w:tcMar>
          </w:tcPr>
          <w:p w14:paraId="0F2D48B7" w14:textId="77777777" w:rsidR="003A7E0E" w:rsidRDefault="00000000">
            <w:pPr>
              <w:spacing w:after="0" w:line="240" w:lineRule="auto"/>
            </w:pPr>
            <w:r>
              <w:rPr>
                <w:sz w:val="16"/>
              </w:rPr>
              <w:t>4</w:t>
            </w:r>
          </w:p>
        </w:tc>
        <w:tc>
          <w:tcPr>
            <w:tcW w:w="8424" w:type="dxa"/>
            <w:shd w:val="clear" w:color="auto" w:fill="F5F8FA"/>
            <w:tcMar>
              <w:top w:w="70" w:type="dxa"/>
              <w:left w:w="80" w:type="dxa"/>
              <w:bottom w:w="70" w:type="dxa"/>
              <w:right w:w="80" w:type="dxa"/>
            </w:tcMar>
          </w:tcPr>
          <w:p w14:paraId="574B4269" w14:textId="77777777" w:rsidR="003A7E0E" w:rsidRDefault="00000000">
            <w:pPr>
              <w:spacing w:after="0" w:line="240" w:lineRule="auto"/>
            </w:pPr>
            <w:r>
              <w:rPr>
                <w:sz w:val="16"/>
              </w:rPr>
              <w:t>Implement topic ontology and graph schema; build first 3–5 topic slices end-to-end.</w:t>
            </w:r>
          </w:p>
        </w:tc>
      </w:tr>
      <w:tr w:rsidR="003A7E0E" w14:paraId="35623F49" w14:textId="77777777">
        <w:trPr>
          <w:jc w:val="center"/>
        </w:trPr>
        <w:tc>
          <w:tcPr>
            <w:tcW w:w="1008" w:type="dxa"/>
            <w:tcMar>
              <w:top w:w="70" w:type="dxa"/>
              <w:left w:w="80" w:type="dxa"/>
              <w:bottom w:w="70" w:type="dxa"/>
              <w:right w:w="80" w:type="dxa"/>
            </w:tcMar>
          </w:tcPr>
          <w:p w14:paraId="0C805155" w14:textId="77777777" w:rsidR="003A7E0E" w:rsidRDefault="00000000">
            <w:pPr>
              <w:spacing w:after="0" w:line="240" w:lineRule="auto"/>
            </w:pPr>
            <w:r>
              <w:rPr>
                <w:sz w:val="16"/>
              </w:rPr>
              <w:t>5</w:t>
            </w:r>
          </w:p>
        </w:tc>
        <w:tc>
          <w:tcPr>
            <w:tcW w:w="8424" w:type="dxa"/>
            <w:tcMar>
              <w:top w:w="70" w:type="dxa"/>
              <w:left w:w="80" w:type="dxa"/>
              <w:bottom w:w="70" w:type="dxa"/>
              <w:right w:w="80" w:type="dxa"/>
            </w:tcMar>
          </w:tcPr>
          <w:p w14:paraId="31BCDC75" w14:textId="77777777" w:rsidR="003A7E0E" w:rsidRDefault="00000000">
            <w:pPr>
              <w:spacing w:after="0" w:line="240" w:lineRule="auto"/>
            </w:pPr>
            <w:r>
              <w:rPr>
                <w:sz w:val="16"/>
              </w:rPr>
              <w:t>Implement cutoff-aware acquisition, provenance, temporal extraction, conflict logic.</w:t>
            </w:r>
          </w:p>
        </w:tc>
      </w:tr>
      <w:tr w:rsidR="003A7E0E" w14:paraId="49EA8A90" w14:textId="77777777">
        <w:trPr>
          <w:jc w:val="center"/>
        </w:trPr>
        <w:tc>
          <w:tcPr>
            <w:tcW w:w="1008" w:type="dxa"/>
            <w:shd w:val="clear" w:color="auto" w:fill="F5F8FA"/>
            <w:tcMar>
              <w:top w:w="70" w:type="dxa"/>
              <w:left w:w="80" w:type="dxa"/>
              <w:bottom w:w="70" w:type="dxa"/>
              <w:right w:w="80" w:type="dxa"/>
            </w:tcMar>
          </w:tcPr>
          <w:p w14:paraId="152291A3" w14:textId="77777777" w:rsidR="003A7E0E" w:rsidRDefault="00000000">
            <w:pPr>
              <w:spacing w:after="0" w:line="240" w:lineRule="auto"/>
            </w:pPr>
            <w:r>
              <w:rPr>
                <w:sz w:val="16"/>
              </w:rPr>
              <w:t>6</w:t>
            </w:r>
          </w:p>
        </w:tc>
        <w:tc>
          <w:tcPr>
            <w:tcW w:w="8424" w:type="dxa"/>
            <w:shd w:val="clear" w:color="auto" w:fill="F5F8FA"/>
            <w:tcMar>
              <w:top w:w="70" w:type="dxa"/>
              <w:left w:w="80" w:type="dxa"/>
              <w:bottom w:w="70" w:type="dxa"/>
              <w:right w:w="80" w:type="dxa"/>
            </w:tcMar>
          </w:tcPr>
          <w:p w14:paraId="6A39E3F1" w14:textId="77777777" w:rsidR="003A7E0E" w:rsidRDefault="00000000">
            <w:pPr>
              <w:spacing w:after="0" w:line="240" w:lineRule="auto"/>
            </w:pPr>
            <w:r>
              <w:rPr>
                <w:sz w:val="16"/>
              </w:rPr>
              <w:t>Scale temporal KG; create manually verified KG validation set.</w:t>
            </w:r>
          </w:p>
        </w:tc>
      </w:tr>
      <w:tr w:rsidR="003A7E0E" w14:paraId="72814FCA" w14:textId="77777777">
        <w:trPr>
          <w:jc w:val="center"/>
        </w:trPr>
        <w:tc>
          <w:tcPr>
            <w:tcW w:w="1008" w:type="dxa"/>
            <w:tcMar>
              <w:top w:w="70" w:type="dxa"/>
              <w:left w:w="80" w:type="dxa"/>
              <w:bottom w:w="70" w:type="dxa"/>
              <w:right w:w="80" w:type="dxa"/>
            </w:tcMar>
          </w:tcPr>
          <w:p w14:paraId="45D29360" w14:textId="77777777" w:rsidR="003A7E0E" w:rsidRDefault="00000000">
            <w:pPr>
              <w:spacing w:after="0" w:line="240" w:lineRule="auto"/>
            </w:pPr>
            <w:r>
              <w:rPr>
                <w:sz w:val="16"/>
              </w:rPr>
              <w:t>7</w:t>
            </w:r>
          </w:p>
        </w:tc>
        <w:tc>
          <w:tcPr>
            <w:tcW w:w="8424" w:type="dxa"/>
            <w:tcMar>
              <w:top w:w="70" w:type="dxa"/>
              <w:left w:w="80" w:type="dxa"/>
              <w:bottom w:w="70" w:type="dxa"/>
              <w:right w:w="80" w:type="dxa"/>
            </w:tcMar>
          </w:tcPr>
          <w:p w14:paraId="3A6C9448" w14:textId="77777777" w:rsidR="003A7E0E" w:rsidRDefault="00000000">
            <w:pPr>
              <w:spacing w:after="0" w:line="240" w:lineRule="auto"/>
            </w:pPr>
            <w:r>
              <w:rPr>
                <w:sz w:val="16"/>
              </w:rPr>
              <w:t>Implement generator, graph distractors, verifier; establish baseline prompts.</w:t>
            </w:r>
          </w:p>
        </w:tc>
      </w:tr>
      <w:tr w:rsidR="003A7E0E" w14:paraId="2DDA29F6" w14:textId="77777777">
        <w:trPr>
          <w:jc w:val="center"/>
        </w:trPr>
        <w:tc>
          <w:tcPr>
            <w:tcW w:w="1008" w:type="dxa"/>
            <w:shd w:val="clear" w:color="auto" w:fill="F5F8FA"/>
            <w:tcMar>
              <w:top w:w="70" w:type="dxa"/>
              <w:left w:w="80" w:type="dxa"/>
              <w:bottom w:w="70" w:type="dxa"/>
              <w:right w:w="80" w:type="dxa"/>
            </w:tcMar>
          </w:tcPr>
          <w:p w14:paraId="65DEFD14" w14:textId="77777777" w:rsidR="003A7E0E" w:rsidRDefault="00000000">
            <w:pPr>
              <w:spacing w:after="0" w:line="240" w:lineRule="auto"/>
            </w:pPr>
            <w:r>
              <w:rPr>
                <w:sz w:val="16"/>
              </w:rPr>
              <w:t>8</w:t>
            </w:r>
          </w:p>
        </w:tc>
        <w:tc>
          <w:tcPr>
            <w:tcW w:w="8424" w:type="dxa"/>
            <w:shd w:val="clear" w:color="auto" w:fill="F5F8FA"/>
            <w:tcMar>
              <w:top w:w="70" w:type="dxa"/>
              <w:left w:w="80" w:type="dxa"/>
              <w:bottom w:w="70" w:type="dxa"/>
              <w:right w:w="80" w:type="dxa"/>
            </w:tcMar>
          </w:tcPr>
          <w:p w14:paraId="369FDC7B" w14:textId="77777777" w:rsidR="003A7E0E" w:rsidRDefault="00000000">
            <w:pPr>
              <w:spacing w:after="0" w:line="240" w:lineRule="auto"/>
            </w:pPr>
            <w:r>
              <w:rPr>
                <w:sz w:val="16"/>
              </w:rPr>
              <w:t>Run pseudo-holdout on an earlier exam; tune only on this development holdout.</w:t>
            </w:r>
          </w:p>
        </w:tc>
      </w:tr>
      <w:tr w:rsidR="003A7E0E" w14:paraId="75E2C5A0" w14:textId="77777777">
        <w:trPr>
          <w:jc w:val="center"/>
        </w:trPr>
        <w:tc>
          <w:tcPr>
            <w:tcW w:w="1008" w:type="dxa"/>
            <w:tcMar>
              <w:top w:w="70" w:type="dxa"/>
              <w:left w:w="80" w:type="dxa"/>
              <w:bottom w:w="70" w:type="dxa"/>
              <w:right w:w="80" w:type="dxa"/>
            </w:tcMar>
          </w:tcPr>
          <w:p w14:paraId="25887C97" w14:textId="77777777" w:rsidR="003A7E0E" w:rsidRDefault="00000000">
            <w:pPr>
              <w:spacing w:after="0" w:line="240" w:lineRule="auto"/>
            </w:pPr>
            <w:r>
              <w:rPr>
                <w:sz w:val="16"/>
              </w:rPr>
              <w:t>9</w:t>
            </w:r>
          </w:p>
        </w:tc>
        <w:tc>
          <w:tcPr>
            <w:tcW w:w="8424" w:type="dxa"/>
            <w:tcMar>
              <w:top w:w="70" w:type="dxa"/>
              <w:left w:w="80" w:type="dxa"/>
              <w:bottom w:w="70" w:type="dxa"/>
              <w:right w:w="80" w:type="dxa"/>
            </w:tcMar>
          </w:tcPr>
          <w:p w14:paraId="00206581" w14:textId="77777777" w:rsidR="003A7E0E" w:rsidRDefault="00000000">
            <w:pPr>
              <w:spacing w:after="0" w:line="240" w:lineRule="auto"/>
            </w:pPr>
            <w:r>
              <w:rPr>
                <w:sz w:val="16"/>
              </w:rPr>
              <w:t>Freeze system; construct t_-90/t_-60/t_-30/t_exam graph snapshots.</w:t>
            </w:r>
          </w:p>
        </w:tc>
      </w:tr>
      <w:tr w:rsidR="003A7E0E" w14:paraId="3A271AB9" w14:textId="77777777">
        <w:trPr>
          <w:jc w:val="center"/>
        </w:trPr>
        <w:tc>
          <w:tcPr>
            <w:tcW w:w="1008" w:type="dxa"/>
            <w:shd w:val="clear" w:color="auto" w:fill="F5F8FA"/>
            <w:tcMar>
              <w:top w:w="70" w:type="dxa"/>
              <w:left w:w="80" w:type="dxa"/>
              <w:bottom w:w="70" w:type="dxa"/>
              <w:right w:w="80" w:type="dxa"/>
            </w:tcMar>
          </w:tcPr>
          <w:p w14:paraId="17C47B12" w14:textId="77777777" w:rsidR="003A7E0E" w:rsidRDefault="00000000">
            <w:pPr>
              <w:spacing w:after="0" w:line="240" w:lineRule="auto"/>
            </w:pPr>
            <w:r>
              <w:rPr>
                <w:sz w:val="16"/>
              </w:rPr>
              <w:t>10</w:t>
            </w:r>
          </w:p>
        </w:tc>
        <w:tc>
          <w:tcPr>
            <w:tcW w:w="8424" w:type="dxa"/>
            <w:shd w:val="clear" w:color="auto" w:fill="F5F8FA"/>
            <w:tcMar>
              <w:top w:w="70" w:type="dxa"/>
              <w:left w:w="80" w:type="dxa"/>
              <w:bottom w:w="70" w:type="dxa"/>
              <w:right w:w="80" w:type="dxa"/>
            </w:tcMar>
          </w:tcPr>
          <w:p w14:paraId="67B231A3" w14:textId="77777777" w:rsidR="003A7E0E" w:rsidRDefault="00000000">
            <w:pPr>
              <w:spacing w:after="0" w:line="240" w:lineRule="auto"/>
            </w:pPr>
            <w:r>
              <w:rPr>
                <w:sz w:val="16"/>
              </w:rPr>
              <w:t>Run 2023 generation for 5 seeds; lock outputs; then reveal/annotate target.</w:t>
            </w:r>
          </w:p>
        </w:tc>
      </w:tr>
      <w:tr w:rsidR="003A7E0E" w14:paraId="55AD71EB" w14:textId="77777777">
        <w:trPr>
          <w:jc w:val="center"/>
        </w:trPr>
        <w:tc>
          <w:tcPr>
            <w:tcW w:w="1008" w:type="dxa"/>
            <w:tcMar>
              <w:top w:w="70" w:type="dxa"/>
              <w:left w:w="80" w:type="dxa"/>
              <w:bottom w:w="70" w:type="dxa"/>
              <w:right w:w="80" w:type="dxa"/>
            </w:tcMar>
          </w:tcPr>
          <w:p w14:paraId="09390340" w14:textId="77777777" w:rsidR="003A7E0E" w:rsidRDefault="00000000">
            <w:pPr>
              <w:spacing w:after="0" w:line="240" w:lineRule="auto"/>
            </w:pPr>
            <w:r>
              <w:rPr>
                <w:sz w:val="16"/>
              </w:rPr>
              <w:t>11</w:t>
            </w:r>
          </w:p>
        </w:tc>
        <w:tc>
          <w:tcPr>
            <w:tcW w:w="8424" w:type="dxa"/>
            <w:tcMar>
              <w:top w:w="70" w:type="dxa"/>
              <w:left w:w="80" w:type="dxa"/>
              <w:bottom w:w="70" w:type="dxa"/>
              <w:right w:w="80" w:type="dxa"/>
            </w:tcMar>
          </w:tcPr>
          <w:p w14:paraId="6B3E7222" w14:textId="77777777" w:rsidR="003A7E0E" w:rsidRDefault="00000000">
            <w:pPr>
              <w:spacing w:after="0" w:line="240" w:lineRule="auto"/>
            </w:pPr>
            <w:r>
              <w:rPr>
                <w:sz w:val="16"/>
              </w:rPr>
              <w:t>Compute metrics, human evaluation, ablations, statistics, error taxonomy.</w:t>
            </w:r>
          </w:p>
        </w:tc>
      </w:tr>
      <w:tr w:rsidR="003A7E0E" w14:paraId="65B29540" w14:textId="77777777">
        <w:trPr>
          <w:jc w:val="center"/>
        </w:trPr>
        <w:tc>
          <w:tcPr>
            <w:tcW w:w="1008" w:type="dxa"/>
            <w:shd w:val="clear" w:color="auto" w:fill="F5F8FA"/>
            <w:tcMar>
              <w:top w:w="70" w:type="dxa"/>
              <w:left w:w="80" w:type="dxa"/>
              <w:bottom w:w="70" w:type="dxa"/>
              <w:right w:w="80" w:type="dxa"/>
            </w:tcMar>
          </w:tcPr>
          <w:p w14:paraId="79F8300A" w14:textId="77777777" w:rsidR="003A7E0E" w:rsidRDefault="00000000">
            <w:pPr>
              <w:spacing w:after="0" w:line="240" w:lineRule="auto"/>
            </w:pPr>
            <w:r>
              <w:rPr>
                <w:sz w:val="16"/>
              </w:rPr>
              <w:t>12</w:t>
            </w:r>
          </w:p>
        </w:tc>
        <w:tc>
          <w:tcPr>
            <w:tcW w:w="8424" w:type="dxa"/>
            <w:shd w:val="clear" w:color="auto" w:fill="F5F8FA"/>
            <w:tcMar>
              <w:top w:w="70" w:type="dxa"/>
              <w:left w:w="80" w:type="dxa"/>
              <w:bottom w:w="70" w:type="dxa"/>
              <w:right w:w="80" w:type="dxa"/>
            </w:tcMar>
          </w:tcPr>
          <w:p w14:paraId="4157F082" w14:textId="77777777" w:rsidR="003A7E0E" w:rsidRDefault="00000000">
            <w:pPr>
              <w:spacing w:after="0" w:line="240" w:lineRule="auto"/>
            </w:pPr>
            <w:r>
              <w:rPr>
                <w:sz w:val="16"/>
              </w:rPr>
              <w:t>Write results/analysis; audit leakage/reproducibility; finalize tables/figures and artifact package.</w:t>
            </w:r>
          </w:p>
        </w:tc>
      </w:tr>
    </w:tbl>
    <w:p w14:paraId="0F1492EB" w14:textId="77777777" w:rsidR="003A7E0E" w:rsidRDefault="003A7E0E">
      <w:pPr>
        <w:spacing w:after="20"/>
      </w:pPr>
    </w:p>
    <w:p w14:paraId="2354EC9B" w14:textId="77777777" w:rsidR="003A7E0E" w:rsidRDefault="00000000">
      <w:pPr>
        <w:pStyle w:val="Heading2"/>
      </w:pPr>
      <w:r>
        <w:t>19.3 Definition of done for each subsystem</w:t>
      </w:r>
    </w:p>
    <w:p w14:paraId="0C05C8BC" w14:textId="77777777" w:rsidR="003A7E0E" w:rsidRDefault="00000000">
      <w:pPr>
        <w:pStyle w:val="ListBullet"/>
        <w:spacing w:after="60" w:line="250" w:lineRule="auto"/>
      </w:pPr>
      <w:r>
        <w:t>Corpus: ≥95% of sampled answer keys independently verified; annotation agreement reported.</w:t>
      </w:r>
    </w:p>
    <w:p w14:paraId="54F28047" w14:textId="77777777" w:rsidR="003A7E0E" w:rsidRDefault="00000000">
      <w:pPr>
        <w:pStyle w:val="ListBullet"/>
        <w:spacing w:after="60" w:line="250" w:lineRule="auto"/>
      </w:pPr>
      <w:r>
        <w:t>Topic ontology: ≥90% manual acceptability on a sampled mapping set; no uncontrolled label explosion.</w:t>
      </w:r>
    </w:p>
    <w:p w14:paraId="76301588" w14:textId="77777777" w:rsidR="003A7E0E" w:rsidRDefault="00000000">
      <w:pPr>
        <w:pStyle w:val="ListBullet"/>
        <w:spacing w:after="60" w:line="250" w:lineRule="auto"/>
      </w:pPr>
      <w:r>
        <w:t>Temporal KG: high precision is more important than maximum coverage; every accepted mutable fact has provenance and temporal fields.</w:t>
      </w:r>
    </w:p>
    <w:p w14:paraId="2DB6F845" w14:textId="77777777" w:rsidR="003A7E0E" w:rsidRDefault="00000000">
      <w:pPr>
        <w:pStyle w:val="ListBullet"/>
        <w:spacing w:after="60" w:line="250" w:lineRule="auto"/>
      </w:pPr>
      <w:r>
        <w:t>Acquisition: every query/source logged; cutoff violations automatically blocked.</w:t>
      </w:r>
    </w:p>
    <w:p w14:paraId="5F5F3E44" w14:textId="77777777" w:rsidR="003A7E0E" w:rsidRDefault="00000000">
      <w:pPr>
        <w:pStyle w:val="ListBullet"/>
        <w:spacing w:after="60" w:line="250" w:lineRule="auto"/>
      </w:pPr>
      <w:r>
        <w:t>Generation: every final MCQ includes used fact IDs and evidence IDs.</w:t>
      </w:r>
    </w:p>
    <w:p w14:paraId="63E49051" w14:textId="77777777" w:rsidR="003A7E0E" w:rsidRDefault="00000000">
      <w:pPr>
        <w:pStyle w:val="ListBullet"/>
        <w:spacing w:after="60" w:line="250" w:lineRule="auto"/>
      </w:pPr>
      <w:r>
        <w:t>Verifier: zero known post-cutoff leakage in unit tests; explicit errors for multiple-correct-option cases.</w:t>
      </w:r>
    </w:p>
    <w:p w14:paraId="5281568E" w14:textId="77777777" w:rsidR="003A7E0E" w:rsidRDefault="00000000">
      <w:pPr>
        <w:pStyle w:val="ListBullet"/>
        <w:spacing w:after="60" w:line="250" w:lineRule="auto"/>
      </w:pPr>
      <w:r>
        <w:t>Evaluation: generated outputs hashed/frozen before target annotations are accessed.</w:t>
      </w:r>
    </w:p>
    <w:p w14:paraId="46E26B57" w14:textId="77777777" w:rsidR="003A7E0E" w:rsidRDefault="00000000">
      <w:pPr>
        <w:pStyle w:val="ListBullet"/>
        <w:spacing w:after="60" w:line="250" w:lineRule="auto"/>
      </w:pPr>
      <w:r>
        <w:t>Paper: all headline claims trace directly to a table/figure and a predeclared metric.</w:t>
      </w:r>
    </w:p>
    <w:p w14:paraId="773CB5B4" w14:textId="77777777" w:rsidR="003A7E0E" w:rsidRDefault="00000000">
      <w:pPr>
        <w:pStyle w:val="Heading1"/>
      </w:pPr>
      <w:r>
        <w:t>20. Reproducibility, ethics, and reviewer-risk checklist</w:t>
      </w:r>
    </w:p>
    <w:p w14:paraId="6F13B712" w14:textId="77777777" w:rsidR="003A7E0E" w:rsidRDefault="00000000">
      <w:pPr>
        <w:pStyle w:val="Heading2"/>
      </w:pPr>
      <w:r>
        <w:t>20.1 Reproducibility checklist</w:t>
      </w:r>
    </w:p>
    <w:p w14:paraId="626310F8" w14:textId="77777777" w:rsidR="003A7E0E" w:rsidRDefault="00000000">
      <w:pPr>
        <w:pStyle w:val="ListBullet"/>
        <w:spacing w:after="60" w:line="250" w:lineRule="auto"/>
      </w:pPr>
      <w:r>
        <w:t>Pin model names/versions, prompts, temperature, top-p, seeds, embedding model, and reranker.</w:t>
      </w:r>
    </w:p>
    <w:p w14:paraId="0D8ED56F" w14:textId="77777777" w:rsidR="003A7E0E" w:rsidRDefault="00000000">
      <w:pPr>
        <w:pStyle w:val="ListBullet"/>
        <w:spacing w:after="60" w:line="250" w:lineRule="auto"/>
      </w:pPr>
      <w:r>
        <w:t>Export all graph snapshots used in experiments or provide deterministic reconstruction scripts where licensing permits.</w:t>
      </w:r>
    </w:p>
    <w:p w14:paraId="3B9EC6E9" w14:textId="77777777" w:rsidR="003A7E0E" w:rsidRDefault="00000000">
      <w:pPr>
        <w:pStyle w:val="ListBullet"/>
        <w:spacing w:after="60" w:line="250" w:lineRule="auto"/>
      </w:pPr>
      <w:r>
        <w:t>Log source URL, original publication date, retrieval date, snapshot/hash, source tier, and extracted claim IDs.</w:t>
      </w:r>
    </w:p>
    <w:p w14:paraId="5541AC57" w14:textId="77777777" w:rsidR="003A7E0E" w:rsidRDefault="00000000">
      <w:pPr>
        <w:pStyle w:val="ListBullet"/>
        <w:spacing w:after="60" w:line="250" w:lineRule="auto"/>
      </w:pPr>
      <w:r>
        <w:lastRenderedPageBreak/>
        <w:t>Release the relation vocabulary, topic ontology, annotation guidelines, evaluation code, and target matching rubric.</w:t>
      </w:r>
    </w:p>
    <w:p w14:paraId="537D5B53" w14:textId="77777777" w:rsidR="003A7E0E" w:rsidRDefault="00000000">
      <w:pPr>
        <w:pStyle w:val="ListBullet"/>
        <w:spacing w:after="60" w:line="250" w:lineRule="auto"/>
      </w:pPr>
      <w:r>
        <w:t>Persist every generated draft and verifier decision for auditability.</w:t>
      </w:r>
    </w:p>
    <w:p w14:paraId="0B255134" w14:textId="77777777" w:rsidR="003A7E0E" w:rsidRDefault="00000000">
      <w:pPr>
        <w:pStyle w:val="ListBullet"/>
        <w:spacing w:after="60" w:line="250" w:lineRule="auto"/>
      </w:pPr>
      <w:r>
        <w:t>Provide a leakage-audit script that checks source dates and target-text similarity.</w:t>
      </w:r>
    </w:p>
    <w:p w14:paraId="31A8E765" w14:textId="77777777" w:rsidR="003A7E0E" w:rsidRDefault="00000000">
      <w:pPr>
        <w:pStyle w:val="ListBullet"/>
        <w:spacing w:after="60" w:line="250" w:lineRule="auto"/>
      </w:pPr>
      <w:r>
        <w:t>Report inference hardware/API configuration, token use, and cost.</w:t>
      </w:r>
    </w:p>
    <w:p w14:paraId="37C1EDAD" w14:textId="77777777" w:rsidR="003A7E0E" w:rsidRDefault="00000000">
      <w:pPr>
        <w:pStyle w:val="ListBullet"/>
        <w:spacing w:after="60" w:line="250" w:lineRule="auto"/>
      </w:pPr>
      <w:r>
        <w:t>If some BCS question text cannot legally be redistributed, release metadata/annotations and scripts that reconstruct the dataset from permissible sources rather than copying restricted content.</w:t>
      </w:r>
    </w:p>
    <w:p w14:paraId="25C7D37A" w14:textId="77777777" w:rsidR="003A7E0E" w:rsidRDefault="00000000">
      <w:pPr>
        <w:pStyle w:val="Heading2"/>
      </w:pPr>
      <w:r>
        <w:t>20.2 Ethical / practical constraints</w:t>
      </w:r>
    </w:p>
    <w:p w14:paraId="7E08A9B0" w14:textId="77777777" w:rsidR="003A7E0E" w:rsidRDefault="00000000">
      <w:pPr>
        <w:pStyle w:val="ListBullet"/>
        <w:spacing w:after="60" w:line="250" w:lineRule="auto"/>
      </w:pPr>
      <w:r>
        <w:t>Respect robots.txt, site terms, rate limits, and copyright. The paper should emphasize factual extraction and provenance, not mass redistribution of third-party webpages.</w:t>
      </w:r>
    </w:p>
    <w:p w14:paraId="2D62B1E2" w14:textId="77777777" w:rsidR="003A7E0E" w:rsidRDefault="00000000">
      <w:pPr>
        <w:pStyle w:val="ListBullet"/>
        <w:spacing w:after="60" w:line="250" w:lineRule="auto"/>
      </w:pPr>
      <w:r>
        <w:t>Do not treat a single news article as ground truth for sensitive or contested current-affairs claims when authoritative sources exist.</w:t>
      </w:r>
    </w:p>
    <w:p w14:paraId="3E4F0923" w14:textId="77777777" w:rsidR="003A7E0E" w:rsidRDefault="00000000">
      <w:pPr>
        <w:pStyle w:val="ListBullet"/>
        <w:spacing w:after="60" w:line="250" w:lineRule="auto"/>
      </w:pPr>
      <w:r>
        <w:t>Preserve uncertainty and conflict rather than forcing every claim to one value.</w:t>
      </w:r>
    </w:p>
    <w:p w14:paraId="791E5BFA" w14:textId="77777777" w:rsidR="003A7E0E" w:rsidRDefault="00000000">
      <w:pPr>
        <w:pStyle w:val="ListBullet"/>
        <w:spacing w:after="60" w:line="250" w:lineRule="auto"/>
      </w:pPr>
      <w:r>
        <w:t>Avoid claims that the system can replace official exam setters or predict confidential future questions. Frame it as temporally grounded assessment generation and historical forecasting evaluation.</w:t>
      </w:r>
    </w:p>
    <w:p w14:paraId="1CBB84FA" w14:textId="77777777" w:rsidR="003A7E0E" w:rsidRDefault="00000000">
      <w:pPr>
        <w:pStyle w:val="ListBullet"/>
        <w:spacing w:after="60" w:line="250" w:lineRule="auto"/>
      </w:pPr>
      <w:r>
        <w:t>Clearly distinguish actual BCS questions from generated mock questions in any demo or release.</w:t>
      </w:r>
    </w:p>
    <w:p w14:paraId="60E927BC" w14:textId="77777777" w:rsidR="003A7E0E" w:rsidRDefault="00000000">
      <w:pPr>
        <w:pStyle w:val="Heading2"/>
      </w:pPr>
      <w:r>
        <w:t>20.3 Reviewer attack surface and how to pre-empt it</w:t>
      </w:r>
    </w:p>
    <w:tbl>
      <w:tblPr>
        <w:tblStyle w:val="TableGrid"/>
        <w:tblW w:w="0" w:type="auto"/>
        <w:jc w:val="center"/>
        <w:tblLayout w:type="fixed"/>
        <w:tblLook w:val="04A0" w:firstRow="1" w:lastRow="0" w:firstColumn="1" w:lastColumn="0" w:noHBand="0" w:noVBand="1"/>
      </w:tblPr>
      <w:tblGrid>
        <w:gridCol w:w="3024"/>
        <w:gridCol w:w="6408"/>
      </w:tblGrid>
      <w:tr w:rsidR="003A7E0E" w14:paraId="0299ACB6" w14:textId="77777777">
        <w:trPr>
          <w:tblHeader/>
          <w:jc w:val="center"/>
        </w:trPr>
        <w:tc>
          <w:tcPr>
            <w:tcW w:w="3024" w:type="dxa"/>
            <w:shd w:val="clear" w:color="auto" w:fill="173B57"/>
            <w:tcMar>
              <w:top w:w="80" w:type="dxa"/>
              <w:left w:w="80" w:type="dxa"/>
              <w:bottom w:w="80" w:type="dxa"/>
              <w:right w:w="80" w:type="dxa"/>
            </w:tcMar>
            <w:vAlign w:val="center"/>
          </w:tcPr>
          <w:p w14:paraId="6BA64AFC" w14:textId="77777777" w:rsidR="003A7E0E" w:rsidRDefault="00000000">
            <w:pPr>
              <w:jc w:val="center"/>
            </w:pPr>
            <w:r>
              <w:rPr>
                <w:b/>
                <w:color w:val="FFFFFF"/>
                <w:sz w:val="15"/>
              </w:rPr>
              <w:t>Reviewer concern</w:t>
            </w:r>
          </w:p>
        </w:tc>
        <w:tc>
          <w:tcPr>
            <w:tcW w:w="6408" w:type="dxa"/>
            <w:shd w:val="clear" w:color="auto" w:fill="173B57"/>
            <w:tcMar>
              <w:top w:w="80" w:type="dxa"/>
              <w:left w:w="80" w:type="dxa"/>
              <w:bottom w:w="80" w:type="dxa"/>
              <w:right w:w="80" w:type="dxa"/>
            </w:tcMar>
            <w:vAlign w:val="center"/>
          </w:tcPr>
          <w:p w14:paraId="659790C4" w14:textId="77777777" w:rsidR="003A7E0E" w:rsidRDefault="00000000">
            <w:pPr>
              <w:jc w:val="center"/>
            </w:pPr>
            <w:r>
              <w:rPr>
                <w:b/>
                <w:color w:val="FFFFFF"/>
                <w:sz w:val="15"/>
              </w:rPr>
              <w:t>Pre-emption</w:t>
            </w:r>
          </w:p>
        </w:tc>
      </w:tr>
      <w:tr w:rsidR="003A7E0E" w14:paraId="7033B855" w14:textId="77777777">
        <w:trPr>
          <w:jc w:val="center"/>
        </w:trPr>
        <w:tc>
          <w:tcPr>
            <w:tcW w:w="3024" w:type="dxa"/>
            <w:tcMar>
              <w:top w:w="70" w:type="dxa"/>
              <w:left w:w="80" w:type="dxa"/>
              <w:bottom w:w="70" w:type="dxa"/>
              <w:right w:w="80" w:type="dxa"/>
            </w:tcMar>
          </w:tcPr>
          <w:p w14:paraId="5C837F1B" w14:textId="77777777" w:rsidR="003A7E0E" w:rsidRDefault="00000000">
            <w:pPr>
              <w:spacing w:after="0" w:line="240" w:lineRule="auto"/>
            </w:pPr>
            <w:r>
              <w:rPr>
                <w:sz w:val="15"/>
              </w:rPr>
              <w:t>“This is just RAG + agents.”</w:t>
            </w:r>
          </w:p>
        </w:tc>
        <w:tc>
          <w:tcPr>
            <w:tcW w:w="6408" w:type="dxa"/>
            <w:tcMar>
              <w:top w:w="70" w:type="dxa"/>
              <w:left w:w="80" w:type="dxa"/>
              <w:bottom w:w="70" w:type="dxa"/>
              <w:right w:w="80" w:type="dxa"/>
            </w:tcMar>
          </w:tcPr>
          <w:p w14:paraId="3BB02978" w14:textId="77777777" w:rsidR="003A7E0E" w:rsidRDefault="00000000">
            <w:pPr>
              <w:spacing w:after="0" w:line="240" w:lineRule="auto"/>
            </w:pPr>
            <w:r>
              <w:rPr>
                <w:sz w:val="15"/>
              </w:rPr>
              <w:t>Show temporal versioning, bitemporal provenance, structured as-of queries, graph distractors, temporal verifier, and component ablations.</w:t>
            </w:r>
          </w:p>
        </w:tc>
      </w:tr>
      <w:tr w:rsidR="003A7E0E" w14:paraId="720091D4" w14:textId="77777777">
        <w:trPr>
          <w:jc w:val="center"/>
        </w:trPr>
        <w:tc>
          <w:tcPr>
            <w:tcW w:w="3024" w:type="dxa"/>
            <w:shd w:val="clear" w:color="auto" w:fill="F5F8FA"/>
            <w:tcMar>
              <w:top w:w="70" w:type="dxa"/>
              <w:left w:w="80" w:type="dxa"/>
              <w:bottom w:w="70" w:type="dxa"/>
              <w:right w:w="80" w:type="dxa"/>
            </w:tcMar>
          </w:tcPr>
          <w:p w14:paraId="0B33899F" w14:textId="77777777" w:rsidR="003A7E0E" w:rsidRDefault="00000000">
            <w:pPr>
              <w:spacing w:after="0" w:line="240" w:lineRule="auto"/>
            </w:pPr>
            <w:r>
              <w:rPr>
                <w:sz w:val="15"/>
              </w:rPr>
              <w:t>“The 2023 experiment leaked the exam.”</w:t>
            </w:r>
          </w:p>
        </w:tc>
        <w:tc>
          <w:tcPr>
            <w:tcW w:w="6408" w:type="dxa"/>
            <w:shd w:val="clear" w:color="auto" w:fill="F5F8FA"/>
            <w:tcMar>
              <w:top w:w="70" w:type="dxa"/>
              <w:left w:w="80" w:type="dxa"/>
              <w:bottom w:w="70" w:type="dxa"/>
              <w:right w:w="80" w:type="dxa"/>
            </w:tcMar>
          </w:tcPr>
          <w:p w14:paraId="53334C3D" w14:textId="77777777" w:rsidR="003A7E0E" w:rsidRDefault="00000000">
            <w:pPr>
              <w:spacing w:after="0" w:line="240" w:lineRule="auto"/>
            </w:pPr>
            <w:r>
              <w:rPr>
                <w:sz w:val="15"/>
              </w:rPr>
              <w:t>Data firewall; source-date logs; output freeze before target reveal; near-duplicate audit; target annotation by separate evaluator.</w:t>
            </w:r>
          </w:p>
        </w:tc>
      </w:tr>
      <w:tr w:rsidR="003A7E0E" w14:paraId="0F04F75F" w14:textId="77777777">
        <w:trPr>
          <w:jc w:val="center"/>
        </w:trPr>
        <w:tc>
          <w:tcPr>
            <w:tcW w:w="3024" w:type="dxa"/>
            <w:tcMar>
              <w:top w:w="70" w:type="dxa"/>
              <w:left w:w="80" w:type="dxa"/>
              <w:bottom w:w="70" w:type="dxa"/>
              <w:right w:w="80" w:type="dxa"/>
            </w:tcMar>
          </w:tcPr>
          <w:p w14:paraId="1AE771C5" w14:textId="77777777" w:rsidR="003A7E0E" w:rsidRDefault="00000000">
            <w:pPr>
              <w:spacing w:after="0" w:line="240" w:lineRule="auto"/>
            </w:pPr>
            <w:r>
              <w:rPr>
                <w:sz w:val="15"/>
              </w:rPr>
              <w:t>“Exact exam prediction is impossible/arbitrary.”</w:t>
            </w:r>
          </w:p>
        </w:tc>
        <w:tc>
          <w:tcPr>
            <w:tcW w:w="6408" w:type="dxa"/>
            <w:tcMar>
              <w:top w:w="70" w:type="dxa"/>
              <w:left w:w="80" w:type="dxa"/>
              <w:bottom w:w="70" w:type="dxa"/>
              <w:right w:w="80" w:type="dxa"/>
            </w:tcMar>
          </w:tcPr>
          <w:p w14:paraId="3C0460DE" w14:textId="77777777" w:rsidR="003A7E0E" w:rsidRDefault="00000000">
            <w:pPr>
              <w:spacing w:after="0" w:line="240" w:lineRule="auto"/>
            </w:pPr>
            <w:r>
              <w:rPr>
                <w:sz w:val="15"/>
              </w:rPr>
              <w:t>Agree: make fact/topic coverage a historical stress test, not the only measure. Pair it with intrinsic temporal correctness and human quality.</w:t>
            </w:r>
          </w:p>
        </w:tc>
      </w:tr>
      <w:tr w:rsidR="003A7E0E" w14:paraId="6BCD18C7" w14:textId="77777777">
        <w:trPr>
          <w:jc w:val="center"/>
        </w:trPr>
        <w:tc>
          <w:tcPr>
            <w:tcW w:w="3024" w:type="dxa"/>
            <w:shd w:val="clear" w:color="auto" w:fill="F5F8FA"/>
            <w:tcMar>
              <w:top w:w="70" w:type="dxa"/>
              <w:left w:w="80" w:type="dxa"/>
              <w:bottom w:w="70" w:type="dxa"/>
              <w:right w:w="80" w:type="dxa"/>
            </w:tcMar>
          </w:tcPr>
          <w:p w14:paraId="4C92BF5E" w14:textId="77777777" w:rsidR="003A7E0E" w:rsidRDefault="00000000">
            <w:pPr>
              <w:spacing w:after="0" w:line="240" w:lineRule="auto"/>
            </w:pPr>
            <w:r>
              <w:rPr>
                <w:sz w:val="15"/>
              </w:rPr>
              <w:t>“Why a KG instead of text RAG?”</w:t>
            </w:r>
          </w:p>
        </w:tc>
        <w:tc>
          <w:tcPr>
            <w:tcW w:w="6408" w:type="dxa"/>
            <w:shd w:val="clear" w:color="auto" w:fill="F5F8FA"/>
            <w:tcMar>
              <w:top w:w="70" w:type="dxa"/>
              <w:left w:w="80" w:type="dxa"/>
              <w:bottom w:w="70" w:type="dxa"/>
              <w:right w:w="80" w:type="dxa"/>
            </w:tcMar>
          </w:tcPr>
          <w:p w14:paraId="34C45A68" w14:textId="77777777" w:rsidR="003A7E0E" w:rsidRDefault="00000000">
            <w:pPr>
              <w:spacing w:after="0" w:line="240" w:lineRule="auto"/>
            </w:pPr>
            <w:r>
              <w:rPr>
                <w:sz w:val="15"/>
              </w:rPr>
              <w:t>Direct B3 comparison; show temporal precision, snapshot consistency, distractor benefits, and conflict/version handling.</w:t>
            </w:r>
          </w:p>
        </w:tc>
      </w:tr>
      <w:tr w:rsidR="003A7E0E" w14:paraId="585323C7" w14:textId="77777777">
        <w:trPr>
          <w:jc w:val="center"/>
        </w:trPr>
        <w:tc>
          <w:tcPr>
            <w:tcW w:w="3024" w:type="dxa"/>
            <w:tcMar>
              <w:top w:w="70" w:type="dxa"/>
              <w:left w:w="80" w:type="dxa"/>
              <w:bottom w:w="70" w:type="dxa"/>
              <w:right w:w="80" w:type="dxa"/>
            </w:tcMar>
          </w:tcPr>
          <w:p w14:paraId="363C71B2" w14:textId="77777777" w:rsidR="003A7E0E" w:rsidRDefault="00000000">
            <w:pPr>
              <w:spacing w:after="0" w:line="240" w:lineRule="auto"/>
            </w:pPr>
            <w:r>
              <w:rPr>
                <w:sz w:val="15"/>
              </w:rPr>
              <w:t>“LLM judge is unreliable.”</w:t>
            </w:r>
          </w:p>
        </w:tc>
        <w:tc>
          <w:tcPr>
            <w:tcW w:w="6408" w:type="dxa"/>
            <w:tcMar>
              <w:top w:w="70" w:type="dxa"/>
              <w:left w:w="80" w:type="dxa"/>
              <w:bottom w:w="70" w:type="dxa"/>
              <w:right w:w="80" w:type="dxa"/>
            </w:tcMar>
          </w:tcPr>
          <w:p w14:paraId="47E2869E" w14:textId="77777777" w:rsidR="003A7E0E" w:rsidRDefault="00000000">
            <w:pPr>
              <w:spacing w:after="0" w:line="240" w:lineRule="auto"/>
            </w:pPr>
            <w:r>
              <w:rPr>
                <w:sz w:val="15"/>
              </w:rPr>
              <w:t>Human evaluation + judge–human correlation/agreement; use LLM judge as auxiliary metric only.</w:t>
            </w:r>
          </w:p>
        </w:tc>
      </w:tr>
      <w:tr w:rsidR="003A7E0E" w14:paraId="4E36EE8C" w14:textId="77777777">
        <w:trPr>
          <w:jc w:val="center"/>
        </w:trPr>
        <w:tc>
          <w:tcPr>
            <w:tcW w:w="3024" w:type="dxa"/>
            <w:shd w:val="clear" w:color="auto" w:fill="F5F8FA"/>
            <w:tcMar>
              <w:top w:w="70" w:type="dxa"/>
              <w:left w:w="80" w:type="dxa"/>
              <w:bottom w:w="70" w:type="dxa"/>
              <w:right w:w="80" w:type="dxa"/>
            </w:tcMar>
          </w:tcPr>
          <w:p w14:paraId="089074F8" w14:textId="77777777" w:rsidR="003A7E0E" w:rsidRDefault="00000000">
            <w:pPr>
              <w:spacing w:after="0" w:line="240" w:lineRule="auto"/>
            </w:pPr>
            <w:r>
              <w:rPr>
                <w:sz w:val="15"/>
              </w:rPr>
              <w:t>“BCS is too niche.”</w:t>
            </w:r>
          </w:p>
        </w:tc>
        <w:tc>
          <w:tcPr>
            <w:tcW w:w="6408" w:type="dxa"/>
            <w:shd w:val="clear" w:color="auto" w:fill="F5F8FA"/>
            <w:tcMar>
              <w:top w:w="70" w:type="dxa"/>
              <w:left w:w="80" w:type="dxa"/>
              <w:bottom w:w="70" w:type="dxa"/>
              <w:right w:w="80" w:type="dxa"/>
            </w:tcMar>
          </w:tcPr>
          <w:p w14:paraId="28E4023F" w14:textId="77777777" w:rsidR="003A7E0E" w:rsidRDefault="00000000">
            <w:pPr>
              <w:spacing w:after="0" w:line="240" w:lineRule="auto"/>
            </w:pPr>
            <w:r>
              <w:rPr>
                <w:sz w:val="15"/>
              </w:rPr>
              <w:t>Frame BCS as a difficult low-resource real-world testbed for a general problem: temporally grounded assessment generation in evolving domains.</w:t>
            </w:r>
          </w:p>
        </w:tc>
      </w:tr>
      <w:tr w:rsidR="003A7E0E" w14:paraId="2602E737" w14:textId="77777777">
        <w:trPr>
          <w:jc w:val="center"/>
        </w:trPr>
        <w:tc>
          <w:tcPr>
            <w:tcW w:w="3024" w:type="dxa"/>
            <w:tcMar>
              <w:top w:w="70" w:type="dxa"/>
              <w:left w:w="80" w:type="dxa"/>
              <w:bottom w:w="70" w:type="dxa"/>
              <w:right w:w="80" w:type="dxa"/>
            </w:tcMar>
          </w:tcPr>
          <w:p w14:paraId="2C6A4B86" w14:textId="77777777" w:rsidR="003A7E0E" w:rsidRDefault="00000000">
            <w:pPr>
              <w:spacing w:after="0" w:line="240" w:lineRule="auto"/>
            </w:pPr>
            <w:r>
              <w:rPr>
                <w:sz w:val="15"/>
              </w:rPr>
              <w:t>“Dynamic KG quality is unproven.”</w:t>
            </w:r>
          </w:p>
        </w:tc>
        <w:tc>
          <w:tcPr>
            <w:tcW w:w="6408" w:type="dxa"/>
            <w:tcMar>
              <w:top w:w="70" w:type="dxa"/>
              <w:left w:w="80" w:type="dxa"/>
              <w:bottom w:w="70" w:type="dxa"/>
              <w:right w:w="80" w:type="dxa"/>
            </w:tcMar>
          </w:tcPr>
          <w:p w14:paraId="04E02548" w14:textId="77777777" w:rsidR="003A7E0E" w:rsidRDefault="00000000">
            <w:pPr>
              <w:spacing w:after="0" w:line="240" w:lineRule="auto"/>
            </w:pPr>
            <w:r>
              <w:rPr>
                <w:sz w:val="15"/>
              </w:rPr>
              <w:t>Report entity/relation/temporal/provenance/conflict metrics on a manually verified graph sample.</w:t>
            </w:r>
          </w:p>
        </w:tc>
      </w:tr>
      <w:tr w:rsidR="003A7E0E" w14:paraId="5FAD70B0" w14:textId="77777777">
        <w:trPr>
          <w:jc w:val="center"/>
        </w:trPr>
        <w:tc>
          <w:tcPr>
            <w:tcW w:w="3024" w:type="dxa"/>
            <w:shd w:val="clear" w:color="auto" w:fill="F5F8FA"/>
            <w:tcMar>
              <w:top w:w="70" w:type="dxa"/>
              <w:left w:w="80" w:type="dxa"/>
              <w:bottom w:w="70" w:type="dxa"/>
              <w:right w:w="80" w:type="dxa"/>
            </w:tcMar>
          </w:tcPr>
          <w:p w14:paraId="586CFB53" w14:textId="77777777" w:rsidR="003A7E0E" w:rsidRDefault="00000000">
            <w:pPr>
              <w:spacing w:after="0" w:line="240" w:lineRule="auto"/>
            </w:pPr>
            <w:r>
              <w:rPr>
                <w:sz w:val="15"/>
              </w:rPr>
              <w:t>“Question quality ≠ content match.”</w:t>
            </w:r>
          </w:p>
        </w:tc>
        <w:tc>
          <w:tcPr>
            <w:tcW w:w="6408" w:type="dxa"/>
            <w:shd w:val="clear" w:color="auto" w:fill="F5F8FA"/>
            <w:tcMar>
              <w:top w:w="70" w:type="dxa"/>
              <w:left w:w="80" w:type="dxa"/>
              <w:bottom w:w="70" w:type="dxa"/>
              <w:right w:w="80" w:type="dxa"/>
            </w:tcMar>
          </w:tcPr>
          <w:p w14:paraId="67F290E4" w14:textId="77777777" w:rsidR="003A7E0E" w:rsidRDefault="00000000">
            <w:pPr>
              <w:spacing w:after="0" w:line="240" w:lineRule="auto"/>
            </w:pPr>
            <w:r>
              <w:rPr>
                <w:sz w:val="15"/>
              </w:rPr>
              <w:t>Report both: exam-fact forecasting metrics and independent MCQ validity/style/difficulty metrics.</w:t>
            </w:r>
          </w:p>
        </w:tc>
      </w:tr>
      <w:tr w:rsidR="003A7E0E" w14:paraId="3D23A6C6" w14:textId="77777777">
        <w:trPr>
          <w:jc w:val="center"/>
        </w:trPr>
        <w:tc>
          <w:tcPr>
            <w:tcW w:w="3024" w:type="dxa"/>
            <w:tcMar>
              <w:top w:w="70" w:type="dxa"/>
              <w:left w:w="80" w:type="dxa"/>
              <w:bottom w:w="70" w:type="dxa"/>
              <w:right w:w="80" w:type="dxa"/>
            </w:tcMar>
          </w:tcPr>
          <w:p w14:paraId="1BC9056D" w14:textId="77777777" w:rsidR="003A7E0E" w:rsidRDefault="00000000">
            <w:pPr>
              <w:spacing w:after="0" w:line="240" w:lineRule="auto"/>
            </w:pPr>
            <w:r>
              <w:rPr>
                <w:sz w:val="15"/>
              </w:rPr>
              <w:t>“Temporal knowledge is not always needed.”</w:t>
            </w:r>
          </w:p>
        </w:tc>
        <w:tc>
          <w:tcPr>
            <w:tcW w:w="6408" w:type="dxa"/>
            <w:tcMar>
              <w:top w:w="70" w:type="dxa"/>
              <w:left w:w="80" w:type="dxa"/>
              <w:bottom w:w="70" w:type="dxa"/>
              <w:right w:w="80" w:type="dxa"/>
            </w:tcMar>
          </w:tcPr>
          <w:p w14:paraId="09E1F93F" w14:textId="77777777" w:rsidR="003A7E0E" w:rsidRDefault="00000000">
            <w:pPr>
              <w:spacing w:after="0" w:line="240" w:lineRule="auto"/>
            </w:pPr>
            <w:r>
              <w:rPr>
                <w:sz w:val="15"/>
              </w:rPr>
              <w:t>Use evergreen vs mutable slices and show where the proposed method matters most.</w:t>
            </w:r>
          </w:p>
        </w:tc>
      </w:tr>
    </w:tbl>
    <w:p w14:paraId="1BC1DF4F" w14:textId="77777777" w:rsidR="003A7E0E" w:rsidRDefault="003A7E0E">
      <w:pPr>
        <w:spacing w:after="20"/>
      </w:pPr>
    </w:p>
    <w:p w14:paraId="77A0AA52" w14:textId="77777777" w:rsidR="003A7E0E" w:rsidRDefault="00000000">
      <w:pPr>
        <w:pStyle w:val="Heading2"/>
      </w:pPr>
      <w:r>
        <w:t>20.4 Internal go/no-go criteria before submission</w:t>
      </w:r>
    </w:p>
    <w:tbl>
      <w:tblPr>
        <w:tblStyle w:val="TableGrid"/>
        <w:tblW w:w="0" w:type="auto"/>
        <w:jc w:val="center"/>
        <w:tblLayout w:type="fixed"/>
        <w:tblLook w:val="04A0" w:firstRow="1" w:lastRow="0" w:firstColumn="1" w:lastColumn="0" w:noHBand="0" w:noVBand="1"/>
      </w:tblPr>
      <w:tblGrid>
        <w:gridCol w:w="2376"/>
        <w:gridCol w:w="7056"/>
      </w:tblGrid>
      <w:tr w:rsidR="003A7E0E" w14:paraId="15AAE43B" w14:textId="77777777">
        <w:trPr>
          <w:tblHeader/>
          <w:jc w:val="center"/>
        </w:trPr>
        <w:tc>
          <w:tcPr>
            <w:tcW w:w="2376" w:type="dxa"/>
            <w:shd w:val="clear" w:color="auto" w:fill="173B57"/>
            <w:tcMar>
              <w:top w:w="80" w:type="dxa"/>
              <w:left w:w="80" w:type="dxa"/>
              <w:bottom w:w="80" w:type="dxa"/>
              <w:right w:w="80" w:type="dxa"/>
            </w:tcMar>
            <w:vAlign w:val="center"/>
          </w:tcPr>
          <w:p w14:paraId="69B2F6B6" w14:textId="77777777" w:rsidR="003A7E0E" w:rsidRDefault="00000000">
            <w:pPr>
              <w:jc w:val="center"/>
            </w:pPr>
            <w:r>
              <w:rPr>
                <w:b/>
                <w:color w:val="FFFFFF"/>
                <w:sz w:val="16"/>
              </w:rPr>
              <w:t>Gate</w:t>
            </w:r>
          </w:p>
        </w:tc>
        <w:tc>
          <w:tcPr>
            <w:tcW w:w="7056" w:type="dxa"/>
            <w:shd w:val="clear" w:color="auto" w:fill="173B57"/>
            <w:tcMar>
              <w:top w:w="80" w:type="dxa"/>
              <w:left w:w="80" w:type="dxa"/>
              <w:bottom w:w="80" w:type="dxa"/>
              <w:right w:w="80" w:type="dxa"/>
            </w:tcMar>
            <w:vAlign w:val="center"/>
          </w:tcPr>
          <w:p w14:paraId="11AF85C0" w14:textId="77777777" w:rsidR="003A7E0E" w:rsidRDefault="00000000">
            <w:pPr>
              <w:jc w:val="center"/>
            </w:pPr>
            <w:r>
              <w:rPr>
                <w:b/>
                <w:color w:val="FFFFFF"/>
                <w:sz w:val="16"/>
              </w:rPr>
              <w:t>Target</w:t>
            </w:r>
          </w:p>
        </w:tc>
      </w:tr>
      <w:tr w:rsidR="003A7E0E" w14:paraId="0EBF3519" w14:textId="77777777">
        <w:trPr>
          <w:jc w:val="center"/>
        </w:trPr>
        <w:tc>
          <w:tcPr>
            <w:tcW w:w="2376" w:type="dxa"/>
            <w:tcMar>
              <w:top w:w="70" w:type="dxa"/>
              <w:left w:w="80" w:type="dxa"/>
              <w:bottom w:w="70" w:type="dxa"/>
              <w:right w:w="80" w:type="dxa"/>
            </w:tcMar>
          </w:tcPr>
          <w:p w14:paraId="580257DD" w14:textId="77777777" w:rsidR="003A7E0E" w:rsidRDefault="00000000">
            <w:pPr>
              <w:spacing w:after="0" w:line="240" w:lineRule="auto"/>
            </w:pPr>
            <w:r>
              <w:rPr>
                <w:sz w:val="16"/>
              </w:rPr>
              <w:t>Temporal integrity</w:t>
            </w:r>
          </w:p>
        </w:tc>
        <w:tc>
          <w:tcPr>
            <w:tcW w:w="7056" w:type="dxa"/>
            <w:tcMar>
              <w:top w:w="70" w:type="dxa"/>
              <w:left w:w="80" w:type="dxa"/>
              <w:bottom w:w="70" w:type="dxa"/>
              <w:right w:w="80" w:type="dxa"/>
            </w:tcMar>
          </w:tcPr>
          <w:p w14:paraId="6CF1AE78" w14:textId="77777777" w:rsidR="003A7E0E" w:rsidRDefault="00000000">
            <w:pPr>
              <w:spacing w:after="0" w:line="240" w:lineRule="auto"/>
            </w:pPr>
            <w:r>
              <w:rPr>
                <w:sz w:val="16"/>
              </w:rPr>
              <w:t>PCLR = 0 on the final main run; TVR ≥95% preferred.</w:t>
            </w:r>
          </w:p>
        </w:tc>
      </w:tr>
      <w:tr w:rsidR="003A7E0E" w14:paraId="1958C766" w14:textId="77777777">
        <w:trPr>
          <w:jc w:val="center"/>
        </w:trPr>
        <w:tc>
          <w:tcPr>
            <w:tcW w:w="2376" w:type="dxa"/>
            <w:shd w:val="clear" w:color="auto" w:fill="F5F8FA"/>
            <w:tcMar>
              <w:top w:w="70" w:type="dxa"/>
              <w:left w:w="80" w:type="dxa"/>
              <w:bottom w:w="70" w:type="dxa"/>
              <w:right w:w="80" w:type="dxa"/>
            </w:tcMar>
          </w:tcPr>
          <w:p w14:paraId="5864AB2A" w14:textId="77777777" w:rsidR="003A7E0E" w:rsidRDefault="00000000">
            <w:pPr>
              <w:spacing w:after="0" w:line="240" w:lineRule="auto"/>
            </w:pPr>
            <w:r>
              <w:rPr>
                <w:sz w:val="16"/>
              </w:rPr>
              <w:t>MCQ validity</w:t>
            </w:r>
          </w:p>
        </w:tc>
        <w:tc>
          <w:tcPr>
            <w:tcW w:w="7056" w:type="dxa"/>
            <w:shd w:val="clear" w:color="auto" w:fill="F5F8FA"/>
            <w:tcMar>
              <w:top w:w="70" w:type="dxa"/>
              <w:left w:w="80" w:type="dxa"/>
              <w:bottom w:w="70" w:type="dxa"/>
              <w:right w:w="80" w:type="dxa"/>
            </w:tcMar>
          </w:tcPr>
          <w:p w14:paraId="2907551B" w14:textId="77777777" w:rsidR="003A7E0E" w:rsidRDefault="00000000">
            <w:pPr>
              <w:spacing w:after="0" w:line="240" w:lineRule="auto"/>
            </w:pPr>
            <w:r>
              <w:rPr>
                <w:sz w:val="16"/>
              </w:rPr>
              <w:t>SCOR ≥95%; ambiguity low; human factual correctness clearly above direct/static baselines.</w:t>
            </w:r>
          </w:p>
        </w:tc>
      </w:tr>
      <w:tr w:rsidR="003A7E0E" w14:paraId="53E7EEF2" w14:textId="77777777">
        <w:trPr>
          <w:jc w:val="center"/>
        </w:trPr>
        <w:tc>
          <w:tcPr>
            <w:tcW w:w="2376" w:type="dxa"/>
            <w:tcMar>
              <w:top w:w="70" w:type="dxa"/>
              <w:left w:w="80" w:type="dxa"/>
              <w:bottom w:w="70" w:type="dxa"/>
              <w:right w:w="80" w:type="dxa"/>
            </w:tcMar>
          </w:tcPr>
          <w:p w14:paraId="7DE65EAE" w14:textId="77777777" w:rsidR="003A7E0E" w:rsidRDefault="00000000">
            <w:pPr>
              <w:spacing w:after="0" w:line="240" w:lineRule="auto"/>
            </w:pPr>
            <w:r>
              <w:rPr>
                <w:sz w:val="16"/>
              </w:rPr>
              <w:t>Forecast signal</w:t>
            </w:r>
          </w:p>
        </w:tc>
        <w:tc>
          <w:tcPr>
            <w:tcW w:w="7056" w:type="dxa"/>
            <w:tcMar>
              <w:top w:w="70" w:type="dxa"/>
              <w:left w:w="80" w:type="dxa"/>
              <w:bottom w:w="70" w:type="dxa"/>
              <w:right w:w="80" w:type="dxa"/>
            </w:tcMar>
          </w:tcPr>
          <w:p w14:paraId="09CB361F" w14:textId="77777777" w:rsidR="003A7E0E" w:rsidRDefault="00000000">
            <w:pPr>
              <w:spacing w:after="0" w:line="240" w:lineRule="auto"/>
            </w:pPr>
            <w:r>
              <w:rPr>
                <w:sz w:val="16"/>
              </w:rPr>
              <w:t>Full model improves L3 Fact Recall@50 and/or Recall@100/200 over BCS-ICL and date-filtered Web-RAG with meaningful effect size.</w:t>
            </w:r>
          </w:p>
        </w:tc>
      </w:tr>
      <w:tr w:rsidR="003A7E0E" w14:paraId="153F2035" w14:textId="77777777">
        <w:trPr>
          <w:jc w:val="center"/>
        </w:trPr>
        <w:tc>
          <w:tcPr>
            <w:tcW w:w="2376" w:type="dxa"/>
            <w:shd w:val="clear" w:color="auto" w:fill="F5F8FA"/>
            <w:tcMar>
              <w:top w:w="70" w:type="dxa"/>
              <w:left w:w="80" w:type="dxa"/>
              <w:bottom w:w="70" w:type="dxa"/>
              <w:right w:w="80" w:type="dxa"/>
            </w:tcMar>
          </w:tcPr>
          <w:p w14:paraId="03C68FC9" w14:textId="77777777" w:rsidR="003A7E0E" w:rsidRDefault="00000000">
            <w:pPr>
              <w:spacing w:after="0" w:line="240" w:lineRule="auto"/>
            </w:pPr>
            <w:r>
              <w:rPr>
                <w:sz w:val="16"/>
              </w:rPr>
              <w:t>KG evidence</w:t>
            </w:r>
          </w:p>
        </w:tc>
        <w:tc>
          <w:tcPr>
            <w:tcW w:w="7056" w:type="dxa"/>
            <w:shd w:val="clear" w:color="auto" w:fill="F5F8FA"/>
            <w:tcMar>
              <w:top w:w="70" w:type="dxa"/>
              <w:left w:w="80" w:type="dxa"/>
              <w:bottom w:w="70" w:type="dxa"/>
              <w:right w:w="80" w:type="dxa"/>
            </w:tcMar>
          </w:tcPr>
          <w:p w14:paraId="7386CBA3" w14:textId="77777777" w:rsidR="003A7E0E" w:rsidRDefault="00000000">
            <w:pPr>
              <w:spacing w:after="0" w:line="240" w:lineRule="auto"/>
            </w:pPr>
            <w:r>
              <w:rPr>
                <w:sz w:val="16"/>
              </w:rPr>
              <w:t>Temporal KG metrics strong enough that the graph is a credible research contribution, not a noisy intermediate artifact.</w:t>
            </w:r>
          </w:p>
        </w:tc>
      </w:tr>
      <w:tr w:rsidR="003A7E0E" w14:paraId="21B6A0A4" w14:textId="77777777">
        <w:trPr>
          <w:jc w:val="center"/>
        </w:trPr>
        <w:tc>
          <w:tcPr>
            <w:tcW w:w="2376" w:type="dxa"/>
            <w:tcMar>
              <w:top w:w="70" w:type="dxa"/>
              <w:left w:w="80" w:type="dxa"/>
              <w:bottom w:w="70" w:type="dxa"/>
              <w:right w:w="80" w:type="dxa"/>
            </w:tcMar>
          </w:tcPr>
          <w:p w14:paraId="31C34BA0" w14:textId="77777777" w:rsidR="003A7E0E" w:rsidRDefault="00000000">
            <w:pPr>
              <w:spacing w:after="0" w:line="240" w:lineRule="auto"/>
            </w:pPr>
            <w:r>
              <w:rPr>
                <w:sz w:val="16"/>
              </w:rPr>
              <w:t>Ablation story</w:t>
            </w:r>
          </w:p>
        </w:tc>
        <w:tc>
          <w:tcPr>
            <w:tcW w:w="7056" w:type="dxa"/>
            <w:tcMar>
              <w:top w:w="70" w:type="dxa"/>
              <w:left w:w="80" w:type="dxa"/>
              <w:bottom w:w="70" w:type="dxa"/>
              <w:right w:w="80" w:type="dxa"/>
            </w:tcMar>
          </w:tcPr>
          <w:p w14:paraId="2C38FFB6" w14:textId="77777777" w:rsidR="003A7E0E" w:rsidRDefault="00000000">
            <w:pPr>
              <w:spacing w:after="0" w:line="240" w:lineRule="auto"/>
            </w:pPr>
            <w:r>
              <w:rPr>
                <w:sz w:val="16"/>
              </w:rPr>
              <w:t>At least temporal versioning and verification show measurable contribution on dynamic questions.</w:t>
            </w:r>
          </w:p>
        </w:tc>
      </w:tr>
      <w:tr w:rsidR="003A7E0E" w14:paraId="0C75F599" w14:textId="77777777">
        <w:trPr>
          <w:jc w:val="center"/>
        </w:trPr>
        <w:tc>
          <w:tcPr>
            <w:tcW w:w="2376" w:type="dxa"/>
            <w:shd w:val="clear" w:color="auto" w:fill="F5F8FA"/>
            <w:tcMar>
              <w:top w:w="70" w:type="dxa"/>
              <w:left w:w="80" w:type="dxa"/>
              <w:bottom w:w="70" w:type="dxa"/>
              <w:right w:w="80" w:type="dxa"/>
            </w:tcMar>
          </w:tcPr>
          <w:p w14:paraId="763D7DE7" w14:textId="77777777" w:rsidR="003A7E0E" w:rsidRDefault="00000000">
            <w:pPr>
              <w:spacing w:after="0" w:line="240" w:lineRule="auto"/>
            </w:pPr>
            <w:r>
              <w:rPr>
                <w:sz w:val="16"/>
              </w:rPr>
              <w:t>Human alignment</w:t>
            </w:r>
          </w:p>
        </w:tc>
        <w:tc>
          <w:tcPr>
            <w:tcW w:w="7056" w:type="dxa"/>
            <w:shd w:val="clear" w:color="auto" w:fill="F5F8FA"/>
            <w:tcMar>
              <w:top w:w="70" w:type="dxa"/>
              <w:left w:w="80" w:type="dxa"/>
              <w:bottom w:w="70" w:type="dxa"/>
              <w:right w:w="80" w:type="dxa"/>
            </w:tcMar>
          </w:tcPr>
          <w:p w14:paraId="30140E51" w14:textId="77777777" w:rsidR="003A7E0E" w:rsidRDefault="00000000">
            <w:pPr>
              <w:spacing w:after="0" w:line="240" w:lineRule="auto"/>
            </w:pPr>
            <w:r>
              <w:rPr>
                <w:sz w:val="16"/>
              </w:rPr>
              <w:t xml:space="preserve">Inter-rater agreement acceptable and full system preferred over strongest baseline on BCS </w:t>
            </w:r>
            <w:r>
              <w:rPr>
                <w:sz w:val="16"/>
              </w:rPr>
              <w:lastRenderedPageBreak/>
              <w:t>relevance/quality.</w:t>
            </w:r>
          </w:p>
        </w:tc>
      </w:tr>
    </w:tbl>
    <w:p w14:paraId="245B9C97" w14:textId="77777777" w:rsidR="003A7E0E" w:rsidRDefault="003A7E0E">
      <w:pPr>
        <w:spacing w:after="20"/>
      </w:pPr>
    </w:p>
    <w:p w14:paraId="6993148F" w14:textId="77777777" w:rsidR="003A7E0E" w:rsidRDefault="00000000">
      <w:r>
        <w:br w:type="page"/>
      </w:r>
    </w:p>
    <w:p w14:paraId="4A88ABA2" w14:textId="77777777" w:rsidR="003A7E0E" w:rsidRDefault="00000000">
      <w:pPr>
        <w:pStyle w:val="Heading1"/>
      </w:pPr>
      <w:r>
        <w:lastRenderedPageBreak/>
        <w:t>Appendix A. Pseudocode and implementation skeleton</w:t>
      </w:r>
    </w:p>
    <w:p w14:paraId="782D3F17" w14:textId="77777777" w:rsidR="003A7E0E" w:rsidRDefault="00000000">
      <w:pPr>
        <w:pStyle w:val="Heading2"/>
      </w:pPr>
      <w:r>
        <w:t>A.1 As-of-time graph query</w:t>
      </w:r>
    </w:p>
    <w:p w14:paraId="7ADA3C01" w14:textId="77777777" w:rsidR="003A7E0E" w:rsidRDefault="00000000">
      <w:pPr>
        <w:pStyle w:val="CodeBlock"/>
        <w:rPr>
          <w:rFonts w:hint="eastAsia"/>
        </w:rPr>
      </w:pPr>
      <w:r>
        <w:t>function snapshot(topic, t_star):</w:t>
      </w:r>
    </w:p>
    <w:p w14:paraId="213CECE0" w14:textId="77777777" w:rsidR="003A7E0E" w:rsidRDefault="00000000">
      <w:pPr>
        <w:pStyle w:val="CodeBlock"/>
        <w:rPr>
          <w:rFonts w:hint="eastAsia"/>
        </w:rPr>
      </w:pPr>
      <w:r>
        <w:t xml:space="preserve">    claims = KG.find(topic = topic)</w:t>
      </w:r>
    </w:p>
    <w:p w14:paraId="39580041" w14:textId="77777777" w:rsidR="003A7E0E" w:rsidRDefault="00000000">
      <w:pPr>
        <w:pStyle w:val="CodeBlock"/>
        <w:rPr>
          <w:rFonts w:hint="eastAsia"/>
        </w:rPr>
      </w:pPr>
      <w:r>
        <w:t xml:space="preserve">    eligible = [c for c in claims if c.valid_from &lt;= t_star &lt; c.valid_to]</w:t>
      </w:r>
    </w:p>
    <w:p w14:paraId="000E7DE8" w14:textId="77777777" w:rsidR="003A7E0E" w:rsidRDefault="00000000">
      <w:pPr>
        <w:pStyle w:val="CodeBlock"/>
        <w:rPr>
          <w:rFonts w:hint="eastAsia"/>
        </w:rPr>
      </w:pPr>
      <w:r>
        <w:t xml:space="preserve">    eligible = [c for c in eligible if c.source_published_at &lt;= evidence_cutoff]</w:t>
      </w:r>
    </w:p>
    <w:p w14:paraId="4700DAEA" w14:textId="77777777" w:rsidR="003A7E0E" w:rsidRDefault="00000000">
      <w:pPr>
        <w:pStyle w:val="CodeBlock"/>
        <w:rPr>
          <w:rFonts w:hint="eastAsia"/>
        </w:rPr>
      </w:pPr>
      <w:r>
        <w:t xml:space="preserve">    eligible = resolve_conflicts(eligible, source_tier, corroboration, confidence)</w:t>
      </w:r>
    </w:p>
    <w:p w14:paraId="06DB0E3E" w14:textId="77777777" w:rsidR="003A7E0E" w:rsidRDefault="00000000">
      <w:pPr>
        <w:pStyle w:val="CodeBlock"/>
        <w:rPr>
          <w:rFonts w:hint="eastAsia"/>
        </w:rPr>
      </w:pPr>
      <w:r>
        <w:t xml:space="preserve">    return eligible</w:t>
      </w:r>
    </w:p>
    <w:p w14:paraId="1CBE095D" w14:textId="77777777" w:rsidR="003A7E0E" w:rsidRDefault="00000000">
      <w:pPr>
        <w:pStyle w:val="Heading2"/>
      </w:pPr>
      <w:r>
        <w:t>A.2 Generation pipeline</w:t>
      </w:r>
    </w:p>
    <w:p w14:paraId="4179E809" w14:textId="77777777" w:rsidR="003A7E0E" w:rsidRDefault="00000000">
      <w:pPr>
        <w:pStyle w:val="CodeBlock"/>
        <w:rPr>
          <w:rFonts w:hint="eastAsia"/>
        </w:rPr>
      </w:pPr>
      <w:r>
        <w:t>for blueprint_slot in exam_blueprint:</w:t>
      </w:r>
    </w:p>
    <w:p w14:paraId="7CC78465" w14:textId="77777777" w:rsidR="003A7E0E" w:rsidRDefault="00000000">
      <w:pPr>
        <w:pStyle w:val="CodeBlock"/>
        <w:rPr>
          <w:rFonts w:hint="eastAsia"/>
        </w:rPr>
      </w:pPr>
      <w:r>
        <w:t xml:space="preserve">    topic = planner.select_topic(blueprint_slot, historical_priors)</w:t>
      </w:r>
    </w:p>
    <w:p w14:paraId="0D2F22D0" w14:textId="77777777" w:rsidR="003A7E0E" w:rsidRDefault="00000000">
      <w:pPr>
        <w:pStyle w:val="CodeBlock"/>
        <w:rPr>
          <w:rFonts w:hint="eastAsia"/>
        </w:rPr>
      </w:pPr>
      <w:r>
        <w:t xml:space="preserve">    facts = temporal_retriever.snapshot(topic, t_star)</w:t>
      </w:r>
    </w:p>
    <w:p w14:paraId="64572C73" w14:textId="77777777" w:rsidR="003A7E0E" w:rsidRDefault="00000000">
      <w:pPr>
        <w:pStyle w:val="CodeBlock"/>
        <w:rPr>
          <w:rFonts w:hint="eastAsia"/>
        </w:rPr>
      </w:pPr>
      <w:r>
        <w:t xml:space="preserve">    candidate = generator.generate(topic, facts, bcs_exemplars)</w:t>
      </w:r>
    </w:p>
    <w:p w14:paraId="7F511C07" w14:textId="77777777" w:rsidR="003A7E0E" w:rsidRDefault="00000000">
      <w:pPr>
        <w:pStyle w:val="CodeBlock"/>
        <w:rPr>
          <w:rFonts w:hint="eastAsia"/>
        </w:rPr>
      </w:pPr>
      <w:r>
        <w:t xml:space="preserve">    candidate.options = distractor_agent.build(candidate, facts, KG_history)</w:t>
      </w:r>
    </w:p>
    <w:p w14:paraId="65AD3A18" w14:textId="77777777" w:rsidR="003A7E0E" w:rsidRDefault="00000000">
      <w:pPr>
        <w:pStyle w:val="CodeBlock"/>
        <w:rPr>
          <w:rFonts w:hint="eastAsia"/>
        </w:rPr>
      </w:pPr>
      <w:r>
        <w:t xml:space="preserve">    verdict = temporal_verifier.check(candidate, t_star, evidence_cutoff)</w:t>
      </w:r>
    </w:p>
    <w:p w14:paraId="419A86CE" w14:textId="77777777" w:rsidR="003A7E0E" w:rsidRDefault="00000000">
      <w:pPr>
        <w:pStyle w:val="CodeBlock"/>
        <w:rPr>
          <w:rFonts w:hint="eastAsia"/>
        </w:rPr>
      </w:pPr>
      <w:r>
        <w:t xml:space="preserve">    if verdict.fail: candidate = revise_with_same_evidence(candidate, verdict)</w:t>
      </w:r>
    </w:p>
    <w:p w14:paraId="60326FBD" w14:textId="77777777" w:rsidR="003A7E0E" w:rsidRDefault="00000000">
      <w:pPr>
        <w:pStyle w:val="CodeBlock"/>
        <w:rPr>
          <w:rFonts w:hint="eastAsia"/>
        </w:rPr>
      </w:pPr>
      <w:r>
        <w:t xml:space="preserve">    if style_critic.accept(candidate): store(candidate)</w:t>
      </w:r>
    </w:p>
    <w:p w14:paraId="09F59CE0" w14:textId="77777777" w:rsidR="003A7E0E" w:rsidRDefault="00000000">
      <w:pPr>
        <w:pStyle w:val="CodeBlock"/>
        <w:rPr>
          <w:rFonts w:hint="eastAsia"/>
        </w:rPr>
      </w:pPr>
      <w:r>
        <w:t>rank_and_deduplicate(stored_candidates)</w:t>
      </w:r>
    </w:p>
    <w:p w14:paraId="2E8FF07A" w14:textId="77777777" w:rsidR="003A7E0E" w:rsidRDefault="00000000">
      <w:pPr>
        <w:pStyle w:val="Heading2"/>
      </w:pPr>
      <w:r>
        <w:t>A.3 Gold-fact matching</w:t>
      </w:r>
    </w:p>
    <w:p w14:paraId="63094D83" w14:textId="77777777" w:rsidR="003A7E0E" w:rsidRDefault="00000000">
      <w:pPr>
        <w:pStyle w:val="CodeBlock"/>
        <w:rPr>
          <w:rFonts w:hint="eastAsia"/>
        </w:rPr>
      </w:pPr>
      <w:r>
        <w:t>for gold in target_2023:</w:t>
      </w:r>
    </w:p>
    <w:p w14:paraId="76EF8895" w14:textId="77777777" w:rsidR="003A7E0E" w:rsidRDefault="00000000">
      <w:pPr>
        <w:pStyle w:val="CodeBlock"/>
        <w:rPr>
          <w:rFonts w:hint="eastAsia"/>
        </w:rPr>
      </w:pPr>
      <w:r>
        <w:t xml:space="preserve">    for gen in generated_pool:</w:t>
      </w:r>
    </w:p>
    <w:p w14:paraId="5E57AED8" w14:textId="77777777" w:rsidR="003A7E0E" w:rsidRDefault="00000000">
      <w:pPr>
        <w:pStyle w:val="CodeBlock"/>
        <w:rPr>
          <w:rFonts w:hint="eastAsia"/>
        </w:rPr>
      </w:pPr>
      <w:r>
        <w:t xml:space="preserve">        level = 0</w:t>
      </w:r>
    </w:p>
    <w:p w14:paraId="64DB71E7" w14:textId="77777777" w:rsidR="003A7E0E" w:rsidRDefault="00000000">
      <w:pPr>
        <w:pStyle w:val="CodeBlock"/>
        <w:rPr>
          <w:rFonts w:hint="eastAsia"/>
        </w:rPr>
      </w:pPr>
      <w:r>
        <w:t xml:space="preserve">        if same_topic(gold, gen): level = 1</w:t>
      </w:r>
    </w:p>
    <w:p w14:paraId="51AD982A" w14:textId="77777777" w:rsidR="003A7E0E" w:rsidRDefault="00000000">
      <w:pPr>
        <w:pStyle w:val="CodeBlock"/>
        <w:rPr>
          <w:rFonts w:hint="eastAsia"/>
        </w:rPr>
      </w:pPr>
      <w:r>
        <w:t xml:space="preserve">        if same_entity_relation(gold, gen): level = 2</w:t>
      </w:r>
    </w:p>
    <w:p w14:paraId="0BB356A8" w14:textId="77777777" w:rsidR="003A7E0E" w:rsidRDefault="00000000">
      <w:pPr>
        <w:pStyle w:val="CodeBlock"/>
        <w:rPr>
          <w:rFonts w:hint="eastAsia"/>
        </w:rPr>
      </w:pPr>
      <w:r>
        <w:t xml:space="preserve">        if same_canonical_fact(gold, gen): level = 3</w:t>
      </w:r>
    </w:p>
    <w:p w14:paraId="7A1024DF" w14:textId="77777777" w:rsidR="003A7E0E" w:rsidRDefault="00000000">
      <w:pPr>
        <w:pStyle w:val="CodeBlock"/>
        <w:rPr>
          <w:rFonts w:hint="eastAsia"/>
        </w:rPr>
      </w:pPr>
      <w:r>
        <w:t xml:space="preserve">        if semantic_equivalent(gold, gen): level = max(level, 4)</w:t>
      </w:r>
    </w:p>
    <w:p w14:paraId="586387E8" w14:textId="77777777" w:rsidR="003A7E0E" w:rsidRDefault="00000000">
      <w:pPr>
        <w:pStyle w:val="CodeBlock"/>
        <w:rPr>
          <w:rFonts w:hint="eastAsia"/>
        </w:rPr>
      </w:pPr>
      <w:r>
        <w:t xml:space="preserve">        save_pair_score(gold, gen, level)</w:t>
      </w:r>
    </w:p>
    <w:p w14:paraId="7D61A3B9" w14:textId="77777777" w:rsidR="003A7E0E" w:rsidRDefault="00000000">
      <w:pPr>
        <w:pStyle w:val="CodeBlock"/>
        <w:rPr>
          <w:rFonts w:hint="eastAsia"/>
        </w:rPr>
      </w:pPr>
      <w:r>
        <w:t xml:space="preserve">    assign_best_nonconflicting_match(gold)</w:t>
      </w:r>
    </w:p>
    <w:p w14:paraId="25D2E53F" w14:textId="77777777" w:rsidR="003A7E0E" w:rsidRDefault="00000000">
      <w:pPr>
        <w:pStyle w:val="Heading1"/>
      </w:pPr>
      <w:r>
        <w:t>Appendix B. Experiment result-table templates</w:t>
      </w:r>
    </w:p>
    <w:p w14:paraId="26B1713D" w14:textId="77777777" w:rsidR="003A7E0E" w:rsidRDefault="00000000">
      <w:pPr>
        <w:pStyle w:val="Heading2"/>
      </w:pPr>
      <w:r>
        <w:t>B.1 2023 held-out forecasting</w:t>
      </w:r>
    </w:p>
    <w:tbl>
      <w:tblPr>
        <w:tblStyle w:val="TableGrid"/>
        <w:tblW w:w="0" w:type="auto"/>
        <w:jc w:val="center"/>
        <w:tblLayout w:type="fixed"/>
        <w:tblLook w:val="04A0" w:firstRow="1" w:lastRow="0" w:firstColumn="1" w:lastColumn="0" w:noHBand="0" w:noVBand="1"/>
      </w:tblPr>
      <w:tblGrid>
        <w:gridCol w:w="2232"/>
        <w:gridCol w:w="893"/>
        <w:gridCol w:w="893"/>
        <w:gridCol w:w="893"/>
        <w:gridCol w:w="792"/>
        <w:gridCol w:w="720"/>
        <w:gridCol w:w="1037"/>
        <w:gridCol w:w="1037"/>
        <w:gridCol w:w="936"/>
      </w:tblGrid>
      <w:tr w:rsidR="003A7E0E" w14:paraId="7FCC08EB" w14:textId="77777777">
        <w:trPr>
          <w:tblHeader/>
          <w:jc w:val="center"/>
        </w:trPr>
        <w:tc>
          <w:tcPr>
            <w:tcW w:w="2232" w:type="dxa"/>
            <w:shd w:val="clear" w:color="auto" w:fill="173B57"/>
            <w:tcMar>
              <w:top w:w="80" w:type="dxa"/>
              <w:left w:w="80" w:type="dxa"/>
              <w:bottom w:w="80" w:type="dxa"/>
              <w:right w:w="80" w:type="dxa"/>
            </w:tcMar>
            <w:vAlign w:val="center"/>
          </w:tcPr>
          <w:p w14:paraId="0051F25A" w14:textId="77777777" w:rsidR="003A7E0E" w:rsidRDefault="00000000">
            <w:pPr>
              <w:jc w:val="center"/>
            </w:pPr>
            <w:r>
              <w:rPr>
                <w:b/>
                <w:color w:val="FFFFFF"/>
                <w:sz w:val="13"/>
              </w:rPr>
              <w:t>System</w:t>
            </w:r>
          </w:p>
        </w:tc>
        <w:tc>
          <w:tcPr>
            <w:tcW w:w="893" w:type="dxa"/>
            <w:shd w:val="clear" w:color="auto" w:fill="173B57"/>
            <w:tcMar>
              <w:top w:w="80" w:type="dxa"/>
              <w:left w:w="80" w:type="dxa"/>
              <w:bottom w:w="80" w:type="dxa"/>
              <w:right w:w="80" w:type="dxa"/>
            </w:tcMar>
            <w:vAlign w:val="center"/>
          </w:tcPr>
          <w:p w14:paraId="62CB1B38" w14:textId="77777777" w:rsidR="003A7E0E" w:rsidRDefault="00000000">
            <w:pPr>
              <w:jc w:val="center"/>
            </w:pPr>
            <w:r>
              <w:rPr>
                <w:b/>
                <w:color w:val="FFFFFF"/>
                <w:sz w:val="13"/>
              </w:rPr>
              <w:t>Fact R@50</w:t>
            </w:r>
          </w:p>
        </w:tc>
        <w:tc>
          <w:tcPr>
            <w:tcW w:w="893" w:type="dxa"/>
            <w:shd w:val="clear" w:color="auto" w:fill="173B57"/>
            <w:tcMar>
              <w:top w:w="80" w:type="dxa"/>
              <w:left w:w="80" w:type="dxa"/>
              <w:bottom w:w="80" w:type="dxa"/>
              <w:right w:w="80" w:type="dxa"/>
            </w:tcMar>
            <w:vAlign w:val="center"/>
          </w:tcPr>
          <w:p w14:paraId="24E019D9" w14:textId="77777777" w:rsidR="003A7E0E" w:rsidRDefault="00000000">
            <w:pPr>
              <w:jc w:val="center"/>
            </w:pPr>
            <w:r>
              <w:rPr>
                <w:b/>
                <w:color w:val="FFFFFF"/>
                <w:sz w:val="13"/>
              </w:rPr>
              <w:t>Fact R@100</w:t>
            </w:r>
          </w:p>
        </w:tc>
        <w:tc>
          <w:tcPr>
            <w:tcW w:w="893" w:type="dxa"/>
            <w:shd w:val="clear" w:color="auto" w:fill="173B57"/>
            <w:tcMar>
              <w:top w:w="80" w:type="dxa"/>
              <w:left w:w="80" w:type="dxa"/>
              <w:bottom w:w="80" w:type="dxa"/>
              <w:right w:w="80" w:type="dxa"/>
            </w:tcMar>
            <w:vAlign w:val="center"/>
          </w:tcPr>
          <w:p w14:paraId="444C6E47" w14:textId="77777777" w:rsidR="003A7E0E" w:rsidRDefault="00000000">
            <w:pPr>
              <w:jc w:val="center"/>
            </w:pPr>
            <w:r>
              <w:rPr>
                <w:b/>
                <w:color w:val="FFFFFF"/>
                <w:sz w:val="13"/>
              </w:rPr>
              <w:t>Fact R@200</w:t>
            </w:r>
          </w:p>
        </w:tc>
        <w:tc>
          <w:tcPr>
            <w:tcW w:w="792" w:type="dxa"/>
            <w:shd w:val="clear" w:color="auto" w:fill="173B57"/>
            <w:tcMar>
              <w:top w:w="80" w:type="dxa"/>
              <w:left w:w="80" w:type="dxa"/>
              <w:bottom w:w="80" w:type="dxa"/>
              <w:right w:w="80" w:type="dxa"/>
            </w:tcMar>
            <w:vAlign w:val="center"/>
          </w:tcPr>
          <w:p w14:paraId="432F6878" w14:textId="77777777" w:rsidR="003A7E0E" w:rsidRDefault="00000000">
            <w:pPr>
              <w:jc w:val="center"/>
            </w:pPr>
            <w:r>
              <w:rPr>
                <w:b/>
                <w:color w:val="FFFFFF"/>
                <w:sz w:val="13"/>
              </w:rPr>
              <w:t>P@50</w:t>
            </w:r>
          </w:p>
        </w:tc>
        <w:tc>
          <w:tcPr>
            <w:tcW w:w="720" w:type="dxa"/>
            <w:shd w:val="clear" w:color="auto" w:fill="173B57"/>
            <w:tcMar>
              <w:top w:w="80" w:type="dxa"/>
              <w:left w:w="80" w:type="dxa"/>
              <w:bottom w:w="80" w:type="dxa"/>
              <w:right w:w="80" w:type="dxa"/>
            </w:tcMar>
            <w:vAlign w:val="center"/>
          </w:tcPr>
          <w:p w14:paraId="0CC792CC" w14:textId="77777777" w:rsidR="003A7E0E" w:rsidRDefault="00000000">
            <w:pPr>
              <w:jc w:val="center"/>
            </w:pPr>
            <w:r>
              <w:rPr>
                <w:b/>
                <w:color w:val="FFFFFF"/>
                <w:sz w:val="13"/>
              </w:rPr>
              <w:t>MRR</w:t>
            </w:r>
          </w:p>
        </w:tc>
        <w:tc>
          <w:tcPr>
            <w:tcW w:w="1037" w:type="dxa"/>
            <w:shd w:val="clear" w:color="auto" w:fill="173B57"/>
            <w:tcMar>
              <w:top w:w="80" w:type="dxa"/>
              <w:left w:w="80" w:type="dxa"/>
              <w:bottom w:w="80" w:type="dxa"/>
              <w:right w:w="80" w:type="dxa"/>
            </w:tcMar>
            <w:vAlign w:val="center"/>
          </w:tcPr>
          <w:p w14:paraId="5F574F5C" w14:textId="77777777" w:rsidR="003A7E0E" w:rsidRDefault="00000000">
            <w:pPr>
              <w:jc w:val="center"/>
            </w:pPr>
            <w:r>
              <w:rPr>
                <w:b/>
                <w:color w:val="FFFFFF"/>
                <w:sz w:val="13"/>
              </w:rPr>
              <w:t>nDCG@50</w:t>
            </w:r>
          </w:p>
        </w:tc>
        <w:tc>
          <w:tcPr>
            <w:tcW w:w="1037" w:type="dxa"/>
            <w:shd w:val="clear" w:color="auto" w:fill="173B57"/>
            <w:tcMar>
              <w:top w:w="80" w:type="dxa"/>
              <w:left w:w="80" w:type="dxa"/>
              <w:bottom w:w="80" w:type="dxa"/>
              <w:right w:w="80" w:type="dxa"/>
            </w:tcMar>
            <w:vAlign w:val="center"/>
          </w:tcPr>
          <w:p w14:paraId="338C5F8E" w14:textId="77777777" w:rsidR="003A7E0E" w:rsidRDefault="00000000">
            <w:pPr>
              <w:jc w:val="center"/>
            </w:pPr>
            <w:r>
              <w:rPr>
                <w:b/>
                <w:color w:val="FFFFFF"/>
                <w:sz w:val="13"/>
              </w:rPr>
              <w:t>Topic R@50</w:t>
            </w:r>
          </w:p>
        </w:tc>
        <w:tc>
          <w:tcPr>
            <w:tcW w:w="936" w:type="dxa"/>
            <w:shd w:val="clear" w:color="auto" w:fill="173B57"/>
            <w:tcMar>
              <w:top w:w="80" w:type="dxa"/>
              <w:left w:w="80" w:type="dxa"/>
              <w:bottom w:w="80" w:type="dxa"/>
              <w:right w:w="80" w:type="dxa"/>
            </w:tcMar>
            <w:vAlign w:val="center"/>
          </w:tcPr>
          <w:p w14:paraId="2B3A89FA" w14:textId="77777777" w:rsidR="003A7E0E" w:rsidRDefault="00000000">
            <w:pPr>
              <w:jc w:val="center"/>
            </w:pPr>
            <w:r>
              <w:rPr>
                <w:b/>
                <w:color w:val="FFFFFF"/>
                <w:sz w:val="13"/>
              </w:rPr>
              <w:t>JSD ↓</w:t>
            </w:r>
          </w:p>
        </w:tc>
      </w:tr>
      <w:tr w:rsidR="003A7E0E" w14:paraId="23267D1C" w14:textId="77777777">
        <w:trPr>
          <w:jc w:val="center"/>
        </w:trPr>
        <w:tc>
          <w:tcPr>
            <w:tcW w:w="2232" w:type="dxa"/>
            <w:tcMar>
              <w:top w:w="70" w:type="dxa"/>
              <w:left w:w="80" w:type="dxa"/>
              <w:bottom w:w="70" w:type="dxa"/>
              <w:right w:w="80" w:type="dxa"/>
            </w:tcMar>
          </w:tcPr>
          <w:p w14:paraId="517F1C0D" w14:textId="77777777" w:rsidR="003A7E0E" w:rsidRDefault="00000000">
            <w:pPr>
              <w:spacing w:after="0" w:line="240" w:lineRule="auto"/>
            </w:pPr>
            <w:r>
              <w:rPr>
                <w:sz w:val="13"/>
              </w:rPr>
              <w:t>B0 Direct LLM</w:t>
            </w:r>
          </w:p>
        </w:tc>
        <w:tc>
          <w:tcPr>
            <w:tcW w:w="893" w:type="dxa"/>
            <w:tcMar>
              <w:top w:w="70" w:type="dxa"/>
              <w:left w:w="80" w:type="dxa"/>
              <w:bottom w:w="70" w:type="dxa"/>
              <w:right w:w="80" w:type="dxa"/>
            </w:tcMar>
          </w:tcPr>
          <w:p w14:paraId="14640228" w14:textId="77777777" w:rsidR="003A7E0E" w:rsidRDefault="00000000">
            <w:pPr>
              <w:spacing w:after="0" w:line="240" w:lineRule="auto"/>
            </w:pPr>
            <w:r>
              <w:rPr>
                <w:sz w:val="13"/>
              </w:rPr>
              <w:t>—</w:t>
            </w:r>
          </w:p>
        </w:tc>
        <w:tc>
          <w:tcPr>
            <w:tcW w:w="893" w:type="dxa"/>
            <w:tcMar>
              <w:top w:w="70" w:type="dxa"/>
              <w:left w:w="80" w:type="dxa"/>
              <w:bottom w:w="70" w:type="dxa"/>
              <w:right w:w="80" w:type="dxa"/>
            </w:tcMar>
          </w:tcPr>
          <w:p w14:paraId="5BB36D6E" w14:textId="77777777" w:rsidR="003A7E0E" w:rsidRDefault="00000000">
            <w:pPr>
              <w:spacing w:after="0" w:line="240" w:lineRule="auto"/>
            </w:pPr>
            <w:r>
              <w:rPr>
                <w:sz w:val="13"/>
              </w:rPr>
              <w:t>—</w:t>
            </w:r>
          </w:p>
        </w:tc>
        <w:tc>
          <w:tcPr>
            <w:tcW w:w="893" w:type="dxa"/>
            <w:tcMar>
              <w:top w:w="70" w:type="dxa"/>
              <w:left w:w="80" w:type="dxa"/>
              <w:bottom w:w="70" w:type="dxa"/>
              <w:right w:w="80" w:type="dxa"/>
            </w:tcMar>
          </w:tcPr>
          <w:p w14:paraId="0D79F7F2" w14:textId="77777777" w:rsidR="003A7E0E" w:rsidRDefault="00000000">
            <w:pPr>
              <w:spacing w:after="0" w:line="240" w:lineRule="auto"/>
            </w:pPr>
            <w:r>
              <w:rPr>
                <w:sz w:val="13"/>
              </w:rPr>
              <w:t>—</w:t>
            </w:r>
          </w:p>
        </w:tc>
        <w:tc>
          <w:tcPr>
            <w:tcW w:w="792" w:type="dxa"/>
            <w:tcMar>
              <w:top w:w="70" w:type="dxa"/>
              <w:left w:w="80" w:type="dxa"/>
              <w:bottom w:w="70" w:type="dxa"/>
              <w:right w:w="80" w:type="dxa"/>
            </w:tcMar>
          </w:tcPr>
          <w:p w14:paraId="1B29B05F" w14:textId="77777777" w:rsidR="003A7E0E" w:rsidRDefault="00000000">
            <w:pPr>
              <w:spacing w:after="0" w:line="240" w:lineRule="auto"/>
            </w:pPr>
            <w:r>
              <w:rPr>
                <w:sz w:val="13"/>
              </w:rPr>
              <w:t>—</w:t>
            </w:r>
          </w:p>
        </w:tc>
        <w:tc>
          <w:tcPr>
            <w:tcW w:w="720" w:type="dxa"/>
            <w:tcMar>
              <w:top w:w="70" w:type="dxa"/>
              <w:left w:w="80" w:type="dxa"/>
              <w:bottom w:w="70" w:type="dxa"/>
              <w:right w:w="80" w:type="dxa"/>
            </w:tcMar>
          </w:tcPr>
          <w:p w14:paraId="295FDB7E" w14:textId="77777777" w:rsidR="003A7E0E" w:rsidRDefault="00000000">
            <w:pPr>
              <w:spacing w:after="0" w:line="240" w:lineRule="auto"/>
            </w:pPr>
            <w:r>
              <w:rPr>
                <w:sz w:val="13"/>
              </w:rPr>
              <w:t>—</w:t>
            </w:r>
          </w:p>
        </w:tc>
        <w:tc>
          <w:tcPr>
            <w:tcW w:w="1037" w:type="dxa"/>
            <w:tcMar>
              <w:top w:w="70" w:type="dxa"/>
              <w:left w:w="80" w:type="dxa"/>
              <w:bottom w:w="70" w:type="dxa"/>
              <w:right w:w="80" w:type="dxa"/>
            </w:tcMar>
          </w:tcPr>
          <w:p w14:paraId="5D744657" w14:textId="77777777" w:rsidR="003A7E0E" w:rsidRDefault="00000000">
            <w:pPr>
              <w:spacing w:after="0" w:line="240" w:lineRule="auto"/>
            </w:pPr>
            <w:r>
              <w:rPr>
                <w:sz w:val="13"/>
              </w:rPr>
              <w:t>—</w:t>
            </w:r>
          </w:p>
        </w:tc>
        <w:tc>
          <w:tcPr>
            <w:tcW w:w="1037" w:type="dxa"/>
            <w:tcMar>
              <w:top w:w="70" w:type="dxa"/>
              <w:left w:w="80" w:type="dxa"/>
              <w:bottom w:w="70" w:type="dxa"/>
              <w:right w:w="80" w:type="dxa"/>
            </w:tcMar>
          </w:tcPr>
          <w:p w14:paraId="50BB6214" w14:textId="77777777" w:rsidR="003A7E0E" w:rsidRDefault="00000000">
            <w:pPr>
              <w:spacing w:after="0" w:line="240" w:lineRule="auto"/>
            </w:pPr>
            <w:r>
              <w:rPr>
                <w:sz w:val="13"/>
              </w:rPr>
              <w:t>—</w:t>
            </w:r>
          </w:p>
        </w:tc>
        <w:tc>
          <w:tcPr>
            <w:tcW w:w="936" w:type="dxa"/>
            <w:tcMar>
              <w:top w:w="70" w:type="dxa"/>
              <w:left w:w="80" w:type="dxa"/>
              <w:bottom w:w="70" w:type="dxa"/>
              <w:right w:w="80" w:type="dxa"/>
            </w:tcMar>
          </w:tcPr>
          <w:p w14:paraId="3FAE7760" w14:textId="77777777" w:rsidR="003A7E0E" w:rsidRDefault="00000000">
            <w:pPr>
              <w:spacing w:after="0" w:line="240" w:lineRule="auto"/>
            </w:pPr>
            <w:r>
              <w:rPr>
                <w:sz w:val="13"/>
              </w:rPr>
              <w:t>—</w:t>
            </w:r>
          </w:p>
        </w:tc>
      </w:tr>
      <w:tr w:rsidR="003A7E0E" w14:paraId="37262257" w14:textId="77777777">
        <w:trPr>
          <w:jc w:val="center"/>
        </w:trPr>
        <w:tc>
          <w:tcPr>
            <w:tcW w:w="2232" w:type="dxa"/>
            <w:shd w:val="clear" w:color="auto" w:fill="F5F8FA"/>
            <w:tcMar>
              <w:top w:w="70" w:type="dxa"/>
              <w:left w:w="80" w:type="dxa"/>
              <w:bottom w:w="70" w:type="dxa"/>
              <w:right w:w="80" w:type="dxa"/>
            </w:tcMar>
          </w:tcPr>
          <w:p w14:paraId="169A6FD8" w14:textId="77777777" w:rsidR="003A7E0E" w:rsidRDefault="00000000">
            <w:pPr>
              <w:spacing w:after="0" w:line="240" w:lineRule="auto"/>
            </w:pPr>
            <w:r>
              <w:rPr>
                <w:sz w:val="13"/>
              </w:rPr>
              <w:t>B1 BCS ICL</w:t>
            </w:r>
          </w:p>
        </w:tc>
        <w:tc>
          <w:tcPr>
            <w:tcW w:w="893" w:type="dxa"/>
            <w:shd w:val="clear" w:color="auto" w:fill="F5F8FA"/>
            <w:tcMar>
              <w:top w:w="70" w:type="dxa"/>
              <w:left w:w="80" w:type="dxa"/>
              <w:bottom w:w="70" w:type="dxa"/>
              <w:right w:w="80" w:type="dxa"/>
            </w:tcMar>
          </w:tcPr>
          <w:p w14:paraId="3DC16EB0" w14:textId="77777777" w:rsidR="003A7E0E" w:rsidRDefault="00000000">
            <w:pPr>
              <w:spacing w:after="0" w:line="240" w:lineRule="auto"/>
            </w:pPr>
            <w:r>
              <w:rPr>
                <w:sz w:val="13"/>
              </w:rPr>
              <w:t>—</w:t>
            </w:r>
          </w:p>
        </w:tc>
        <w:tc>
          <w:tcPr>
            <w:tcW w:w="893" w:type="dxa"/>
            <w:shd w:val="clear" w:color="auto" w:fill="F5F8FA"/>
            <w:tcMar>
              <w:top w:w="70" w:type="dxa"/>
              <w:left w:w="80" w:type="dxa"/>
              <w:bottom w:w="70" w:type="dxa"/>
              <w:right w:w="80" w:type="dxa"/>
            </w:tcMar>
          </w:tcPr>
          <w:p w14:paraId="40C018C6" w14:textId="77777777" w:rsidR="003A7E0E" w:rsidRDefault="00000000">
            <w:pPr>
              <w:spacing w:after="0" w:line="240" w:lineRule="auto"/>
            </w:pPr>
            <w:r>
              <w:rPr>
                <w:sz w:val="13"/>
              </w:rPr>
              <w:t>—</w:t>
            </w:r>
          </w:p>
        </w:tc>
        <w:tc>
          <w:tcPr>
            <w:tcW w:w="893" w:type="dxa"/>
            <w:shd w:val="clear" w:color="auto" w:fill="F5F8FA"/>
            <w:tcMar>
              <w:top w:w="70" w:type="dxa"/>
              <w:left w:w="80" w:type="dxa"/>
              <w:bottom w:w="70" w:type="dxa"/>
              <w:right w:w="80" w:type="dxa"/>
            </w:tcMar>
          </w:tcPr>
          <w:p w14:paraId="24833EAB" w14:textId="77777777" w:rsidR="003A7E0E" w:rsidRDefault="00000000">
            <w:pPr>
              <w:spacing w:after="0" w:line="240" w:lineRule="auto"/>
            </w:pPr>
            <w:r>
              <w:rPr>
                <w:sz w:val="13"/>
              </w:rPr>
              <w:t>—</w:t>
            </w:r>
          </w:p>
        </w:tc>
        <w:tc>
          <w:tcPr>
            <w:tcW w:w="792" w:type="dxa"/>
            <w:shd w:val="clear" w:color="auto" w:fill="F5F8FA"/>
            <w:tcMar>
              <w:top w:w="70" w:type="dxa"/>
              <w:left w:w="80" w:type="dxa"/>
              <w:bottom w:w="70" w:type="dxa"/>
              <w:right w:w="80" w:type="dxa"/>
            </w:tcMar>
          </w:tcPr>
          <w:p w14:paraId="5A07FEAF" w14:textId="77777777" w:rsidR="003A7E0E" w:rsidRDefault="00000000">
            <w:pPr>
              <w:spacing w:after="0" w:line="240" w:lineRule="auto"/>
            </w:pPr>
            <w:r>
              <w:rPr>
                <w:sz w:val="13"/>
              </w:rPr>
              <w:t>—</w:t>
            </w:r>
          </w:p>
        </w:tc>
        <w:tc>
          <w:tcPr>
            <w:tcW w:w="720" w:type="dxa"/>
            <w:shd w:val="clear" w:color="auto" w:fill="F5F8FA"/>
            <w:tcMar>
              <w:top w:w="70" w:type="dxa"/>
              <w:left w:w="80" w:type="dxa"/>
              <w:bottom w:w="70" w:type="dxa"/>
              <w:right w:w="80" w:type="dxa"/>
            </w:tcMar>
          </w:tcPr>
          <w:p w14:paraId="7FC2743C" w14:textId="77777777" w:rsidR="003A7E0E" w:rsidRDefault="00000000">
            <w:pPr>
              <w:spacing w:after="0" w:line="240" w:lineRule="auto"/>
            </w:pPr>
            <w:r>
              <w:rPr>
                <w:sz w:val="13"/>
              </w:rPr>
              <w:t>—</w:t>
            </w:r>
          </w:p>
        </w:tc>
        <w:tc>
          <w:tcPr>
            <w:tcW w:w="1037" w:type="dxa"/>
            <w:shd w:val="clear" w:color="auto" w:fill="F5F8FA"/>
            <w:tcMar>
              <w:top w:w="70" w:type="dxa"/>
              <w:left w:w="80" w:type="dxa"/>
              <w:bottom w:w="70" w:type="dxa"/>
              <w:right w:w="80" w:type="dxa"/>
            </w:tcMar>
          </w:tcPr>
          <w:p w14:paraId="61F21AE1" w14:textId="77777777" w:rsidR="003A7E0E" w:rsidRDefault="00000000">
            <w:pPr>
              <w:spacing w:after="0" w:line="240" w:lineRule="auto"/>
            </w:pPr>
            <w:r>
              <w:rPr>
                <w:sz w:val="13"/>
              </w:rPr>
              <w:t>—</w:t>
            </w:r>
          </w:p>
        </w:tc>
        <w:tc>
          <w:tcPr>
            <w:tcW w:w="1037" w:type="dxa"/>
            <w:shd w:val="clear" w:color="auto" w:fill="F5F8FA"/>
            <w:tcMar>
              <w:top w:w="70" w:type="dxa"/>
              <w:left w:w="80" w:type="dxa"/>
              <w:bottom w:w="70" w:type="dxa"/>
              <w:right w:w="80" w:type="dxa"/>
            </w:tcMar>
          </w:tcPr>
          <w:p w14:paraId="1FFE17F6" w14:textId="77777777" w:rsidR="003A7E0E" w:rsidRDefault="00000000">
            <w:pPr>
              <w:spacing w:after="0" w:line="240" w:lineRule="auto"/>
            </w:pPr>
            <w:r>
              <w:rPr>
                <w:sz w:val="13"/>
              </w:rPr>
              <w:t>—</w:t>
            </w:r>
          </w:p>
        </w:tc>
        <w:tc>
          <w:tcPr>
            <w:tcW w:w="936" w:type="dxa"/>
            <w:shd w:val="clear" w:color="auto" w:fill="F5F8FA"/>
            <w:tcMar>
              <w:top w:w="70" w:type="dxa"/>
              <w:left w:w="80" w:type="dxa"/>
              <w:bottom w:w="70" w:type="dxa"/>
              <w:right w:w="80" w:type="dxa"/>
            </w:tcMar>
          </w:tcPr>
          <w:p w14:paraId="71E9F342" w14:textId="77777777" w:rsidR="003A7E0E" w:rsidRDefault="00000000">
            <w:pPr>
              <w:spacing w:after="0" w:line="240" w:lineRule="auto"/>
            </w:pPr>
            <w:r>
              <w:rPr>
                <w:sz w:val="13"/>
              </w:rPr>
              <w:t>—</w:t>
            </w:r>
          </w:p>
        </w:tc>
      </w:tr>
      <w:tr w:rsidR="003A7E0E" w14:paraId="4DCE3045" w14:textId="77777777">
        <w:trPr>
          <w:jc w:val="center"/>
        </w:trPr>
        <w:tc>
          <w:tcPr>
            <w:tcW w:w="2232" w:type="dxa"/>
            <w:tcMar>
              <w:top w:w="70" w:type="dxa"/>
              <w:left w:w="80" w:type="dxa"/>
              <w:bottom w:w="70" w:type="dxa"/>
              <w:right w:w="80" w:type="dxa"/>
            </w:tcMar>
          </w:tcPr>
          <w:p w14:paraId="4D0024B8" w14:textId="77777777" w:rsidR="003A7E0E" w:rsidRDefault="00000000">
            <w:pPr>
              <w:spacing w:after="0" w:line="240" w:lineRule="auto"/>
            </w:pPr>
            <w:r>
              <w:rPr>
                <w:sz w:val="13"/>
              </w:rPr>
              <w:t>B2 Static corpus RAG</w:t>
            </w:r>
          </w:p>
        </w:tc>
        <w:tc>
          <w:tcPr>
            <w:tcW w:w="893" w:type="dxa"/>
            <w:tcMar>
              <w:top w:w="70" w:type="dxa"/>
              <w:left w:w="80" w:type="dxa"/>
              <w:bottom w:w="70" w:type="dxa"/>
              <w:right w:w="80" w:type="dxa"/>
            </w:tcMar>
          </w:tcPr>
          <w:p w14:paraId="198D7AC4" w14:textId="77777777" w:rsidR="003A7E0E" w:rsidRDefault="00000000">
            <w:pPr>
              <w:spacing w:after="0" w:line="240" w:lineRule="auto"/>
            </w:pPr>
            <w:r>
              <w:rPr>
                <w:sz w:val="13"/>
              </w:rPr>
              <w:t>—</w:t>
            </w:r>
          </w:p>
        </w:tc>
        <w:tc>
          <w:tcPr>
            <w:tcW w:w="893" w:type="dxa"/>
            <w:tcMar>
              <w:top w:w="70" w:type="dxa"/>
              <w:left w:w="80" w:type="dxa"/>
              <w:bottom w:w="70" w:type="dxa"/>
              <w:right w:w="80" w:type="dxa"/>
            </w:tcMar>
          </w:tcPr>
          <w:p w14:paraId="63AB7576" w14:textId="77777777" w:rsidR="003A7E0E" w:rsidRDefault="00000000">
            <w:pPr>
              <w:spacing w:after="0" w:line="240" w:lineRule="auto"/>
            </w:pPr>
            <w:r>
              <w:rPr>
                <w:sz w:val="13"/>
              </w:rPr>
              <w:t>—</w:t>
            </w:r>
          </w:p>
        </w:tc>
        <w:tc>
          <w:tcPr>
            <w:tcW w:w="893" w:type="dxa"/>
            <w:tcMar>
              <w:top w:w="70" w:type="dxa"/>
              <w:left w:w="80" w:type="dxa"/>
              <w:bottom w:w="70" w:type="dxa"/>
              <w:right w:w="80" w:type="dxa"/>
            </w:tcMar>
          </w:tcPr>
          <w:p w14:paraId="43C61BEA" w14:textId="77777777" w:rsidR="003A7E0E" w:rsidRDefault="00000000">
            <w:pPr>
              <w:spacing w:after="0" w:line="240" w:lineRule="auto"/>
            </w:pPr>
            <w:r>
              <w:rPr>
                <w:sz w:val="13"/>
              </w:rPr>
              <w:t>—</w:t>
            </w:r>
          </w:p>
        </w:tc>
        <w:tc>
          <w:tcPr>
            <w:tcW w:w="792" w:type="dxa"/>
            <w:tcMar>
              <w:top w:w="70" w:type="dxa"/>
              <w:left w:w="80" w:type="dxa"/>
              <w:bottom w:w="70" w:type="dxa"/>
              <w:right w:w="80" w:type="dxa"/>
            </w:tcMar>
          </w:tcPr>
          <w:p w14:paraId="2229B700" w14:textId="77777777" w:rsidR="003A7E0E" w:rsidRDefault="00000000">
            <w:pPr>
              <w:spacing w:after="0" w:line="240" w:lineRule="auto"/>
            </w:pPr>
            <w:r>
              <w:rPr>
                <w:sz w:val="13"/>
              </w:rPr>
              <w:t>—</w:t>
            </w:r>
          </w:p>
        </w:tc>
        <w:tc>
          <w:tcPr>
            <w:tcW w:w="720" w:type="dxa"/>
            <w:tcMar>
              <w:top w:w="70" w:type="dxa"/>
              <w:left w:w="80" w:type="dxa"/>
              <w:bottom w:w="70" w:type="dxa"/>
              <w:right w:w="80" w:type="dxa"/>
            </w:tcMar>
          </w:tcPr>
          <w:p w14:paraId="355E506B" w14:textId="77777777" w:rsidR="003A7E0E" w:rsidRDefault="00000000">
            <w:pPr>
              <w:spacing w:after="0" w:line="240" w:lineRule="auto"/>
            </w:pPr>
            <w:r>
              <w:rPr>
                <w:sz w:val="13"/>
              </w:rPr>
              <w:t>—</w:t>
            </w:r>
          </w:p>
        </w:tc>
        <w:tc>
          <w:tcPr>
            <w:tcW w:w="1037" w:type="dxa"/>
            <w:tcMar>
              <w:top w:w="70" w:type="dxa"/>
              <w:left w:w="80" w:type="dxa"/>
              <w:bottom w:w="70" w:type="dxa"/>
              <w:right w:w="80" w:type="dxa"/>
            </w:tcMar>
          </w:tcPr>
          <w:p w14:paraId="7E3FF567" w14:textId="77777777" w:rsidR="003A7E0E" w:rsidRDefault="00000000">
            <w:pPr>
              <w:spacing w:after="0" w:line="240" w:lineRule="auto"/>
            </w:pPr>
            <w:r>
              <w:rPr>
                <w:sz w:val="13"/>
              </w:rPr>
              <w:t>—</w:t>
            </w:r>
          </w:p>
        </w:tc>
        <w:tc>
          <w:tcPr>
            <w:tcW w:w="1037" w:type="dxa"/>
            <w:tcMar>
              <w:top w:w="70" w:type="dxa"/>
              <w:left w:w="80" w:type="dxa"/>
              <w:bottom w:w="70" w:type="dxa"/>
              <w:right w:w="80" w:type="dxa"/>
            </w:tcMar>
          </w:tcPr>
          <w:p w14:paraId="76B67D21" w14:textId="77777777" w:rsidR="003A7E0E" w:rsidRDefault="00000000">
            <w:pPr>
              <w:spacing w:after="0" w:line="240" w:lineRule="auto"/>
            </w:pPr>
            <w:r>
              <w:rPr>
                <w:sz w:val="13"/>
              </w:rPr>
              <w:t>—</w:t>
            </w:r>
          </w:p>
        </w:tc>
        <w:tc>
          <w:tcPr>
            <w:tcW w:w="936" w:type="dxa"/>
            <w:tcMar>
              <w:top w:w="70" w:type="dxa"/>
              <w:left w:w="80" w:type="dxa"/>
              <w:bottom w:w="70" w:type="dxa"/>
              <w:right w:w="80" w:type="dxa"/>
            </w:tcMar>
          </w:tcPr>
          <w:p w14:paraId="51EB5FFC" w14:textId="77777777" w:rsidR="003A7E0E" w:rsidRDefault="00000000">
            <w:pPr>
              <w:spacing w:after="0" w:line="240" w:lineRule="auto"/>
            </w:pPr>
            <w:r>
              <w:rPr>
                <w:sz w:val="13"/>
              </w:rPr>
              <w:t>—</w:t>
            </w:r>
          </w:p>
        </w:tc>
      </w:tr>
      <w:tr w:rsidR="003A7E0E" w14:paraId="3049EEBE" w14:textId="77777777">
        <w:trPr>
          <w:jc w:val="center"/>
        </w:trPr>
        <w:tc>
          <w:tcPr>
            <w:tcW w:w="2232" w:type="dxa"/>
            <w:shd w:val="clear" w:color="auto" w:fill="F5F8FA"/>
            <w:tcMar>
              <w:top w:w="70" w:type="dxa"/>
              <w:left w:w="80" w:type="dxa"/>
              <w:bottom w:w="70" w:type="dxa"/>
              <w:right w:w="80" w:type="dxa"/>
            </w:tcMar>
          </w:tcPr>
          <w:p w14:paraId="7A1EAC37" w14:textId="77777777" w:rsidR="003A7E0E" w:rsidRDefault="00000000">
            <w:pPr>
              <w:spacing w:after="0" w:line="240" w:lineRule="auto"/>
            </w:pPr>
            <w:r>
              <w:rPr>
                <w:sz w:val="13"/>
              </w:rPr>
              <w:t>B3 Date-filtered Web-RAG</w:t>
            </w:r>
          </w:p>
        </w:tc>
        <w:tc>
          <w:tcPr>
            <w:tcW w:w="893" w:type="dxa"/>
            <w:shd w:val="clear" w:color="auto" w:fill="F5F8FA"/>
            <w:tcMar>
              <w:top w:w="70" w:type="dxa"/>
              <w:left w:w="80" w:type="dxa"/>
              <w:bottom w:w="70" w:type="dxa"/>
              <w:right w:w="80" w:type="dxa"/>
            </w:tcMar>
          </w:tcPr>
          <w:p w14:paraId="05C1C26E" w14:textId="77777777" w:rsidR="003A7E0E" w:rsidRDefault="00000000">
            <w:pPr>
              <w:spacing w:after="0" w:line="240" w:lineRule="auto"/>
            </w:pPr>
            <w:r>
              <w:rPr>
                <w:sz w:val="13"/>
              </w:rPr>
              <w:t>—</w:t>
            </w:r>
          </w:p>
        </w:tc>
        <w:tc>
          <w:tcPr>
            <w:tcW w:w="893" w:type="dxa"/>
            <w:shd w:val="clear" w:color="auto" w:fill="F5F8FA"/>
            <w:tcMar>
              <w:top w:w="70" w:type="dxa"/>
              <w:left w:w="80" w:type="dxa"/>
              <w:bottom w:w="70" w:type="dxa"/>
              <w:right w:w="80" w:type="dxa"/>
            </w:tcMar>
          </w:tcPr>
          <w:p w14:paraId="754CA098" w14:textId="77777777" w:rsidR="003A7E0E" w:rsidRDefault="00000000">
            <w:pPr>
              <w:spacing w:after="0" w:line="240" w:lineRule="auto"/>
            </w:pPr>
            <w:r>
              <w:rPr>
                <w:sz w:val="13"/>
              </w:rPr>
              <w:t>—</w:t>
            </w:r>
          </w:p>
        </w:tc>
        <w:tc>
          <w:tcPr>
            <w:tcW w:w="893" w:type="dxa"/>
            <w:shd w:val="clear" w:color="auto" w:fill="F5F8FA"/>
            <w:tcMar>
              <w:top w:w="70" w:type="dxa"/>
              <w:left w:w="80" w:type="dxa"/>
              <w:bottom w:w="70" w:type="dxa"/>
              <w:right w:w="80" w:type="dxa"/>
            </w:tcMar>
          </w:tcPr>
          <w:p w14:paraId="17B9CE9F" w14:textId="77777777" w:rsidR="003A7E0E" w:rsidRDefault="00000000">
            <w:pPr>
              <w:spacing w:after="0" w:line="240" w:lineRule="auto"/>
            </w:pPr>
            <w:r>
              <w:rPr>
                <w:sz w:val="13"/>
              </w:rPr>
              <w:t>—</w:t>
            </w:r>
          </w:p>
        </w:tc>
        <w:tc>
          <w:tcPr>
            <w:tcW w:w="792" w:type="dxa"/>
            <w:shd w:val="clear" w:color="auto" w:fill="F5F8FA"/>
            <w:tcMar>
              <w:top w:w="70" w:type="dxa"/>
              <w:left w:w="80" w:type="dxa"/>
              <w:bottom w:w="70" w:type="dxa"/>
              <w:right w:w="80" w:type="dxa"/>
            </w:tcMar>
          </w:tcPr>
          <w:p w14:paraId="4E3876B6" w14:textId="77777777" w:rsidR="003A7E0E" w:rsidRDefault="00000000">
            <w:pPr>
              <w:spacing w:after="0" w:line="240" w:lineRule="auto"/>
            </w:pPr>
            <w:r>
              <w:rPr>
                <w:sz w:val="13"/>
              </w:rPr>
              <w:t>—</w:t>
            </w:r>
          </w:p>
        </w:tc>
        <w:tc>
          <w:tcPr>
            <w:tcW w:w="720" w:type="dxa"/>
            <w:shd w:val="clear" w:color="auto" w:fill="F5F8FA"/>
            <w:tcMar>
              <w:top w:w="70" w:type="dxa"/>
              <w:left w:w="80" w:type="dxa"/>
              <w:bottom w:w="70" w:type="dxa"/>
              <w:right w:w="80" w:type="dxa"/>
            </w:tcMar>
          </w:tcPr>
          <w:p w14:paraId="672F12DC" w14:textId="77777777" w:rsidR="003A7E0E" w:rsidRDefault="00000000">
            <w:pPr>
              <w:spacing w:after="0" w:line="240" w:lineRule="auto"/>
            </w:pPr>
            <w:r>
              <w:rPr>
                <w:sz w:val="13"/>
              </w:rPr>
              <w:t>—</w:t>
            </w:r>
          </w:p>
        </w:tc>
        <w:tc>
          <w:tcPr>
            <w:tcW w:w="1037" w:type="dxa"/>
            <w:shd w:val="clear" w:color="auto" w:fill="F5F8FA"/>
            <w:tcMar>
              <w:top w:w="70" w:type="dxa"/>
              <w:left w:w="80" w:type="dxa"/>
              <w:bottom w:w="70" w:type="dxa"/>
              <w:right w:w="80" w:type="dxa"/>
            </w:tcMar>
          </w:tcPr>
          <w:p w14:paraId="13F36D99" w14:textId="77777777" w:rsidR="003A7E0E" w:rsidRDefault="00000000">
            <w:pPr>
              <w:spacing w:after="0" w:line="240" w:lineRule="auto"/>
            </w:pPr>
            <w:r>
              <w:rPr>
                <w:sz w:val="13"/>
              </w:rPr>
              <w:t>—</w:t>
            </w:r>
          </w:p>
        </w:tc>
        <w:tc>
          <w:tcPr>
            <w:tcW w:w="1037" w:type="dxa"/>
            <w:shd w:val="clear" w:color="auto" w:fill="F5F8FA"/>
            <w:tcMar>
              <w:top w:w="70" w:type="dxa"/>
              <w:left w:w="80" w:type="dxa"/>
              <w:bottom w:w="70" w:type="dxa"/>
              <w:right w:w="80" w:type="dxa"/>
            </w:tcMar>
          </w:tcPr>
          <w:p w14:paraId="7CC03ABB" w14:textId="77777777" w:rsidR="003A7E0E" w:rsidRDefault="00000000">
            <w:pPr>
              <w:spacing w:after="0" w:line="240" w:lineRule="auto"/>
            </w:pPr>
            <w:r>
              <w:rPr>
                <w:sz w:val="13"/>
              </w:rPr>
              <w:t>—</w:t>
            </w:r>
          </w:p>
        </w:tc>
        <w:tc>
          <w:tcPr>
            <w:tcW w:w="936" w:type="dxa"/>
            <w:shd w:val="clear" w:color="auto" w:fill="F5F8FA"/>
            <w:tcMar>
              <w:top w:w="70" w:type="dxa"/>
              <w:left w:w="80" w:type="dxa"/>
              <w:bottom w:w="70" w:type="dxa"/>
              <w:right w:w="80" w:type="dxa"/>
            </w:tcMar>
          </w:tcPr>
          <w:p w14:paraId="759A01F4" w14:textId="77777777" w:rsidR="003A7E0E" w:rsidRDefault="00000000">
            <w:pPr>
              <w:spacing w:after="0" w:line="240" w:lineRule="auto"/>
            </w:pPr>
            <w:r>
              <w:rPr>
                <w:sz w:val="13"/>
              </w:rPr>
              <w:t>—</w:t>
            </w:r>
          </w:p>
        </w:tc>
      </w:tr>
      <w:tr w:rsidR="003A7E0E" w14:paraId="723DD90D" w14:textId="77777777">
        <w:trPr>
          <w:jc w:val="center"/>
        </w:trPr>
        <w:tc>
          <w:tcPr>
            <w:tcW w:w="2232" w:type="dxa"/>
            <w:tcMar>
              <w:top w:w="70" w:type="dxa"/>
              <w:left w:w="80" w:type="dxa"/>
              <w:bottom w:w="70" w:type="dxa"/>
              <w:right w:w="80" w:type="dxa"/>
            </w:tcMar>
          </w:tcPr>
          <w:p w14:paraId="1F58C7AA" w14:textId="77777777" w:rsidR="003A7E0E" w:rsidRDefault="00000000">
            <w:pPr>
              <w:spacing w:after="0" w:line="240" w:lineRule="auto"/>
            </w:pPr>
            <w:r>
              <w:rPr>
                <w:sz w:val="13"/>
              </w:rPr>
              <w:t>B5 Temporal KG single-pass</w:t>
            </w:r>
          </w:p>
        </w:tc>
        <w:tc>
          <w:tcPr>
            <w:tcW w:w="893" w:type="dxa"/>
            <w:tcMar>
              <w:top w:w="70" w:type="dxa"/>
              <w:left w:w="80" w:type="dxa"/>
              <w:bottom w:w="70" w:type="dxa"/>
              <w:right w:w="80" w:type="dxa"/>
            </w:tcMar>
          </w:tcPr>
          <w:p w14:paraId="2BF09A07" w14:textId="77777777" w:rsidR="003A7E0E" w:rsidRDefault="00000000">
            <w:pPr>
              <w:spacing w:after="0" w:line="240" w:lineRule="auto"/>
            </w:pPr>
            <w:r>
              <w:rPr>
                <w:sz w:val="13"/>
              </w:rPr>
              <w:t>—</w:t>
            </w:r>
          </w:p>
        </w:tc>
        <w:tc>
          <w:tcPr>
            <w:tcW w:w="893" w:type="dxa"/>
            <w:tcMar>
              <w:top w:w="70" w:type="dxa"/>
              <w:left w:w="80" w:type="dxa"/>
              <w:bottom w:w="70" w:type="dxa"/>
              <w:right w:w="80" w:type="dxa"/>
            </w:tcMar>
          </w:tcPr>
          <w:p w14:paraId="4851CD24" w14:textId="77777777" w:rsidR="003A7E0E" w:rsidRDefault="00000000">
            <w:pPr>
              <w:spacing w:after="0" w:line="240" w:lineRule="auto"/>
            </w:pPr>
            <w:r>
              <w:rPr>
                <w:sz w:val="13"/>
              </w:rPr>
              <w:t>—</w:t>
            </w:r>
          </w:p>
        </w:tc>
        <w:tc>
          <w:tcPr>
            <w:tcW w:w="893" w:type="dxa"/>
            <w:tcMar>
              <w:top w:w="70" w:type="dxa"/>
              <w:left w:w="80" w:type="dxa"/>
              <w:bottom w:w="70" w:type="dxa"/>
              <w:right w:w="80" w:type="dxa"/>
            </w:tcMar>
          </w:tcPr>
          <w:p w14:paraId="0537CCAD" w14:textId="77777777" w:rsidR="003A7E0E" w:rsidRDefault="00000000">
            <w:pPr>
              <w:spacing w:after="0" w:line="240" w:lineRule="auto"/>
            </w:pPr>
            <w:r>
              <w:rPr>
                <w:sz w:val="13"/>
              </w:rPr>
              <w:t>—</w:t>
            </w:r>
          </w:p>
        </w:tc>
        <w:tc>
          <w:tcPr>
            <w:tcW w:w="792" w:type="dxa"/>
            <w:tcMar>
              <w:top w:w="70" w:type="dxa"/>
              <w:left w:w="80" w:type="dxa"/>
              <w:bottom w:w="70" w:type="dxa"/>
              <w:right w:w="80" w:type="dxa"/>
            </w:tcMar>
          </w:tcPr>
          <w:p w14:paraId="48B3C038" w14:textId="77777777" w:rsidR="003A7E0E" w:rsidRDefault="00000000">
            <w:pPr>
              <w:spacing w:after="0" w:line="240" w:lineRule="auto"/>
            </w:pPr>
            <w:r>
              <w:rPr>
                <w:sz w:val="13"/>
              </w:rPr>
              <w:t>—</w:t>
            </w:r>
          </w:p>
        </w:tc>
        <w:tc>
          <w:tcPr>
            <w:tcW w:w="720" w:type="dxa"/>
            <w:tcMar>
              <w:top w:w="70" w:type="dxa"/>
              <w:left w:w="80" w:type="dxa"/>
              <w:bottom w:w="70" w:type="dxa"/>
              <w:right w:w="80" w:type="dxa"/>
            </w:tcMar>
          </w:tcPr>
          <w:p w14:paraId="32E2071A" w14:textId="77777777" w:rsidR="003A7E0E" w:rsidRDefault="00000000">
            <w:pPr>
              <w:spacing w:after="0" w:line="240" w:lineRule="auto"/>
            </w:pPr>
            <w:r>
              <w:rPr>
                <w:sz w:val="13"/>
              </w:rPr>
              <w:t>—</w:t>
            </w:r>
          </w:p>
        </w:tc>
        <w:tc>
          <w:tcPr>
            <w:tcW w:w="1037" w:type="dxa"/>
            <w:tcMar>
              <w:top w:w="70" w:type="dxa"/>
              <w:left w:w="80" w:type="dxa"/>
              <w:bottom w:w="70" w:type="dxa"/>
              <w:right w:w="80" w:type="dxa"/>
            </w:tcMar>
          </w:tcPr>
          <w:p w14:paraId="2437335C" w14:textId="77777777" w:rsidR="003A7E0E" w:rsidRDefault="00000000">
            <w:pPr>
              <w:spacing w:after="0" w:line="240" w:lineRule="auto"/>
            </w:pPr>
            <w:r>
              <w:rPr>
                <w:sz w:val="13"/>
              </w:rPr>
              <w:t>—</w:t>
            </w:r>
          </w:p>
        </w:tc>
        <w:tc>
          <w:tcPr>
            <w:tcW w:w="1037" w:type="dxa"/>
            <w:tcMar>
              <w:top w:w="70" w:type="dxa"/>
              <w:left w:w="80" w:type="dxa"/>
              <w:bottom w:w="70" w:type="dxa"/>
              <w:right w:w="80" w:type="dxa"/>
            </w:tcMar>
          </w:tcPr>
          <w:p w14:paraId="74BA0BC3" w14:textId="77777777" w:rsidR="003A7E0E" w:rsidRDefault="00000000">
            <w:pPr>
              <w:spacing w:after="0" w:line="240" w:lineRule="auto"/>
            </w:pPr>
            <w:r>
              <w:rPr>
                <w:sz w:val="13"/>
              </w:rPr>
              <w:t>—</w:t>
            </w:r>
          </w:p>
        </w:tc>
        <w:tc>
          <w:tcPr>
            <w:tcW w:w="936" w:type="dxa"/>
            <w:tcMar>
              <w:top w:w="70" w:type="dxa"/>
              <w:left w:w="80" w:type="dxa"/>
              <w:bottom w:w="70" w:type="dxa"/>
              <w:right w:w="80" w:type="dxa"/>
            </w:tcMar>
          </w:tcPr>
          <w:p w14:paraId="206232A6" w14:textId="77777777" w:rsidR="003A7E0E" w:rsidRDefault="00000000">
            <w:pPr>
              <w:spacing w:after="0" w:line="240" w:lineRule="auto"/>
            </w:pPr>
            <w:r>
              <w:rPr>
                <w:sz w:val="13"/>
              </w:rPr>
              <w:t>—</w:t>
            </w:r>
          </w:p>
        </w:tc>
      </w:tr>
      <w:tr w:rsidR="003A7E0E" w14:paraId="679A3391" w14:textId="77777777">
        <w:trPr>
          <w:jc w:val="center"/>
        </w:trPr>
        <w:tc>
          <w:tcPr>
            <w:tcW w:w="2232" w:type="dxa"/>
            <w:shd w:val="clear" w:color="auto" w:fill="F5F8FA"/>
            <w:tcMar>
              <w:top w:w="70" w:type="dxa"/>
              <w:left w:w="80" w:type="dxa"/>
              <w:bottom w:w="70" w:type="dxa"/>
              <w:right w:w="80" w:type="dxa"/>
            </w:tcMar>
          </w:tcPr>
          <w:p w14:paraId="49BCC441" w14:textId="77777777" w:rsidR="003A7E0E" w:rsidRDefault="00000000">
            <w:pPr>
              <w:spacing w:after="0" w:line="240" w:lineRule="auto"/>
            </w:pPr>
            <w:r>
              <w:rPr>
                <w:sz w:val="13"/>
              </w:rPr>
              <w:t>Full</w:t>
            </w:r>
          </w:p>
        </w:tc>
        <w:tc>
          <w:tcPr>
            <w:tcW w:w="893" w:type="dxa"/>
            <w:shd w:val="clear" w:color="auto" w:fill="F5F8FA"/>
            <w:tcMar>
              <w:top w:w="70" w:type="dxa"/>
              <w:left w:w="80" w:type="dxa"/>
              <w:bottom w:w="70" w:type="dxa"/>
              <w:right w:w="80" w:type="dxa"/>
            </w:tcMar>
          </w:tcPr>
          <w:p w14:paraId="69C1C741" w14:textId="77777777" w:rsidR="003A7E0E" w:rsidRDefault="00000000">
            <w:pPr>
              <w:spacing w:after="0" w:line="240" w:lineRule="auto"/>
            </w:pPr>
            <w:r>
              <w:rPr>
                <w:sz w:val="13"/>
              </w:rPr>
              <w:t>—</w:t>
            </w:r>
          </w:p>
        </w:tc>
        <w:tc>
          <w:tcPr>
            <w:tcW w:w="893" w:type="dxa"/>
            <w:shd w:val="clear" w:color="auto" w:fill="F5F8FA"/>
            <w:tcMar>
              <w:top w:w="70" w:type="dxa"/>
              <w:left w:w="80" w:type="dxa"/>
              <w:bottom w:w="70" w:type="dxa"/>
              <w:right w:w="80" w:type="dxa"/>
            </w:tcMar>
          </w:tcPr>
          <w:p w14:paraId="4A05FA0E" w14:textId="77777777" w:rsidR="003A7E0E" w:rsidRDefault="00000000">
            <w:pPr>
              <w:spacing w:after="0" w:line="240" w:lineRule="auto"/>
            </w:pPr>
            <w:r>
              <w:rPr>
                <w:sz w:val="13"/>
              </w:rPr>
              <w:t>—</w:t>
            </w:r>
          </w:p>
        </w:tc>
        <w:tc>
          <w:tcPr>
            <w:tcW w:w="893" w:type="dxa"/>
            <w:shd w:val="clear" w:color="auto" w:fill="F5F8FA"/>
            <w:tcMar>
              <w:top w:w="70" w:type="dxa"/>
              <w:left w:w="80" w:type="dxa"/>
              <w:bottom w:w="70" w:type="dxa"/>
              <w:right w:w="80" w:type="dxa"/>
            </w:tcMar>
          </w:tcPr>
          <w:p w14:paraId="6256C513" w14:textId="77777777" w:rsidR="003A7E0E" w:rsidRDefault="00000000">
            <w:pPr>
              <w:spacing w:after="0" w:line="240" w:lineRule="auto"/>
            </w:pPr>
            <w:r>
              <w:rPr>
                <w:sz w:val="13"/>
              </w:rPr>
              <w:t>—</w:t>
            </w:r>
          </w:p>
        </w:tc>
        <w:tc>
          <w:tcPr>
            <w:tcW w:w="792" w:type="dxa"/>
            <w:shd w:val="clear" w:color="auto" w:fill="F5F8FA"/>
            <w:tcMar>
              <w:top w:w="70" w:type="dxa"/>
              <w:left w:w="80" w:type="dxa"/>
              <w:bottom w:w="70" w:type="dxa"/>
              <w:right w:w="80" w:type="dxa"/>
            </w:tcMar>
          </w:tcPr>
          <w:p w14:paraId="35D34983" w14:textId="77777777" w:rsidR="003A7E0E" w:rsidRDefault="00000000">
            <w:pPr>
              <w:spacing w:after="0" w:line="240" w:lineRule="auto"/>
            </w:pPr>
            <w:r>
              <w:rPr>
                <w:sz w:val="13"/>
              </w:rPr>
              <w:t>—</w:t>
            </w:r>
          </w:p>
        </w:tc>
        <w:tc>
          <w:tcPr>
            <w:tcW w:w="720" w:type="dxa"/>
            <w:shd w:val="clear" w:color="auto" w:fill="F5F8FA"/>
            <w:tcMar>
              <w:top w:w="70" w:type="dxa"/>
              <w:left w:w="80" w:type="dxa"/>
              <w:bottom w:w="70" w:type="dxa"/>
              <w:right w:w="80" w:type="dxa"/>
            </w:tcMar>
          </w:tcPr>
          <w:p w14:paraId="05B7F7BE" w14:textId="77777777" w:rsidR="003A7E0E" w:rsidRDefault="00000000">
            <w:pPr>
              <w:spacing w:after="0" w:line="240" w:lineRule="auto"/>
            </w:pPr>
            <w:r>
              <w:rPr>
                <w:sz w:val="13"/>
              </w:rPr>
              <w:t>—</w:t>
            </w:r>
          </w:p>
        </w:tc>
        <w:tc>
          <w:tcPr>
            <w:tcW w:w="1037" w:type="dxa"/>
            <w:shd w:val="clear" w:color="auto" w:fill="F5F8FA"/>
            <w:tcMar>
              <w:top w:w="70" w:type="dxa"/>
              <w:left w:w="80" w:type="dxa"/>
              <w:bottom w:w="70" w:type="dxa"/>
              <w:right w:w="80" w:type="dxa"/>
            </w:tcMar>
          </w:tcPr>
          <w:p w14:paraId="7DA7DCA2" w14:textId="77777777" w:rsidR="003A7E0E" w:rsidRDefault="00000000">
            <w:pPr>
              <w:spacing w:after="0" w:line="240" w:lineRule="auto"/>
            </w:pPr>
            <w:r>
              <w:rPr>
                <w:sz w:val="13"/>
              </w:rPr>
              <w:t>—</w:t>
            </w:r>
          </w:p>
        </w:tc>
        <w:tc>
          <w:tcPr>
            <w:tcW w:w="1037" w:type="dxa"/>
            <w:shd w:val="clear" w:color="auto" w:fill="F5F8FA"/>
            <w:tcMar>
              <w:top w:w="70" w:type="dxa"/>
              <w:left w:w="80" w:type="dxa"/>
              <w:bottom w:w="70" w:type="dxa"/>
              <w:right w:w="80" w:type="dxa"/>
            </w:tcMar>
          </w:tcPr>
          <w:p w14:paraId="2BC81DED" w14:textId="77777777" w:rsidR="003A7E0E" w:rsidRDefault="00000000">
            <w:pPr>
              <w:spacing w:after="0" w:line="240" w:lineRule="auto"/>
            </w:pPr>
            <w:r>
              <w:rPr>
                <w:sz w:val="13"/>
              </w:rPr>
              <w:t>—</w:t>
            </w:r>
          </w:p>
        </w:tc>
        <w:tc>
          <w:tcPr>
            <w:tcW w:w="936" w:type="dxa"/>
            <w:shd w:val="clear" w:color="auto" w:fill="F5F8FA"/>
            <w:tcMar>
              <w:top w:w="70" w:type="dxa"/>
              <w:left w:w="80" w:type="dxa"/>
              <w:bottom w:w="70" w:type="dxa"/>
              <w:right w:w="80" w:type="dxa"/>
            </w:tcMar>
          </w:tcPr>
          <w:p w14:paraId="3730D64E" w14:textId="77777777" w:rsidR="003A7E0E" w:rsidRDefault="00000000">
            <w:pPr>
              <w:spacing w:after="0" w:line="240" w:lineRule="auto"/>
            </w:pPr>
            <w:r>
              <w:rPr>
                <w:sz w:val="13"/>
              </w:rPr>
              <w:t>—</w:t>
            </w:r>
          </w:p>
        </w:tc>
      </w:tr>
    </w:tbl>
    <w:p w14:paraId="21B93B96" w14:textId="77777777" w:rsidR="003A7E0E" w:rsidRDefault="003A7E0E">
      <w:pPr>
        <w:spacing w:after="20"/>
      </w:pPr>
    </w:p>
    <w:p w14:paraId="5A2FB146" w14:textId="77777777" w:rsidR="003A7E0E" w:rsidRDefault="00000000">
      <w:pPr>
        <w:pStyle w:val="Heading2"/>
      </w:pPr>
      <w:r>
        <w:t>B.2 Temporal + MCQ quality</w:t>
      </w:r>
    </w:p>
    <w:tbl>
      <w:tblPr>
        <w:tblStyle w:val="TableGrid"/>
        <w:tblW w:w="0" w:type="auto"/>
        <w:jc w:val="center"/>
        <w:tblLayout w:type="fixed"/>
        <w:tblLook w:val="04A0" w:firstRow="1" w:lastRow="0" w:firstColumn="1" w:lastColumn="0" w:noHBand="0" w:noVBand="1"/>
      </w:tblPr>
      <w:tblGrid>
        <w:gridCol w:w="2232"/>
        <w:gridCol w:w="835"/>
        <w:gridCol w:w="893"/>
        <w:gridCol w:w="835"/>
        <w:gridCol w:w="893"/>
        <w:gridCol w:w="806"/>
        <w:gridCol w:w="936"/>
        <w:gridCol w:w="1080"/>
        <w:gridCol w:w="1080"/>
      </w:tblGrid>
      <w:tr w:rsidR="003A7E0E" w14:paraId="01DA0D61" w14:textId="77777777">
        <w:trPr>
          <w:tblHeader/>
          <w:jc w:val="center"/>
        </w:trPr>
        <w:tc>
          <w:tcPr>
            <w:tcW w:w="2232" w:type="dxa"/>
            <w:shd w:val="clear" w:color="auto" w:fill="173B57"/>
            <w:tcMar>
              <w:top w:w="80" w:type="dxa"/>
              <w:left w:w="80" w:type="dxa"/>
              <w:bottom w:w="80" w:type="dxa"/>
              <w:right w:w="80" w:type="dxa"/>
            </w:tcMar>
            <w:vAlign w:val="center"/>
          </w:tcPr>
          <w:p w14:paraId="72B0A4B7" w14:textId="77777777" w:rsidR="003A7E0E" w:rsidRDefault="00000000">
            <w:pPr>
              <w:jc w:val="center"/>
            </w:pPr>
            <w:r>
              <w:rPr>
                <w:b/>
                <w:color w:val="FFFFFF"/>
                <w:sz w:val="13"/>
              </w:rPr>
              <w:t>System</w:t>
            </w:r>
          </w:p>
        </w:tc>
        <w:tc>
          <w:tcPr>
            <w:tcW w:w="835" w:type="dxa"/>
            <w:shd w:val="clear" w:color="auto" w:fill="173B57"/>
            <w:tcMar>
              <w:top w:w="80" w:type="dxa"/>
              <w:left w:w="80" w:type="dxa"/>
              <w:bottom w:w="80" w:type="dxa"/>
              <w:right w:w="80" w:type="dxa"/>
            </w:tcMar>
            <w:vAlign w:val="center"/>
          </w:tcPr>
          <w:p w14:paraId="7DABFBF5" w14:textId="77777777" w:rsidR="003A7E0E" w:rsidRDefault="00000000">
            <w:pPr>
              <w:jc w:val="center"/>
            </w:pPr>
            <w:r>
              <w:rPr>
                <w:b/>
                <w:color w:val="FFFFFF"/>
                <w:sz w:val="13"/>
              </w:rPr>
              <w:t>TVR ↑</w:t>
            </w:r>
          </w:p>
        </w:tc>
        <w:tc>
          <w:tcPr>
            <w:tcW w:w="893" w:type="dxa"/>
            <w:shd w:val="clear" w:color="auto" w:fill="173B57"/>
            <w:tcMar>
              <w:top w:w="80" w:type="dxa"/>
              <w:left w:w="80" w:type="dxa"/>
              <w:bottom w:w="80" w:type="dxa"/>
              <w:right w:w="80" w:type="dxa"/>
            </w:tcMar>
            <w:vAlign w:val="center"/>
          </w:tcPr>
          <w:p w14:paraId="49EDF365" w14:textId="77777777" w:rsidR="003A7E0E" w:rsidRDefault="00000000">
            <w:pPr>
              <w:jc w:val="center"/>
            </w:pPr>
            <w:r>
              <w:rPr>
                <w:b/>
                <w:color w:val="FFFFFF"/>
                <w:sz w:val="13"/>
              </w:rPr>
              <w:t>PCLR ↓</w:t>
            </w:r>
          </w:p>
        </w:tc>
        <w:tc>
          <w:tcPr>
            <w:tcW w:w="835" w:type="dxa"/>
            <w:shd w:val="clear" w:color="auto" w:fill="173B57"/>
            <w:tcMar>
              <w:top w:w="80" w:type="dxa"/>
              <w:left w:w="80" w:type="dxa"/>
              <w:bottom w:w="80" w:type="dxa"/>
              <w:right w:w="80" w:type="dxa"/>
            </w:tcMar>
            <w:vAlign w:val="center"/>
          </w:tcPr>
          <w:p w14:paraId="489F3A3D" w14:textId="77777777" w:rsidR="003A7E0E" w:rsidRDefault="00000000">
            <w:pPr>
              <w:jc w:val="center"/>
            </w:pPr>
            <w:r>
              <w:rPr>
                <w:b/>
                <w:color w:val="FFFFFF"/>
                <w:sz w:val="13"/>
              </w:rPr>
              <w:t>ESR ↑</w:t>
            </w:r>
          </w:p>
        </w:tc>
        <w:tc>
          <w:tcPr>
            <w:tcW w:w="893" w:type="dxa"/>
            <w:shd w:val="clear" w:color="auto" w:fill="173B57"/>
            <w:tcMar>
              <w:top w:w="80" w:type="dxa"/>
              <w:left w:w="80" w:type="dxa"/>
              <w:bottom w:w="80" w:type="dxa"/>
              <w:right w:w="80" w:type="dxa"/>
            </w:tcMar>
            <w:vAlign w:val="center"/>
          </w:tcPr>
          <w:p w14:paraId="1F8A1A1E" w14:textId="77777777" w:rsidR="003A7E0E" w:rsidRDefault="00000000">
            <w:pPr>
              <w:jc w:val="center"/>
            </w:pPr>
            <w:r>
              <w:rPr>
                <w:b/>
                <w:color w:val="FFFFFF"/>
                <w:sz w:val="13"/>
              </w:rPr>
              <w:t>SCOR ↑</w:t>
            </w:r>
          </w:p>
        </w:tc>
        <w:tc>
          <w:tcPr>
            <w:tcW w:w="806" w:type="dxa"/>
            <w:shd w:val="clear" w:color="auto" w:fill="173B57"/>
            <w:tcMar>
              <w:top w:w="80" w:type="dxa"/>
              <w:left w:w="80" w:type="dxa"/>
              <w:bottom w:w="80" w:type="dxa"/>
              <w:right w:w="80" w:type="dxa"/>
            </w:tcMar>
            <w:vAlign w:val="center"/>
          </w:tcPr>
          <w:p w14:paraId="1018B037" w14:textId="77777777" w:rsidR="003A7E0E" w:rsidRDefault="00000000">
            <w:pPr>
              <w:jc w:val="center"/>
            </w:pPr>
            <w:r>
              <w:rPr>
                <w:b/>
                <w:color w:val="FFFFFF"/>
                <w:sz w:val="13"/>
              </w:rPr>
              <w:t>DIR ↑</w:t>
            </w:r>
          </w:p>
        </w:tc>
        <w:tc>
          <w:tcPr>
            <w:tcW w:w="936" w:type="dxa"/>
            <w:shd w:val="clear" w:color="auto" w:fill="173B57"/>
            <w:tcMar>
              <w:top w:w="80" w:type="dxa"/>
              <w:left w:w="80" w:type="dxa"/>
              <w:bottom w:w="80" w:type="dxa"/>
              <w:right w:w="80" w:type="dxa"/>
            </w:tcMar>
            <w:vAlign w:val="center"/>
          </w:tcPr>
          <w:p w14:paraId="1E2CF41E" w14:textId="77777777" w:rsidR="003A7E0E" w:rsidRDefault="00000000">
            <w:pPr>
              <w:jc w:val="center"/>
            </w:pPr>
            <w:r>
              <w:rPr>
                <w:b/>
                <w:color w:val="FFFFFF"/>
                <w:sz w:val="13"/>
              </w:rPr>
              <w:t>Ambig ↓</w:t>
            </w:r>
          </w:p>
        </w:tc>
        <w:tc>
          <w:tcPr>
            <w:tcW w:w="1080" w:type="dxa"/>
            <w:shd w:val="clear" w:color="auto" w:fill="173B57"/>
            <w:tcMar>
              <w:top w:w="80" w:type="dxa"/>
              <w:left w:w="80" w:type="dxa"/>
              <w:bottom w:w="80" w:type="dxa"/>
              <w:right w:w="80" w:type="dxa"/>
            </w:tcMar>
            <w:vAlign w:val="center"/>
          </w:tcPr>
          <w:p w14:paraId="3D9DD6F9" w14:textId="77777777" w:rsidR="003A7E0E" w:rsidRDefault="00000000">
            <w:pPr>
              <w:jc w:val="center"/>
            </w:pPr>
            <w:r>
              <w:rPr>
                <w:b/>
                <w:color w:val="FFFFFF"/>
                <w:sz w:val="13"/>
              </w:rPr>
              <w:t>BCS style</w:t>
            </w:r>
          </w:p>
        </w:tc>
        <w:tc>
          <w:tcPr>
            <w:tcW w:w="1080" w:type="dxa"/>
            <w:shd w:val="clear" w:color="auto" w:fill="173B57"/>
            <w:tcMar>
              <w:top w:w="80" w:type="dxa"/>
              <w:left w:w="80" w:type="dxa"/>
              <w:bottom w:w="80" w:type="dxa"/>
              <w:right w:w="80" w:type="dxa"/>
            </w:tcMar>
            <w:vAlign w:val="center"/>
          </w:tcPr>
          <w:p w14:paraId="6B4CF183" w14:textId="77777777" w:rsidR="003A7E0E" w:rsidRDefault="00000000">
            <w:pPr>
              <w:jc w:val="center"/>
            </w:pPr>
            <w:r>
              <w:rPr>
                <w:b/>
                <w:color w:val="FFFFFF"/>
                <w:sz w:val="13"/>
              </w:rPr>
              <w:t>Human pref</w:t>
            </w:r>
          </w:p>
        </w:tc>
      </w:tr>
      <w:tr w:rsidR="003A7E0E" w14:paraId="7EB8C085" w14:textId="77777777">
        <w:trPr>
          <w:jc w:val="center"/>
        </w:trPr>
        <w:tc>
          <w:tcPr>
            <w:tcW w:w="2232" w:type="dxa"/>
            <w:tcMar>
              <w:top w:w="70" w:type="dxa"/>
              <w:left w:w="80" w:type="dxa"/>
              <w:bottom w:w="70" w:type="dxa"/>
              <w:right w:w="80" w:type="dxa"/>
            </w:tcMar>
          </w:tcPr>
          <w:p w14:paraId="253FED2D" w14:textId="77777777" w:rsidR="003A7E0E" w:rsidRDefault="00000000">
            <w:pPr>
              <w:spacing w:after="0" w:line="240" w:lineRule="auto"/>
            </w:pPr>
            <w:r>
              <w:rPr>
                <w:sz w:val="13"/>
              </w:rPr>
              <w:lastRenderedPageBreak/>
              <w:t>B0 Direct LLM</w:t>
            </w:r>
          </w:p>
        </w:tc>
        <w:tc>
          <w:tcPr>
            <w:tcW w:w="835" w:type="dxa"/>
            <w:tcMar>
              <w:top w:w="70" w:type="dxa"/>
              <w:left w:w="80" w:type="dxa"/>
              <w:bottom w:w="70" w:type="dxa"/>
              <w:right w:w="80" w:type="dxa"/>
            </w:tcMar>
          </w:tcPr>
          <w:p w14:paraId="207A8DE6" w14:textId="77777777" w:rsidR="003A7E0E" w:rsidRDefault="00000000">
            <w:pPr>
              <w:spacing w:after="0" w:line="240" w:lineRule="auto"/>
            </w:pPr>
            <w:r>
              <w:rPr>
                <w:sz w:val="13"/>
              </w:rPr>
              <w:t>—</w:t>
            </w:r>
          </w:p>
        </w:tc>
        <w:tc>
          <w:tcPr>
            <w:tcW w:w="893" w:type="dxa"/>
            <w:tcMar>
              <w:top w:w="70" w:type="dxa"/>
              <w:left w:w="80" w:type="dxa"/>
              <w:bottom w:w="70" w:type="dxa"/>
              <w:right w:w="80" w:type="dxa"/>
            </w:tcMar>
          </w:tcPr>
          <w:p w14:paraId="18A28407" w14:textId="77777777" w:rsidR="003A7E0E" w:rsidRDefault="00000000">
            <w:pPr>
              <w:spacing w:after="0" w:line="240" w:lineRule="auto"/>
            </w:pPr>
            <w:r>
              <w:rPr>
                <w:sz w:val="13"/>
              </w:rPr>
              <w:t>—</w:t>
            </w:r>
          </w:p>
        </w:tc>
        <w:tc>
          <w:tcPr>
            <w:tcW w:w="835" w:type="dxa"/>
            <w:tcMar>
              <w:top w:w="70" w:type="dxa"/>
              <w:left w:w="80" w:type="dxa"/>
              <w:bottom w:w="70" w:type="dxa"/>
              <w:right w:w="80" w:type="dxa"/>
            </w:tcMar>
          </w:tcPr>
          <w:p w14:paraId="2DAFC15B" w14:textId="77777777" w:rsidR="003A7E0E" w:rsidRDefault="00000000">
            <w:pPr>
              <w:spacing w:after="0" w:line="240" w:lineRule="auto"/>
            </w:pPr>
            <w:r>
              <w:rPr>
                <w:sz w:val="13"/>
              </w:rPr>
              <w:t>—</w:t>
            </w:r>
          </w:p>
        </w:tc>
        <w:tc>
          <w:tcPr>
            <w:tcW w:w="893" w:type="dxa"/>
            <w:tcMar>
              <w:top w:w="70" w:type="dxa"/>
              <w:left w:w="80" w:type="dxa"/>
              <w:bottom w:w="70" w:type="dxa"/>
              <w:right w:w="80" w:type="dxa"/>
            </w:tcMar>
          </w:tcPr>
          <w:p w14:paraId="4A999E78" w14:textId="77777777" w:rsidR="003A7E0E" w:rsidRDefault="00000000">
            <w:pPr>
              <w:spacing w:after="0" w:line="240" w:lineRule="auto"/>
            </w:pPr>
            <w:r>
              <w:rPr>
                <w:sz w:val="13"/>
              </w:rPr>
              <w:t>—</w:t>
            </w:r>
          </w:p>
        </w:tc>
        <w:tc>
          <w:tcPr>
            <w:tcW w:w="806" w:type="dxa"/>
            <w:tcMar>
              <w:top w:w="70" w:type="dxa"/>
              <w:left w:w="80" w:type="dxa"/>
              <w:bottom w:w="70" w:type="dxa"/>
              <w:right w:w="80" w:type="dxa"/>
            </w:tcMar>
          </w:tcPr>
          <w:p w14:paraId="02613657" w14:textId="77777777" w:rsidR="003A7E0E" w:rsidRDefault="00000000">
            <w:pPr>
              <w:spacing w:after="0" w:line="240" w:lineRule="auto"/>
            </w:pPr>
            <w:r>
              <w:rPr>
                <w:sz w:val="13"/>
              </w:rPr>
              <w:t>—</w:t>
            </w:r>
          </w:p>
        </w:tc>
        <w:tc>
          <w:tcPr>
            <w:tcW w:w="936" w:type="dxa"/>
            <w:tcMar>
              <w:top w:w="70" w:type="dxa"/>
              <w:left w:w="80" w:type="dxa"/>
              <w:bottom w:w="70" w:type="dxa"/>
              <w:right w:w="80" w:type="dxa"/>
            </w:tcMar>
          </w:tcPr>
          <w:p w14:paraId="666E6BCA" w14:textId="77777777" w:rsidR="003A7E0E" w:rsidRDefault="00000000">
            <w:pPr>
              <w:spacing w:after="0" w:line="240" w:lineRule="auto"/>
            </w:pPr>
            <w:r>
              <w:rPr>
                <w:sz w:val="13"/>
              </w:rPr>
              <w:t>—</w:t>
            </w:r>
          </w:p>
        </w:tc>
        <w:tc>
          <w:tcPr>
            <w:tcW w:w="1080" w:type="dxa"/>
            <w:tcMar>
              <w:top w:w="70" w:type="dxa"/>
              <w:left w:w="80" w:type="dxa"/>
              <w:bottom w:w="70" w:type="dxa"/>
              <w:right w:w="80" w:type="dxa"/>
            </w:tcMar>
          </w:tcPr>
          <w:p w14:paraId="352A0977" w14:textId="77777777" w:rsidR="003A7E0E" w:rsidRDefault="00000000">
            <w:pPr>
              <w:spacing w:after="0" w:line="240" w:lineRule="auto"/>
            </w:pPr>
            <w:r>
              <w:rPr>
                <w:sz w:val="13"/>
              </w:rPr>
              <w:t>—</w:t>
            </w:r>
          </w:p>
        </w:tc>
        <w:tc>
          <w:tcPr>
            <w:tcW w:w="1080" w:type="dxa"/>
            <w:tcMar>
              <w:top w:w="70" w:type="dxa"/>
              <w:left w:w="80" w:type="dxa"/>
              <w:bottom w:w="70" w:type="dxa"/>
              <w:right w:w="80" w:type="dxa"/>
            </w:tcMar>
          </w:tcPr>
          <w:p w14:paraId="28B9E5FC" w14:textId="77777777" w:rsidR="003A7E0E" w:rsidRDefault="00000000">
            <w:pPr>
              <w:spacing w:after="0" w:line="240" w:lineRule="auto"/>
            </w:pPr>
            <w:r>
              <w:rPr>
                <w:sz w:val="13"/>
              </w:rPr>
              <w:t>—</w:t>
            </w:r>
          </w:p>
        </w:tc>
      </w:tr>
      <w:tr w:rsidR="003A7E0E" w14:paraId="14D27A8A" w14:textId="77777777">
        <w:trPr>
          <w:jc w:val="center"/>
        </w:trPr>
        <w:tc>
          <w:tcPr>
            <w:tcW w:w="2232" w:type="dxa"/>
            <w:shd w:val="clear" w:color="auto" w:fill="F5F8FA"/>
            <w:tcMar>
              <w:top w:w="70" w:type="dxa"/>
              <w:left w:w="80" w:type="dxa"/>
              <w:bottom w:w="70" w:type="dxa"/>
              <w:right w:w="80" w:type="dxa"/>
            </w:tcMar>
          </w:tcPr>
          <w:p w14:paraId="10BEB591" w14:textId="77777777" w:rsidR="003A7E0E" w:rsidRDefault="00000000">
            <w:pPr>
              <w:spacing w:after="0" w:line="240" w:lineRule="auto"/>
            </w:pPr>
            <w:r>
              <w:rPr>
                <w:sz w:val="13"/>
              </w:rPr>
              <w:t>B1 BCS ICL</w:t>
            </w:r>
          </w:p>
        </w:tc>
        <w:tc>
          <w:tcPr>
            <w:tcW w:w="835" w:type="dxa"/>
            <w:shd w:val="clear" w:color="auto" w:fill="F5F8FA"/>
            <w:tcMar>
              <w:top w:w="70" w:type="dxa"/>
              <w:left w:w="80" w:type="dxa"/>
              <w:bottom w:w="70" w:type="dxa"/>
              <w:right w:w="80" w:type="dxa"/>
            </w:tcMar>
          </w:tcPr>
          <w:p w14:paraId="7F4829E7" w14:textId="77777777" w:rsidR="003A7E0E" w:rsidRDefault="00000000">
            <w:pPr>
              <w:spacing w:after="0" w:line="240" w:lineRule="auto"/>
            </w:pPr>
            <w:r>
              <w:rPr>
                <w:sz w:val="13"/>
              </w:rPr>
              <w:t>—</w:t>
            </w:r>
          </w:p>
        </w:tc>
        <w:tc>
          <w:tcPr>
            <w:tcW w:w="893" w:type="dxa"/>
            <w:shd w:val="clear" w:color="auto" w:fill="F5F8FA"/>
            <w:tcMar>
              <w:top w:w="70" w:type="dxa"/>
              <w:left w:w="80" w:type="dxa"/>
              <w:bottom w:w="70" w:type="dxa"/>
              <w:right w:w="80" w:type="dxa"/>
            </w:tcMar>
          </w:tcPr>
          <w:p w14:paraId="0E7C85E5" w14:textId="77777777" w:rsidR="003A7E0E" w:rsidRDefault="00000000">
            <w:pPr>
              <w:spacing w:after="0" w:line="240" w:lineRule="auto"/>
            </w:pPr>
            <w:r>
              <w:rPr>
                <w:sz w:val="13"/>
              </w:rPr>
              <w:t>—</w:t>
            </w:r>
          </w:p>
        </w:tc>
        <w:tc>
          <w:tcPr>
            <w:tcW w:w="835" w:type="dxa"/>
            <w:shd w:val="clear" w:color="auto" w:fill="F5F8FA"/>
            <w:tcMar>
              <w:top w:w="70" w:type="dxa"/>
              <w:left w:w="80" w:type="dxa"/>
              <w:bottom w:w="70" w:type="dxa"/>
              <w:right w:w="80" w:type="dxa"/>
            </w:tcMar>
          </w:tcPr>
          <w:p w14:paraId="5A296926" w14:textId="77777777" w:rsidR="003A7E0E" w:rsidRDefault="00000000">
            <w:pPr>
              <w:spacing w:after="0" w:line="240" w:lineRule="auto"/>
            </w:pPr>
            <w:r>
              <w:rPr>
                <w:sz w:val="13"/>
              </w:rPr>
              <w:t>—</w:t>
            </w:r>
          </w:p>
        </w:tc>
        <w:tc>
          <w:tcPr>
            <w:tcW w:w="893" w:type="dxa"/>
            <w:shd w:val="clear" w:color="auto" w:fill="F5F8FA"/>
            <w:tcMar>
              <w:top w:w="70" w:type="dxa"/>
              <w:left w:w="80" w:type="dxa"/>
              <w:bottom w:w="70" w:type="dxa"/>
              <w:right w:w="80" w:type="dxa"/>
            </w:tcMar>
          </w:tcPr>
          <w:p w14:paraId="01B3B12C" w14:textId="77777777" w:rsidR="003A7E0E" w:rsidRDefault="00000000">
            <w:pPr>
              <w:spacing w:after="0" w:line="240" w:lineRule="auto"/>
            </w:pPr>
            <w:r>
              <w:rPr>
                <w:sz w:val="13"/>
              </w:rPr>
              <w:t>—</w:t>
            </w:r>
          </w:p>
        </w:tc>
        <w:tc>
          <w:tcPr>
            <w:tcW w:w="806" w:type="dxa"/>
            <w:shd w:val="clear" w:color="auto" w:fill="F5F8FA"/>
            <w:tcMar>
              <w:top w:w="70" w:type="dxa"/>
              <w:left w:w="80" w:type="dxa"/>
              <w:bottom w:w="70" w:type="dxa"/>
              <w:right w:w="80" w:type="dxa"/>
            </w:tcMar>
          </w:tcPr>
          <w:p w14:paraId="65A09AB5" w14:textId="77777777" w:rsidR="003A7E0E" w:rsidRDefault="00000000">
            <w:pPr>
              <w:spacing w:after="0" w:line="240" w:lineRule="auto"/>
            </w:pPr>
            <w:r>
              <w:rPr>
                <w:sz w:val="13"/>
              </w:rPr>
              <w:t>—</w:t>
            </w:r>
          </w:p>
        </w:tc>
        <w:tc>
          <w:tcPr>
            <w:tcW w:w="936" w:type="dxa"/>
            <w:shd w:val="clear" w:color="auto" w:fill="F5F8FA"/>
            <w:tcMar>
              <w:top w:w="70" w:type="dxa"/>
              <w:left w:w="80" w:type="dxa"/>
              <w:bottom w:w="70" w:type="dxa"/>
              <w:right w:w="80" w:type="dxa"/>
            </w:tcMar>
          </w:tcPr>
          <w:p w14:paraId="5D5BF4A9" w14:textId="77777777" w:rsidR="003A7E0E" w:rsidRDefault="00000000">
            <w:pPr>
              <w:spacing w:after="0" w:line="240" w:lineRule="auto"/>
            </w:pPr>
            <w:r>
              <w:rPr>
                <w:sz w:val="13"/>
              </w:rPr>
              <w:t>—</w:t>
            </w:r>
          </w:p>
        </w:tc>
        <w:tc>
          <w:tcPr>
            <w:tcW w:w="1080" w:type="dxa"/>
            <w:shd w:val="clear" w:color="auto" w:fill="F5F8FA"/>
            <w:tcMar>
              <w:top w:w="70" w:type="dxa"/>
              <w:left w:w="80" w:type="dxa"/>
              <w:bottom w:w="70" w:type="dxa"/>
              <w:right w:w="80" w:type="dxa"/>
            </w:tcMar>
          </w:tcPr>
          <w:p w14:paraId="2BC5DF3F" w14:textId="77777777" w:rsidR="003A7E0E" w:rsidRDefault="00000000">
            <w:pPr>
              <w:spacing w:after="0" w:line="240" w:lineRule="auto"/>
            </w:pPr>
            <w:r>
              <w:rPr>
                <w:sz w:val="13"/>
              </w:rPr>
              <w:t>—</w:t>
            </w:r>
          </w:p>
        </w:tc>
        <w:tc>
          <w:tcPr>
            <w:tcW w:w="1080" w:type="dxa"/>
            <w:shd w:val="clear" w:color="auto" w:fill="F5F8FA"/>
            <w:tcMar>
              <w:top w:w="70" w:type="dxa"/>
              <w:left w:w="80" w:type="dxa"/>
              <w:bottom w:w="70" w:type="dxa"/>
              <w:right w:w="80" w:type="dxa"/>
            </w:tcMar>
          </w:tcPr>
          <w:p w14:paraId="61124448" w14:textId="77777777" w:rsidR="003A7E0E" w:rsidRDefault="00000000">
            <w:pPr>
              <w:spacing w:after="0" w:line="240" w:lineRule="auto"/>
            </w:pPr>
            <w:r>
              <w:rPr>
                <w:sz w:val="13"/>
              </w:rPr>
              <w:t>—</w:t>
            </w:r>
          </w:p>
        </w:tc>
      </w:tr>
      <w:tr w:rsidR="003A7E0E" w14:paraId="304FB742" w14:textId="77777777">
        <w:trPr>
          <w:jc w:val="center"/>
        </w:trPr>
        <w:tc>
          <w:tcPr>
            <w:tcW w:w="2232" w:type="dxa"/>
            <w:tcMar>
              <w:top w:w="70" w:type="dxa"/>
              <w:left w:w="80" w:type="dxa"/>
              <w:bottom w:w="70" w:type="dxa"/>
              <w:right w:w="80" w:type="dxa"/>
            </w:tcMar>
          </w:tcPr>
          <w:p w14:paraId="69B3C7B0" w14:textId="77777777" w:rsidR="003A7E0E" w:rsidRDefault="00000000">
            <w:pPr>
              <w:spacing w:after="0" w:line="240" w:lineRule="auto"/>
            </w:pPr>
            <w:r>
              <w:rPr>
                <w:sz w:val="13"/>
              </w:rPr>
              <w:t>B3 Date-filtered Web-RAG</w:t>
            </w:r>
          </w:p>
        </w:tc>
        <w:tc>
          <w:tcPr>
            <w:tcW w:w="835" w:type="dxa"/>
            <w:tcMar>
              <w:top w:w="70" w:type="dxa"/>
              <w:left w:w="80" w:type="dxa"/>
              <w:bottom w:w="70" w:type="dxa"/>
              <w:right w:w="80" w:type="dxa"/>
            </w:tcMar>
          </w:tcPr>
          <w:p w14:paraId="310096B0" w14:textId="77777777" w:rsidR="003A7E0E" w:rsidRDefault="00000000">
            <w:pPr>
              <w:spacing w:after="0" w:line="240" w:lineRule="auto"/>
            </w:pPr>
            <w:r>
              <w:rPr>
                <w:sz w:val="13"/>
              </w:rPr>
              <w:t>—</w:t>
            </w:r>
          </w:p>
        </w:tc>
        <w:tc>
          <w:tcPr>
            <w:tcW w:w="893" w:type="dxa"/>
            <w:tcMar>
              <w:top w:w="70" w:type="dxa"/>
              <w:left w:w="80" w:type="dxa"/>
              <w:bottom w:w="70" w:type="dxa"/>
              <w:right w:w="80" w:type="dxa"/>
            </w:tcMar>
          </w:tcPr>
          <w:p w14:paraId="7EA1990D" w14:textId="77777777" w:rsidR="003A7E0E" w:rsidRDefault="00000000">
            <w:pPr>
              <w:spacing w:after="0" w:line="240" w:lineRule="auto"/>
            </w:pPr>
            <w:r>
              <w:rPr>
                <w:sz w:val="13"/>
              </w:rPr>
              <w:t>—</w:t>
            </w:r>
          </w:p>
        </w:tc>
        <w:tc>
          <w:tcPr>
            <w:tcW w:w="835" w:type="dxa"/>
            <w:tcMar>
              <w:top w:w="70" w:type="dxa"/>
              <w:left w:w="80" w:type="dxa"/>
              <w:bottom w:w="70" w:type="dxa"/>
              <w:right w:w="80" w:type="dxa"/>
            </w:tcMar>
          </w:tcPr>
          <w:p w14:paraId="187993FE" w14:textId="77777777" w:rsidR="003A7E0E" w:rsidRDefault="00000000">
            <w:pPr>
              <w:spacing w:after="0" w:line="240" w:lineRule="auto"/>
            </w:pPr>
            <w:r>
              <w:rPr>
                <w:sz w:val="13"/>
              </w:rPr>
              <w:t>—</w:t>
            </w:r>
          </w:p>
        </w:tc>
        <w:tc>
          <w:tcPr>
            <w:tcW w:w="893" w:type="dxa"/>
            <w:tcMar>
              <w:top w:w="70" w:type="dxa"/>
              <w:left w:w="80" w:type="dxa"/>
              <w:bottom w:w="70" w:type="dxa"/>
              <w:right w:w="80" w:type="dxa"/>
            </w:tcMar>
          </w:tcPr>
          <w:p w14:paraId="0B2F2BF4" w14:textId="77777777" w:rsidR="003A7E0E" w:rsidRDefault="00000000">
            <w:pPr>
              <w:spacing w:after="0" w:line="240" w:lineRule="auto"/>
            </w:pPr>
            <w:r>
              <w:rPr>
                <w:sz w:val="13"/>
              </w:rPr>
              <w:t>—</w:t>
            </w:r>
          </w:p>
        </w:tc>
        <w:tc>
          <w:tcPr>
            <w:tcW w:w="806" w:type="dxa"/>
            <w:tcMar>
              <w:top w:w="70" w:type="dxa"/>
              <w:left w:w="80" w:type="dxa"/>
              <w:bottom w:w="70" w:type="dxa"/>
              <w:right w:w="80" w:type="dxa"/>
            </w:tcMar>
          </w:tcPr>
          <w:p w14:paraId="2BB5D75B" w14:textId="77777777" w:rsidR="003A7E0E" w:rsidRDefault="00000000">
            <w:pPr>
              <w:spacing w:after="0" w:line="240" w:lineRule="auto"/>
            </w:pPr>
            <w:r>
              <w:rPr>
                <w:sz w:val="13"/>
              </w:rPr>
              <w:t>—</w:t>
            </w:r>
          </w:p>
        </w:tc>
        <w:tc>
          <w:tcPr>
            <w:tcW w:w="936" w:type="dxa"/>
            <w:tcMar>
              <w:top w:w="70" w:type="dxa"/>
              <w:left w:w="80" w:type="dxa"/>
              <w:bottom w:w="70" w:type="dxa"/>
              <w:right w:w="80" w:type="dxa"/>
            </w:tcMar>
          </w:tcPr>
          <w:p w14:paraId="7A137BDF" w14:textId="77777777" w:rsidR="003A7E0E" w:rsidRDefault="00000000">
            <w:pPr>
              <w:spacing w:after="0" w:line="240" w:lineRule="auto"/>
            </w:pPr>
            <w:r>
              <w:rPr>
                <w:sz w:val="13"/>
              </w:rPr>
              <w:t>—</w:t>
            </w:r>
          </w:p>
        </w:tc>
        <w:tc>
          <w:tcPr>
            <w:tcW w:w="1080" w:type="dxa"/>
            <w:tcMar>
              <w:top w:w="70" w:type="dxa"/>
              <w:left w:w="80" w:type="dxa"/>
              <w:bottom w:w="70" w:type="dxa"/>
              <w:right w:w="80" w:type="dxa"/>
            </w:tcMar>
          </w:tcPr>
          <w:p w14:paraId="58841498" w14:textId="77777777" w:rsidR="003A7E0E" w:rsidRDefault="00000000">
            <w:pPr>
              <w:spacing w:after="0" w:line="240" w:lineRule="auto"/>
            </w:pPr>
            <w:r>
              <w:rPr>
                <w:sz w:val="13"/>
              </w:rPr>
              <w:t>—</w:t>
            </w:r>
          </w:p>
        </w:tc>
        <w:tc>
          <w:tcPr>
            <w:tcW w:w="1080" w:type="dxa"/>
            <w:tcMar>
              <w:top w:w="70" w:type="dxa"/>
              <w:left w:w="80" w:type="dxa"/>
              <w:bottom w:w="70" w:type="dxa"/>
              <w:right w:w="80" w:type="dxa"/>
            </w:tcMar>
          </w:tcPr>
          <w:p w14:paraId="5E16EB5A" w14:textId="77777777" w:rsidR="003A7E0E" w:rsidRDefault="00000000">
            <w:pPr>
              <w:spacing w:after="0" w:line="240" w:lineRule="auto"/>
            </w:pPr>
            <w:r>
              <w:rPr>
                <w:sz w:val="13"/>
              </w:rPr>
              <w:t>—</w:t>
            </w:r>
          </w:p>
        </w:tc>
      </w:tr>
      <w:tr w:rsidR="003A7E0E" w14:paraId="149ACA3F" w14:textId="77777777">
        <w:trPr>
          <w:jc w:val="center"/>
        </w:trPr>
        <w:tc>
          <w:tcPr>
            <w:tcW w:w="2232" w:type="dxa"/>
            <w:shd w:val="clear" w:color="auto" w:fill="F5F8FA"/>
            <w:tcMar>
              <w:top w:w="70" w:type="dxa"/>
              <w:left w:w="80" w:type="dxa"/>
              <w:bottom w:w="70" w:type="dxa"/>
              <w:right w:w="80" w:type="dxa"/>
            </w:tcMar>
          </w:tcPr>
          <w:p w14:paraId="7D363777" w14:textId="77777777" w:rsidR="003A7E0E" w:rsidRDefault="00000000">
            <w:pPr>
              <w:spacing w:after="0" w:line="240" w:lineRule="auto"/>
            </w:pPr>
            <w:r>
              <w:rPr>
                <w:sz w:val="13"/>
              </w:rPr>
              <w:t>B5 Temporal KG single-pass</w:t>
            </w:r>
          </w:p>
        </w:tc>
        <w:tc>
          <w:tcPr>
            <w:tcW w:w="835" w:type="dxa"/>
            <w:shd w:val="clear" w:color="auto" w:fill="F5F8FA"/>
            <w:tcMar>
              <w:top w:w="70" w:type="dxa"/>
              <w:left w:w="80" w:type="dxa"/>
              <w:bottom w:w="70" w:type="dxa"/>
              <w:right w:w="80" w:type="dxa"/>
            </w:tcMar>
          </w:tcPr>
          <w:p w14:paraId="23FABDED" w14:textId="77777777" w:rsidR="003A7E0E" w:rsidRDefault="00000000">
            <w:pPr>
              <w:spacing w:after="0" w:line="240" w:lineRule="auto"/>
            </w:pPr>
            <w:r>
              <w:rPr>
                <w:sz w:val="13"/>
              </w:rPr>
              <w:t>—</w:t>
            </w:r>
          </w:p>
        </w:tc>
        <w:tc>
          <w:tcPr>
            <w:tcW w:w="893" w:type="dxa"/>
            <w:shd w:val="clear" w:color="auto" w:fill="F5F8FA"/>
            <w:tcMar>
              <w:top w:w="70" w:type="dxa"/>
              <w:left w:w="80" w:type="dxa"/>
              <w:bottom w:w="70" w:type="dxa"/>
              <w:right w:w="80" w:type="dxa"/>
            </w:tcMar>
          </w:tcPr>
          <w:p w14:paraId="655503F0" w14:textId="77777777" w:rsidR="003A7E0E" w:rsidRDefault="00000000">
            <w:pPr>
              <w:spacing w:after="0" w:line="240" w:lineRule="auto"/>
            </w:pPr>
            <w:r>
              <w:rPr>
                <w:sz w:val="13"/>
              </w:rPr>
              <w:t>—</w:t>
            </w:r>
          </w:p>
        </w:tc>
        <w:tc>
          <w:tcPr>
            <w:tcW w:w="835" w:type="dxa"/>
            <w:shd w:val="clear" w:color="auto" w:fill="F5F8FA"/>
            <w:tcMar>
              <w:top w:w="70" w:type="dxa"/>
              <w:left w:w="80" w:type="dxa"/>
              <w:bottom w:w="70" w:type="dxa"/>
              <w:right w:w="80" w:type="dxa"/>
            </w:tcMar>
          </w:tcPr>
          <w:p w14:paraId="0984FC09" w14:textId="77777777" w:rsidR="003A7E0E" w:rsidRDefault="00000000">
            <w:pPr>
              <w:spacing w:after="0" w:line="240" w:lineRule="auto"/>
            </w:pPr>
            <w:r>
              <w:rPr>
                <w:sz w:val="13"/>
              </w:rPr>
              <w:t>—</w:t>
            </w:r>
          </w:p>
        </w:tc>
        <w:tc>
          <w:tcPr>
            <w:tcW w:w="893" w:type="dxa"/>
            <w:shd w:val="clear" w:color="auto" w:fill="F5F8FA"/>
            <w:tcMar>
              <w:top w:w="70" w:type="dxa"/>
              <w:left w:w="80" w:type="dxa"/>
              <w:bottom w:w="70" w:type="dxa"/>
              <w:right w:w="80" w:type="dxa"/>
            </w:tcMar>
          </w:tcPr>
          <w:p w14:paraId="4DC5A3AF" w14:textId="77777777" w:rsidR="003A7E0E" w:rsidRDefault="00000000">
            <w:pPr>
              <w:spacing w:after="0" w:line="240" w:lineRule="auto"/>
            </w:pPr>
            <w:r>
              <w:rPr>
                <w:sz w:val="13"/>
              </w:rPr>
              <w:t>—</w:t>
            </w:r>
          </w:p>
        </w:tc>
        <w:tc>
          <w:tcPr>
            <w:tcW w:w="806" w:type="dxa"/>
            <w:shd w:val="clear" w:color="auto" w:fill="F5F8FA"/>
            <w:tcMar>
              <w:top w:w="70" w:type="dxa"/>
              <w:left w:w="80" w:type="dxa"/>
              <w:bottom w:w="70" w:type="dxa"/>
              <w:right w:w="80" w:type="dxa"/>
            </w:tcMar>
          </w:tcPr>
          <w:p w14:paraId="3225562E" w14:textId="77777777" w:rsidR="003A7E0E" w:rsidRDefault="00000000">
            <w:pPr>
              <w:spacing w:after="0" w:line="240" w:lineRule="auto"/>
            </w:pPr>
            <w:r>
              <w:rPr>
                <w:sz w:val="13"/>
              </w:rPr>
              <w:t>—</w:t>
            </w:r>
          </w:p>
        </w:tc>
        <w:tc>
          <w:tcPr>
            <w:tcW w:w="936" w:type="dxa"/>
            <w:shd w:val="clear" w:color="auto" w:fill="F5F8FA"/>
            <w:tcMar>
              <w:top w:w="70" w:type="dxa"/>
              <w:left w:w="80" w:type="dxa"/>
              <w:bottom w:w="70" w:type="dxa"/>
              <w:right w:w="80" w:type="dxa"/>
            </w:tcMar>
          </w:tcPr>
          <w:p w14:paraId="5D67E1E0" w14:textId="77777777" w:rsidR="003A7E0E" w:rsidRDefault="00000000">
            <w:pPr>
              <w:spacing w:after="0" w:line="240" w:lineRule="auto"/>
            </w:pPr>
            <w:r>
              <w:rPr>
                <w:sz w:val="13"/>
              </w:rPr>
              <w:t>—</w:t>
            </w:r>
          </w:p>
        </w:tc>
        <w:tc>
          <w:tcPr>
            <w:tcW w:w="1080" w:type="dxa"/>
            <w:shd w:val="clear" w:color="auto" w:fill="F5F8FA"/>
            <w:tcMar>
              <w:top w:w="70" w:type="dxa"/>
              <w:left w:w="80" w:type="dxa"/>
              <w:bottom w:w="70" w:type="dxa"/>
              <w:right w:w="80" w:type="dxa"/>
            </w:tcMar>
          </w:tcPr>
          <w:p w14:paraId="75512CEE" w14:textId="77777777" w:rsidR="003A7E0E" w:rsidRDefault="00000000">
            <w:pPr>
              <w:spacing w:after="0" w:line="240" w:lineRule="auto"/>
            </w:pPr>
            <w:r>
              <w:rPr>
                <w:sz w:val="13"/>
              </w:rPr>
              <w:t>—</w:t>
            </w:r>
          </w:p>
        </w:tc>
        <w:tc>
          <w:tcPr>
            <w:tcW w:w="1080" w:type="dxa"/>
            <w:shd w:val="clear" w:color="auto" w:fill="F5F8FA"/>
            <w:tcMar>
              <w:top w:w="70" w:type="dxa"/>
              <w:left w:w="80" w:type="dxa"/>
              <w:bottom w:w="70" w:type="dxa"/>
              <w:right w:w="80" w:type="dxa"/>
            </w:tcMar>
          </w:tcPr>
          <w:p w14:paraId="4635AF81" w14:textId="77777777" w:rsidR="003A7E0E" w:rsidRDefault="00000000">
            <w:pPr>
              <w:spacing w:after="0" w:line="240" w:lineRule="auto"/>
            </w:pPr>
            <w:r>
              <w:rPr>
                <w:sz w:val="13"/>
              </w:rPr>
              <w:t>—</w:t>
            </w:r>
          </w:p>
        </w:tc>
      </w:tr>
      <w:tr w:rsidR="003A7E0E" w14:paraId="59B83C5D" w14:textId="77777777">
        <w:trPr>
          <w:jc w:val="center"/>
        </w:trPr>
        <w:tc>
          <w:tcPr>
            <w:tcW w:w="2232" w:type="dxa"/>
            <w:tcMar>
              <w:top w:w="70" w:type="dxa"/>
              <w:left w:w="80" w:type="dxa"/>
              <w:bottom w:w="70" w:type="dxa"/>
              <w:right w:w="80" w:type="dxa"/>
            </w:tcMar>
          </w:tcPr>
          <w:p w14:paraId="114D9953" w14:textId="77777777" w:rsidR="003A7E0E" w:rsidRDefault="00000000">
            <w:pPr>
              <w:spacing w:after="0" w:line="240" w:lineRule="auto"/>
            </w:pPr>
            <w:r>
              <w:rPr>
                <w:sz w:val="13"/>
              </w:rPr>
              <w:t>Full</w:t>
            </w:r>
          </w:p>
        </w:tc>
        <w:tc>
          <w:tcPr>
            <w:tcW w:w="835" w:type="dxa"/>
            <w:tcMar>
              <w:top w:w="70" w:type="dxa"/>
              <w:left w:w="80" w:type="dxa"/>
              <w:bottom w:w="70" w:type="dxa"/>
              <w:right w:w="80" w:type="dxa"/>
            </w:tcMar>
          </w:tcPr>
          <w:p w14:paraId="68FFAEBC" w14:textId="77777777" w:rsidR="003A7E0E" w:rsidRDefault="00000000">
            <w:pPr>
              <w:spacing w:after="0" w:line="240" w:lineRule="auto"/>
            </w:pPr>
            <w:r>
              <w:rPr>
                <w:sz w:val="13"/>
              </w:rPr>
              <w:t>—</w:t>
            </w:r>
          </w:p>
        </w:tc>
        <w:tc>
          <w:tcPr>
            <w:tcW w:w="893" w:type="dxa"/>
            <w:tcMar>
              <w:top w:w="70" w:type="dxa"/>
              <w:left w:w="80" w:type="dxa"/>
              <w:bottom w:w="70" w:type="dxa"/>
              <w:right w:w="80" w:type="dxa"/>
            </w:tcMar>
          </w:tcPr>
          <w:p w14:paraId="33DF5B3B" w14:textId="77777777" w:rsidR="003A7E0E" w:rsidRDefault="00000000">
            <w:pPr>
              <w:spacing w:after="0" w:line="240" w:lineRule="auto"/>
            </w:pPr>
            <w:r>
              <w:rPr>
                <w:sz w:val="13"/>
              </w:rPr>
              <w:t>—</w:t>
            </w:r>
          </w:p>
        </w:tc>
        <w:tc>
          <w:tcPr>
            <w:tcW w:w="835" w:type="dxa"/>
            <w:tcMar>
              <w:top w:w="70" w:type="dxa"/>
              <w:left w:w="80" w:type="dxa"/>
              <w:bottom w:w="70" w:type="dxa"/>
              <w:right w:w="80" w:type="dxa"/>
            </w:tcMar>
          </w:tcPr>
          <w:p w14:paraId="1ABBC6B8" w14:textId="77777777" w:rsidR="003A7E0E" w:rsidRDefault="00000000">
            <w:pPr>
              <w:spacing w:after="0" w:line="240" w:lineRule="auto"/>
            </w:pPr>
            <w:r>
              <w:rPr>
                <w:sz w:val="13"/>
              </w:rPr>
              <w:t>—</w:t>
            </w:r>
          </w:p>
        </w:tc>
        <w:tc>
          <w:tcPr>
            <w:tcW w:w="893" w:type="dxa"/>
            <w:tcMar>
              <w:top w:w="70" w:type="dxa"/>
              <w:left w:w="80" w:type="dxa"/>
              <w:bottom w:w="70" w:type="dxa"/>
              <w:right w:w="80" w:type="dxa"/>
            </w:tcMar>
          </w:tcPr>
          <w:p w14:paraId="30C343FB" w14:textId="77777777" w:rsidR="003A7E0E" w:rsidRDefault="00000000">
            <w:pPr>
              <w:spacing w:after="0" w:line="240" w:lineRule="auto"/>
            </w:pPr>
            <w:r>
              <w:rPr>
                <w:sz w:val="13"/>
              </w:rPr>
              <w:t>—</w:t>
            </w:r>
          </w:p>
        </w:tc>
        <w:tc>
          <w:tcPr>
            <w:tcW w:w="806" w:type="dxa"/>
            <w:tcMar>
              <w:top w:w="70" w:type="dxa"/>
              <w:left w:w="80" w:type="dxa"/>
              <w:bottom w:w="70" w:type="dxa"/>
              <w:right w:w="80" w:type="dxa"/>
            </w:tcMar>
          </w:tcPr>
          <w:p w14:paraId="4E13C46E" w14:textId="77777777" w:rsidR="003A7E0E" w:rsidRDefault="00000000">
            <w:pPr>
              <w:spacing w:after="0" w:line="240" w:lineRule="auto"/>
            </w:pPr>
            <w:r>
              <w:rPr>
                <w:sz w:val="13"/>
              </w:rPr>
              <w:t>—</w:t>
            </w:r>
          </w:p>
        </w:tc>
        <w:tc>
          <w:tcPr>
            <w:tcW w:w="936" w:type="dxa"/>
            <w:tcMar>
              <w:top w:w="70" w:type="dxa"/>
              <w:left w:w="80" w:type="dxa"/>
              <w:bottom w:w="70" w:type="dxa"/>
              <w:right w:w="80" w:type="dxa"/>
            </w:tcMar>
          </w:tcPr>
          <w:p w14:paraId="67639E67" w14:textId="77777777" w:rsidR="003A7E0E" w:rsidRDefault="00000000">
            <w:pPr>
              <w:spacing w:after="0" w:line="240" w:lineRule="auto"/>
            </w:pPr>
            <w:r>
              <w:rPr>
                <w:sz w:val="13"/>
              </w:rPr>
              <w:t>—</w:t>
            </w:r>
          </w:p>
        </w:tc>
        <w:tc>
          <w:tcPr>
            <w:tcW w:w="1080" w:type="dxa"/>
            <w:tcMar>
              <w:top w:w="70" w:type="dxa"/>
              <w:left w:w="80" w:type="dxa"/>
              <w:bottom w:w="70" w:type="dxa"/>
              <w:right w:w="80" w:type="dxa"/>
            </w:tcMar>
          </w:tcPr>
          <w:p w14:paraId="73C0CB94" w14:textId="77777777" w:rsidR="003A7E0E" w:rsidRDefault="00000000">
            <w:pPr>
              <w:spacing w:after="0" w:line="240" w:lineRule="auto"/>
            </w:pPr>
            <w:r>
              <w:rPr>
                <w:sz w:val="13"/>
              </w:rPr>
              <w:t>—</w:t>
            </w:r>
          </w:p>
        </w:tc>
        <w:tc>
          <w:tcPr>
            <w:tcW w:w="1080" w:type="dxa"/>
            <w:tcMar>
              <w:top w:w="70" w:type="dxa"/>
              <w:left w:w="80" w:type="dxa"/>
              <w:bottom w:w="70" w:type="dxa"/>
              <w:right w:w="80" w:type="dxa"/>
            </w:tcMar>
          </w:tcPr>
          <w:p w14:paraId="464ED7C3" w14:textId="77777777" w:rsidR="003A7E0E" w:rsidRDefault="00000000">
            <w:pPr>
              <w:spacing w:after="0" w:line="240" w:lineRule="auto"/>
            </w:pPr>
            <w:r>
              <w:rPr>
                <w:sz w:val="13"/>
              </w:rPr>
              <w:t>—</w:t>
            </w:r>
          </w:p>
        </w:tc>
      </w:tr>
    </w:tbl>
    <w:p w14:paraId="0BF0A48A" w14:textId="77777777" w:rsidR="003A7E0E" w:rsidRDefault="003A7E0E">
      <w:pPr>
        <w:spacing w:after="20"/>
      </w:pPr>
    </w:p>
    <w:p w14:paraId="29E4F310" w14:textId="77777777" w:rsidR="003A7E0E" w:rsidRDefault="00000000">
      <w:pPr>
        <w:pStyle w:val="Heading2"/>
      </w:pPr>
      <w:r>
        <w:t>B.3 Ablation</w:t>
      </w:r>
    </w:p>
    <w:tbl>
      <w:tblPr>
        <w:tblStyle w:val="TableGrid"/>
        <w:tblW w:w="0" w:type="auto"/>
        <w:jc w:val="center"/>
        <w:tblLayout w:type="fixed"/>
        <w:tblLook w:val="04A0" w:firstRow="1" w:lastRow="0" w:firstColumn="1" w:lastColumn="0" w:noHBand="0" w:noVBand="1"/>
      </w:tblPr>
      <w:tblGrid>
        <w:gridCol w:w="2880"/>
        <w:gridCol w:w="1296"/>
        <w:gridCol w:w="1008"/>
        <w:gridCol w:w="1080"/>
        <w:gridCol w:w="1080"/>
        <w:gridCol w:w="2088"/>
      </w:tblGrid>
      <w:tr w:rsidR="003A7E0E" w14:paraId="436E7FD1" w14:textId="77777777">
        <w:trPr>
          <w:tblHeader/>
          <w:jc w:val="center"/>
        </w:trPr>
        <w:tc>
          <w:tcPr>
            <w:tcW w:w="2880" w:type="dxa"/>
            <w:shd w:val="clear" w:color="auto" w:fill="173B57"/>
            <w:tcMar>
              <w:top w:w="80" w:type="dxa"/>
              <w:left w:w="80" w:type="dxa"/>
              <w:bottom w:w="80" w:type="dxa"/>
              <w:right w:w="80" w:type="dxa"/>
            </w:tcMar>
            <w:vAlign w:val="center"/>
          </w:tcPr>
          <w:p w14:paraId="4F4D77BD" w14:textId="77777777" w:rsidR="003A7E0E" w:rsidRDefault="00000000">
            <w:pPr>
              <w:jc w:val="center"/>
            </w:pPr>
            <w:r>
              <w:rPr>
                <w:b/>
                <w:color w:val="FFFFFF"/>
                <w:sz w:val="14"/>
              </w:rPr>
              <w:t>System</w:t>
            </w:r>
          </w:p>
        </w:tc>
        <w:tc>
          <w:tcPr>
            <w:tcW w:w="1296" w:type="dxa"/>
            <w:shd w:val="clear" w:color="auto" w:fill="173B57"/>
            <w:tcMar>
              <w:top w:w="80" w:type="dxa"/>
              <w:left w:w="80" w:type="dxa"/>
              <w:bottom w:w="80" w:type="dxa"/>
              <w:right w:w="80" w:type="dxa"/>
            </w:tcMar>
            <w:vAlign w:val="center"/>
          </w:tcPr>
          <w:p w14:paraId="69F78013" w14:textId="77777777" w:rsidR="003A7E0E" w:rsidRDefault="00000000">
            <w:pPr>
              <w:jc w:val="center"/>
            </w:pPr>
            <w:r>
              <w:rPr>
                <w:b/>
                <w:color w:val="FFFFFF"/>
                <w:sz w:val="14"/>
              </w:rPr>
              <w:t>Fact R@50</w:t>
            </w:r>
          </w:p>
        </w:tc>
        <w:tc>
          <w:tcPr>
            <w:tcW w:w="1008" w:type="dxa"/>
            <w:shd w:val="clear" w:color="auto" w:fill="173B57"/>
            <w:tcMar>
              <w:top w:w="80" w:type="dxa"/>
              <w:left w:w="80" w:type="dxa"/>
              <w:bottom w:w="80" w:type="dxa"/>
              <w:right w:w="80" w:type="dxa"/>
            </w:tcMar>
            <w:vAlign w:val="center"/>
          </w:tcPr>
          <w:p w14:paraId="56F940C0" w14:textId="77777777" w:rsidR="003A7E0E" w:rsidRDefault="00000000">
            <w:pPr>
              <w:jc w:val="center"/>
            </w:pPr>
            <w:r>
              <w:rPr>
                <w:b/>
                <w:color w:val="FFFFFF"/>
                <w:sz w:val="14"/>
              </w:rPr>
              <w:t>TVR</w:t>
            </w:r>
          </w:p>
        </w:tc>
        <w:tc>
          <w:tcPr>
            <w:tcW w:w="1080" w:type="dxa"/>
            <w:shd w:val="clear" w:color="auto" w:fill="173B57"/>
            <w:tcMar>
              <w:top w:w="80" w:type="dxa"/>
              <w:left w:w="80" w:type="dxa"/>
              <w:bottom w:w="80" w:type="dxa"/>
              <w:right w:w="80" w:type="dxa"/>
            </w:tcMar>
            <w:vAlign w:val="center"/>
          </w:tcPr>
          <w:p w14:paraId="3335FC83" w14:textId="77777777" w:rsidR="003A7E0E" w:rsidRDefault="00000000">
            <w:pPr>
              <w:jc w:val="center"/>
            </w:pPr>
            <w:r>
              <w:rPr>
                <w:b/>
                <w:color w:val="FFFFFF"/>
                <w:sz w:val="14"/>
              </w:rPr>
              <w:t>PCLR</w:t>
            </w:r>
          </w:p>
        </w:tc>
        <w:tc>
          <w:tcPr>
            <w:tcW w:w="1080" w:type="dxa"/>
            <w:shd w:val="clear" w:color="auto" w:fill="173B57"/>
            <w:tcMar>
              <w:top w:w="80" w:type="dxa"/>
              <w:left w:w="80" w:type="dxa"/>
              <w:bottom w:w="80" w:type="dxa"/>
              <w:right w:w="80" w:type="dxa"/>
            </w:tcMar>
            <w:vAlign w:val="center"/>
          </w:tcPr>
          <w:p w14:paraId="3925039C" w14:textId="77777777" w:rsidR="003A7E0E" w:rsidRDefault="00000000">
            <w:pPr>
              <w:jc w:val="center"/>
            </w:pPr>
            <w:r>
              <w:rPr>
                <w:b/>
                <w:color w:val="FFFFFF"/>
                <w:sz w:val="14"/>
              </w:rPr>
              <w:t>SCOR</w:t>
            </w:r>
          </w:p>
        </w:tc>
        <w:tc>
          <w:tcPr>
            <w:tcW w:w="2088" w:type="dxa"/>
            <w:shd w:val="clear" w:color="auto" w:fill="173B57"/>
            <w:tcMar>
              <w:top w:w="80" w:type="dxa"/>
              <w:left w:w="80" w:type="dxa"/>
              <w:bottom w:w="80" w:type="dxa"/>
              <w:right w:w="80" w:type="dxa"/>
            </w:tcMar>
            <w:vAlign w:val="center"/>
          </w:tcPr>
          <w:p w14:paraId="5C083F3A" w14:textId="77777777" w:rsidR="003A7E0E" w:rsidRDefault="00000000">
            <w:pPr>
              <w:jc w:val="center"/>
            </w:pPr>
            <w:r>
              <w:rPr>
                <w:b/>
                <w:color w:val="FFFFFF"/>
                <w:sz w:val="14"/>
              </w:rPr>
              <w:t>Human quality</w:t>
            </w:r>
          </w:p>
        </w:tc>
      </w:tr>
      <w:tr w:rsidR="003A7E0E" w14:paraId="47A8782A" w14:textId="77777777">
        <w:trPr>
          <w:jc w:val="center"/>
        </w:trPr>
        <w:tc>
          <w:tcPr>
            <w:tcW w:w="2880" w:type="dxa"/>
            <w:tcMar>
              <w:top w:w="70" w:type="dxa"/>
              <w:left w:w="80" w:type="dxa"/>
              <w:bottom w:w="70" w:type="dxa"/>
              <w:right w:w="80" w:type="dxa"/>
            </w:tcMar>
          </w:tcPr>
          <w:p w14:paraId="012A5669" w14:textId="77777777" w:rsidR="003A7E0E" w:rsidRDefault="00000000">
            <w:pPr>
              <w:spacing w:after="0" w:line="240" w:lineRule="auto"/>
            </w:pPr>
            <w:r>
              <w:rPr>
                <w:sz w:val="14"/>
              </w:rPr>
              <w:t>Full</w:t>
            </w:r>
          </w:p>
        </w:tc>
        <w:tc>
          <w:tcPr>
            <w:tcW w:w="1296" w:type="dxa"/>
            <w:tcMar>
              <w:top w:w="70" w:type="dxa"/>
              <w:left w:w="80" w:type="dxa"/>
              <w:bottom w:w="70" w:type="dxa"/>
              <w:right w:w="80" w:type="dxa"/>
            </w:tcMar>
          </w:tcPr>
          <w:p w14:paraId="5041B9AF" w14:textId="77777777" w:rsidR="003A7E0E" w:rsidRDefault="00000000">
            <w:pPr>
              <w:spacing w:after="0" w:line="240" w:lineRule="auto"/>
            </w:pPr>
            <w:r>
              <w:rPr>
                <w:sz w:val="14"/>
              </w:rPr>
              <w:t>—</w:t>
            </w:r>
          </w:p>
        </w:tc>
        <w:tc>
          <w:tcPr>
            <w:tcW w:w="1008" w:type="dxa"/>
            <w:tcMar>
              <w:top w:w="70" w:type="dxa"/>
              <w:left w:w="80" w:type="dxa"/>
              <w:bottom w:w="70" w:type="dxa"/>
              <w:right w:w="80" w:type="dxa"/>
            </w:tcMar>
          </w:tcPr>
          <w:p w14:paraId="047D499E" w14:textId="77777777" w:rsidR="003A7E0E" w:rsidRDefault="00000000">
            <w:pPr>
              <w:spacing w:after="0" w:line="240" w:lineRule="auto"/>
            </w:pPr>
            <w:r>
              <w:rPr>
                <w:sz w:val="14"/>
              </w:rPr>
              <w:t>—</w:t>
            </w:r>
          </w:p>
        </w:tc>
        <w:tc>
          <w:tcPr>
            <w:tcW w:w="1080" w:type="dxa"/>
            <w:tcMar>
              <w:top w:w="70" w:type="dxa"/>
              <w:left w:w="80" w:type="dxa"/>
              <w:bottom w:w="70" w:type="dxa"/>
              <w:right w:w="80" w:type="dxa"/>
            </w:tcMar>
          </w:tcPr>
          <w:p w14:paraId="557DE593" w14:textId="77777777" w:rsidR="003A7E0E" w:rsidRDefault="00000000">
            <w:pPr>
              <w:spacing w:after="0" w:line="240" w:lineRule="auto"/>
            </w:pPr>
            <w:r>
              <w:rPr>
                <w:sz w:val="14"/>
              </w:rPr>
              <w:t>—</w:t>
            </w:r>
          </w:p>
        </w:tc>
        <w:tc>
          <w:tcPr>
            <w:tcW w:w="1080" w:type="dxa"/>
            <w:tcMar>
              <w:top w:w="70" w:type="dxa"/>
              <w:left w:w="80" w:type="dxa"/>
              <w:bottom w:w="70" w:type="dxa"/>
              <w:right w:w="80" w:type="dxa"/>
            </w:tcMar>
          </w:tcPr>
          <w:p w14:paraId="59DD1490" w14:textId="77777777" w:rsidR="003A7E0E" w:rsidRDefault="00000000">
            <w:pPr>
              <w:spacing w:after="0" w:line="240" w:lineRule="auto"/>
            </w:pPr>
            <w:r>
              <w:rPr>
                <w:sz w:val="14"/>
              </w:rPr>
              <w:t>—</w:t>
            </w:r>
          </w:p>
        </w:tc>
        <w:tc>
          <w:tcPr>
            <w:tcW w:w="2088" w:type="dxa"/>
            <w:tcMar>
              <w:top w:w="70" w:type="dxa"/>
              <w:left w:w="80" w:type="dxa"/>
              <w:bottom w:w="70" w:type="dxa"/>
              <w:right w:w="80" w:type="dxa"/>
            </w:tcMar>
          </w:tcPr>
          <w:p w14:paraId="116AC230" w14:textId="77777777" w:rsidR="003A7E0E" w:rsidRDefault="00000000">
            <w:pPr>
              <w:spacing w:after="0" w:line="240" w:lineRule="auto"/>
            </w:pPr>
            <w:r>
              <w:rPr>
                <w:sz w:val="14"/>
              </w:rPr>
              <w:t>—</w:t>
            </w:r>
          </w:p>
        </w:tc>
      </w:tr>
      <w:tr w:rsidR="003A7E0E" w14:paraId="71F91FE3" w14:textId="77777777">
        <w:trPr>
          <w:jc w:val="center"/>
        </w:trPr>
        <w:tc>
          <w:tcPr>
            <w:tcW w:w="2880" w:type="dxa"/>
            <w:shd w:val="clear" w:color="auto" w:fill="F5F8FA"/>
            <w:tcMar>
              <w:top w:w="70" w:type="dxa"/>
              <w:left w:w="80" w:type="dxa"/>
              <w:bottom w:w="70" w:type="dxa"/>
              <w:right w:w="80" w:type="dxa"/>
            </w:tcMar>
          </w:tcPr>
          <w:p w14:paraId="2516BD19" w14:textId="77777777" w:rsidR="003A7E0E" w:rsidRDefault="00000000">
            <w:pPr>
              <w:spacing w:after="0" w:line="240" w:lineRule="auto"/>
            </w:pPr>
            <w:r>
              <w:rPr>
                <w:sz w:val="14"/>
              </w:rPr>
              <w:t>−Topic</w:t>
            </w:r>
          </w:p>
        </w:tc>
        <w:tc>
          <w:tcPr>
            <w:tcW w:w="1296" w:type="dxa"/>
            <w:shd w:val="clear" w:color="auto" w:fill="F5F8FA"/>
            <w:tcMar>
              <w:top w:w="70" w:type="dxa"/>
              <w:left w:w="80" w:type="dxa"/>
              <w:bottom w:w="70" w:type="dxa"/>
              <w:right w:w="80" w:type="dxa"/>
            </w:tcMar>
          </w:tcPr>
          <w:p w14:paraId="746139C0" w14:textId="77777777" w:rsidR="003A7E0E" w:rsidRDefault="00000000">
            <w:pPr>
              <w:spacing w:after="0" w:line="240" w:lineRule="auto"/>
            </w:pPr>
            <w:r>
              <w:rPr>
                <w:sz w:val="14"/>
              </w:rPr>
              <w:t>—</w:t>
            </w:r>
          </w:p>
        </w:tc>
        <w:tc>
          <w:tcPr>
            <w:tcW w:w="1008" w:type="dxa"/>
            <w:shd w:val="clear" w:color="auto" w:fill="F5F8FA"/>
            <w:tcMar>
              <w:top w:w="70" w:type="dxa"/>
              <w:left w:w="80" w:type="dxa"/>
              <w:bottom w:w="70" w:type="dxa"/>
              <w:right w:w="80" w:type="dxa"/>
            </w:tcMar>
          </w:tcPr>
          <w:p w14:paraId="50F17A81" w14:textId="77777777" w:rsidR="003A7E0E" w:rsidRDefault="00000000">
            <w:pPr>
              <w:spacing w:after="0" w:line="240" w:lineRule="auto"/>
            </w:pPr>
            <w:r>
              <w:rPr>
                <w:sz w:val="14"/>
              </w:rPr>
              <w:t>—</w:t>
            </w:r>
          </w:p>
        </w:tc>
        <w:tc>
          <w:tcPr>
            <w:tcW w:w="1080" w:type="dxa"/>
            <w:shd w:val="clear" w:color="auto" w:fill="F5F8FA"/>
            <w:tcMar>
              <w:top w:w="70" w:type="dxa"/>
              <w:left w:w="80" w:type="dxa"/>
              <w:bottom w:w="70" w:type="dxa"/>
              <w:right w:w="80" w:type="dxa"/>
            </w:tcMar>
          </w:tcPr>
          <w:p w14:paraId="5AF57529" w14:textId="77777777" w:rsidR="003A7E0E" w:rsidRDefault="00000000">
            <w:pPr>
              <w:spacing w:after="0" w:line="240" w:lineRule="auto"/>
            </w:pPr>
            <w:r>
              <w:rPr>
                <w:sz w:val="14"/>
              </w:rPr>
              <w:t>—</w:t>
            </w:r>
          </w:p>
        </w:tc>
        <w:tc>
          <w:tcPr>
            <w:tcW w:w="1080" w:type="dxa"/>
            <w:shd w:val="clear" w:color="auto" w:fill="F5F8FA"/>
            <w:tcMar>
              <w:top w:w="70" w:type="dxa"/>
              <w:left w:w="80" w:type="dxa"/>
              <w:bottom w:w="70" w:type="dxa"/>
              <w:right w:w="80" w:type="dxa"/>
            </w:tcMar>
          </w:tcPr>
          <w:p w14:paraId="159C9EFB" w14:textId="77777777" w:rsidR="003A7E0E" w:rsidRDefault="00000000">
            <w:pPr>
              <w:spacing w:after="0" w:line="240" w:lineRule="auto"/>
            </w:pPr>
            <w:r>
              <w:rPr>
                <w:sz w:val="14"/>
              </w:rPr>
              <w:t>—</w:t>
            </w:r>
          </w:p>
        </w:tc>
        <w:tc>
          <w:tcPr>
            <w:tcW w:w="2088" w:type="dxa"/>
            <w:shd w:val="clear" w:color="auto" w:fill="F5F8FA"/>
            <w:tcMar>
              <w:top w:w="70" w:type="dxa"/>
              <w:left w:w="80" w:type="dxa"/>
              <w:bottom w:w="70" w:type="dxa"/>
              <w:right w:w="80" w:type="dxa"/>
            </w:tcMar>
          </w:tcPr>
          <w:p w14:paraId="348BCB0A" w14:textId="77777777" w:rsidR="003A7E0E" w:rsidRDefault="00000000">
            <w:pPr>
              <w:spacing w:after="0" w:line="240" w:lineRule="auto"/>
            </w:pPr>
            <w:r>
              <w:rPr>
                <w:sz w:val="14"/>
              </w:rPr>
              <w:t>—</w:t>
            </w:r>
          </w:p>
        </w:tc>
      </w:tr>
      <w:tr w:rsidR="003A7E0E" w14:paraId="08CFD033" w14:textId="77777777">
        <w:trPr>
          <w:jc w:val="center"/>
        </w:trPr>
        <w:tc>
          <w:tcPr>
            <w:tcW w:w="2880" w:type="dxa"/>
            <w:tcMar>
              <w:top w:w="70" w:type="dxa"/>
              <w:left w:w="80" w:type="dxa"/>
              <w:bottom w:w="70" w:type="dxa"/>
              <w:right w:w="80" w:type="dxa"/>
            </w:tcMar>
          </w:tcPr>
          <w:p w14:paraId="7D493ED2" w14:textId="77777777" w:rsidR="003A7E0E" w:rsidRDefault="00000000">
            <w:pPr>
              <w:spacing w:after="0" w:line="240" w:lineRule="auto"/>
            </w:pPr>
            <w:r>
              <w:rPr>
                <w:sz w:val="14"/>
              </w:rPr>
              <w:t>−Temporal intervals</w:t>
            </w:r>
          </w:p>
        </w:tc>
        <w:tc>
          <w:tcPr>
            <w:tcW w:w="1296" w:type="dxa"/>
            <w:tcMar>
              <w:top w:w="70" w:type="dxa"/>
              <w:left w:w="80" w:type="dxa"/>
              <w:bottom w:w="70" w:type="dxa"/>
              <w:right w:w="80" w:type="dxa"/>
            </w:tcMar>
          </w:tcPr>
          <w:p w14:paraId="7DFC0C20" w14:textId="77777777" w:rsidR="003A7E0E" w:rsidRDefault="00000000">
            <w:pPr>
              <w:spacing w:after="0" w:line="240" w:lineRule="auto"/>
            </w:pPr>
            <w:r>
              <w:rPr>
                <w:sz w:val="14"/>
              </w:rPr>
              <w:t>—</w:t>
            </w:r>
          </w:p>
        </w:tc>
        <w:tc>
          <w:tcPr>
            <w:tcW w:w="1008" w:type="dxa"/>
            <w:tcMar>
              <w:top w:w="70" w:type="dxa"/>
              <w:left w:w="80" w:type="dxa"/>
              <w:bottom w:w="70" w:type="dxa"/>
              <w:right w:w="80" w:type="dxa"/>
            </w:tcMar>
          </w:tcPr>
          <w:p w14:paraId="496A21FC" w14:textId="77777777" w:rsidR="003A7E0E" w:rsidRDefault="00000000">
            <w:pPr>
              <w:spacing w:after="0" w:line="240" w:lineRule="auto"/>
            </w:pPr>
            <w:r>
              <w:rPr>
                <w:sz w:val="14"/>
              </w:rPr>
              <w:t>—</w:t>
            </w:r>
          </w:p>
        </w:tc>
        <w:tc>
          <w:tcPr>
            <w:tcW w:w="1080" w:type="dxa"/>
            <w:tcMar>
              <w:top w:w="70" w:type="dxa"/>
              <w:left w:w="80" w:type="dxa"/>
              <w:bottom w:w="70" w:type="dxa"/>
              <w:right w:w="80" w:type="dxa"/>
            </w:tcMar>
          </w:tcPr>
          <w:p w14:paraId="07A68BDB" w14:textId="77777777" w:rsidR="003A7E0E" w:rsidRDefault="00000000">
            <w:pPr>
              <w:spacing w:after="0" w:line="240" w:lineRule="auto"/>
            </w:pPr>
            <w:r>
              <w:rPr>
                <w:sz w:val="14"/>
              </w:rPr>
              <w:t>—</w:t>
            </w:r>
          </w:p>
        </w:tc>
        <w:tc>
          <w:tcPr>
            <w:tcW w:w="1080" w:type="dxa"/>
            <w:tcMar>
              <w:top w:w="70" w:type="dxa"/>
              <w:left w:w="80" w:type="dxa"/>
              <w:bottom w:w="70" w:type="dxa"/>
              <w:right w:w="80" w:type="dxa"/>
            </w:tcMar>
          </w:tcPr>
          <w:p w14:paraId="1B4FF2BA" w14:textId="77777777" w:rsidR="003A7E0E" w:rsidRDefault="00000000">
            <w:pPr>
              <w:spacing w:after="0" w:line="240" w:lineRule="auto"/>
            </w:pPr>
            <w:r>
              <w:rPr>
                <w:sz w:val="14"/>
              </w:rPr>
              <w:t>—</w:t>
            </w:r>
          </w:p>
        </w:tc>
        <w:tc>
          <w:tcPr>
            <w:tcW w:w="2088" w:type="dxa"/>
            <w:tcMar>
              <w:top w:w="70" w:type="dxa"/>
              <w:left w:w="80" w:type="dxa"/>
              <w:bottom w:w="70" w:type="dxa"/>
              <w:right w:w="80" w:type="dxa"/>
            </w:tcMar>
          </w:tcPr>
          <w:p w14:paraId="651F9CD0" w14:textId="77777777" w:rsidR="003A7E0E" w:rsidRDefault="00000000">
            <w:pPr>
              <w:spacing w:after="0" w:line="240" w:lineRule="auto"/>
            </w:pPr>
            <w:r>
              <w:rPr>
                <w:sz w:val="14"/>
              </w:rPr>
              <w:t>—</w:t>
            </w:r>
          </w:p>
        </w:tc>
      </w:tr>
      <w:tr w:rsidR="003A7E0E" w14:paraId="7E9BA177" w14:textId="77777777">
        <w:trPr>
          <w:jc w:val="center"/>
        </w:trPr>
        <w:tc>
          <w:tcPr>
            <w:tcW w:w="2880" w:type="dxa"/>
            <w:shd w:val="clear" w:color="auto" w:fill="F5F8FA"/>
            <w:tcMar>
              <w:top w:w="70" w:type="dxa"/>
              <w:left w:w="80" w:type="dxa"/>
              <w:bottom w:w="70" w:type="dxa"/>
              <w:right w:w="80" w:type="dxa"/>
            </w:tcMar>
          </w:tcPr>
          <w:p w14:paraId="2772F8F0" w14:textId="77777777" w:rsidR="003A7E0E" w:rsidRDefault="00000000">
            <w:pPr>
              <w:spacing w:after="0" w:line="240" w:lineRule="auto"/>
            </w:pPr>
            <w:r>
              <w:rPr>
                <w:sz w:val="14"/>
              </w:rPr>
              <w:t>−Provenance</w:t>
            </w:r>
          </w:p>
        </w:tc>
        <w:tc>
          <w:tcPr>
            <w:tcW w:w="1296" w:type="dxa"/>
            <w:shd w:val="clear" w:color="auto" w:fill="F5F8FA"/>
            <w:tcMar>
              <w:top w:w="70" w:type="dxa"/>
              <w:left w:w="80" w:type="dxa"/>
              <w:bottom w:w="70" w:type="dxa"/>
              <w:right w:w="80" w:type="dxa"/>
            </w:tcMar>
          </w:tcPr>
          <w:p w14:paraId="00C4E2D0" w14:textId="77777777" w:rsidR="003A7E0E" w:rsidRDefault="00000000">
            <w:pPr>
              <w:spacing w:after="0" w:line="240" w:lineRule="auto"/>
            </w:pPr>
            <w:r>
              <w:rPr>
                <w:sz w:val="14"/>
              </w:rPr>
              <w:t>—</w:t>
            </w:r>
          </w:p>
        </w:tc>
        <w:tc>
          <w:tcPr>
            <w:tcW w:w="1008" w:type="dxa"/>
            <w:shd w:val="clear" w:color="auto" w:fill="F5F8FA"/>
            <w:tcMar>
              <w:top w:w="70" w:type="dxa"/>
              <w:left w:w="80" w:type="dxa"/>
              <w:bottom w:w="70" w:type="dxa"/>
              <w:right w:w="80" w:type="dxa"/>
            </w:tcMar>
          </w:tcPr>
          <w:p w14:paraId="1C3DEDF4" w14:textId="77777777" w:rsidR="003A7E0E" w:rsidRDefault="00000000">
            <w:pPr>
              <w:spacing w:after="0" w:line="240" w:lineRule="auto"/>
            </w:pPr>
            <w:r>
              <w:rPr>
                <w:sz w:val="14"/>
              </w:rPr>
              <w:t>—</w:t>
            </w:r>
          </w:p>
        </w:tc>
        <w:tc>
          <w:tcPr>
            <w:tcW w:w="1080" w:type="dxa"/>
            <w:shd w:val="clear" w:color="auto" w:fill="F5F8FA"/>
            <w:tcMar>
              <w:top w:w="70" w:type="dxa"/>
              <w:left w:w="80" w:type="dxa"/>
              <w:bottom w:w="70" w:type="dxa"/>
              <w:right w:w="80" w:type="dxa"/>
            </w:tcMar>
          </w:tcPr>
          <w:p w14:paraId="0EDE5973" w14:textId="77777777" w:rsidR="003A7E0E" w:rsidRDefault="00000000">
            <w:pPr>
              <w:spacing w:after="0" w:line="240" w:lineRule="auto"/>
            </w:pPr>
            <w:r>
              <w:rPr>
                <w:sz w:val="14"/>
              </w:rPr>
              <w:t>—</w:t>
            </w:r>
          </w:p>
        </w:tc>
        <w:tc>
          <w:tcPr>
            <w:tcW w:w="1080" w:type="dxa"/>
            <w:shd w:val="clear" w:color="auto" w:fill="F5F8FA"/>
            <w:tcMar>
              <w:top w:w="70" w:type="dxa"/>
              <w:left w:w="80" w:type="dxa"/>
              <w:bottom w:w="70" w:type="dxa"/>
              <w:right w:w="80" w:type="dxa"/>
            </w:tcMar>
          </w:tcPr>
          <w:p w14:paraId="031A4B6A" w14:textId="77777777" w:rsidR="003A7E0E" w:rsidRDefault="00000000">
            <w:pPr>
              <w:spacing w:after="0" w:line="240" w:lineRule="auto"/>
            </w:pPr>
            <w:r>
              <w:rPr>
                <w:sz w:val="14"/>
              </w:rPr>
              <w:t>—</w:t>
            </w:r>
          </w:p>
        </w:tc>
        <w:tc>
          <w:tcPr>
            <w:tcW w:w="2088" w:type="dxa"/>
            <w:shd w:val="clear" w:color="auto" w:fill="F5F8FA"/>
            <w:tcMar>
              <w:top w:w="70" w:type="dxa"/>
              <w:left w:w="80" w:type="dxa"/>
              <w:bottom w:w="70" w:type="dxa"/>
              <w:right w:w="80" w:type="dxa"/>
            </w:tcMar>
          </w:tcPr>
          <w:p w14:paraId="22CBC6F0" w14:textId="77777777" w:rsidR="003A7E0E" w:rsidRDefault="00000000">
            <w:pPr>
              <w:spacing w:after="0" w:line="240" w:lineRule="auto"/>
            </w:pPr>
            <w:r>
              <w:rPr>
                <w:sz w:val="14"/>
              </w:rPr>
              <w:t>—</w:t>
            </w:r>
          </w:p>
        </w:tc>
      </w:tr>
      <w:tr w:rsidR="003A7E0E" w14:paraId="10967C01" w14:textId="77777777">
        <w:trPr>
          <w:jc w:val="center"/>
        </w:trPr>
        <w:tc>
          <w:tcPr>
            <w:tcW w:w="2880" w:type="dxa"/>
            <w:tcMar>
              <w:top w:w="70" w:type="dxa"/>
              <w:left w:w="80" w:type="dxa"/>
              <w:bottom w:w="70" w:type="dxa"/>
              <w:right w:w="80" w:type="dxa"/>
            </w:tcMar>
          </w:tcPr>
          <w:p w14:paraId="338E5B3D" w14:textId="77777777" w:rsidR="003A7E0E" w:rsidRDefault="00000000">
            <w:pPr>
              <w:spacing w:after="0" w:line="240" w:lineRule="auto"/>
            </w:pPr>
            <w:r>
              <w:rPr>
                <w:sz w:val="14"/>
              </w:rPr>
              <w:t>−Temporal verifier</w:t>
            </w:r>
          </w:p>
        </w:tc>
        <w:tc>
          <w:tcPr>
            <w:tcW w:w="1296" w:type="dxa"/>
            <w:tcMar>
              <w:top w:w="70" w:type="dxa"/>
              <w:left w:w="80" w:type="dxa"/>
              <w:bottom w:w="70" w:type="dxa"/>
              <w:right w:w="80" w:type="dxa"/>
            </w:tcMar>
          </w:tcPr>
          <w:p w14:paraId="774EFEE9" w14:textId="77777777" w:rsidR="003A7E0E" w:rsidRDefault="00000000">
            <w:pPr>
              <w:spacing w:after="0" w:line="240" w:lineRule="auto"/>
            </w:pPr>
            <w:r>
              <w:rPr>
                <w:sz w:val="14"/>
              </w:rPr>
              <w:t>—</w:t>
            </w:r>
          </w:p>
        </w:tc>
        <w:tc>
          <w:tcPr>
            <w:tcW w:w="1008" w:type="dxa"/>
            <w:tcMar>
              <w:top w:w="70" w:type="dxa"/>
              <w:left w:w="80" w:type="dxa"/>
              <w:bottom w:w="70" w:type="dxa"/>
              <w:right w:w="80" w:type="dxa"/>
            </w:tcMar>
          </w:tcPr>
          <w:p w14:paraId="2C9622FD" w14:textId="77777777" w:rsidR="003A7E0E" w:rsidRDefault="00000000">
            <w:pPr>
              <w:spacing w:after="0" w:line="240" w:lineRule="auto"/>
            </w:pPr>
            <w:r>
              <w:rPr>
                <w:sz w:val="14"/>
              </w:rPr>
              <w:t>—</w:t>
            </w:r>
          </w:p>
        </w:tc>
        <w:tc>
          <w:tcPr>
            <w:tcW w:w="1080" w:type="dxa"/>
            <w:tcMar>
              <w:top w:w="70" w:type="dxa"/>
              <w:left w:w="80" w:type="dxa"/>
              <w:bottom w:w="70" w:type="dxa"/>
              <w:right w:w="80" w:type="dxa"/>
            </w:tcMar>
          </w:tcPr>
          <w:p w14:paraId="16C8FE95" w14:textId="77777777" w:rsidR="003A7E0E" w:rsidRDefault="00000000">
            <w:pPr>
              <w:spacing w:after="0" w:line="240" w:lineRule="auto"/>
            </w:pPr>
            <w:r>
              <w:rPr>
                <w:sz w:val="14"/>
              </w:rPr>
              <w:t>—</w:t>
            </w:r>
          </w:p>
        </w:tc>
        <w:tc>
          <w:tcPr>
            <w:tcW w:w="1080" w:type="dxa"/>
            <w:tcMar>
              <w:top w:w="70" w:type="dxa"/>
              <w:left w:w="80" w:type="dxa"/>
              <w:bottom w:w="70" w:type="dxa"/>
              <w:right w:w="80" w:type="dxa"/>
            </w:tcMar>
          </w:tcPr>
          <w:p w14:paraId="37DB5639" w14:textId="77777777" w:rsidR="003A7E0E" w:rsidRDefault="00000000">
            <w:pPr>
              <w:spacing w:after="0" w:line="240" w:lineRule="auto"/>
            </w:pPr>
            <w:r>
              <w:rPr>
                <w:sz w:val="14"/>
              </w:rPr>
              <w:t>—</w:t>
            </w:r>
          </w:p>
        </w:tc>
        <w:tc>
          <w:tcPr>
            <w:tcW w:w="2088" w:type="dxa"/>
            <w:tcMar>
              <w:top w:w="70" w:type="dxa"/>
              <w:left w:w="80" w:type="dxa"/>
              <w:bottom w:w="70" w:type="dxa"/>
              <w:right w:w="80" w:type="dxa"/>
            </w:tcMar>
          </w:tcPr>
          <w:p w14:paraId="7487961B" w14:textId="77777777" w:rsidR="003A7E0E" w:rsidRDefault="00000000">
            <w:pPr>
              <w:spacing w:after="0" w:line="240" w:lineRule="auto"/>
            </w:pPr>
            <w:r>
              <w:rPr>
                <w:sz w:val="14"/>
              </w:rPr>
              <w:t>—</w:t>
            </w:r>
          </w:p>
        </w:tc>
      </w:tr>
      <w:tr w:rsidR="003A7E0E" w14:paraId="6380DAB6" w14:textId="77777777">
        <w:trPr>
          <w:jc w:val="center"/>
        </w:trPr>
        <w:tc>
          <w:tcPr>
            <w:tcW w:w="2880" w:type="dxa"/>
            <w:shd w:val="clear" w:color="auto" w:fill="F5F8FA"/>
            <w:tcMar>
              <w:top w:w="70" w:type="dxa"/>
              <w:left w:w="80" w:type="dxa"/>
              <w:bottom w:w="70" w:type="dxa"/>
              <w:right w:w="80" w:type="dxa"/>
            </w:tcMar>
          </w:tcPr>
          <w:p w14:paraId="781FDEF1" w14:textId="77777777" w:rsidR="003A7E0E" w:rsidRDefault="00000000">
            <w:pPr>
              <w:spacing w:after="0" w:line="240" w:lineRule="auto"/>
            </w:pPr>
            <w:r>
              <w:rPr>
                <w:sz w:val="14"/>
              </w:rPr>
              <w:t>−Graph distractors</w:t>
            </w:r>
          </w:p>
        </w:tc>
        <w:tc>
          <w:tcPr>
            <w:tcW w:w="1296" w:type="dxa"/>
            <w:shd w:val="clear" w:color="auto" w:fill="F5F8FA"/>
            <w:tcMar>
              <w:top w:w="70" w:type="dxa"/>
              <w:left w:w="80" w:type="dxa"/>
              <w:bottom w:w="70" w:type="dxa"/>
              <w:right w:w="80" w:type="dxa"/>
            </w:tcMar>
          </w:tcPr>
          <w:p w14:paraId="79B8C6AC" w14:textId="77777777" w:rsidR="003A7E0E" w:rsidRDefault="00000000">
            <w:pPr>
              <w:spacing w:after="0" w:line="240" w:lineRule="auto"/>
            </w:pPr>
            <w:r>
              <w:rPr>
                <w:sz w:val="14"/>
              </w:rPr>
              <w:t>—</w:t>
            </w:r>
          </w:p>
        </w:tc>
        <w:tc>
          <w:tcPr>
            <w:tcW w:w="1008" w:type="dxa"/>
            <w:shd w:val="clear" w:color="auto" w:fill="F5F8FA"/>
            <w:tcMar>
              <w:top w:w="70" w:type="dxa"/>
              <w:left w:w="80" w:type="dxa"/>
              <w:bottom w:w="70" w:type="dxa"/>
              <w:right w:w="80" w:type="dxa"/>
            </w:tcMar>
          </w:tcPr>
          <w:p w14:paraId="40AAAFE4" w14:textId="77777777" w:rsidR="003A7E0E" w:rsidRDefault="00000000">
            <w:pPr>
              <w:spacing w:after="0" w:line="240" w:lineRule="auto"/>
            </w:pPr>
            <w:r>
              <w:rPr>
                <w:sz w:val="14"/>
              </w:rPr>
              <w:t>—</w:t>
            </w:r>
          </w:p>
        </w:tc>
        <w:tc>
          <w:tcPr>
            <w:tcW w:w="1080" w:type="dxa"/>
            <w:shd w:val="clear" w:color="auto" w:fill="F5F8FA"/>
            <w:tcMar>
              <w:top w:w="70" w:type="dxa"/>
              <w:left w:w="80" w:type="dxa"/>
              <w:bottom w:w="70" w:type="dxa"/>
              <w:right w:w="80" w:type="dxa"/>
            </w:tcMar>
          </w:tcPr>
          <w:p w14:paraId="6F2A9DF5" w14:textId="77777777" w:rsidR="003A7E0E" w:rsidRDefault="00000000">
            <w:pPr>
              <w:spacing w:after="0" w:line="240" w:lineRule="auto"/>
            </w:pPr>
            <w:r>
              <w:rPr>
                <w:sz w:val="14"/>
              </w:rPr>
              <w:t>—</w:t>
            </w:r>
          </w:p>
        </w:tc>
        <w:tc>
          <w:tcPr>
            <w:tcW w:w="1080" w:type="dxa"/>
            <w:shd w:val="clear" w:color="auto" w:fill="F5F8FA"/>
            <w:tcMar>
              <w:top w:w="70" w:type="dxa"/>
              <w:left w:w="80" w:type="dxa"/>
              <w:bottom w:w="70" w:type="dxa"/>
              <w:right w:w="80" w:type="dxa"/>
            </w:tcMar>
          </w:tcPr>
          <w:p w14:paraId="50FAC1EE" w14:textId="77777777" w:rsidR="003A7E0E" w:rsidRDefault="00000000">
            <w:pPr>
              <w:spacing w:after="0" w:line="240" w:lineRule="auto"/>
            </w:pPr>
            <w:r>
              <w:rPr>
                <w:sz w:val="14"/>
              </w:rPr>
              <w:t>—</w:t>
            </w:r>
          </w:p>
        </w:tc>
        <w:tc>
          <w:tcPr>
            <w:tcW w:w="2088" w:type="dxa"/>
            <w:shd w:val="clear" w:color="auto" w:fill="F5F8FA"/>
            <w:tcMar>
              <w:top w:w="70" w:type="dxa"/>
              <w:left w:w="80" w:type="dxa"/>
              <w:bottom w:w="70" w:type="dxa"/>
              <w:right w:w="80" w:type="dxa"/>
            </w:tcMar>
          </w:tcPr>
          <w:p w14:paraId="3EEEA01A" w14:textId="77777777" w:rsidR="003A7E0E" w:rsidRDefault="00000000">
            <w:pPr>
              <w:spacing w:after="0" w:line="240" w:lineRule="auto"/>
            </w:pPr>
            <w:r>
              <w:rPr>
                <w:sz w:val="14"/>
              </w:rPr>
              <w:t>—</w:t>
            </w:r>
          </w:p>
        </w:tc>
      </w:tr>
      <w:tr w:rsidR="003A7E0E" w14:paraId="3B2DD116" w14:textId="77777777">
        <w:trPr>
          <w:jc w:val="center"/>
        </w:trPr>
        <w:tc>
          <w:tcPr>
            <w:tcW w:w="2880" w:type="dxa"/>
            <w:tcMar>
              <w:top w:w="70" w:type="dxa"/>
              <w:left w:w="80" w:type="dxa"/>
              <w:bottom w:w="70" w:type="dxa"/>
              <w:right w:w="80" w:type="dxa"/>
            </w:tcMar>
          </w:tcPr>
          <w:p w14:paraId="61536D14" w14:textId="77777777" w:rsidR="003A7E0E" w:rsidRDefault="00000000">
            <w:pPr>
              <w:spacing w:after="0" w:line="240" w:lineRule="auto"/>
            </w:pPr>
            <w:r>
              <w:rPr>
                <w:sz w:val="14"/>
              </w:rPr>
              <w:t>−Style critic</w:t>
            </w:r>
          </w:p>
        </w:tc>
        <w:tc>
          <w:tcPr>
            <w:tcW w:w="1296" w:type="dxa"/>
            <w:tcMar>
              <w:top w:w="70" w:type="dxa"/>
              <w:left w:w="80" w:type="dxa"/>
              <w:bottom w:w="70" w:type="dxa"/>
              <w:right w:w="80" w:type="dxa"/>
            </w:tcMar>
          </w:tcPr>
          <w:p w14:paraId="588C86DC" w14:textId="77777777" w:rsidR="003A7E0E" w:rsidRDefault="00000000">
            <w:pPr>
              <w:spacing w:after="0" w:line="240" w:lineRule="auto"/>
            </w:pPr>
            <w:r>
              <w:rPr>
                <w:sz w:val="14"/>
              </w:rPr>
              <w:t>—</w:t>
            </w:r>
          </w:p>
        </w:tc>
        <w:tc>
          <w:tcPr>
            <w:tcW w:w="1008" w:type="dxa"/>
            <w:tcMar>
              <w:top w:w="70" w:type="dxa"/>
              <w:left w:w="80" w:type="dxa"/>
              <w:bottom w:w="70" w:type="dxa"/>
              <w:right w:w="80" w:type="dxa"/>
            </w:tcMar>
          </w:tcPr>
          <w:p w14:paraId="221E83A9" w14:textId="77777777" w:rsidR="003A7E0E" w:rsidRDefault="00000000">
            <w:pPr>
              <w:spacing w:after="0" w:line="240" w:lineRule="auto"/>
            </w:pPr>
            <w:r>
              <w:rPr>
                <w:sz w:val="14"/>
              </w:rPr>
              <w:t>—</w:t>
            </w:r>
          </w:p>
        </w:tc>
        <w:tc>
          <w:tcPr>
            <w:tcW w:w="1080" w:type="dxa"/>
            <w:tcMar>
              <w:top w:w="70" w:type="dxa"/>
              <w:left w:w="80" w:type="dxa"/>
              <w:bottom w:w="70" w:type="dxa"/>
              <w:right w:w="80" w:type="dxa"/>
            </w:tcMar>
          </w:tcPr>
          <w:p w14:paraId="07ADA6CA" w14:textId="77777777" w:rsidR="003A7E0E" w:rsidRDefault="00000000">
            <w:pPr>
              <w:spacing w:after="0" w:line="240" w:lineRule="auto"/>
            </w:pPr>
            <w:r>
              <w:rPr>
                <w:sz w:val="14"/>
              </w:rPr>
              <w:t>—</w:t>
            </w:r>
          </w:p>
        </w:tc>
        <w:tc>
          <w:tcPr>
            <w:tcW w:w="1080" w:type="dxa"/>
            <w:tcMar>
              <w:top w:w="70" w:type="dxa"/>
              <w:left w:w="80" w:type="dxa"/>
              <w:bottom w:w="70" w:type="dxa"/>
              <w:right w:w="80" w:type="dxa"/>
            </w:tcMar>
          </w:tcPr>
          <w:p w14:paraId="2BE4564C" w14:textId="77777777" w:rsidR="003A7E0E" w:rsidRDefault="00000000">
            <w:pPr>
              <w:spacing w:after="0" w:line="240" w:lineRule="auto"/>
            </w:pPr>
            <w:r>
              <w:rPr>
                <w:sz w:val="14"/>
              </w:rPr>
              <w:t>—</w:t>
            </w:r>
          </w:p>
        </w:tc>
        <w:tc>
          <w:tcPr>
            <w:tcW w:w="2088" w:type="dxa"/>
            <w:tcMar>
              <w:top w:w="70" w:type="dxa"/>
              <w:left w:w="80" w:type="dxa"/>
              <w:bottom w:w="70" w:type="dxa"/>
              <w:right w:w="80" w:type="dxa"/>
            </w:tcMar>
          </w:tcPr>
          <w:p w14:paraId="71CF5CF3" w14:textId="77777777" w:rsidR="003A7E0E" w:rsidRDefault="00000000">
            <w:pPr>
              <w:spacing w:after="0" w:line="240" w:lineRule="auto"/>
            </w:pPr>
            <w:r>
              <w:rPr>
                <w:sz w:val="14"/>
              </w:rPr>
              <w:t>—</w:t>
            </w:r>
          </w:p>
        </w:tc>
      </w:tr>
    </w:tbl>
    <w:p w14:paraId="67BB07BD" w14:textId="77777777" w:rsidR="003A7E0E" w:rsidRDefault="003A7E0E">
      <w:pPr>
        <w:spacing w:after="20"/>
      </w:pPr>
    </w:p>
    <w:p w14:paraId="0D24DA32" w14:textId="77777777" w:rsidR="003A7E0E" w:rsidRDefault="00000000">
      <w:pPr>
        <w:pStyle w:val="Heading1"/>
      </w:pPr>
      <w:r>
        <w:t>Appendix C. 2023 target annotation sheet</w:t>
      </w:r>
    </w:p>
    <w:tbl>
      <w:tblPr>
        <w:tblStyle w:val="TableGrid"/>
        <w:tblW w:w="0" w:type="auto"/>
        <w:jc w:val="center"/>
        <w:tblLayout w:type="fixed"/>
        <w:tblLook w:val="04A0" w:firstRow="1" w:lastRow="0" w:firstColumn="1" w:lastColumn="0" w:noHBand="0" w:noVBand="1"/>
      </w:tblPr>
      <w:tblGrid>
        <w:gridCol w:w="2880"/>
        <w:gridCol w:w="6552"/>
      </w:tblGrid>
      <w:tr w:rsidR="003A7E0E" w14:paraId="7CC5DEFA" w14:textId="77777777">
        <w:trPr>
          <w:tblHeader/>
          <w:jc w:val="center"/>
        </w:trPr>
        <w:tc>
          <w:tcPr>
            <w:tcW w:w="2880" w:type="dxa"/>
            <w:shd w:val="clear" w:color="auto" w:fill="173B57"/>
            <w:tcMar>
              <w:top w:w="80" w:type="dxa"/>
              <w:left w:w="80" w:type="dxa"/>
              <w:bottom w:w="80" w:type="dxa"/>
              <w:right w:w="80" w:type="dxa"/>
            </w:tcMar>
            <w:vAlign w:val="center"/>
          </w:tcPr>
          <w:p w14:paraId="59D35F4B" w14:textId="77777777" w:rsidR="003A7E0E" w:rsidRDefault="00000000">
            <w:pPr>
              <w:jc w:val="center"/>
            </w:pPr>
            <w:r>
              <w:rPr>
                <w:b/>
                <w:color w:val="FFFFFF"/>
                <w:sz w:val="16"/>
              </w:rPr>
              <w:t>Field</w:t>
            </w:r>
          </w:p>
        </w:tc>
        <w:tc>
          <w:tcPr>
            <w:tcW w:w="6552" w:type="dxa"/>
            <w:shd w:val="clear" w:color="auto" w:fill="173B57"/>
            <w:tcMar>
              <w:top w:w="80" w:type="dxa"/>
              <w:left w:w="80" w:type="dxa"/>
              <w:bottom w:w="80" w:type="dxa"/>
              <w:right w:w="80" w:type="dxa"/>
            </w:tcMar>
            <w:vAlign w:val="center"/>
          </w:tcPr>
          <w:p w14:paraId="1CFBA3C1" w14:textId="77777777" w:rsidR="003A7E0E" w:rsidRDefault="00000000">
            <w:pPr>
              <w:jc w:val="center"/>
            </w:pPr>
            <w:r>
              <w:rPr>
                <w:b/>
                <w:color w:val="FFFFFF"/>
                <w:sz w:val="16"/>
              </w:rPr>
              <w:t>Annotation</w:t>
            </w:r>
          </w:p>
        </w:tc>
      </w:tr>
      <w:tr w:rsidR="003A7E0E" w14:paraId="398E3B00" w14:textId="77777777">
        <w:trPr>
          <w:jc w:val="center"/>
        </w:trPr>
        <w:tc>
          <w:tcPr>
            <w:tcW w:w="2880" w:type="dxa"/>
            <w:tcMar>
              <w:top w:w="70" w:type="dxa"/>
              <w:left w:w="80" w:type="dxa"/>
              <w:bottom w:w="70" w:type="dxa"/>
              <w:right w:w="80" w:type="dxa"/>
            </w:tcMar>
          </w:tcPr>
          <w:p w14:paraId="4E08220B" w14:textId="77777777" w:rsidR="003A7E0E" w:rsidRDefault="00000000">
            <w:pPr>
              <w:spacing w:after="0" w:line="240" w:lineRule="auto"/>
            </w:pPr>
            <w:r>
              <w:rPr>
                <w:sz w:val="16"/>
              </w:rPr>
              <w:t>Gold ID</w:t>
            </w:r>
          </w:p>
        </w:tc>
        <w:tc>
          <w:tcPr>
            <w:tcW w:w="6552" w:type="dxa"/>
            <w:tcMar>
              <w:top w:w="70" w:type="dxa"/>
              <w:left w:w="80" w:type="dxa"/>
              <w:bottom w:w="70" w:type="dxa"/>
              <w:right w:w="80" w:type="dxa"/>
            </w:tcMar>
          </w:tcPr>
          <w:p w14:paraId="290ED857" w14:textId="77777777" w:rsidR="003A7E0E" w:rsidRDefault="003A7E0E">
            <w:pPr>
              <w:spacing w:after="0" w:line="240" w:lineRule="auto"/>
            </w:pPr>
          </w:p>
        </w:tc>
      </w:tr>
      <w:tr w:rsidR="003A7E0E" w14:paraId="50486D07" w14:textId="77777777">
        <w:trPr>
          <w:jc w:val="center"/>
        </w:trPr>
        <w:tc>
          <w:tcPr>
            <w:tcW w:w="2880" w:type="dxa"/>
            <w:shd w:val="clear" w:color="auto" w:fill="F5F8FA"/>
            <w:tcMar>
              <w:top w:w="70" w:type="dxa"/>
              <w:left w:w="80" w:type="dxa"/>
              <w:bottom w:w="70" w:type="dxa"/>
              <w:right w:w="80" w:type="dxa"/>
            </w:tcMar>
          </w:tcPr>
          <w:p w14:paraId="207A4E16" w14:textId="77777777" w:rsidR="003A7E0E" w:rsidRDefault="00000000">
            <w:pPr>
              <w:spacing w:after="0" w:line="240" w:lineRule="auto"/>
            </w:pPr>
            <w:r>
              <w:rPr>
                <w:sz w:val="16"/>
              </w:rPr>
              <w:t>Top-level domain</w:t>
            </w:r>
          </w:p>
        </w:tc>
        <w:tc>
          <w:tcPr>
            <w:tcW w:w="6552" w:type="dxa"/>
            <w:shd w:val="clear" w:color="auto" w:fill="F5F8FA"/>
            <w:tcMar>
              <w:top w:w="70" w:type="dxa"/>
              <w:left w:w="80" w:type="dxa"/>
              <w:bottom w:w="70" w:type="dxa"/>
              <w:right w:w="80" w:type="dxa"/>
            </w:tcMar>
          </w:tcPr>
          <w:p w14:paraId="0F1268BA" w14:textId="77777777" w:rsidR="003A7E0E" w:rsidRDefault="003A7E0E">
            <w:pPr>
              <w:spacing w:after="0" w:line="240" w:lineRule="auto"/>
            </w:pPr>
          </w:p>
        </w:tc>
      </w:tr>
      <w:tr w:rsidR="003A7E0E" w14:paraId="21279380" w14:textId="77777777">
        <w:trPr>
          <w:jc w:val="center"/>
        </w:trPr>
        <w:tc>
          <w:tcPr>
            <w:tcW w:w="2880" w:type="dxa"/>
            <w:tcMar>
              <w:top w:w="70" w:type="dxa"/>
              <w:left w:w="80" w:type="dxa"/>
              <w:bottom w:w="70" w:type="dxa"/>
              <w:right w:w="80" w:type="dxa"/>
            </w:tcMar>
          </w:tcPr>
          <w:p w14:paraId="058B8DFF" w14:textId="77777777" w:rsidR="003A7E0E" w:rsidRDefault="00000000">
            <w:pPr>
              <w:spacing w:after="0" w:line="240" w:lineRule="auto"/>
            </w:pPr>
            <w:r>
              <w:rPr>
                <w:sz w:val="16"/>
              </w:rPr>
              <w:t>Topic / subtopic</w:t>
            </w:r>
          </w:p>
        </w:tc>
        <w:tc>
          <w:tcPr>
            <w:tcW w:w="6552" w:type="dxa"/>
            <w:tcMar>
              <w:top w:w="70" w:type="dxa"/>
              <w:left w:w="80" w:type="dxa"/>
              <w:bottom w:w="70" w:type="dxa"/>
              <w:right w:w="80" w:type="dxa"/>
            </w:tcMar>
          </w:tcPr>
          <w:p w14:paraId="55D32B0E" w14:textId="77777777" w:rsidR="003A7E0E" w:rsidRDefault="003A7E0E">
            <w:pPr>
              <w:spacing w:after="0" w:line="240" w:lineRule="auto"/>
            </w:pPr>
          </w:p>
        </w:tc>
      </w:tr>
      <w:tr w:rsidR="003A7E0E" w14:paraId="0D8DD17E" w14:textId="77777777">
        <w:trPr>
          <w:jc w:val="center"/>
        </w:trPr>
        <w:tc>
          <w:tcPr>
            <w:tcW w:w="2880" w:type="dxa"/>
            <w:shd w:val="clear" w:color="auto" w:fill="F5F8FA"/>
            <w:tcMar>
              <w:top w:w="70" w:type="dxa"/>
              <w:left w:w="80" w:type="dxa"/>
              <w:bottom w:w="70" w:type="dxa"/>
              <w:right w:w="80" w:type="dxa"/>
            </w:tcMar>
          </w:tcPr>
          <w:p w14:paraId="0652600F" w14:textId="77777777" w:rsidR="003A7E0E" w:rsidRDefault="00000000">
            <w:pPr>
              <w:spacing w:after="0" w:line="240" w:lineRule="auto"/>
            </w:pPr>
            <w:r>
              <w:rPr>
                <w:sz w:val="16"/>
              </w:rPr>
              <w:t>Temporal class</w:t>
            </w:r>
          </w:p>
        </w:tc>
        <w:tc>
          <w:tcPr>
            <w:tcW w:w="6552" w:type="dxa"/>
            <w:shd w:val="clear" w:color="auto" w:fill="F5F8FA"/>
            <w:tcMar>
              <w:top w:w="70" w:type="dxa"/>
              <w:left w:w="80" w:type="dxa"/>
              <w:bottom w:w="70" w:type="dxa"/>
              <w:right w:w="80" w:type="dxa"/>
            </w:tcMar>
          </w:tcPr>
          <w:p w14:paraId="213BC8A9" w14:textId="77777777" w:rsidR="003A7E0E" w:rsidRDefault="003A7E0E">
            <w:pPr>
              <w:spacing w:after="0" w:line="240" w:lineRule="auto"/>
            </w:pPr>
          </w:p>
        </w:tc>
      </w:tr>
      <w:tr w:rsidR="003A7E0E" w14:paraId="54159BA2" w14:textId="77777777">
        <w:trPr>
          <w:jc w:val="center"/>
        </w:trPr>
        <w:tc>
          <w:tcPr>
            <w:tcW w:w="2880" w:type="dxa"/>
            <w:tcMar>
              <w:top w:w="70" w:type="dxa"/>
              <w:left w:w="80" w:type="dxa"/>
              <w:bottom w:w="70" w:type="dxa"/>
              <w:right w:w="80" w:type="dxa"/>
            </w:tcMar>
          </w:tcPr>
          <w:p w14:paraId="14AA76F0" w14:textId="77777777" w:rsidR="003A7E0E" w:rsidRDefault="00000000">
            <w:pPr>
              <w:spacing w:after="0" w:line="240" w:lineRule="auto"/>
            </w:pPr>
            <w:r>
              <w:rPr>
                <w:sz w:val="16"/>
              </w:rPr>
              <w:t>Entity set</w:t>
            </w:r>
          </w:p>
        </w:tc>
        <w:tc>
          <w:tcPr>
            <w:tcW w:w="6552" w:type="dxa"/>
            <w:tcMar>
              <w:top w:w="70" w:type="dxa"/>
              <w:left w:w="80" w:type="dxa"/>
              <w:bottom w:w="70" w:type="dxa"/>
              <w:right w:w="80" w:type="dxa"/>
            </w:tcMar>
          </w:tcPr>
          <w:p w14:paraId="6AA19673" w14:textId="77777777" w:rsidR="003A7E0E" w:rsidRDefault="003A7E0E">
            <w:pPr>
              <w:spacing w:after="0" w:line="240" w:lineRule="auto"/>
            </w:pPr>
          </w:p>
        </w:tc>
      </w:tr>
      <w:tr w:rsidR="003A7E0E" w14:paraId="4A0C1362" w14:textId="77777777">
        <w:trPr>
          <w:jc w:val="center"/>
        </w:trPr>
        <w:tc>
          <w:tcPr>
            <w:tcW w:w="2880" w:type="dxa"/>
            <w:shd w:val="clear" w:color="auto" w:fill="F5F8FA"/>
            <w:tcMar>
              <w:top w:w="70" w:type="dxa"/>
              <w:left w:w="80" w:type="dxa"/>
              <w:bottom w:w="70" w:type="dxa"/>
              <w:right w:w="80" w:type="dxa"/>
            </w:tcMar>
          </w:tcPr>
          <w:p w14:paraId="5C00783B" w14:textId="77777777" w:rsidR="003A7E0E" w:rsidRDefault="00000000">
            <w:pPr>
              <w:spacing w:after="0" w:line="240" w:lineRule="auto"/>
            </w:pPr>
            <w:r>
              <w:rPr>
                <w:sz w:val="16"/>
              </w:rPr>
              <w:t>Canonical relation</w:t>
            </w:r>
          </w:p>
        </w:tc>
        <w:tc>
          <w:tcPr>
            <w:tcW w:w="6552" w:type="dxa"/>
            <w:shd w:val="clear" w:color="auto" w:fill="F5F8FA"/>
            <w:tcMar>
              <w:top w:w="70" w:type="dxa"/>
              <w:left w:w="80" w:type="dxa"/>
              <w:bottom w:w="70" w:type="dxa"/>
              <w:right w:w="80" w:type="dxa"/>
            </w:tcMar>
          </w:tcPr>
          <w:p w14:paraId="19115C3B" w14:textId="77777777" w:rsidR="003A7E0E" w:rsidRDefault="003A7E0E">
            <w:pPr>
              <w:spacing w:after="0" w:line="240" w:lineRule="auto"/>
            </w:pPr>
          </w:p>
        </w:tc>
      </w:tr>
      <w:tr w:rsidR="003A7E0E" w14:paraId="74A12333" w14:textId="77777777">
        <w:trPr>
          <w:jc w:val="center"/>
        </w:trPr>
        <w:tc>
          <w:tcPr>
            <w:tcW w:w="2880" w:type="dxa"/>
            <w:tcMar>
              <w:top w:w="70" w:type="dxa"/>
              <w:left w:w="80" w:type="dxa"/>
              <w:bottom w:w="70" w:type="dxa"/>
              <w:right w:w="80" w:type="dxa"/>
            </w:tcMar>
          </w:tcPr>
          <w:p w14:paraId="4C50692C" w14:textId="77777777" w:rsidR="003A7E0E" w:rsidRDefault="00000000">
            <w:pPr>
              <w:spacing w:after="0" w:line="240" w:lineRule="auto"/>
            </w:pPr>
            <w:r>
              <w:rPr>
                <w:sz w:val="16"/>
              </w:rPr>
              <w:t>Canonical fact key</w:t>
            </w:r>
          </w:p>
        </w:tc>
        <w:tc>
          <w:tcPr>
            <w:tcW w:w="6552" w:type="dxa"/>
            <w:tcMar>
              <w:top w:w="70" w:type="dxa"/>
              <w:left w:w="80" w:type="dxa"/>
              <w:bottom w:w="70" w:type="dxa"/>
              <w:right w:w="80" w:type="dxa"/>
            </w:tcMar>
          </w:tcPr>
          <w:p w14:paraId="43DF9D44" w14:textId="77777777" w:rsidR="003A7E0E" w:rsidRDefault="003A7E0E">
            <w:pPr>
              <w:spacing w:after="0" w:line="240" w:lineRule="auto"/>
            </w:pPr>
          </w:p>
        </w:tc>
      </w:tr>
      <w:tr w:rsidR="003A7E0E" w14:paraId="45788F90" w14:textId="77777777">
        <w:trPr>
          <w:jc w:val="center"/>
        </w:trPr>
        <w:tc>
          <w:tcPr>
            <w:tcW w:w="2880" w:type="dxa"/>
            <w:shd w:val="clear" w:color="auto" w:fill="F5F8FA"/>
            <w:tcMar>
              <w:top w:w="70" w:type="dxa"/>
              <w:left w:w="80" w:type="dxa"/>
              <w:bottom w:w="70" w:type="dxa"/>
              <w:right w:w="80" w:type="dxa"/>
            </w:tcMar>
          </w:tcPr>
          <w:p w14:paraId="64D05223" w14:textId="77777777" w:rsidR="003A7E0E" w:rsidRDefault="00000000">
            <w:pPr>
              <w:spacing w:after="0" w:line="240" w:lineRule="auto"/>
            </w:pPr>
            <w:r>
              <w:rPr>
                <w:sz w:val="16"/>
              </w:rPr>
              <w:t>Gold answer type</w:t>
            </w:r>
          </w:p>
        </w:tc>
        <w:tc>
          <w:tcPr>
            <w:tcW w:w="6552" w:type="dxa"/>
            <w:shd w:val="clear" w:color="auto" w:fill="F5F8FA"/>
            <w:tcMar>
              <w:top w:w="70" w:type="dxa"/>
              <w:left w:w="80" w:type="dxa"/>
              <w:bottom w:w="70" w:type="dxa"/>
              <w:right w:w="80" w:type="dxa"/>
            </w:tcMar>
          </w:tcPr>
          <w:p w14:paraId="26EBF73C" w14:textId="77777777" w:rsidR="003A7E0E" w:rsidRDefault="003A7E0E">
            <w:pPr>
              <w:spacing w:after="0" w:line="240" w:lineRule="auto"/>
            </w:pPr>
          </w:p>
        </w:tc>
      </w:tr>
      <w:tr w:rsidR="003A7E0E" w14:paraId="5D379878" w14:textId="77777777">
        <w:trPr>
          <w:jc w:val="center"/>
        </w:trPr>
        <w:tc>
          <w:tcPr>
            <w:tcW w:w="2880" w:type="dxa"/>
            <w:tcMar>
              <w:top w:w="70" w:type="dxa"/>
              <w:left w:w="80" w:type="dxa"/>
              <w:bottom w:w="70" w:type="dxa"/>
              <w:right w:w="80" w:type="dxa"/>
            </w:tcMar>
          </w:tcPr>
          <w:p w14:paraId="3D286E31" w14:textId="77777777" w:rsidR="003A7E0E" w:rsidRDefault="00000000">
            <w:pPr>
              <w:spacing w:after="0" w:line="240" w:lineRule="auto"/>
            </w:pPr>
            <w:r>
              <w:rPr>
                <w:sz w:val="16"/>
              </w:rPr>
              <w:t>Gold answer entity/value</w:t>
            </w:r>
          </w:p>
        </w:tc>
        <w:tc>
          <w:tcPr>
            <w:tcW w:w="6552" w:type="dxa"/>
            <w:tcMar>
              <w:top w:w="70" w:type="dxa"/>
              <w:left w:w="80" w:type="dxa"/>
              <w:bottom w:w="70" w:type="dxa"/>
              <w:right w:w="80" w:type="dxa"/>
            </w:tcMar>
          </w:tcPr>
          <w:p w14:paraId="53181056" w14:textId="77777777" w:rsidR="003A7E0E" w:rsidRDefault="003A7E0E">
            <w:pPr>
              <w:spacing w:after="0" w:line="240" w:lineRule="auto"/>
            </w:pPr>
          </w:p>
        </w:tc>
      </w:tr>
      <w:tr w:rsidR="003A7E0E" w14:paraId="481A03D5" w14:textId="77777777">
        <w:trPr>
          <w:jc w:val="center"/>
        </w:trPr>
        <w:tc>
          <w:tcPr>
            <w:tcW w:w="2880" w:type="dxa"/>
            <w:shd w:val="clear" w:color="auto" w:fill="F5F8FA"/>
            <w:tcMar>
              <w:top w:w="70" w:type="dxa"/>
              <w:left w:w="80" w:type="dxa"/>
              <w:bottom w:w="70" w:type="dxa"/>
              <w:right w:w="80" w:type="dxa"/>
            </w:tcMar>
          </w:tcPr>
          <w:p w14:paraId="38E11CA5" w14:textId="77777777" w:rsidR="003A7E0E" w:rsidRDefault="00000000">
            <w:pPr>
              <w:spacing w:after="0" w:line="240" w:lineRule="auto"/>
            </w:pPr>
            <w:r>
              <w:rPr>
                <w:sz w:val="16"/>
              </w:rPr>
              <w:t>Temporal anchor</w:t>
            </w:r>
          </w:p>
        </w:tc>
        <w:tc>
          <w:tcPr>
            <w:tcW w:w="6552" w:type="dxa"/>
            <w:shd w:val="clear" w:color="auto" w:fill="F5F8FA"/>
            <w:tcMar>
              <w:top w:w="70" w:type="dxa"/>
              <w:left w:w="80" w:type="dxa"/>
              <w:bottom w:w="70" w:type="dxa"/>
              <w:right w:w="80" w:type="dxa"/>
            </w:tcMar>
          </w:tcPr>
          <w:p w14:paraId="2F14B2BF" w14:textId="77777777" w:rsidR="003A7E0E" w:rsidRDefault="003A7E0E">
            <w:pPr>
              <w:spacing w:after="0" w:line="240" w:lineRule="auto"/>
            </w:pPr>
          </w:p>
        </w:tc>
      </w:tr>
      <w:tr w:rsidR="003A7E0E" w14:paraId="051BF6C7" w14:textId="77777777">
        <w:trPr>
          <w:jc w:val="center"/>
        </w:trPr>
        <w:tc>
          <w:tcPr>
            <w:tcW w:w="2880" w:type="dxa"/>
            <w:tcMar>
              <w:top w:w="70" w:type="dxa"/>
              <w:left w:w="80" w:type="dxa"/>
              <w:bottom w:w="70" w:type="dxa"/>
              <w:right w:w="80" w:type="dxa"/>
            </w:tcMar>
          </w:tcPr>
          <w:p w14:paraId="2911CFEE" w14:textId="77777777" w:rsidR="003A7E0E" w:rsidRDefault="00000000">
            <w:pPr>
              <w:spacing w:after="0" w:line="240" w:lineRule="auto"/>
            </w:pPr>
            <w:r>
              <w:rPr>
                <w:sz w:val="16"/>
              </w:rPr>
              <w:t>Contemporaneous evidence</w:t>
            </w:r>
          </w:p>
        </w:tc>
        <w:tc>
          <w:tcPr>
            <w:tcW w:w="6552" w:type="dxa"/>
            <w:tcMar>
              <w:top w:w="70" w:type="dxa"/>
              <w:left w:w="80" w:type="dxa"/>
              <w:bottom w:w="70" w:type="dxa"/>
              <w:right w:w="80" w:type="dxa"/>
            </w:tcMar>
          </w:tcPr>
          <w:p w14:paraId="2B62B73A" w14:textId="77777777" w:rsidR="003A7E0E" w:rsidRDefault="003A7E0E">
            <w:pPr>
              <w:spacing w:after="0" w:line="240" w:lineRule="auto"/>
            </w:pPr>
          </w:p>
        </w:tc>
      </w:tr>
      <w:tr w:rsidR="003A7E0E" w14:paraId="052B1832" w14:textId="77777777">
        <w:trPr>
          <w:jc w:val="center"/>
        </w:trPr>
        <w:tc>
          <w:tcPr>
            <w:tcW w:w="2880" w:type="dxa"/>
            <w:shd w:val="clear" w:color="auto" w:fill="F5F8FA"/>
            <w:tcMar>
              <w:top w:w="70" w:type="dxa"/>
              <w:left w:w="80" w:type="dxa"/>
              <w:bottom w:w="70" w:type="dxa"/>
              <w:right w:w="80" w:type="dxa"/>
            </w:tcMar>
          </w:tcPr>
          <w:p w14:paraId="1CD6E771" w14:textId="77777777" w:rsidR="003A7E0E" w:rsidRDefault="00000000">
            <w:pPr>
              <w:spacing w:after="0" w:line="240" w:lineRule="auto"/>
            </w:pPr>
            <w:r>
              <w:rPr>
                <w:sz w:val="16"/>
              </w:rPr>
              <w:t>Notes / ambiguity</w:t>
            </w:r>
          </w:p>
        </w:tc>
        <w:tc>
          <w:tcPr>
            <w:tcW w:w="6552" w:type="dxa"/>
            <w:shd w:val="clear" w:color="auto" w:fill="F5F8FA"/>
            <w:tcMar>
              <w:top w:w="70" w:type="dxa"/>
              <w:left w:w="80" w:type="dxa"/>
              <w:bottom w:w="70" w:type="dxa"/>
              <w:right w:w="80" w:type="dxa"/>
            </w:tcMar>
          </w:tcPr>
          <w:p w14:paraId="7B79A7E6" w14:textId="77777777" w:rsidR="003A7E0E" w:rsidRDefault="003A7E0E">
            <w:pPr>
              <w:spacing w:after="0" w:line="240" w:lineRule="auto"/>
            </w:pPr>
          </w:p>
        </w:tc>
      </w:tr>
    </w:tbl>
    <w:p w14:paraId="614BF088" w14:textId="77777777" w:rsidR="003A7E0E" w:rsidRDefault="003A7E0E">
      <w:pPr>
        <w:spacing w:after="20"/>
      </w:pPr>
    </w:p>
    <w:p w14:paraId="39577E5A" w14:textId="77777777" w:rsidR="003A7E0E" w:rsidRDefault="00000000">
      <w:pPr>
        <w:pStyle w:val="Heading1"/>
      </w:pPr>
      <w:r>
        <w:t>References and literature anchors</w:t>
      </w:r>
    </w:p>
    <w:p w14:paraId="6C972094" w14:textId="77777777" w:rsidR="003A7E0E" w:rsidRDefault="00000000">
      <w:pPr>
        <w:spacing w:after="60"/>
        <w:ind w:left="317" w:hanging="317"/>
      </w:pPr>
      <w:r>
        <w:rPr>
          <w:sz w:val="16"/>
        </w:rPr>
        <w:t xml:space="preserve">[1] Saxena, A., Chakrabarti, S., &amp; Talukdar, P. (2021). Question Answering Over Temporal Knowledge Graphs. ACL-IJCNLP 2021. </w:t>
      </w:r>
      <w:hyperlink r:id="rId10">
        <w:r>
          <w:rPr>
            <w:color w:val="2A6073"/>
            <w:u w:val="single"/>
          </w:rPr>
          <w:t>Source</w:t>
        </w:r>
      </w:hyperlink>
    </w:p>
    <w:p w14:paraId="7CC9BE74" w14:textId="77777777" w:rsidR="003A7E0E" w:rsidRDefault="00000000">
      <w:pPr>
        <w:spacing w:after="60"/>
        <w:ind w:left="317" w:hanging="317"/>
      </w:pPr>
      <w:r>
        <w:rPr>
          <w:sz w:val="16"/>
        </w:rPr>
        <w:t xml:space="preserve">[2] Jang, J., et al. (2022). TemporalWiki: A Lifelong Benchmark for Training and Evaluating Ever-Evolving Language Models. EMNLP 2022. </w:t>
      </w:r>
      <w:hyperlink r:id="rId11">
        <w:r>
          <w:rPr>
            <w:color w:val="2A6073"/>
            <w:u w:val="single"/>
          </w:rPr>
          <w:t>Source</w:t>
        </w:r>
      </w:hyperlink>
    </w:p>
    <w:p w14:paraId="629C6F89" w14:textId="77777777" w:rsidR="003A7E0E" w:rsidRDefault="00000000">
      <w:pPr>
        <w:spacing w:after="60"/>
        <w:ind w:left="317" w:hanging="317"/>
      </w:pPr>
      <w:r>
        <w:rPr>
          <w:sz w:val="16"/>
        </w:rPr>
        <w:lastRenderedPageBreak/>
        <w:t xml:space="preserve">[3] Liang, Y., et al. (2023). Prompting Large Language Models with Chain-of-Thought for Few-Shot Knowledge Base Question Generation. EMNLP 2023. </w:t>
      </w:r>
      <w:hyperlink r:id="rId12">
        <w:r>
          <w:rPr>
            <w:color w:val="2A6073"/>
            <w:u w:val="single"/>
          </w:rPr>
          <w:t>Source</w:t>
        </w:r>
      </w:hyperlink>
    </w:p>
    <w:p w14:paraId="266FBD4D" w14:textId="77777777" w:rsidR="003A7E0E" w:rsidRDefault="00000000">
      <w:pPr>
        <w:spacing w:after="60"/>
        <w:ind w:left="317" w:hanging="317"/>
      </w:pPr>
      <w:r>
        <w:rPr>
          <w:sz w:val="16"/>
        </w:rPr>
        <w:t xml:space="preserve">[4] Su, X., Howard, P., Hakim, N., &amp; Bethard, S. (2023). Fusing Temporal Graphs into Transformers for Time-Sensitive Question Answering. Findings of EMNLP 2023. </w:t>
      </w:r>
      <w:hyperlink r:id="rId13">
        <w:r>
          <w:rPr>
            <w:color w:val="2A6073"/>
            <w:u w:val="single"/>
          </w:rPr>
          <w:t>Source</w:t>
        </w:r>
      </w:hyperlink>
    </w:p>
    <w:p w14:paraId="27BE0758" w14:textId="77777777" w:rsidR="003A7E0E" w:rsidRDefault="00000000">
      <w:pPr>
        <w:spacing w:after="60"/>
        <w:ind w:left="317" w:hanging="317"/>
      </w:pPr>
      <w:r>
        <w:rPr>
          <w:sz w:val="16"/>
        </w:rPr>
        <w:t xml:space="preserve">[5] Alhazmi, E., et al. (2024). Distractor Generation in Multiple-Choice Tasks: A Survey of Methods, Datasets, and Evaluation. EMNLP 2024. </w:t>
      </w:r>
      <w:hyperlink r:id="rId14">
        <w:r>
          <w:rPr>
            <w:color w:val="2A6073"/>
            <w:u w:val="single"/>
          </w:rPr>
          <w:t>Source</w:t>
        </w:r>
      </w:hyperlink>
    </w:p>
    <w:p w14:paraId="402C82AD" w14:textId="77777777" w:rsidR="003A7E0E" w:rsidRDefault="00000000">
      <w:pPr>
        <w:spacing w:after="60"/>
        <w:ind w:left="317" w:hanging="317"/>
      </w:pPr>
      <w:r>
        <w:rPr>
          <w:sz w:val="16"/>
        </w:rPr>
        <w:t xml:space="preserve">[6] Marjanovic, S. V., et al. (2024). DYNAMICQA: Tracing Internal Knowledge Conflicts in Language Models. Findings of EMNLP 2024. </w:t>
      </w:r>
      <w:hyperlink r:id="rId15">
        <w:r>
          <w:rPr>
            <w:color w:val="2A6073"/>
            <w:u w:val="single"/>
          </w:rPr>
          <w:t>Source</w:t>
        </w:r>
      </w:hyperlink>
    </w:p>
    <w:p w14:paraId="069DFA2C" w14:textId="77777777" w:rsidR="003A7E0E" w:rsidRDefault="00000000">
      <w:pPr>
        <w:spacing w:after="60"/>
        <w:ind w:left="317" w:hanging="317"/>
      </w:pPr>
      <w:r>
        <w:rPr>
          <w:sz w:val="16"/>
        </w:rPr>
        <w:t xml:space="preserve">[7] Yao, Z., et al. (2025). MCQG-SRefine: Multiple Choice Question Generation and Evaluation with Iterative Self-Critique, Correction, and Comparison Feedback. NAACL 2025. </w:t>
      </w:r>
      <w:hyperlink r:id="rId16">
        <w:r>
          <w:rPr>
            <w:color w:val="2A6073"/>
            <w:u w:val="single"/>
          </w:rPr>
          <w:t>Source</w:t>
        </w:r>
      </w:hyperlink>
    </w:p>
    <w:p w14:paraId="75931CDC" w14:textId="77777777" w:rsidR="003A7E0E" w:rsidRDefault="00000000">
      <w:pPr>
        <w:spacing w:after="60"/>
        <w:ind w:left="317" w:hanging="317"/>
      </w:pPr>
      <w:r>
        <w:rPr>
          <w:sz w:val="16"/>
        </w:rPr>
        <w:t xml:space="preserve">[8] Uddin, M. N., et al. (2025). UnSeenTimeQA: Time-Sensitive Question-Answering Beyond LLMs’ Memorization. ACL 2025. </w:t>
      </w:r>
      <w:hyperlink r:id="rId17">
        <w:r>
          <w:rPr>
            <w:color w:val="2A6073"/>
            <w:u w:val="single"/>
          </w:rPr>
          <w:t>Source</w:t>
        </w:r>
      </w:hyperlink>
    </w:p>
    <w:p w14:paraId="27C70A93" w14:textId="77777777" w:rsidR="003A7E0E" w:rsidRDefault="00000000">
      <w:pPr>
        <w:spacing w:after="60"/>
        <w:ind w:left="317" w:hanging="317"/>
      </w:pPr>
      <w:r>
        <w:rPr>
          <w:sz w:val="16"/>
        </w:rPr>
        <w:t xml:space="preserve">[9] Tang, W., et al. (2025). EvoWiki: Evaluating LLMs on Evolving Knowledge. ACL 2025. </w:t>
      </w:r>
      <w:hyperlink r:id="rId18">
        <w:r>
          <w:rPr>
            <w:color w:val="2A6073"/>
            <w:u w:val="single"/>
          </w:rPr>
          <w:t>Source</w:t>
        </w:r>
      </w:hyperlink>
    </w:p>
    <w:p w14:paraId="19ED7D8D" w14:textId="77777777" w:rsidR="003A7E0E" w:rsidRDefault="00000000">
      <w:pPr>
        <w:spacing w:after="60"/>
        <w:ind w:left="317" w:hanging="317"/>
      </w:pPr>
      <w:r>
        <w:rPr>
          <w:sz w:val="16"/>
        </w:rPr>
        <w:t xml:space="preserve">[10] Pletenev, S., et al. (2025). Will It Still Be True Tomorrow? Multilingual Evergreen Question Classification to Improve Trustworthy QA. EMNLP 2025. </w:t>
      </w:r>
      <w:hyperlink r:id="rId19">
        <w:r>
          <w:rPr>
            <w:color w:val="2A6073"/>
            <w:u w:val="single"/>
          </w:rPr>
          <w:t>Source</w:t>
        </w:r>
      </w:hyperlink>
    </w:p>
    <w:p w14:paraId="46F63D06" w14:textId="77777777" w:rsidR="003A7E0E" w:rsidRDefault="00000000">
      <w:pPr>
        <w:spacing w:after="60"/>
        <w:ind w:left="317" w:hanging="317"/>
      </w:pPr>
      <w:r>
        <w:rPr>
          <w:sz w:val="16"/>
        </w:rPr>
        <w:t xml:space="preserve">[11] MRAG: A Modular Retrieval Framework for Time-Sensitive Question Answering. Findings of EMNLP 2025. </w:t>
      </w:r>
      <w:hyperlink r:id="rId20">
        <w:r>
          <w:rPr>
            <w:color w:val="2A6073"/>
            <w:u w:val="single"/>
          </w:rPr>
          <w:t>Source</w:t>
        </w:r>
      </w:hyperlink>
    </w:p>
    <w:p w14:paraId="6F8FEEDC" w14:textId="77777777" w:rsidR="003A7E0E" w:rsidRDefault="00000000">
      <w:pPr>
        <w:spacing w:after="60"/>
        <w:ind w:left="317" w:hanging="317"/>
      </w:pPr>
      <w:r>
        <w:rPr>
          <w:sz w:val="16"/>
        </w:rPr>
        <w:t xml:space="preserve">[12] Liu, S., Zhou, X., Wang, B., &amp; Zhang, G. (2026). Temporal Evidence Chain for Temporal Knowledge Graph Question Answering with Large Language Models. ACL 2026. </w:t>
      </w:r>
      <w:hyperlink r:id="rId21">
        <w:r>
          <w:rPr>
            <w:color w:val="2A6073"/>
            <w:u w:val="single"/>
          </w:rPr>
          <w:t>Source</w:t>
        </w:r>
      </w:hyperlink>
    </w:p>
    <w:p w14:paraId="7FCB6C66" w14:textId="77777777" w:rsidR="003A7E0E" w:rsidRDefault="00000000">
      <w:pPr>
        <w:spacing w:after="60"/>
        <w:ind w:left="317" w:hanging="317"/>
      </w:pPr>
      <w:r>
        <w:rPr>
          <w:sz w:val="16"/>
        </w:rPr>
        <w:t xml:space="preserve">[13] Gong, Z., et al. (2026). Temp-R1: A Unified Autonomous Agent for Complex Temporal KGQA via Reverse Curriculum Reinforcement Learning. ACL 2026. </w:t>
      </w:r>
      <w:hyperlink r:id="rId22">
        <w:r>
          <w:rPr>
            <w:color w:val="2A6073"/>
            <w:u w:val="single"/>
          </w:rPr>
          <w:t>Source</w:t>
        </w:r>
      </w:hyperlink>
    </w:p>
    <w:p w14:paraId="3A0A7646" w14:textId="77777777" w:rsidR="003A7E0E" w:rsidRDefault="00000000">
      <w:pPr>
        <w:spacing w:after="60"/>
        <w:ind w:left="317" w:hanging="317"/>
      </w:pPr>
      <w:r>
        <w:rPr>
          <w:sz w:val="16"/>
        </w:rPr>
        <w:t xml:space="preserve">[14] Wasi, A. T., Faisal, W., Islam, M. R., &amp; Parvez, M. R. (2026). Mina: A Multilingual LLM-Powered Legal Assistant Agent for Empowering Access to Justice in Bangladesh. Findings of ACL 2026. </w:t>
      </w:r>
      <w:hyperlink r:id="rId23">
        <w:r>
          <w:rPr>
            <w:color w:val="2A6073"/>
            <w:u w:val="single"/>
          </w:rPr>
          <w:t>Source</w:t>
        </w:r>
      </w:hyperlink>
    </w:p>
    <w:p w14:paraId="3E682097" w14:textId="77777777" w:rsidR="003A7E0E" w:rsidRDefault="00000000">
      <w:pPr>
        <w:spacing w:after="60"/>
        <w:ind w:left="317" w:hanging="317"/>
      </w:pPr>
      <w:r>
        <w:rPr>
          <w:sz w:val="16"/>
        </w:rPr>
        <w:t xml:space="preserve">[15] The Daily Star (19 March 2023). 45th BCS preliminary test on May 19 (reporting a BPSC statement). </w:t>
      </w:r>
      <w:hyperlink r:id="rId24">
        <w:r>
          <w:rPr>
            <w:color w:val="2A6073"/>
            <w:u w:val="single"/>
          </w:rPr>
          <w:t>Source</w:t>
        </w:r>
      </w:hyperlink>
    </w:p>
    <w:p w14:paraId="3BB70D6F" w14:textId="77777777" w:rsidR="003A7E0E" w:rsidRDefault="00000000">
      <w:pPr>
        <w:pStyle w:val="Heading2"/>
      </w:pPr>
      <w:r>
        <w:t>Final note to the RA team</w:t>
      </w:r>
    </w:p>
    <w:tbl>
      <w:tblPr>
        <w:tblW w:w="0" w:type="auto"/>
        <w:jc w:val="center"/>
        <w:tblLayout w:type="fixed"/>
        <w:tblLook w:val="04A0" w:firstRow="1" w:lastRow="0" w:firstColumn="1" w:lastColumn="0" w:noHBand="0" w:noVBand="1"/>
      </w:tblPr>
      <w:tblGrid>
        <w:gridCol w:w="10080"/>
      </w:tblGrid>
      <w:tr w:rsidR="003A7E0E" w14:paraId="1E8E5D30" w14:textId="77777777">
        <w:trPr>
          <w:jc w:val="center"/>
        </w:trPr>
        <w:tc>
          <w:tcPr>
            <w:tcW w:w="10080" w:type="dxa"/>
            <w:shd w:val="clear" w:color="auto" w:fill="EAF2F5"/>
            <w:tcMar>
              <w:top w:w="130" w:type="dxa"/>
              <w:left w:w="160" w:type="dxa"/>
              <w:bottom w:w="130" w:type="dxa"/>
              <w:right w:w="160" w:type="dxa"/>
            </w:tcMar>
          </w:tcPr>
          <w:p w14:paraId="788B2739" w14:textId="77777777" w:rsidR="003A7E0E" w:rsidRDefault="00000000">
            <w:pPr>
              <w:spacing w:after="80"/>
            </w:pPr>
            <w:r>
              <w:rPr>
                <w:b/>
                <w:color w:val="3D6D7D"/>
              </w:rPr>
              <w:t>WHAT SUCCESS LOOKS LIKE</w:t>
            </w:r>
          </w:p>
          <w:p w14:paraId="0D6CB5FD" w14:textId="77777777" w:rsidR="003A7E0E" w:rsidRDefault="00000000">
            <w:pPr>
              <w:spacing w:after="20" w:line="252" w:lineRule="auto"/>
            </w:pPr>
            <w:r>
              <w:t>The strongest version of this paper will not be the one with the fanciest agent diagram. It will be the one where every generated question can be traced to a temporally valid graph state, every graph state can be traced to contemporaneous evidence, the 2023 target is demonstrably unseen until evaluation, and the full system beats strong text-RAG / self-refine baselines on both held-out exam-fact coverage and independent MCQ quality. Build the audit trail first; the paper story follows.</w:t>
            </w:r>
          </w:p>
        </w:tc>
      </w:tr>
    </w:tbl>
    <w:p w14:paraId="5699CFB4" w14:textId="77777777" w:rsidR="008E1EA9" w:rsidRDefault="008E1EA9"/>
    <w:sectPr w:rsidR="008E1EA9" w:rsidSect="00034616">
      <w:headerReference w:type="default" r:id="rId25"/>
      <w:footerReference w:type="default" r:id="rId26"/>
      <w:pgSz w:w="12240" w:h="15840"/>
      <w:pgMar w:top="1037" w:right="1037" w:bottom="979"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195C7F" w14:textId="77777777" w:rsidR="008E1EA9" w:rsidRDefault="008E1EA9">
      <w:pPr>
        <w:spacing w:after="0" w:line="240" w:lineRule="auto"/>
      </w:pPr>
      <w:r>
        <w:separator/>
      </w:r>
    </w:p>
  </w:endnote>
  <w:endnote w:type="continuationSeparator" w:id="0">
    <w:p w14:paraId="1594DAE6" w14:textId="77777777" w:rsidR="008E1EA9" w:rsidRDefault="008E1E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EF802" w14:textId="77777777" w:rsidR="003A7E0E" w:rsidRDefault="003A7E0E">
    <w:pPr>
      <w:pStyle w:val="Footer"/>
    </w:pPr>
  </w:p>
  <w:tbl>
    <w:tblPr>
      <w:tblW w:w="0" w:type="auto"/>
      <w:jc w:val="center"/>
      <w:tblLook w:val="04A0" w:firstRow="1" w:lastRow="0" w:firstColumn="1" w:lastColumn="0" w:noHBand="0" w:noVBand="1"/>
    </w:tblPr>
    <w:tblGrid>
      <w:gridCol w:w="4680"/>
      <w:gridCol w:w="4680"/>
    </w:tblGrid>
    <w:tr w:rsidR="003A7E0E" w14:paraId="21EB4A9B" w14:textId="77777777">
      <w:trPr>
        <w:jc w:val="center"/>
      </w:trPr>
      <w:tc>
        <w:tcPr>
          <w:tcW w:w="4680" w:type="dxa"/>
        </w:tcPr>
        <w:p w14:paraId="2E6D10F0" w14:textId="77777777" w:rsidR="003A7E0E" w:rsidRDefault="00000000">
          <w:r>
            <w:rPr>
              <w:color w:val="5C6B73"/>
              <w:sz w:val="14"/>
            </w:rPr>
            <w:t>Research implementation • evaluation • paper writing</w:t>
          </w:r>
        </w:p>
      </w:tc>
      <w:tc>
        <w:tcPr>
          <w:tcW w:w="4680" w:type="dxa"/>
        </w:tcPr>
        <w:p w14:paraId="292F981D" w14:textId="77777777" w:rsidR="003A7E0E" w:rsidRDefault="00000000">
          <w:pPr>
            <w:jc w:val="right"/>
          </w:pPr>
          <w:r>
            <w:rPr>
              <w:color w:val="5C6B73"/>
              <w:sz w:val="14"/>
            </w:rPr>
            <w:t>Prepared 8 Aug 2026</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EA84C4" w14:textId="77777777" w:rsidR="008E1EA9" w:rsidRDefault="008E1EA9">
      <w:pPr>
        <w:spacing w:after="0" w:line="240" w:lineRule="auto"/>
      </w:pPr>
      <w:r>
        <w:separator/>
      </w:r>
    </w:p>
  </w:footnote>
  <w:footnote w:type="continuationSeparator" w:id="0">
    <w:p w14:paraId="75DAA96D" w14:textId="77777777" w:rsidR="008E1EA9" w:rsidRDefault="008E1E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E71B63" w14:textId="77777777" w:rsidR="003A7E0E" w:rsidRDefault="00000000">
    <w:pPr>
      <w:pStyle w:val="Header"/>
      <w:jc w:val="right"/>
    </w:pPr>
    <w:r>
      <w:rPr>
        <w:b/>
        <w:color w:val="3D6D7D"/>
        <w:sz w:val="14"/>
      </w:rPr>
      <w:t>RA IMPLEMENTATION GUIDE  •  TEMPORALLY GROUNDED BCS-GK MCQ GENERATION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3587995">
    <w:abstractNumId w:val="8"/>
  </w:num>
  <w:num w:numId="2" w16cid:durableId="106698424">
    <w:abstractNumId w:val="6"/>
  </w:num>
  <w:num w:numId="3" w16cid:durableId="774405697">
    <w:abstractNumId w:val="5"/>
  </w:num>
  <w:num w:numId="4" w16cid:durableId="472799439">
    <w:abstractNumId w:val="4"/>
  </w:num>
  <w:num w:numId="5" w16cid:durableId="387991963">
    <w:abstractNumId w:val="7"/>
  </w:num>
  <w:num w:numId="6" w16cid:durableId="759568375">
    <w:abstractNumId w:val="3"/>
  </w:num>
  <w:num w:numId="7" w16cid:durableId="591399030">
    <w:abstractNumId w:val="2"/>
  </w:num>
  <w:num w:numId="8" w16cid:durableId="669331346">
    <w:abstractNumId w:val="1"/>
  </w:num>
  <w:num w:numId="9" w16cid:durableId="12817634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265C"/>
    <w:rsid w:val="0029639D"/>
    <w:rsid w:val="00326F90"/>
    <w:rsid w:val="003A7E0E"/>
    <w:rsid w:val="004C2BBF"/>
    <w:rsid w:val="008E1EA9"/>
    <w:rsid w:val="00905661"/>
    <w:rsid w:val="00A1191D"/>
    <w:rsid w:val="00AA1D8D"/>
    <w:rsid w:val="00B47730"/>
    <w:rsid w:val="00C55D9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EE129F"/>
  <w14:defaultImageDpi w14:val="300"/>
  <w15:docId w15:val="{3EE8492B-7037-4C4C-B2F9-C47E5281F4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7" w:lineRule="auto"/>
    </w:pPr>
    <w:rPr>
      <w:rFonts w:ascii="Aptos" w:hAnsi="Aptos"/>
      <w:color w:val="24333D"/>
      <w:sz w:val="19"/>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173B57"/>
      <w:sz w:val="36"/>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3D6D7D"/>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B35A2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173B5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18"/>
    </w:rPr>
  </w:style>
  <w:style w:type="paragraph" w:styleId="ListBullet2">
    <w:name w:val="List Bullet 2"/>
    <w:basedOn w:val="Normal"/>
    <w:uiPriority w:val="99"/>
    <w:unhideWhenUsed/>
    <w:rsid w:val="00326F90"/>
    <w:pPr>
      <w:numPr>
        <w:numId w:val="2"/>
      </w:numPr>
      <w:contextualSpacing/>
    </w:pPr>
    <w:rPr>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sz w:val="18"/>
    </w:rPr>
  </w:style>
  <w:style w:type="paragraph" w:styleId="ListNumber2">
    <w:name w:val="List Number 2"/>
    <w:basedOn w:val="Normal"/>
    <w:uiPriority w:val="99"/>
    <w:unhideWhenUsed/>
    <w:rsid w:val="0029639D"/>
    <w:pPr>
      <w:numPr>
        <w:numId w:val="6"/>
      </w:numPr>
      <w:contextualSpacing/>
    </w:pPr>
    <w:rPr>
      <w:sz w:val="18"/>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ptos" w:hAnsi="Aptos"/>
      <w:color w:val="5C6B73"/>
      <w:sz w:val="16"/>
    </w:rPr>
  </w:style>
  <w:style w:type="paragraph" w:customStyle="1" w:styleId="CodeBlock">
    <w:name w:val="Code Block"/>
    <w:pPr>
      <w:spacing w:after="40"/>
      <w:ind w:left="259" w:right="259"/>
    </w:pPr>
    <w:rPr>
      <w:rFonts w:ascii="Consolas" w:hAnsi="Consolas"/>
      <w:color w:val="24333D"/>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aclanthology.org/2023.findings-emnlp.67/" TargetMode="External"/><Relationship Id="rId18" Type="http://schemas.openxmlformats.org/officeDocument/2006/relationships/hyperlink" Target="https://aclanthology.org/2025.acl-long.47/"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aclanthology.org/2026.acl-long.1361/" TargetMode="External"/><Relationship Id="rId7" Type="http://schemas.openxmlformats.org/officeDocument/2006/relationships/endnotes" Target="endnotes.xml"/><Relationship Id="rId12" Type="http://schemas.openxmlformats.org/officeDocument/2006/relationships/hyperlink" Target="https://aclanthology.org/2023.emnlp-main.263/" TargetMode="External"/><Relationship Id="rId17" Type="http://schemas.openxmlformats.org/officeDocument/2006/relationships/hyperlink" Target="https://aclanthology.org/2025.acl-long.94/" TargetMode="Externa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aclanthology.org/2025.naacl-long.538/" TargetMode="External"/><Relationship Id="rId20" Type="http://schemas.openxmlformats.org/officeDocument/2006/relationships/hyperlink" Target="https://aclanthology.org/2025.findings-emnlp.16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clanthology.org/2022.emnlp-main.418/" TargetMode="External"/><Relationship Id="rId24" Type="http://schemas.openxmlformats.org/officeDocument/2006/relationships/hyperlink" Target="https://www.thedailystar.net/youth/news/45th-bcs-preliminary-test-may-19-3275291" TargetMode="External"/><Relationship Id="rId5" Type="http://schemas.openxmlformats.org/officeDocument/2006/relationships/webSettings" Target="webSettings.xml"/><Relationship Id="rId15" Type="http://schemas.openxmlformats.org/officeDocument/2006/relationships/hyperlink" Target="https://aclanthology.org/2024.findings-emnlp.838/" TargetMode="External"/><Relationship Id="rId23" Type="http://schemas.openxmlformats.org/officeDocument/2006/relationships/hyperlink" Target="https://aclanthology.org/2026.findings-acl.1295/" TargetMode="External"/><Relationship Id="rId28" Type="http://schemas.openxmlformats.org/officeDocument/2006/relationships/theme" Target="theme/theme1.xml"/><Relationship Id="rId10" Type="http://schemas.openxmlformats.org/officeDocument/2006/relationships/hyperlink" Target="https://aclanthology.org/2021.acl-long.520/" TargetMode="External"/><Relationship Id="rId19" Type="http://schemas.openxmlformats.org/officeDocument/2006/relationships/hyperlink" Target="https://aclanthology.org/2025.emnlp-main.434/"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aclanthology.org/2024.emnlp-main.799/" TargetMode="External"/><Relationship Id="rId22" Type="http://schemas.openxmlformats.org/officeDocument/2006/relationships/hyperlink" Target="https://aclanthology.org/2026.acl-long.1184/"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Pages>
  <Words>9952</Words>
  <Characters>56729</Characters>
  <Application>Microsoft Office Word</Application>
  <DocSecurity>0</DocSecurity>
  <Lines>472</Lines>
  <Paragraphs>133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66548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Temporally Grounded BCS-GK MCQ Generation — RA Implementation and Evaluation Guideline</dc:title>
  <dc:subject>Dynamic temporal knowledge graph, agentic MCQ generation, 2023 BCS temporal evaluation</dc:subject>
  <dc:creator>Research Team</dc:creator>
  <cp:keywords>BCS, MCQ generation, temporal knowledge graph, dynamic knowledge, NLP, ACL, EMNLP, agentic AI</cp:keywords>
  <dc:description>generated by python-docx</dc:description>
  <cp:lastModifiedBy>saiashrafopin@gmail.com</cp:lastModifiedBy>
  <cp:revision>2</cp:revision>
  <dcterms:created xsi:type="dcterms:W3CDTF">2026-09-15T18:58:00Z</dcterms:created>
  <dcterms:modified xsi:type="dcterms:W3CDTF">2026-09-15T18:58:00Z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4cc658e3-74d6-4232-bc7f-c6591d91c0df</vt:lpwstr>
  </property>
</Properties>
</file>