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F528" w14:textId="2F838AC7" w:rsidR="00633CD4" w:rsidRDefault="00FF7ED0" w:rsidP="00AF6B00">
      <w:pPr>
        <w:pStyle w:val="Title"/>
      </w:pPr>
      <w:bookmarkStart w:id="0" w:name="_Hlk528851254"/>
      <w:r>
        <w:t xml:space="preserve">ORACL: </w:t>
      </w:r>
      <w:r w:rsidR="00633CD4">
        <w:t>An Algorithm to Predict Out-of-Hospital Death Using Insurance Claims Data</w:t>
      </w:r>
      <w:bookmarkEnd w:id="0"/>
    </w:p>
    <w:p w14:paraId="646FC479" w14:textId="62E5F22C" w:rsidR="00670FA0" w:rsidRPr="00670FA0" w:rsidRDefault="00670FA0" w:rsidP="00670FA0">
      <w:r>
        <w:t>Written By: Jessica C Young</w:t>
      </w:r>
    </w:p>
    <w:p w14:paraId="44DF3238" w14:textId="62849E5D" w:rsidR="00C37333" w:rsidRPr="00AF6B00" w:rsidRDefault="00C37333" w:rsidP="00AF6B00">
      <w:pPr>
        <w:pStyle w:val="Heading1"/>
      </w:pPr>
      <w:r w:rsidRPr="00AF6B00">
        <w:t>Code documentation</w:t>
      </w:r>
    </w:p>
    <w:p w14:paraId="0A8377FE" w14:textId="55EC59BC" w:rsidR="00C37333" w:rsidRDefault="00C37333">
      <w:pPr>
        <w:rPr>
          <w:b/>
        </w:rPr>
      </w:pPr>
      <w:r w:rsidRPr="00C37333">
        <w:rPr>
          <w:b/>
        </w:rPr>
        <w:t>Input Dataset</w:t>
      </w:r>
    </w:p>
    <w:p w14:paraId="2173F808" w14:textId="6B663C69" w:rsidR="00C37333" w:rsidRPr="00D266B1" w:rsidRDefault="003C4BC5" w:rsidP="00D266B1">
      <w:pPr>
        <w:rPr>
          <w:bCs/>
        </w:rPr>
      </w:pPr>
      <w:r>
        <w:rPr>
          <w:bCs/>
        </w:rPr>
        <w:t xml:space="preserve">The input dataset should be a patient-level dataset with the date of disenrollment, and indicators for each predictor in the algorithm. </w:t>
      </w:r>
      <w:r w:rsidR="00D266B1">
        <w:rPr>
          <w:bCs/>
        </w:rPr>
        <w:t>Required variables are summarized in the table below.</w:t>
      </w:r>
    </w:p>
    <w:tbl>
      <w:tblPr>
        <w:tblW w:w="7687" w:type="dxa"/>
        <w:tblLook w:val="04A0" w:firstRow="1" w:lastRow="0" w:firstColumn="1" w:lastColumn="0" w:noHBand="0" w:noVBand="1"/>
      </w:tblPr>
      <w:tblGrid>
        <w:gridCol w:w="1959"/>
        <w:gridCol w:w="3918"/>
        <w:gridCol w:w="1588"/>
        <w:gridCol w:w="222"/>
      </w:tblGrid>
      <w:tr w:rsidR="005F6BD4" w:rsidRPr="005F6BD4" w14:paraId="7A467548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89DF1" w14:textId="77777777" w:rsidR="005F6BD4" w:rsidRPr="005F6BD4" w:rsidRDefault="005F6BD4" w:rsidP="005F6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Variable Name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FE92A" w14:textId="77777777" w:rsidR="005F6BD4" w:rsidRPr="005F6BD4" w:rsidRDefault="005F6BD4" w:rsidP="005F6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0B618" w14:textId="77777777" w:rsidR="005F6BD4" w:rsidRPr="005F6BD4" w:rsidRDefault="005F6BD4" w:rsidP="005F6B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Values</w:t>
            </w:r>
          </w:p>
        </w:tc>
      </w:tr>
      <w:tr w:rsidR="005F6BD4" w:rsidRPr="005F6BD4" w14:paraId="095755C9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E3EB1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81019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Beneficiary ID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E7C68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  <w:tr w:rsidR="004766B9" w:rsidRPr="005F6BD4" w14:paraId="73FA737D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A8F28" w14:textId="25D64D2F" w:rsidR="004766B9" w:rsidRPr="005F6BD4" w:rsidRDefault="004766B9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DISENROLLDATE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2E405" w14:textId="43E66B23" w:rsidR="004766B9" w:rsidRPr="005F6BD4" w:rsidRDefault="004766B9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 of disenrollment from database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282A3" w14:textId="4D947D81" w:rsidR="004766B9" w:rsidRPr="005F6BD4" w:rsidRDefault="004766B9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numerical date </w:t>
            </w:r>
          </w:p>
        </w:tc>
      </w:tr>
      <w:tr w:rsidR="005F6BD4" w:rsidRPr="005F6BD4" w14:paraId="0B945B2B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2B5BD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AGE_18_34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31CE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Age is between 18 and 34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9A74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4A635B84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A2F7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AGE_35_44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B3CC6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Age is between 35 and 44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74448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2BE494C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ABD3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AGE_45_54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A57F2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Age is between 45 and 54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CE51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2AD05C1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ED8A1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AGE_55_64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9613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Age is between 55 and 64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46FAD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0FDF2F1B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2A902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AGE_65_74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AA125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Age is between 65 and 74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4E62D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50A3F72E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EE1B9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AGE_75_84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6318D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Age is between 75 and 84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7C2A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141AA167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E907A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AGE_85PLUS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9805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Age is greater than or equal to 85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CA820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2D1F5B71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EB4B9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DISENR_MON1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801E9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Date of disenrollment in January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4E2648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A20BECF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3DC3D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DISENR_MON2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4CFF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Date of disenrollment in February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C608C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22B3D68B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5173D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DISENR_MON3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96BB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Date of disenrollment in March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6C65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28605FDD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A4B4A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DISENR_MON4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749F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Date of disenrollment in April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CB09D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1128B761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A592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DISENR_MON5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C26E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Date of disenrollment in May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C7888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51D2571D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FB0A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DISENR_MON6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98550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Date of disenrollment in June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C04D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59AA39B8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4D76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DISENR_MON7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8DC3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Date of disenrollment in July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51A9A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6F6DE137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5356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DISENR_MON8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E063C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Date of disenrollment in August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1FB99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15384556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5E381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DISENR_MON9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5B4B1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Date of disenrollment in September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1A232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1958E5FF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8C0B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DISENR_MON10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72451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Date of disenrollment in October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93BD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113C4244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C2109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DISENR_MON11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C0EFD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Date of disenrollment in November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7ED02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3155D45D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6EAB1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DISENR_MON12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666CA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Date of disenrollment in December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208B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300A6757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0B2E0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B12F8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Female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37488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43A59630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B37A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36468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 = Male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F8F9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35157223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F7798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MEDICARE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BD8FD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Patient record is from Medicare and age &lt;65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0226C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9CFEF60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86795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REGION1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A81D1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Patient resides in the Northeast US Region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2FBBA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29E7F2C7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F29CA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REGION2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30438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Patient resides in the North Central US Region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5D061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5B7B708D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9987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REGION3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A8405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Patient resides in the South US Region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75A2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F081B0F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9B9E6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REGION4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D7CE2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Patient resides in the West US Region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C92CA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43BE2E41" w14:textId="77777777" w:rsidTr="004766B9">
        <w:trPr>
          <w:gridAfter w:val="1"/>
          <w:wAfter w:w="222" w:type="dxa"/>
          <w:trHeight w:val="28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2F9D2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REGION5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6D25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Patient resides in Unknown US Region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13B56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37B0E449" w14:textId="77777777" w:rsidTr="004766B9">
        <w:trPr>
          <w:gridAfter w:val="1"/>
          <w:wAfter w:w="222" w:type="dxa"/>
          <w:trHeight w:val="792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14F8C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5A931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Evidence of claims with Service category (SVCSCAT ending in 20) indicating ER within 365 days of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960A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360E63FD" w14:textId="77777777" w:rsidTr="004766B9">
        <w:trPr>
          <w:gridAfter w:val="1"/>
          <w:wAfter w:w="222" w:type="dxa"/>
          <w:trHeight w:val="1056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298A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fHOSPICE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78AEC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Evidence of claims with Service category SVCSCAT ending in 42 or standard provider = 38) indicating Hospice within 365 days of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95F6A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164E38E0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EABC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fIP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04349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Evidence of Inpatient admission within 365 days of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2337E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4F787DE7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8A385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fCCI1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5FD5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57650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EAEDA73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2F28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fCCI2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E93E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C2E7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141BAFC1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F647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fCCI3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DF848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AADD6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598DDEE9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323DC2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fCCI4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E941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C622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C8C4112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D76B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fCCI5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F73A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42069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478E1BD3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9431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fCCI6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F33B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F474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643FB24B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E4DDD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fCCI7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DD37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5DD8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1233713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7E0ED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fCCI8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CE3B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830C2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12FE6F33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4C15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fCCI9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B41E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B7C5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49760CE8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CBD96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fCCI10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1F6F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C228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11F086A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9F506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fCCI11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9D1BA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FB1A6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449DBE38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2C5EA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fCCI12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F822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07AA5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5DF70C05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73F9C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fCCI13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038A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98D8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28D54DB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4FA7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fCCI14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8F76E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8EEC8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6928D127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D4C79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fCCI15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B7BA0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26F68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22C6117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CC658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fCCI16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1FD80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7080C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55907733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59A0E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fCCI17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3D7BD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84088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2651D835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9B88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fCCI18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97E3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CF0E2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C33F5F6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03562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fELIX1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CB90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440BA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8D85950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FC8C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fELIX2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5DE59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FB966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27A7998F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75B69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fELIX3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A7CAC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DAECC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0BDA11C3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AC76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fELIX4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1C7EA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F26A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002D0B0C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8117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fELIX5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2432E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8082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2B289375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D872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fELIX6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6BB10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31925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05ADC777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DC260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fELIX7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6B2AA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1232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6EA4E7A5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9DA39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fELIX8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5AD2D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91638E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153D75C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79376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fELIX9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0ECB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5C999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08387ABF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9CA0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fELIX10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82DB5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E5750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60CD307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9AD6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fELIX11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E353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C4EEE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401C51A9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8BA30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fELIX12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BAD0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89234E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F4404D0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590A5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fELIX13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AD206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7FFF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5BA12BEE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9AE7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fELIX14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65A9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EA448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08B32C7A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F3821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fELIX15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92EB1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11AF0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1BE89E6C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DFC2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fELIX16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ED74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5B5B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2F2B7A0D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25B8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fELIX17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DBF5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1D45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573EDA09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60EE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fELIX18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68703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668C9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6C2F249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F5E2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fELIX19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B60E0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0240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46321EA3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5E13E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fELIX20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ED1C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2995C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3AF77A5A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E203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fELIX21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7B9DE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628791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208A5E72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D9CC5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fELIX22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415BE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3149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2F471A97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5F09C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fELIX23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C8F8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AF57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2583EE40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3D63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fELIX24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DE122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2B770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2EFEE114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C752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fELIX25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665DD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E974A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0EFFEAE7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D8506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fELIX26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4F8F8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00802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44CC166F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35FE9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fELIX27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325C4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CABEA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3C0BFDDA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585C6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fELIX28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9FAE2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A96E8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0B13DBF0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6572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fELIX29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B6862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06E49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E8EF598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92B81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fELIX30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6B8D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F2805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75D787D0" w14:textId="77777777" w:rsidTr="004766B9">
        <w:trPr>
          <w:gridAfter w:val="1"/>
          <w:wAfter w:w="222" w:type="dxa"/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0C7B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fELIX31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BCA37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at least one Inpatient or Outpatient dx claim in the 365 days prior to disenrollment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9AC66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</w:tr>
      <w:tr w:rsidR="005F6BD4" w:rsidRPr="005F6BD4" w14:paraId="4074E0C9" w14:textId="77777777" w:rsidTr="004766B9">
        <w:trPr>
          <w:gridAfter w:val="1"/>
          <w:wAfter w:w="222" w:type="dxa"/>
          <w:trHeight w:val="450"/>
        </w:trPr>
        <w:tc>
          <w:tcPr>
            <w:tcW w:w="19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230B2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ELIX_SCORE</w:t>
            </w:r>
          </w:p>
        </w:tc>
        <w:tc>
          <w:tcPr>
            <w:tcW w:w="39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2F980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ELIX_SCORE=( 7*fELIX1 + 5*fELIX2  - fELIX3 + 4*fELIX4 +       2*fELIX5 + 7*fELIX8 + 6*fELIX9 + 3*fELIX10 + 5*fELIX14 + 11*fELIX15 + 9*fELIX18 + 12*fELIX19 + 4*fELIX20 + 3*fELIX22 - 4*fELIX23 + 6*fELIX24 + 5* fELIX25 - 2*fELIX26 - 2*fELIX27 -      7*fELIX29 - 3*fELIX31)</w:t>
            </w:r>
          </w:p>
        </w:tc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A7F5C" w14:textId="4830B7F0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integer</w:t>
            </w:r>
          </w:p>
        </w:tc>
      </w:tr>
      <w:tr w:rsidR="005F6BD4" w:rsidRPr="005F6BD4" w14:paraId="2D0339FD" w14:textId="77777777" w:rsidTr="004766B9">
        <w:trPr>
          <w:trHeight w:val="288"/>
        </w:trPr>
        <w:tc>
          <w:tcPr>
            <w:tcW w:w="1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05C3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1BC6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95AAF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F106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F6BD4" w:rsidRPr="005F6BD4" w14:paraId="2D2FF64A" w14:textId="77777777" w:rsidTr="004766B9">
        <w:trPr>
          <w:trHeight w:val="792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D46B56" w14:textId="77777777" w:rsidR="005F6BD4" w:rsidRPr="005F6BD4" w:rsidRDefault="005F6BD4" w:rsidP="005F6B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BD4">
              <w:rPr>
                <w:rFonts w:ascii="Calibri" w:eastAsia="Times New Roman" w:hAnsi="Calibri" w:cs="Calibri"/>
                <w:color w:val="000000"/>
              </w:rPr>
              <w:t xml:space="preserve">OBAMACARE    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6A692" w14:textId="4CF86266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dependent, 25 years of age at time of disenrollment, disenrollment occurring in 2010 or later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11145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  <w:tc>
          <w:tcPr>
            <w:tcW w:w="222" w:type="dxa"/>
            <w:vAlign w:val="center"/>
            <w:hideMark/>
          </w:tcPr>
          <w:p w14:paraId="3B9062ED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6BD4" w:rsidRPr="005F6BD4" w14:paraId="2934BDFE" w14:textId="77777777" w:rsidTr="004766B9">
        <w:trPr>
          <w:trHeight w:val="528"/>
        </w:trPr>
        <w:tc>
          <w:tcPr>
            <w:tcW w:w="1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846B5" w14:textId="77777777" w:rsidR="005F6BD4" w:rsidRPr="005F6BD4" w:rsidRDefault="005F6BD4" w:rsidP="005F6B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BD4">
              <w:rPr>
                <w:rFonts w:ascii="Calibri" w:eastAsia="Times New Roman" w:hAnsi="Calibri" w:cs="Calibri"/>
                <w:color w:val="000000"/>
              </w:rPr>
              <w:t xml:space="preserve">ICDVER_10    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D4EB7" w14:textId="28978255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= disenrollment occurring on or after October 10, 2015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1AED5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F6B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or 0</w:t>
            </w:r>
          </w:p>
        </w:tc>
        <w:tc>
          <w:tcPr>
            <w:tcW w:w="222" w:type="dxa"/>
            <w:vAlign w:val="center"/>
            <w:hideMark/>
          </w:tcPr>
          <w:p w14:paraId="356CC7AB" w14:textId="77777777" w:rsidR="005F6BD4" w:rsidRPr="005F6BD4" w:rsidRDefault="005F6BD4" w:rsidP="005F6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5EB84D" w14:textId="77777777" w:rsidR="00CC3407" w:rsidRDefault="00CC3407" w:rsidP="00C37333">
      <w:pPr>
        <w:rPr>
          <w:b/>
        </w:rPr>
      </w:pPr>
    </w:p>
    <w:p w14:paraId="43DC740D" w14:textId="0B1F49CB" w:rsidR="00C37333" w:rsidRDefault="00C37333" w:rsidP="00C37333">
      <w:pPr>
        <w:rPr>
          <w:b/>
        </w:rPr>
      </w:pPr>
      <w:r>
        <w:rPr>
          <w:b/>
        </w:rPr>
        <w:t>Code</w:t>
      </w:r>
    </w:p>
    <w:p w14:paraId="4705F891" w14:textId="77777777" w:rsidR="003C4BC5" w:rsidRDefault="003C4BC5" w:rsidP="003C4BC5">
      <w:pPr>
        <w:rPr>
          <w:bCs/>
        </w:rPr>
      </w:pPr>
      <w:r>
        <w:rPr>
          <w:bCs/>
        </w:rPr>
        <w:t>This code a</w:t>
      </w:r>
      <w:r w:rsidR="00C37333">
        <w:rPr>
          <w:bCs/>
        </w:rPr>
        <w:t xml:space="preserve">ssigns </w:t>
      </w:r>
      <w:r>
        <w:rPr>
          <w:bCs/>
        </w:rPr>
        <w:t xml:space="preserve">the </w:t>
      </w:r>
      <w:r w:rsidR="00C37333">
        <w:rPr>
          <w:bCs/>
        </w:rPr>
        <w:t>predicted probability of death at the time of disenrollment</w:t>
      </w:r>
      <w:r>
        <w:rPr>
          <w:bCs/>
        </w:rPr>
        <w:t>, using algorithm A (developed using data from 2007-2018) and algorithm B (developed using data from 2007-2011).</w:t>
      </w:r>
    </w:p>
    <w:p w14:paraId="7904674C" w14:textId="77777777" w:rsidR="003C4BC5" w:rsidRDefault="003C4BC5" w:rsidP="003C4BC5">
      <w:pPr>
        <w:rPr>
          <w:bCs/>
        </w:rPr>
      </w:pPr>
      <w:r>
        <w:rPr>
          <w:bCs/>
        </w:rPr>
        <w:t>Two variables are added to the original dataset:</w:t>
      </w:r>
    </w:p>
    <w:p w14:paraId="1EC54F0D" w14:textId="3B9C45EB" w:rsidR="0065023F" w:rsidRPr="00331E99" w:rsidRDefault="0065023F" w:rsidP="00331E99">
      <w:pPr>
        <w:pStyle w:val="ListParagraph"/>
        <w:numPr>
          <w:ilvl w:val="0"/>
          <w:numId w:val="1"/>
        </w:numPr>
        <w:rPr>
          <w:b/>
        </w:rPr>
      </w:pPr>
      <w:r w:rsidRPr="00331E99">
        <w:rPr>
          <w:bCs/>
        </w:rPr>
        <w:t>PredDeath18: predicted probability of death @ disenrollment using algorithm A</w:t>
      </w:r>
    </w:p>
    <w:p w14:paraId="07CD5C03" w14:textId="0DF98987" w:rsidR="003C4BC5" w:rsidRPr="00331E99" w:rsidRDefault="0065023F" w:rsidP="00331E99">
      <w:pPr>
        <w:pStyle w:val="ListParagraph"/>
        <w:numPr>
          <w:ilvl w:val="0"/>
          <w:numId w:val="1"/>
        </w:numPr>
        <w:rPr>
          <w:bCs/>
        </w:rPr>
      </w:pPr>
      <w:r w:rsidRPr="00331E99">
        <w:rPr>
          <w:bCs/>
        </w:rPr>
        <w:t>PredDeath11</w:t>
      </w:r>
      <w:r w:rsidR="003C4BC5" w:rsidRPr="00331E99">
        <w:rPr>
          <w:bCs/>
        </w:rPr>
        <w:t xml:space="preserve">: predicted probability of death @ disenrollment using algorithm </w:t>
      </w:r>
      <w:r w:rsidRPr="00331E99">
        <w:rPr>
          <w:bCs/>
        </w:rPr>
        <w:t>B</w:t>
      </w:r>
    </w:p>
    <w:p w14:paraId="1F201976" w14:textId="2D7D8AFA" w:rsidR="00331E99" w:rsidRDefault="00331E99" w:rsidP="003C4BC5">
      <w:pPr>
        <w:rPr>
          <w:bCs/>
        </w:rPr>
      </w:pPr>
    </w:p>
    <w:p w14:paraId="5D996546" w14:textId="650040AD" w:rsidR="00C37333" w:rsidRDefault="00C37333" w:rsidP="00C37333">
      <w:pPr>
        <w:rPr>
          <w:b/>
        </w:rPr>
      </w:pPr>
      <w:r>
        <w:rPr>
          <w:b/>
        </w:rPr>
        <w:t>Resources</w:t>
      </w:r>
    </w:p>
    <w:p w14:paraId="371A3C43" w14:textId="77777777" w:rsidR="00EF2110" w:rsidRPr="00EF2110" w:rsidRDefault="00EF2110" w:rsidP="00C37333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Sample input dataset</w:t>
      </w:r>
    </w:p>
    <w:p w14:paraId="542DF8D9" w14:textId="2332ED77" w:rsidR="00592321" w:rsidRPr="00592321" w:rsidRDefault="00C37333" w:rsidP="00C37333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Code lists for CCI </w:t>
      </w:r>
    </w:p>
    <w:p w14:paraId="73CCB483" w14:textId="6674A0D0" w:rsidR="00592321" w:rsidRPr="00592321" w:rsidRDefault="00592321" w:rsidP="00592321">
      <w:pPr>
        <w:pStyle w:val="ListParagraph"/>
        <w:numPr>
          <w:ilvl w:val="1"/>
          <w:numId w:val="1"/>
        </w:numPr>
        <w:rPr>
          <w:b/>
        </w:rPr>
      </w:pPr>
      <w:r>
        <w:rPr>
          <w:bCs/>
        </w:rPr>
        <w:t xml:space="preserve">ICD-9: </w:t>
      </w:r>
      <w:r w:rsidRPr="00592321">
        <w:rPr>
          <w:bCs/>
        </w:rPr>
        <w:t>https://www.hcup-us.ahrq.gov/toolssoftware/chronic/chronic.jsp</w:t>
      </w:r>
    </w:p>
    <w:p w14:paraId="3F90BE0F" w14:textId="7E37F5D7" w:rsidR="00592321" w:rsidRPr="00592321" w:rsidRDefault="00592321" w:rsidP="00592321">
      <w:pPr>
        <w:pStyle w:val="ListParagraph"/>
        <w:numPr>
          <w:ilvl w:val="1"/>
          <w:numId w:val="1"/>
        </w:numPr>
        <w:rPr>
          <w:b/>
        </w:rPr>
      </w:pPr>
      <w:r>
        <w:rPr>
          <w:bCs/>
        </w:rPr>
        <w:t xml:space="preserve">ICD-10: </w:t>
      </w:r>
      <w:r w:rsidRPr="00592321">
        <w:rPr>
          <w:bCs/>
        </w:rPr>
        <w:t>https://www.hcup-us.ahrq.gov/toolssoftware/chronic_icd10/chronic_icd10.jsp</w:t>
      </w:r>
    </w:p>
    <w:p w14:paraId="4D1135C4" w14:textId="057607A0" w:rsidR="00C37333" w:rsidRPr="00592321" w:rsidRDefault="00592321" w:rsidP="00C37333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Code lists for</w:t>
      </w:r>
      <w:r w:rsidR="00C37333">
        <w:rPr>
          <w:bCs/>
        </w:rPr>
        <w:t xml:space="preserve"> Elix</w:t>
      </w:r>
      <w:r w:rsidR="00B70DD6">
        <w:rPr>
          <w:bCs/>
        </w:rPr>
        <w:t>h</w:t>
      </w:r>
      <w:r w:rsidR="003D5B03">
        <w:rPr>
          <w:bCs/>
        </w:rPr>
        <w:t>au</w:t>
      </w:r>
      <w:r w:rsidR="00B70DD6">
        <w:rPr>
          <w:bCs/>
        </w:rPr>
        <w:t>ser components</w:t>
      </w:r>
    </w:p>
    <w:p w14:paraId="3C3FD0D2" w14:textId="5CE84218" w:rsidR="00592321" w:rsidRPr="00592321" w:rsidRDefault="00592321" w:rsidP="00592321">
      <w:pPr>
        <w:pStyle w:val="ListParagraph"/>
        <w:numPr>
          <w:ilvl w:val="1"/>
          <w:numId w:val="1"/>
        </w:numPr>
        <w:rPr>
          <w:b/>
        </w:rPr>
      </w:pPr>
      <w:r>
        <w:rPr>
          <w:bCs/>
        </w:rPr>
        <w:t xml:space="preserve">ICD-9: </w:t>
      </w:r>
      <w:r w:rsidRPr="00592321">
        <w:rPr>
          <w:bCs/>
        </w:rPr>
        <w:t>https://www.hcup-us.ahrq.gov/toolssoftware/comorbidity/comorbidity.jsp</w:t>
      </w:r>
    </w:p>
    <w:p w14:paraId="7F8345DF" w14:textId="4E3839A3" w:rsidR="00592321" w:rsidRPr="00C37333" w:rsidRDefault="00592321" w:rsidP="00592321">
      <w:pPr>
        <w:pStyle w:val="ListParagraph"/>
        <w:numPr>
          <w:ilvl w:val="1"/>
          <w:numId w:val="1"/>
        </w:numPr>
        <w:rPr>
          <w:b/>
        </w:rPr>
      </w:pPr>
      <w:r>
        <w:rPr>
          <w:bCs/>
        </w:rPr>
        <w:t xml:space="preserve">ICD-10: </w:t>
      </w:r>
      <w:r w:rsidRPr="00592321">
        <w:rPr>
          <w:bCs/>
        </w:rPr>
        <w:t>https://www.hcup-us.ahrq.gov/toolssoftware/comorbidityicd10/comorbidity_icd10.jsp</w:t>
      </w:r>
    </w:p>
    <w:p w14:paraId="3BB47B73" w14:textId="1AD18F7E" w:rsidR="00C37333" w:rsidRPr="00C37333" w:rsidRDefault="00D266B1" w:rsidP="00C37333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Datasets with c</w:t>
      </w:r>
      <w:r w:rsidR="00C37333">
        <w:rPr>
          <w:bCs/>
        </w:rPr>
        <w:t>oefficients for both models</w:t>
      </w:r>
    </w:p>
    <w:p w14:paraId="41009496" w14:textId="4A744E1D" w:rsidR="00C37333" w:rsidRPr="00C37333" w:rsidRDefault="00C37333" w:rsidP="00C37333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lastRenderedPageBreak/>
        <w:t>Code applying algorithm</w:t>
      </w:r>
    </w:p>
    <w:p w14:paraId="07E9EB43" w14:textId="747A9788" w:rsidR="00C37333" w:rsidRPr="00C37333" w:rsidRDefault="00C37333" w:rsidP="00434239">
      <w:pPr>
        <w:pStyle w:val="ListParagraph"/>
        <w:rPr>
          <w:b/>
        </w:rPr>
      </w:pPr>
    </w:p>
    <w:sectPr w:rsidR="00C37333" w:rsidRPr="00C3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1F0A"/>
    <w:multiLevelType w:val="hybridMultilevel"/>
    <w:tmpl w:val="75104358"/>
    <w:lvl w:ilvl="0" w:tplc="C116F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05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33"/>
    <w:rsid w:val="0004091E"/>
    <w:rsid w:val="00331E99"/>
    <w:rsid w:val="003C4BC5"/>
    <w:rsid w:val="003D5B03"/>
    <w:rsid w:val="00434239"/>
    <w:rsid w:val="004766B9"/>
    <w:rsid w:val="00592321"/>
    <w:rsid w:val="005F6BD4"/>
    <w:rsid w:val="00633CD4"/>
    <w:rsid w:val="0065023F"/>
    <w:rsid w:val="00670FA0"/>
    <w:rsid w:val="006C4080"/>
    <w:rsid w:val="008A0A75"/>
    <w:rsid w:val="0096047B"/>
    <w:rsid w:val="009F6786"/>
    <w:rsid w:val="00A24732"/>
    <w:rsid w:val="00AF6B00"/>
    <w:rsid w:val="00B70DD6"/>
    <w:rsid w:val="00C37333"/>
    <w:rsid w:val="00CC3407"/>
    <w:rsid w:val="00D266B1"/>
    <w:rsid w:val="00EF2110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18CCF"/>
  <w15:chartTrackingRefBased/>
  <w15:docId w15:val="{071E59D2-DC3A-4B64-8512-05D640E8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33"/>
    <w:pPr>
      <w:ind w:left="720"/>
      <w:contextualSpacing/>
    </w:pPr>
  </w:style>
  <w:style w:type="table" w:styleId="TableGrid">
    <w:name w:val="Table Grid"/>
    <w:basedOn w:val="TableNormal"/>
    <w:uiPriority w:val="39"/>
    <w:rsid w:val="00A24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F6B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6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Jessica Carolyn</dc:creator>
  <cp:keywords/>
  <dc:description/>
  <cp:lastModifiedBy>Young, Jessica Carolyn</cp:lastModifiedBy>
  <cp:revision>14</cp:revision>
  <dcterms:created xsi:type="dcterms:W3CDTF">2022-05-04T18:22:00Z</dcterms:created>
  <dcterms:modified xsi:type="dcterms:W3CDTF">2022-09-02T12:38:00Z</dcterms:modified>
</cp:coreProperties>
</file>