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br/>
        <w:br/>
        <w:t>幸運星幣城</w:t>
        <w:br/>
        <w:t>工程師工作事項詳細說明書</w:t>
      </w:r>
    </w:p>
    <w:p>
      <w:pPr>
        <w:jc w:val="center"/>
      </w:pPr>
      <w:r>
        <w:rPr>
          <w:color w:val="595959"/>
          <w:sz w:val="26"/>
        </w:rPr>
        <w:br/>
        <w:t>模擬幣線上娛樂城平台 — 全模組工作分配</w:t>
        <w:br/>
        <w:t>Java 養成班結業專案  |  2026 年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使用說明</w:t>
      </w:r>
    </w:p>
    <w:p>
      <w:pPr>
        <w:spacing w:after="40"/>
      </w:pPr>
      <w:r>
        <w:rPr>
          <w:b w:val="0"/>
          <w:sz w:val="20"/>
        </w:rPr>
        <w:t>本文件為幸運星幣城專案的完整工程師工作事項清單，供組長分配任務使用。</w:t>
      </w:r>
    </w:p>
    <w:p>
      <w:pPr>
        <w:spacing w:after="40"/>
      </w:pPr>
      <w:r>
        <w:rPr>
          <w:b w:val="0"/>
          <w:sz w:val="20"/>
        </w:rPr>
      </w:r>
    </w:p>
    <w:p>
      <w:pPr>
        <w:spacing w:before="200" w:after="60"/>
      </w:pPr>
      <w:r>
        <w:rPr>
          <w:b/>
          <w:color w:val="156082"/>
          <w:sz w:val="26"/>
        </w:rPr>
        <w:t>優先級定義</w:t>
      </w:r>
    </w:p>
    <w:p>
      <w:pPr>
        <w:pStyle w:val="ListBullet"/>
        <w:spacing w:after="20"/>
        <w:ind w:left="454"/>
      </w:pPr>
      <w:r>
        <w:rPr>
          <w:b/>
          <w:sz w:val="20"/>
        </w:rPr>
        <w:t xml:space="preserve">🔴 </w:t>
      </w:r>
      <w:r>
        <w:rPr>
          <w:sz w:val="20"/>
        </w:rPr>
        <w:t>P0：核心功能，沒有這個系統無法運作，必須在 Sprint 內完成</w:t>
      </w:r>
    </w:p>
    <w:p>
      <w:pPr>
        <w:pStyle w:val="ListBullet"/>
        <w:spacing w:after="20"/>
        <w:ind w:left="454"/>
      </w:pPr>
      <w:r>
        <w:rPr>
          <w:b/>
          <w:sz w:val="20"/>
        </w:rPr>
        <w:t xml:space="preserve">🟡 </w:t>
      </w:r>
      <w:r>
        <w:rPr>
          <w:sz w:val="20"/>
        </w:rPr>
        <w:t>P1：重要功能，應盡量完成，時間不夠可延至 v2 或最後一週補做</w:t>
      </w:r>
    </w:p>
    <w:p>
      <w:pPr>
        <w:pStyle w:val="ListBullet"/>
        <w:spacing w:after="20"/>
        <w:ind w:left="454"/>
      </w:pPr>
      <w:r>
        <w:rPr>
          <w:b/>
          <w:sz w:val="20"/>
        </w:rPr>
        <w:t xml:space="preserve">🟢 </w:t>
      </w:r>
      <w:r>
        <w:rPr>
          <w:sz w:val="20"/>
        </w:rPr>
        <w:t>P2：加分功能，有時間再做，可直接砍掉不影響 Demo</w:t>
      </w:r>
    </w:p>
    <w:p>
      <w:pPr>
        <w:spacing w:after="40"/>
      </w:pPr>
      <w:r>
        <w:rPr>
          <w:b w:val="0"/>
          <w:sz w:val="20"/>
        </w:rPr>
      </w:r>
    </w:p>
    <w:p>
      <w:pPr>
        <w:spacing w:before="200" w:after="60"/>
      </w:pPr>
      <w:r>
        <w:rPr>
          <w:b/>
          <w:color w:val="156082"/>
          <w:sz w:val="26"/>
        </w:rPr>
        <w:t>Sprint 時程對照</w:t>
      </w:r>
    </w:p>
    <w:p>
      <w:pPr>
        <w:pStyle w:val="ListBullet"/>
        <w:spacing w:after="20"/>
        <w:ind w:left="454"/>
      </w:pPr>
      <w:r>
        <w:rPr>
          <w:sz w:val="20"/>
        </w:rPr>
        <w:t>Sprint 0（W1）：環境建置、GitHub、Docker、DB Schema</w:t>
      </w:r>
    </w:p>
    <w:p>
      <w:pPr>
        <w:pStyle w:val="ListBullet"/>
        <w:spacing w:after="20"/>
        <w:ind w:left="454"/>
      </w:pPr>
      <w:r>
        <w:rPr>
          <w:sz w:val="20"/>
        </w:rPr>
        <w:t>Sprint 1（W2–W3）：Member Service、Wallet 核心、RNG 引擎、Rank ZSet</w:t>
      </w:r>
    </w:p>
    <w:p>
      <w:pPr>
        <w:pStyle w:val="ListBullet"/>
        <w:spacing w:after="20"/>
        <w:ind w:left="454"/>
      </w:pPr>
      <w:r>
        <w:rPr>
          <w:sz w:val="20"/>
        </w:rPr>
        <w:t>Sprint 2（W4–W5）：Kafka 整合、前端主功能、Admin、Notification</w:t>
      </w:r>
    </w:p>
    <w:p>
      <w:pPr>
        <w:pStyle w:val="ListBullet"/>
        <w:spacing w:after="20"/>
        <w:ind w:left="454"/>
      </w:pPr>
      <w:r>
        <w:rPr>
          <w:sz w:val="20"/>
        </w:rPr>
        <w:t>Sprint 3（W6–W7）：整合測試、壓力測試、Bug Fix、Swagger 文件</w:t>
      </w:r>
    </w:p>
    <w:p>
      <w:pPr>
        <w:pStyle w:val="ListBullet"/>
        <w:spacing w:after="20"/>
        <w:ind w:left="454"/>
      </w:pPr>
      <w:r>
        <w:rPr>
          <w:sz w:val="20"/>
        </w:rPr>
        <w:t>Sprint 4（W8）：收尾、README、ADR、結業簡報</w:t>
      </w:r>
    </w:p>
    <w:p>
      <w:pPr>
        <w:spacing w:after="40"/>
      </w:pPr>
      <w:r>
        <w:rPr>
          <w:b w:val="0"/>
          <w:sz w:val="20"/>
        </w:rPr>
      </w:r>
    </w:p>
    <w:p>
      <w:pPr>
        <w:spacing w:before="200" w:after="60"/>
      </w:pPr>
      <w:r>
        <w:rPr>
          <w:b/>
          <w:color w:val="156082"/>
          <w:sz w:val="26"/>
        </w:rPr>
        <w:t>總計</w:t>
      </w:r>
    </w:p>
    <w:p>
      <w:pPr>
        <w:pStyle w:val="ListBullet"/>
        <w:spacing w:after="20"/>
        <w:ind w:left="454"/>
      </w:pPr>
      <w:r>
        <w:rPr>
          <w:sz w:val="20"/>
        </w:rPr>
        <w:t>任務數量：70 個工作項目</w:t>
      </w:r>
    </w:p>
    <w:p>
      <w:pPr>
        <w:pStyle w:val="ListBullet"/>
        <w:spacing w:after="20"/>
        <w:ind w:left="454"/>
      </w:pPr>
      <w:r>
        <w:rPr>
          <w:sz w:val="20"/>
        </w:rPr>
        <w:t>總預估工時：277 小時（約 8 週 × 5 人 × 7 小時/人/週）</w:t>
      </w:r>
    </w:p>
    <w:p>
      <w:pPr>
        <w:pStyle w:val="ListBullet"/>
        <w:spacing w:after="20"/>
        <w:ind w:left="454"/>
      </w:pPr>
      <w:r>
        <w:rPr>
          <w:sz w:val="20"/>
        </w:rPr>
        <w:t>P0 任務：每個 Sprint 結束前必須全部完成</w:t>
      </w:r>
    </w:p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🔧 Sprint 0：環境建置（全域）</w:t>
      </w:r>
    </w:p>
    <w:p>
      <w:pPr>
        <w:spacing w:after="40"/>
      </w:pPr>
      <w:r>
        <w:rPr>
          <w:b/>
          <w:sz w:val="20"/>
        </w:rPr>
        <w:t>任務數：7 個　｜　預估總工時：27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[T-000]  GitHub Repo 建立與分支策略制定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建立 monorepo 或 multi-repo 結構，制定 main/develop/feature/* 分支規範，設定 PR template 與 Code Review 規則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GitHub Repo + README + CONTRIBUTING.md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[T-001]  架構圖定稿與技術決策文件（ADR）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確認五個 Service 的邊界、Kafka Topic 命名、DB 分配（PostgreSQL vs MySQL）、Redis 用途，產出 ADR 文件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architecture.md + ADR-001.md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[T-002]  Docker Compose 整合環境建置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撰寫 docker-compose.yml，包含 PostgreSQL 16、MySQL 8.4、Redis 7、Kafka 7.6.1（KRaft 模式，無 Zookeeper）、Kafka UI，並掛載 lucky_kafka_data volume 持久化，確保一鍵啟動</w:t>
            </w: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docker-compose.yml + .env.example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[T-003]  各 Service Spring Boot 專案初始化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使用 Spring Initializr 建立五個 Spring Boot 3.x 專案（Java 21），設定共用 pom.xml 依賴版本管理，確認各服務可獨立啟動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五個 Spring Boot 專案骨架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[T-004]  React 前端專案初始化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使用 Vite 建立 React 18 專案，整合 Redux Toolkit、React Router、Tailwind CSS、Axios，設定 ESLint + Prettier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React 專案骨架 + package.json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[T-005]  Kafka Topic 規劃與建立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定義所有 Topic（member.registered/wallet.debit/wallet.credit/game.result/rank.update/notification.push）與 Dead Letter Topics（wallet.debit.DLT/wallet.credit.DLT）、partition 數量、replication factor，寫入 init script</w:t>
            </w: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kafka-init.sh + topic 清單文件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[T-006]  資料庫 Schema 初版設計與 DDL 產出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T-006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全域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全員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S0-W1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依規格表設計所有 Table 的欄位、型別、索引、外鍵，撰寫 init.sql（掛載至 docker-entrypoint-initdb.d 一鍵建表）；後續可視需要導入 Flyway/Liquibase 管理 migration</w:t>
            </w: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database/postgres/init.sql + database/mysql/init.sql</w:t>
            </w:r>
            <w:r>
              <w:rPr>
                <w:b/>
                <w:sz w:val="18"/>
              </w:rPr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👤 Member Service（會員系統）</w:t>
      </w:r>
    </w:p>
    <w:p>
      <w:pPr>
        <w:spacing w:after="40"/>
      </w:pPr>
      <w:r>
        <w:rPr>
          <w:b/>
          <w:sz w:val="20"/>
        </w:rPr>
        <w:t>任務數：9 個　｜　預估總工時：32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[T-010]  會員註冊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/api/v1/auth/register，驗證帳號唯一性、Email 格式、密碼強度（8碼以上含英數）、寫入 members 表，觸發新手禮包 Kafka 事件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[T-011]  JWT 登入 / 登出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/api/v1/auth/login，驗證帳密後簽發 Access Token（15分鐘）+ Refresh Token（7天），存入 Redis；實作 /logout 撤銷 Token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JWT 工具類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[T-012]  JWT Token 刷新機制實作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/api/v1/auth/refresh，驗證 Refresh Token 有效性（Redis），簽發新 Access Token，舊 Token 加入黑名單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Redis Token 管理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[T-013]  Spring Security 過濾器鏈設定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設定 SecurityFilterChain，JWT Filter 攔截所有需認證 API，白名單放行 /auth/** 與 /internal/**，整合 Gateway 的 INTERNAL_SERVICE_SECRET 驗證</w:t>
            </w: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SecurityConfig.java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[T-014]  玩家個人資料 CRUD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GET/PUT /api/v1/player/profile，可查詢與更新暱稱、頭像（Base64 或 URL），更新時驗證資料格式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[T-015]  好友系統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實作加好友（申請/接受/拒絕）、查詢好友列表、刪除好友，好友關係儲存於 friendships 表（雙向記錄），好友數上限 200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DB 設計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[T-016]  任務系統資料結構設計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設計 task_definitions（任務定義表）與 player_tasks（玩家任務進度表），任務類型包含：首次登入、連續簽到、累計下注次數、邀請好友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DB Schema + 任務清單文件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[T-017]  每日簽到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T-017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/api/v1/wallet/daily-checkin，判斷今日是否已簽、計算連續天數、發送 Kafka wallet.credit 事件觸發 Wallet Service 入帳，DB 寫入 daily_checkins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Kafka Producer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[T-018]  新手禮包自動發放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T-018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Member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消費 Kafka member.registered 事件，確認玩家 is_new_gift_claimed=false 後發送 wallet.credit 事件，更新 flag 防止重複發放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Kafka Consumer + 單元測試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💰 Wallet Service（星幣錢包）</w:t>
      </w:r>
    </w:p>
    <w:p>
      <w:pPr>
        <w:spacing w:after="40"/>
      </w:pPr>
      <w:r>
        <w:rPr>
          <w:b/>
          <w:sz w:val="20"/>
        </w:rPr>
        <w:t>任務數：9 個　｜　預估總工時：34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[T-020]  Wallet 初始化（開戶）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消費 Kafka member.registered 事件，為新玩家建立 wallets 記錄（balance=0, version=0），確保冪等性（同一 playerId 不重複建立）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Kafka Consumer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[T-021]  查詢星幣餘額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GET /api/v1/wallet/balance，回傳 balance、frozen_amount、availableBalance，從 PostgreSQL 查詢，不走 Redis 快取（確保最新數據）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[T-022]  下注扣款 API（內部呼叫）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/internal/wallet/debit，使用樂觀鎖（version 欄位）防超扣，冪等鍵防重複扣款，寫入 wallet_transactions，發布 Kafka wallet.debit 事件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樂觀鎖實作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[T-023]  派彩入帳 API（內部呼叫）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/internal/wallet/credit，冪等鍵防重複入帳，更新 balance 並解凍 frozen_amount，寫入 wallet_transactions，發布 Kafka wallet.credit 事件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[T-024]  冪等性防重複機制實作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wallet_transactions.idempotency_key 設 UNIQUE 索引，debit/credit API 先查是否存在相同 key，存在則直接回傳原結果，不重複執行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DB Index + 防重複邏輯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[T-025]  帳務流水查詢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GET /api/v1/wallet/transactions，支援分頁（page/size）、類型過濾（DEBIT/CREDIT/BONUS）、日期區間查詢，使用 MySQL 讀庫（CQRS 分離）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分頁查詢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[T-026]  好友星幣贈送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/api/v1/wallet/gift，驗證每日贈送上限（5,000）與接收上限（10,000），使用 Redis 存當日累計量（TTL 到午夜重置），寫入 gift_logs，觸發雙向帳務異動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Redis 限額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[T-027]  破產補助機制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T-027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/api/v1/wallet/bankruptcy-aid，驗證餘額 &lt; 100 且當日未領過，發放 1,000 星幣，用 Redis 記錄當日已領狀態（TTL 到午夜）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Redis 狀態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[T-028]  Kafka 消費失敗 Dead Letter Queue 處理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T-028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Wallet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組員C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設定 wallet.credit.DLT 與 wallet.debit.DLT，消費失敗超過 3 次的訊息轉入 DLT，Admin 可查詢並手動重試，記錄失敗原因至 DB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DLT Consumer + Admin 查詢 API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🎰 RNG Game Service（遊戲引擎）</w:t>
      </w:r>
    </w:p>
    <w:p>
      <w:pPr>
        <w:spacing w:after="40"/>
      </w:pPr>
      <w:r>
        <w:rPr>
          <w:b/>
          <w:sz w:val="20"/>
        </w:rPr>
        <w:t>任務數：8 個　｜　預估總工時：43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[T-030]  Provably Fair RNG 演算法實作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SHA-256(serverSeed+clientSeed+nonce) 亂數引擎，每局開始前產生 serverSeedHash 回給玩家，遊戲結束後公開 serverSeed 供玩家驗證公平性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RngEngine.java + 驗證工具 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[T-031]  老虎機遊戲邏輯實作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8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設計 5x3 滾輪、8種符號（權重設定）、9條連線、賠率表（三顆相同符號的倍率），依 RNG 結果計算停輪位置、判斷中獎線、計算派彩金額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SlotGameService.java + 賠率表設定檔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[T-032]  老虎機遊戲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/api/v1/game/slot/spin，驗證下注金額合法性，呼叫 Wallet debit API 扣款，執行 RNG 計算結果，呼叫 Wallet credit API 派彩，發布 Kafka game.result 事件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流程串接 + 整合測試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[T-033]  Redis 遊戲 Session 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每局遊戲建立 Redis Session（Key: game:session:{playerId}:{roundId}），存放 serverSeed、clientSeed、下注金額、遊戲狀態（STARTED/SETTLED），TTL 30 分鐘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GameSessionService.java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[T-034]  百家樂遊戲邏輯實作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8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實作標準百家樂規則：莊/閒各發2張、第三張補牌規則、點數計算（10以上只取個位數）、三種押注區（莊/閒/和），莊贏收 5% 傭金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BaccaratGameService.java + 規則文件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[T-035]  百家樂遊戲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POST /api/v1/game/baccarat/bet 與 /result，支援一局多區押注，結算後統一計算各押注區派彩，串接 Wallet debit/credit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整合測試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[T-036]  RNG 公平性驗證 API（玩家自驗）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GET /api/v1/game/verify/{roundId}，玩家可輸入 serverSeed 自行驗證該局結果是否被竄改，系統重算並比對，提供公平性保證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驗證邏輯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[T-037]  遊戲 RTP 統計（近萬局）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T-037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RNG Game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組員B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定期（每小時）統計各遊戲近 10,000 局的實際 RTP（實際派彩總額/總下注額），寫入 game_rtp_stats 表，供 Admin 查看是否偏離設計 RTP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排程任務 + RTP 統計 API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🏆 Rank Service（排行榜）</w:t>
      </w:r>
    </w:p>
    <w:p>
      <w:pPr>
        <w:spacing w:after="40"/>
      </w:pPr>
      <w:r>
        <w:rPr>
          <w:b/>
          <w:sz w:val="20"/>
        </w:rPr>
        <w:t>任務數：6 個　｜　預估總工時：22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[T-040]  Redis ZSet 全服排行榜實作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使用 ZADD 維護 rank:global:coins ZSet（score=當前持幣量），玩家帳務異動時由 Kafka wallet.credit/debit 事件觸發更新，ZREVRANK 查詢名次，ZREVRANGE 取前 100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RankService.java + Kafka Consumer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[T-041]  好友排行榜實作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玩家好友關係更新時，重建 rank:friend:{playerId} ZSet（只含好友），支援查詢好友排行榜前 20 名，ZSet TTL 24 小時（關係異動時重建）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好友排行榜邏輯 + 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[T-042]  排行榜查詢 API 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GET /api/v1/rank/global（全服前100）與 /rank/friends（好友榜），回傳 playerId、暱稱、頭像、持幣量、排名，支援查詢自己當前排名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[T-043]  每週排行榜重置排程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每週一 00:00（UTC+8）執行排程任務，快照本週冠軍至 rank_history 表，清空 ZSet 重新計算，發送 Kafka notification.push 通知上週 TOP3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排程任務 + 歷史快照 + 通知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[T-044]  每日持幣快照任務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每日 00:00 快照各玩家持幣量至 rank_daily_snapshots 表，供歷史排行榜查詢，避免 Redis 資料揮發造成數據遺失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排程任務 + DB 快照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[T-045]  今日贏幣王排行榜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T-045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Rank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維護 rank:daily:winnings ZSet，記錄每位玩家當日累計中獎金額（非持幣），每日重置，展示當日最大贏家排行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ZSet 設計 + API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🛡️ Admin Service（後台管理）</w:t>
      </w:r>
    </w:p>
    <w:p>
      <w:pPr>
        <w:spacing w:after="40"/>
      </w:pPr>
      <w:r>
        <w:rPr>
          <w:b/>
          <w:sz w:val="20"/>
        </w:rPr>
        <w:t>任務數：6 個　｜　預估總工時：23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[T-050]  Admin 後台 JWT 認證（角色區分）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Admin 使用獨立 JWT Secret（與玩家區隔），角色分 SUPER_ADMIN/OPERATOR，Spring Security 設定 /admin/** 路徑需 ADMIN role，普通玩家 Token 無法存取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Admin JWT + Security Config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[T-051]  玩家帳號管理 API（後台）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實作玩家列表查詢（分頁/關鍵字搜尋）、查看單一玩家詳情（餘額/對局紀錄/帳務）、停用/啟用帳號功能，停用後該玩家 JWT 立即失效（Redis 黑名單）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Admin API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[T-052]  星幣流通量報表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統計全平台總發放星幣（簽到/任務/派彩）vs 總消耗星幣（下注/手續費），計算流通量趨勢，支援日/週/月維度查詢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報表 API + SQL 彙整查詢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[T-053]  遊戲 RTP 監控儀表板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查詢各遊戲（老虎機/百家樂）近期實際 RTP，與設計 RTP 比對，標記偏差 &gt; 5% 的異常，支援時間區間篩選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報表 API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[T-054]  異常玩家偵測機制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設定告警規則：單局中獎超過 50,000 星幣、30 分鐘內下注超過 100 次、帳務異動頻率異常，觸發告警寫入 admin_alerts 表，發送通知管理員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告警規則引擎 + Kafka Producer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[T-055]  手動發放星幣 API（GM 工具）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T-055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Admin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Admin 可對指定玩家手動發放星幣（含原因備註），寫入 wallet_transactions（sub_type=GM_REWARD），留有完整操作日誌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Admin API + 操作日誌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🌐 Spring Cloud Gateway</w:t>
      </w:r>
    </w:p>
    <w:p>
      <w:pPr>
        <w:spacing w:after="40"/>
      </w:pPr>
      <w:r>
        <w:rPr>
          <w:b/>
          <w:sz w:val="20"/>
        </w:rPr>
        <w:t>任務數：4 個　｜　預估總工時：12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[T-060]  Spring Cloud Gateway 路由設定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T-060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設定各 Service 路由規則，設定 CORS 跨域允許 React 前端 origin，設定負載均衡（本地開發用靜態配置）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application.yml 路由設定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[T-061]  Gateway JWT 驗證過濾器實作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T-061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>
              <w:t>實作 GlobalFilter 攔截所有請求，驗證 Authorization Bearer Token（呼叫 Redis 驗證是否在黑名單），驗證通過後解析 sub/role 注入 X-User-Id 與 X-User-Role Header 傳遞給下游 Service</w:t>
            </w:r>
            <w:r>
              <w:rPr>
                <w:sz w:val="18"/>
              </w:rPr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JwtAuthFilter.java + 單元測試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[T-062]  Resilience4j 限流設定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T-062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設定 Rate Limiter（每玩家每秒最多 10 次請求），超過回傳 429 Too Many Requests；針對 /game/** 路徑更嚴格限流（每秒 5 次）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Resilience4j 設定 + 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[T-063]  Circuit Breaker 熔斷設定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T-063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設定各 Service 熔斷規則（失敗率 &gt; 50% 觸發熔斷，等待 10 秒後 half-open 探測），熔斷時回傳友善錯誤訊息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Circuit Breaker 設定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📡 Notification Service（推播）</w:t>
      </w:r>
    </w:p>
    <w:p>
      <w:pPr>
        <w:spacing w:after="40"/>
      </w:pPr>
      <w:r>
        <w:rPr>
          <w:b/>
          <w:sz w:val="20"/>
        </w:rPr>
        <w:t>任務數：4 個　｜　預估總工時：14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[T-070]  WebSocket STOMP Server 建立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T-070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Notification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建立 Spring WebSocket 伺服器，設定 STOMP 協議端點 /ws，玩家連線後訂閱 /user/queue/notifications 私人頻道與 /topic/rank 公共頻道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WebSocketConfig.java + 連線測試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[T-071]  Kafka → WebSocket 推播橋接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T-071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Notification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消費 Kafka notification.push 事件（包含 targetPlayerId、type、payload），根據 type 推播至對應的 WebSocket 頻道，使用 SimpMessagingTemplate 發送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NotificationConsumer.java + 推播邏輯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[T-072]  遊戲結果推播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T-072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Notification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消費 Kafka game.result 事件，組裝遊戲結果 payload（roundId/result/winAmount/balanceAfter），推播至玩家私人頻道，前端接收後更新畫面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遊戲結果推播邏輯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[T-073]  排行榜變動廣播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T-073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Notification Service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消費 Kafka rank.update 事件，若 TOP10 有變動，廣播最新排行榜至 /topic/rank，前端即時更新排行榜畫面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排行榜廣播邏輯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💻 前端 React</w:t>
      </w:r>
    </w:p>
    <w:p>
      <w:pPr>
        <w:spacing w:after="40"/>
      </w:pPr>
      <w:r>
        <w:rPr>
          <w:b/>
          <w:sz w:val="20"/>
        </w:rPr>
        <w:t>任務數：10 個　｜　預估總工時：45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[T-080]  登入/註冊頁面實作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S1-W2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實作登入表單與註冊表單，串接 Member Service API，JWT Token 存入 localStorage，登入後跳轉遊戲大廳，加入 Loading 狀態與錯誤訊息顯示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Login.jsx + Register.jsx + AuthSlice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[T-081]  Redux Toolkit 全域狀態設計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S1-W3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設計 authSlice、walletSlice、gameSlice、rankSlice，建立 Axios interceptor 自動帶 Authorization Header，處理 Token 過期自動刷新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store.js + 各 Slice 定義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[T-082]  遊戲大廳頁面實作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實作遊戲大廳，展示可進入的遊戲卡片（老虎機/百家樂），顯示玩家當前星幣餘額、每日簽到按鈕、通知中心 icon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Lobby.jsx + 遊戲卡片組件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[T-083]  老虎機遊戲頁面實作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S2-W4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8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實作老虎機 UI：3x3 滾輪顯示區、符號動畫（CSS transition）、下注金額選擇（100/500/1000/MAX）、SPIN 按鈕、中獎高亮動畫，串接 /game/slot/spin API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SlotGame.jsx + 動畫 CSS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[T-084]  WebSocket 連線管理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 WebSocket Hook（useWebSocket），連線至 /ws、訂閱 /user/queue/notifications，接收遊戲結果後更新 Redux gameSlice，斷線自動重連（指數退避）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useWebSocket.js + 重連邏輯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[T-085]  排行榜頁面實作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S2-W5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實作排行榜頁面，分頁顯示全服 TOP100 與好友榜，WebSocket 訂閱 /topic/rank 即時更新，自己的排名高亮顯示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Rank.jsx + 好友榜組件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[T-086]  帳務明細頁面實作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實作帳務流水頁面，分頁列表顯示交易紀錄，支援類型篩選與日期區間查詢，各類型用不同顏色標示（扣款紅/入帳綠）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Transactions.jsx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[T-087]  百家樂遊戲頁面實作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T-087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實作百家樂牌桌 UI：莊/閒/和三個下注區、發牌動畫（翻牌效果）、點數顯示、結算結果顯示，串接 /game/baccarat/bet API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Baccarat.jsx + 發牌動畫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[T-088]  個人資料 / 好友管理頁面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T-088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實作玩家個人頁面（暱稱/頭像修改）、好友列表（加好友/刪除/贈送星幣）、每日簽到記錄（連續天數與獎勵進度條）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Profile.jsx + Friends.jsx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[T-089]  RWD 響應式優化與手機版調整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T-089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E8F5E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前端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組員E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確保所有頁面在手機（375px）、平板（768px）、桌面（1440px）三種斷點正常顯示，老虎機滾輪在手機版縮放適當，按鈕符合觸控操作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RWD 調整 + 各裝置測試</w:t>
            </w:r>
          </w:p>
        </w:tc>
      </w:tr>
    </w:tbl>
    <w:p/>
    <w:p>
      <w:r>
        <w:br w:type="page"/>
      </w:r>
    </w:p>
    <w:p>
      <w:pPr>
        <w:spacing w:before="280" w:after="80"/>
      </w:pPr>
      <w:r>
        <w:rPr>
          <w:b/>
          <w:color w:val="1F497D"/>
          <w:sz w:val="32"/>
        </w:rPr>
        <w:t>🧪 測試 / DevOps / 收尾</w:t>
      </w:r>
    </w:p>
    <w:p>
      <w:pPr>
        <w:spacing w:after="40"/>
      </w:pPr>
      <w:r>
        <w:rPr>
          <w:b/>
          <w:sz w:val="20"/>
        </w:rPr>
        <w:t>任務數：7 個　｜　預估總工時：25 小時</w:t>
      </w:r>
    </w:p>
    <w:p/>
    <w:p>
      <w:pPr>
        <w:spacing w:before="120" w:after="0"/>
      </w:pPr>
      <w:r>
        <w:rPr>
          <w:b/>
          <w:color w:val="FFFFFF"/>
          <w:sz w:val="21"/>
        </w:rPr>
        <w:t xml:space="preserve">  [T-090]  JMeter 高併發壓力測試腳本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T-090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測試/DevOps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S3-W6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設計壓力測試情境：1,000 玩家同時下注老虎機（持續 60 秒），驗證：帳務無超扣、冪等鍵正確防重複、Response Time P99 &lt; 500ms、無 5xx 錯誤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JMeter .jmx 腳本 + 壓測報告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[T-091]  帳務一致性自動化驗證腳本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T-091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測試/DevOps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壓測結束後執行 SQL 對帳腳本：驗證 wallets.balance 與 wallet_transactions 流水加總一致、無負餘額玩家、frozenAmount 全部歸零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對帳 SQL + 驗證腳本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[T-092]  Swagger UI API 文件整合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T-092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F3CD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測試/DevOps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組員D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S3-W7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各 Service 整合 springdoc-openapi，產出完整 API 文件，包含 Request/Response Schema、錯誤碼說明、認證方式說明，Gateway 聚合各 Service 文件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Swagger 設定 + 文件驗證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[T-093]  End-to-End 整合測試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T-093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測試/DevOps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全員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S4-W8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手動執行完整流程：註冊→領新手禮→簽到→老虎機下注→中獎派彩→查帳務→查排行榜→贈送好友→百家樂下注→結算。記錄測試結果與 Bug List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E2E 測試紀錄文件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[T-094]  專案 README 與部署文件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T-094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收尾文件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S4-W8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撰寫完整 README（專案介紹/架構圖/快速啟動步驟/環境變數說明），撰寫本機部署 SOP，確保新成員可在 30 分鐘內跑起環境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README.md + DEPLOY.md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[T-095]  架構決策文件（ADR）整理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T-095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收尾文件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S4-W8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整理所有重要技術決策文件（為何選 Provably Fair RNG / 為何用樂觀鎖 / 為何 PostgreSQL 放帳務），每份 ADR 包含：背景/選項/決策/後果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ADR-001 ~ ADR-005.md</w:t>
            </w:r>
          </w:p>
        </w:tc>
      </w:tr>
    </w:tbl>
    <w:p/>
    <w:p>
      <w:pPr>
        <w:spacing w:before="120" w:after="0"/>
      </w:pPr>
      <w:r>
        <w:rPr>
          <w:b/>
          <w:color w:val="FFFFFF"/>
          <w:sz w:val="21"/>
        </w:rPr>
        <w:t xml:space="preserve">  [T-096]  結業簡報製作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任務編號</w:t>
            </w:r>
          </w:p>
        </w:tc>
        <w:tc>
          <w:tcPr>
            <w:tcW w:type="dxa" w:w="2551"/>
            <w:shd w:val="clear" w:color="auto" w:fill="DCE6F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T-096</w:t>
            </w:r>
          </w:p>
        </w:tc>
        <w:tc>
          <w:tcPr>
            <w:tcW w:type="dxa" w:w="1417"/>
            <w:shd w:val="clear" w:color="auto" w:fill="1F497D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優先級</w:t>
            </w:r>
          </w:p>
        </w:tc>
        <w:tc>
          <w:tcPr>
            <w:tcW w:type="dxa" w:w="4252"/>
            <w:shd w:val="clear" w:color="auto" w:fill="FFE6E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所屬模組</w:t>
            </w:r>
          </w:p>
        </w:tc>
        <w:tc>
          <w:tcPr>
            <w:tcW w:type="dxa" w:w="2551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收尾文件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負責人</w:t>
            </w:r>
          </w:p>
        </w:tc>
        <w:tc>
          <w:tcPr>
            <w:tcW w:type="dxa" w:w="4252"/>
            <w:shd w:val="clear" w:color="auto" w:fill="EBF3E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組長A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Sprint</w:t>
            </w:r>
          </w:p>
        </w:tc>
        <w:tc>
          <w:tcPr>
            <w:tcW w:type="dxa" w:w="2551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S4-W8</w:t>
            </w:r>
          </w:p>
        </w:tc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預估工時</w:t>
            </w:r>
          </w:p>
        </w:tc>
        <w:tc>
          <w:tcPr>
            <w:tcW w:type="dxa" w:w="4252"/>
            <w:shd w:val="clear" w:color="auto" w:fill="F2F7FB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小時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工作說明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sz w:val="18"/>
              </w:rPr>
              <w:t>製作 15 分鐘結業簡報：專案背景/技術架構/Provably Fair 演算法展示/高併發防超扣展示/壓測結果/Demo 影片</w:t>
            </w:r>
          </w:p>
        </w:tc>
      </w:tr>
      <w:tr>
        <w:tc>
          <w:tcPr>
            <w:tcW w:type="dxa" w:w="1417"/>
            <w:shd w:val="clear" w:color="auto" w:fill="2E609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8220"/>
            <w:gridSpan w:val="3"/>
          </w:tcPr>
          <w:p>
            <w:pPr>
              <w:jc w:val="left"/>
            </w:pPr>
            <w:r/>
            <w:r>
              <w:rPr>
                <w:b/>
                <w:sz w:val="18"/>
              </w:rPr>
              <w:t>PowerPoint 簡報 + Demo 影片</w:t>
            </w:r>
          </w:p>
        </w:tc>
      </w:tr>
    </w:tbl>
    <w:p/>
    <w:p>
      <w:r>
        <w:br w:type="page"/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