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F5C0" w14:textId="400E6B29" w:rsidR="00ED0E33" w:rsidRPr="00C41A99" w:rsidRDefault="00EF3C61" w:rsidP="00EF3C61">
      <w:pPr>
        <w:tabs>
          <w:tab w:val="center" w:pos="5400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96DCD" wp14:editId="1D0034E2">
                <wp:simplePos x="0" y="0"/>
                <wp:positionH relativeFrom="column">
                  <wp:posOffset>114301</wp:posOffset>
                </wp:positionH>
                <wp:positionV relativeFrom="paragraph">
                  <wp:posOffset>981710</wp:posOffset>
                </wp:positionV>
                <wp:extent cx="253365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4BF5D" w14:textId="7543DEB1" w:rsidR="00F77563" w:rsidRPr="00EF3C61" w:rsidRDefault="00F814E5" w:rsidP="00F77563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="00EF3C61"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F77563" w:rsidRPr="00EF3C61">
                              <w:rPr>
                                <w:color w:val="C45911" w:themeColor="accent2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sym w:font="Wingdings" w:char="F074"/>
                            </w:r>
                            <w:r w:rsidR="00F77563" w:rsidRPr="00EF3C61">
                              <w:rPr>
                                <w:rFonts w:ascii="Comic Sans MS" w:hAnsi="Comic Sans MS"/>
                                <w:b/>
                                <w:bCs/>
                                <w:color w:val="1F3864" w:themeColor="accent1" w:themeShade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 Buy</w:t>
                            </w:r>
                            <w:r w:rsidR="00F77563" w:rsidRPr="00EF3C61">
                              <w:rPr>
                                <w:rFonts w:ascii="Comic Sans MS" w:hAnsi="Comic Sans MS"/>
                                <w:color w:val="1F3864" w:themeColor="accent1" w:themeShade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77563" w:rsidRPr="00EF3C61">
                              <w:rPr>
                                <w:rFonts w:ascii="Comic Sans MS" w:hAnsi="Comic Sans MS"/>
                                <w:color w:val="C45911" w:themeColor="accent2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sym w:font="Wingdings" w:char="F074"/>
                            </w:r>
                            <w:r w:rsidR="00F77563" w:rsidRPr="00EF3C61">
                              <w:rPr>
                                <w:rFonts w:ascii="Comic Sans MS" w:hAnsi="Comic Sans MS"/>
                                <w:b/>
                                <w:bCs/>
                                <w:color w:val="1F3864" w:themeColor="accent1" w:themeShade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 Sell</w:t>
                            </w:r>
                            <w:r w:rsidR="00F77563" w:rsidRPr="00EF3C61">
                              <w:rPr>
                                <w:rFonts w:ascii="Comic Sans MS" w:hAnsi="Comic Sans MS"/>
                                <w:color w:val="1F3864" w:themeColor="accent1" w:themeShade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77563" w:rsidRPr="00EF3C61">
                              <w:rPr>
                                <w:rFonts w:ascii="Comic Sans MS" w:hAnsi="Comic Sans MS"/>
                                <w:color w:val="C45911" w:themeColor="accent2" w:themeShade="BF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sym w:font="Wingdings" w:char="F074"/>
                            </w:r>
                            <w:r w:rsidR="00F77563" w:rsidRPr="00EF3C61">
                              <w:rPr>
                                <w:rFonts w:ascii="Comic Sans MS" w:hAnsi="Comic Sans MS"/>
                                <w:b/>
                                <w:bCs/>
                                <w:color w:val="1F3864" w:themeColor="accent1" w:themeShade="80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We 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96DC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9pt;margin-top:77.3pt;width:199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" filled="f" stroked="f" strokeweight=".5pt">
                <v:textbox>
                  <w:txbxContent>
                    <w:p w14:paraId="2AC4BF5D" w14:textId="7543DEB1" w:rsidR="00F77563" w:rsidRPr="00EF3C61" w:rsidRDefault="00F814E5" w:rsidP="00F77563">
                      <w:pPr>
                        <w:spacing w:line="240" w:lineRule="auto"/>
                        <w:rPr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="00EF3C61"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F77563" w:rsidRPr="00EF3C61">
                        <w:rPr>
                          <w:color w:val="C45911" w:themeColor="accent2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sym w:font="Wingdings" w:char="F074"/>
                      </w:r>
                      <w:r w:rsidR="00F77563" w:rsidRPr="00EF3C61">
                        <w:rPr>
                          <w:rFonts w:ascii="Comic Sans MS" w:hAnsi="Comic Sans MS"/>
                          <w:b/>
                          <w:bCs/>
                          <w:color w:val="1F3864" w:themeColor="accent1" w:themeShade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 Buy</w:t>
                      </w:r>
                      <w:r w:rsidR="00F77563" w:rsidRPr="00EF3C61">
                        <w:rPr>
                          <w:rFonts w:ascii="Comic Sans MS" w:hAnsi="Comic Sans MS"/>
                          <w:color w:val="1F3864" w:themeColor="accent1" w:themeShade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77563" w:rsidRPr="00EF3C61">
                        <w:rPr>
                          <w:rFonts w:ascii="Comic Sans MS" w:hAnsi="Comic Sans MS"/>
                          <w:color w:val="C45911" w:themeColor="accent2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sym w:font="Wingdings" w:char="F074"/>
                      </w:r>
                      <w:r w:rsidR="00F77563" w:rsidRPr="00EF3C61">
                        <w:rPr>
                          <w:rFonts w:ascii="Comic Sans MS" w:hAnsi="Comic Sans MS"/>
                          <w:b/>
                          <w:bCs/>
                          <w:color w:val="1F3864" w:themeColor="accent1" w:themeShade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 Sell</w:t>
                      </w:r>
                      <w:r w:rsidR="00F77563" w:rsidRPr="00EF3C61">
                        <w:rPr>
                          <w:rFonts w:ascii="Comic Sans MS" w:hAnsi="Comic Sans MS"/>
                          <w:color w:val="1F3864" w:themeColor="accent1" w:themeShade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77563" w:rsidRPr="00EF3C61">
                        <w:rPr>
                          <w:rFonts w:ascii="Comic Sans MS" w:hAnsi="Comic Sans MS"/>
                          <w:color w:val="C45911" w:themeColor="accent2" w:themeShade="BF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sym w:font="Wingdings" w:char="F074"/>
                      </w:r>
                      <w:r w:rsidR="00F77563" w:rsidRPr="00EF3C61">
                        <w:rPr>
                          <w:rFonts w:ascii="Comic Sans MS" w:hAnsi="Comic Sans MS"/>
                          <w:b/>
                          <w:bCs/>
                          <w:color w:val="1F3864" w:themeColor="accent1" w:themeShade="80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We Lease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E892AE" wp14:editId="27FF20A6">
            <wp:extent cx="1704975" cy="1219200"/>
            <wp:effectExtent l="0" t="0" r="9525" b="0"/>
            <wp:docPr id="5" name="Picture 5" descr="A logo of a house&#10;&#10;Description automatically generated with low confidenc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logo of a house&#10;&#10;Description automatically generated with low confidenc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4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F64A9" wp14:editId="521F5378">
                <wp:simplePos x="0" y="0"/>
                <wp:positionH relativeFrom="column">
                  <wp:posOffset>447675</wp:posOffset>
                </wp:positionH>
                <wp:positionV relativeFrom="paragraph">
                  <wp:posOffset>685800</wp:posOffset>
                </wp:positionV>
                <wp:extent cx="2057400" cy="3143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38880" w14:textId="0A99DF9D" w:rsidR="0039646C" w:rsidRPr="00E36401" w:rsidRDefault="0039646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E36401">
                              <w:rPr>
                                <w:rFonts w:ascii="Comic Sans MS" w:hAnsi="Comic Sans MS"/>
                                <w:b/>
                                <w:bCs/>
                                <w:color w:val="C45911" w:themeColor="accent2" w:themeShade="BF"/>
                              </w:rPr>
                              <w:t>Omega1 Properties LLC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64A9" id="Text Box 6" o:spid="_x0000_s1027" type="#_x0000_t202" style="position:absolute;margin-left:35.25pt;margin-top:54pt;width:162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" filled="f" stroked="f" strokeweight=".5pt">
                <v:textbox>
                  <w:txbxContent>
                    <w:p w14:paraId="1B838880" w14:textId="0A99DF9D" w:rsidR="0039646C" w:rsidRPr="00E36401" w:rsidRDefault="0039646C">
                      <w:pPr>
                        <w:rPr>
                          <w:rFonts w:ascii="Comic Sans MS" w:hAnsi="Comic Sans MS"/>
                          <w:b/>
                          <w:bCs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E36401">
                        <w:rPr>
                          <w:rFonts w:ascii="Comic Sans MS" w:hAnsi="Comic Sans MS"/>
                          <w:b/>
                          <w:bCs/>
                          <w:color w:val="C45911" w:themeColor="accent2" w:themeShade="BF"/>
                        </w:rPr>
                        <w:t>Omega1 Properties LLC</w:t>
                      </w:r>
                    </w:p>
                  </w:txbxContent>
                </v:textbox>
              </v:shape>
            </w:pict>
          </mc:Fallback>
        </mc:AlternateContent>
      </w:r>
      <w:r w:rsidR="00B218D6">
        <w:tab/>
      </w:r>
    </w:p>
    <w:p w14:paraId="00760098" w14:textId="1430C659" w:rsidR="00584746" w:rsidRDefault="00584746" w:rsidP="00EF3C6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06/08/2023</w:t>
      </w:r>
    </w:p>
    <w:p w14:paraId="69CF1695" w14:textId="77777777" w:rsidR="00584746" w:rsidRDefault="00584746" w:rsidP="00EF3C61">
      <w:pPr>
        <w:spacing w:line="240" w:lineRule="auto"/>
        <w:rPr>
          <w:rFonts w:ascii="Times New Roman" w:hAnsi="Times New Roman" w:cs="Times New Roman"/>
        </w:rPr>
      </w:pPr>
    </w:p>
    <w:p w14:paraId="2D425669" w14:textId="2E36079E" w:rsidR="00ED0E33" w:rsidRDefault="00584746" w:rsidP="00EF3C6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TO: WHOM IT MAY CONCERN</w:t>
      </w:r>
    </w:p>
    <w:p w14:paraId="1257E56E" w14:textId="259401B6" w:rsidR="00584746" w:rsidRDefault="00584746" w:rsidP="00584746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EXPERIENCE LETTER FOR BENJAMIN ASARE</w:t>
      </w:r>
    </w:p>
    <w:p w14:paraId="7F8C482F" w14:textId="43BA39F2" w:rsidR="00956521" w:rsidRDefault="006F6C41" w:rsidP="00CF77B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Sir/Madam:</w:t>
      </w:r>
    </w:p>
    <w:p w14:paraId="3E8000AE" w14:textId="77777777" w:rsidR="00956521" w:rsidRDefault="00956521" w:rsidP="00CF77B4">
      <w:pPr>
        <w:spacing w:line="276" w:lineRule="auto"/>
        <w:rPr>
          <w:rFonts w:ascii="Times New Roman" w:hAnsi="Times New Roman" w:cs="Times New Roman"/>
        </w:rPr>
      </w:pPr>
    </w:p>
    <w:p w14:paraId="4F3A7BEA" w14:textId="2C7C8A9D" w:rsidR="00956521" w:rsidRDefault="00956521" w:rsidP="00CF77B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writing</w:t>
      </w:r>
      <w:r w:rsidR="004A5A41">
        <w:rPr>
          <w:rFonts w:ascii="Times New Roman" w:hAnsi="Times New Roman" w:cs="Times New Roman"/>
        </w:rPr>
        <w:t xml:space="preserve"> this letter</w:t>
      </w:r>
      <w:r>
        <w:rPr>
          <w:rFonts w:ascii="Times New Roman" w:hAnsi="Times New Roman" w:cs="Times New Roman"/>
        </w:rPr>
        <w:t xml:space="preserve"> to confirm that Benjamin Asare worked at Omega1 Properties LLC</w:t>
      </w:r>
      <w:r w:rsidR="005971D6">
        <w:rPr>
          <w:rFonts w:ascii="Times New Roman" w:hAnsi="Times New Roman" w:cs="Times New Roman"/>
        </w:rPr>
        <w:t xml:space="preserve"> located at 2553 Romig Rd, Akron, OH 44320,</w:t>
      </w:r>
      <w:r>
        <w:rPr>
          <w:rFonts w:ascii="Times New Roman" w:hAnsi="Times New Roman" w:cs="Times New Roman"/>
        </w:rPr>
        <w:t xml:space="preserve"> as a </w:t>
      </w:r>
      <w:r w:rsidR="00E04018">
        <w:rPr>
          <w:rFonts w:ascii="Times New Roman" w:hAnsi="Times New Roman" w:cs="Times New Roman"/>
        </w:rPr>
        <w:t xml:space="preserve">full time </w:t>
      </w:r>
      <w:r>
        <w:rPr>
          <w:rFonts w:ascii="Times New Roman" w:hAnsi="Times New Roman" w:cs="Times New Roman"/>
        </w:rPr>
        <w:t xml:space="preserve">Business Analyst from </w:t>
      </w:r>
      <w:r w:rsidR="007A7654">
        <w:rPr>
          <w:rFonts w:ascii="Times New Roman" w:hAnsi="Times New Roman" w:cs="Times New Roman"/>
        </w:rPr>
        <w:t>01/1</w:t>
      </w:r>
      <w:r w:rsidR="002054AA">
        <w:rPr>
          <w:rFonts w:ascii="Times New Roman" w:hAnsi="Times New Roman" w:cs="Times New Roman"/>
        </w:rPr>
        <w:t>4</w:t>
      </w:r>
      <w:r w:rsidR="007A7654">
        <w:rPr>
          <w:rFonts w:ascii="Times New Roman" w:hAnsi="Times New Roman" w:cs="Times New Roman"/>
        </w:rPr>
        <w:t>/2019</w:t>
      </w:r>
      <w:r>
        <w:rPr>
          <w:rFonts w:ascii="Times New Roman" w:hAnsi="Times New Roman" w:cs="Times New Roman"/>
        </w:rPr>
        <w:t xml:space="preserve"> to </w:t>
      </w:r>
      <w:r w:rsidR="007A7654">
        <w:rPr>
          <w:rFonts w:ascii="Times New Roman" w:hAnsi="Times New Roman" w:cs="Times New Roman"/>
        </w:rPr>
        <w:t>04/24/2019</w:t>
      </w:r>
      <w:r>
        <w:rPr>
          <w:rFonts w:ascii="Times New Roman" w:hAnsi="Times New Roman" w:cs="Times New Roman"/>
        </w:rPr>
        <w:t>.</w:t>
      </w:r>
      <w:r w:rsidR="00BA0D76">
        <w:rPr>
          <w:rFonts w:ascii="Times New Roman" w:hAnsi="Times New Roman" w:cs="Times New Roman"/>
        </w:rPr>
        <w:t xml:space="preserve"> During the </w:t>
      </w:r>
      <w:r w:rsidR="00833ABD">
        <w:rPr>
          <w:rFonts w:ascii="Times New Roman" w:hAnsi="Times New Roman" w:cs="Times New Roman"/>
        </w:rPr>
        <w:t>f</w:t>
      </w:r>
      <w:r w:rsidR="005971D6">
        <w:rPr>
          <w:rFonts w:ascii="Times New Roman" w:hAnsi="Times New Roman" w:cs="Times New Roman"/>
        </w:rPr>
        <w:t>our</w:t>
      </w:r>
      <w:r w:rsidR="00833ABD">
        <w:rPr>
          <w:rFonts w:ascii="Times New Roman" w:hAnsi="Times New Roman" w:cs="Times New Roman"/>
        </w:rPr>
        <w:t>-month</w:t>
      </w:r>
      <w:r w:rsidR="00BA0D76">
        <w:rPr>
          <w:rFonts w:ascii="Times New Roman" w:hAnsi="Times New Roman" w:cs="Times New Roman"/>
        </w:rPr>
        <w:t xml:space="preserve"> period as an employee in the company, he made significant </w:t>
      </w:r>
      <w:r w:rsidR="005971D6">
        <w:rPr>
          <w:rFonts w:ascii="Times New Roman" w:hAnsi="Times New Roman" w:cs="Times New Roman"/>
        </w:rPr>
        <w:t>contributions</w:t>
      </w:r>
      <w:r w:rsidR="00BA0D76">
        <w:rPr>
          <w:rFonts w:ascii="Times New Roman" w:hAnsi="Times New Roman" w:cs="Times New Roman"/>
        </w:rPr>
        <w:t xml:space="preserve"> </w:t>
      </w:r>
      <w:r w:rsidR="005971D6">
        <w:rPr>
          <w:rFonts w:ascii="Times New Roman" w:hAnsi="Times New Roman" w:cs="Times New Roman"/>
        </w:rPr>
        <w:t>to</w:t>
      </w:r>
      <w:r w:rsidR="00BA0D76">
        <w:rPr>
          <w:rFonts w:ascii="Times New Roman" w:hAnsi="Times New Roman" w:cs="Times New Roman"/>
        </w:rPr>
        <w:t xml:space="preserve"> our projects by leveraging his data analytics skills. </w:t>
      </w:r>
      <w:r w:rsidR="006E1738">
        <w:rPr>
          <w:rFonts w:ascii="Times New Roman" w:hAnsi="Times New Roman" w:cs="Times New Roman"/>
        </w:rPr>
        <w:t xml:space="preserve">The </w:t>
      </w:r>
      <w:r w:rsidR="00644F74">
        <w:rPr>
          <w:rFonts w:ascii="Times New Roman" w:hAnsi="Times New Roman" w:cs="Times New Roman"/>
        </w:rPr>
        <w:t>following projects</w:t>
      </w:r>
      <w:r w:rsidR="006E1738">
        <w:rPr>
          <w:rFonts w:ascii="Times New Roman" w:hAnsi="Times New Roman" w:cs="Times New Roman"/>
        </w:rPr>
        <w:t xml:space="preserve"> </w:t>
      </w:r>
      <w:r w:rsidR="007B0EED">
        <w:rPr>
          <w:rFonts w:ascii="Times New Roman" w:hAnsi="Times New Roman" w:cs="Times New Roman"/>
        </w:rPr>
        <w:t>were</w:t>
      </w:r>
      <w:r w:rsidR="006E1738">
        <w:rPr>
          <w:rFonts w:ascii="Times New Roman" w:hAnsi="Times New Roman" w:cs="Times New Roman"/>
        </w:rPr>
        <w:t xml:space="preserve"> some tasks he successfully completed </w:t>
      </w:r>
      <w:r w:rsidR="00644F74">
        <w:rPr>
          <w:rFonts w:ascii="Times New Roman" w:hAnsi="Times New Roman" w:cs="Times New Roman"/>
        </w:rPr>
        <w:t>during</w:t>
      </w:r>
      <w:r w:rsidR="005104A3">
        <w:rPr>
          <w:rFonts w:ascii="Times New Roman" w:hAnsi="Times New Roman" w:cs="Times New Roman"/>
        </w:rPr>
        <w:t xml:space="preserve"> his tenure</w:t>
      </w:r>
      <w:r w:rsidR="006E1738">
        <w:rPr>
          <w:rFonts w:ascii="Times New Roman" w:hAnsi="Times New Roman" w:cs="Times New Roman"/>
        </w:rPr>
        <w:t xml:space="preserve"> </w:t>
      </w:r>
      <w:r w:rsidR="00644F74">
        <w:rPr>
          <w:rFonts w:ascii="Times New Roman" w:hAnsi="Times New Roman" w:cs="Times New Roman"/>
        </w:rPr>
        <w:t>with</w:t>
      </w:r>
      <w:r w:rsidR="006E1738">
        <w:rPr>
          <w:rFonts w:ascii="Times New Roman" w:hAnsi="Times New Roman" w:cs="Times New Roman"/>
        </w:rPr>
        <w:t xml:space="preserve"> the company</w:t>
      </w:r>
      <w:r w:rsidR="001F7BE1">
        <w:rPr>
          <w:rFonts w:ascii="Times New Roman" w:hAnsi="Times New Roman" w:cs="Times New Roman"/>
        </w:rPr>
        <w:t>:</w:t>
      </w:r>
    </w:p>
    <w:p w14:paraId="5649F1AD" w14:textId="3F169DE3" w:rsidR="000D58E7" w:rsidRDefault="00E967E8" w:rsidP="00CF77B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Benjamin exhibited </w:t>
      </w:r>
      <w:r w:rsidR="001C2E51">
        <w:rPr>
          <w:rFonts w:ascii="Times New Roman" w:hAnsi="Times New Roman" w:cs="Times New Roman"/>
        </w:rPr>
        <w:t>a</w:t>
      </w:r>
      <w:r w:rsidR="000F6D54">
        <w:rPr>
          <w:rFonts w:ascii="Times New Roman" w:hAnsi="Times New Roman" w:cs="Times New Roman"/>
        </w:rPr>
        <w:t xml:space="preserve">n advanced level of </w:t>
      </w:r>
      <w:r>
        <w:rPr>
          <w:rFonts w:ascii="Times New Roman" w:hAnsi="Times New Roman" w:cs="Times New Roman"/>
        </w:rPr>
        <w:t>SQL Server</w:t>
      </w:r>
      <w:r w:rsidR="000F6D54">
        <w:rPr>
          <w:rFonts w:ascii="Times New Roman" w:hAnsi="Times New Roman" w:cs="Times New Roman"/>
        </w:rPr>
        <w:t xml:space="preserve"> proficiency,</w:t>
      </w:r>
      <w:r>
        <w:rPr>
          <w:rFonts w:ascii="Times New Roman" w:hAnsi="Times New Roman" w:cs="Times New Roman"/>
        </w:rPr>
        <w:t xml:space="preserve"> and </w:t>
      </w:r>
      <w:r w:rsidR="00010DF9">
        <w:rPr>
          <w:rFonts w:ascii="Times New Roman" w:hAnsi="Times New Roman" w:cs="Times New Roman"/>
        </w:rPr>
        <w:t xml:space="preserve">he </w:t>
      </w:r>
      <w:r>
        <w:rPr>
          <w:rFonts w:ascii="Times New Roman" w:hAnsi="Times New Roman" w:cs="Times New Roman"/>
        </w:rPr>
        <w:t xml:space="preserve">utilized </w:t>
      </w:r>
      <w:r w:rsidR="004A4BA5">
        <w:rPr>
          <w:rFonts w:ascii="Times New Roman" w:hAnsi="Times New Roman" w:cs="Times New Roman"/>
        </w:rPr>
        <w:t>th</w:t>
      </w:r>
      <w:r w:rsidR="008C304F">
        <w:rPr>
          <w:rFonts w:ascii="Times New Roman" w:hAnsi="Times New Roman" w:cs="Times New Roman"/>
        </w:rPr>
        <w:t>is</w:t>
      </w:r>
      <w:r w:rsidR="004A4BA5">
        <w:rPr>
          <w:rFonts w:ascii="Times New Roman" w:hAnsi="Times New Roman" w:cs="Times New Roman"/>
        </w:rPr>
        <w:t xml:space="preserve"> skill</w:t>
      </w:r>
      <w:r w:rsidR="000B6415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to </w:t>
      </w:r>
      <w:r w:rsidR="005E5EAF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 xml:space="preserve"> databases across multiples servers</w:t>
      </w:r>
      <w:r w:rsidR="005E5EAF">
        <w:rPr>
          <w:rFonts w:ascii="Times New Roman" w:hAnsi="Times New Roman" w:cs="Times New Roman"/>
        </w:rPr>
        <w:t xml:space="preserve"> which w</w:t>
      </w:r>
      <w:r w:rsidR="0088250E">
        <w:rPr>
          <w:rFonts w:ascii="Times New Roman" w:hAnsi="Times New Roman" w:cs="Times New Roman"/>
        </w:rPr>
        <w:t>ere</w:t>
      </w:r>
      <w:r w:rsidR="005E5EAF">
        <w:rPr>
          <w:rFonts w:ascii="Times New Roman" w:hAnsi="Times New Roman" w:cs="Times New Roman"/>
        </w:rPr>
        <w:t xml:space="preserve"> used for analyzing rental data </w:t>
      </w:r>
      <w:r w:rsidR="00741C42">
        <w:rPr>
          <w:rFonts w:ascii="Times New Roman" w:hAnsi="Times New Roman" w:cs="Times New Roman"/>
        </w:rPr>
        <w:t>in the business</w:t>
      </w:r>
      <w:r w:rsidR="005E5EAF">
        <w:rPr>
          <w:rFonts w:ascii="Times New Roman" w:hAnsi="Times New Roman" w:cs="Times New Roman"/>
        </w:rPr>
        <w:t xml:space="preserve">. </w:t>
      </w:r>
      <w:r w:rsidR="0088250E">
        <w:rPr>
          <w:rFonts w:ascii="Times New Roman" w:hAnsi="Times New Roman" w:cs="Times New Roman"/>
        </w:rPr>
        <w:t>In addition, he</w:t>
      </w:r>
      <w:r w:rsidR="00E226A7">
        <w:rPr>
          <w:rFonts w:ascii="Times New Roman" w:hAnsi="Times New Roman" w:cs="Times New Roman"/>
        </w:rPr>
        <w:t xml:space="preserve"> assisted with </w:t>
      </w:r>
      <w:r w:rsidR="000D58E7">
        <w:rPr>
          <w:rFonts w:ascii="Times New Roman" w:hAnsi="Times New Roman" w:cs="Times New Roman"/>
        </w:rPr>
        <w:t>data imports, data reviews aimed at eliminating</w:t>
      </w:r>
      <w:r w:rsidR="0024196A">
        <w:rPr>
          <w:rFonts w:ascii="Times New Roman" w:hAnsi="Times New Roman" w:cs="Times New Roman"/>
        </w:rPr>
        <w:t xml:space="preserve"> data</w:t>
      </w:r>
      <w:r w:rsidR="000D58E7">
        <w:rPr>
          <w:rFonts w:ascii="Times New Roman" w:hAnsi="Times New Roman" w:cs="Times New Roman"/>
        </w:rPr>
        <w:t xml:space="preserve"> redundancies and </w:t>
      </w:r>
      <w:r w:rsidR="008B1172">
        <w:rPr>
          <w:rFonts w:ascii="Times New Roman" w:hAnsi="Times New Roman" w:cs="Times New Roman"/>
        </w:rPr>
        <w:t>he was responsible for the</w:t>
      </w:r>
      <w:r w:rsidR="000D58E7">
        <w:rPr>
          <w:rFonts w:ascii="Times New Roman" w:hAnsi="Times New Roman" w:cs="Times New Roman"/>
        </w:rPr>
        <w:t xml:space="preserve"> overall maintenance</w:t>
      </w:r>
      <w:r w:rsidR="0024196A">
        <w:rPr>
          <w:rFonts w:ascii="Times New Roman" w:hAnsi="Times New Roman" w:cs="Times New Roman"/>
        </w:rPr>
        <w:t xml:space="preserve"> of the </w:t>
      </w:r>
      <w:r w:rsidR="008B1172">
        <w:rPr>
          <w:rFonts w:ascii="Times New Roman" w:hAnsi="Times New Roman" w:cs="Times New Roman"/>
        </w:rPr>
        <w:t xml:space="preserve">rental </w:t>
      </w:r>
      <w:r w:rsidR="0024196A">
        <w:rPr>
          <w:rFonts w:ascii="Times New Roman" w:hAnsi="Times New Roman" w:cs="Times New Roman"/>
        </w:rPr>
        <w:t xml:space="preserve">database. </w:t>
      </w:r>
      <w:r w:rsidR="00562228">
        <w:rPr>
          <w:rFonts w:ascii="Times New Roman" w:hAnsi="Times New Roman" w:cs="Times New Roman"/>
        </w:rPr>
        <w:t xml:space="preserve">This helped to streamline business operations and allowed us to meet the needs of </w:t>
      </w:r>
      <w:r w:rsidR="00E379FA">
        <w:rPr>
          <w:rFonts w:ascii="Times New Roman" w:hAnsi="Times New Roman" w:cs="Times New Roman"/>
        </w:rPr>
        <w:t>homeowners</w:t>
      </w:r>
      <w:r w:rsidR="007B0EED">
        <w:rPr>
          <w:rFonts w:ascii="Times New Roman" w:hAnsi="Times New Roman" w:cs="Times New Roman"/>
        </w:rPr>
        <w:t xml:space="preserve"> and buyers</w:t>
      </w:r>
      <w:r w:rsidR="00562228">
        <w:rPr>
          <w:rFonts w:ascii="Times New Roman" w:hAnsi="Times New Roman" w:cs="Times New Roman"/>
        </w:rPr>
        <w:t xml:space="preserve"> easily.</w:t>
      </w:r>
    </w:p>
    <w:p w14:paraId="5B92A87F" w14:textId="154AFE09" w:rsidR="001F7BE1" w:rsidRDefault="001F7BE1" w:rsidP="00CF77B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 also succeeded in building data visualizations using Tableau software. By developing dashboards in the form of</w:t>
      </w:r>
      <w:r w:rsidR="00EF4A36">
        <w:rPr>
          <w:rFonts w:ascii="Times New Roman" w:hAnsi="Times New Roman" w:cs="Times New Roman"/>
        </w:rPr>
        <w:t xml:space="preserve"> Heat Maps, Gantt Charts, Tree Maps, Pareto Charts, Waterfall Charts </w:t>
      </w:r>
      <w:r w:rsidR="00697036">
        <w:rPr>
          <w:rFonts w:ascii="Times New Roman" w:hAnsi="Times New Roman" w:cs="Times New Roman"/>
        </w:rPr>
        <w:t>and the like,</w:t>
      </w:r>
      <w:r>
        <w:rPr>
          <w:rFonts w:ascii="Times New Roman" w:hAnsi="Times New Roman" w:cs="Times New Roman"/>
        </w:rPr>
        <w:t xml:space="preserve"> </w:t>
      </w:r>
      <w:r w:rsidR="00AD4279">
        <w:rPr>
          <w:rFonts w:ascii="Times New Roman" w:hAnsi="Times New Roman" w:cs="Times New Roman"/>
        </w:rPr>
        <w:t>he was</w:t>
      </w:r>
      <w:r>
        <w:rPr>
          <w:rFonts w:ascii="Times New Roman" w:hAnsi="Times New Roman" w:cs="Times New Roman"/>
        </w:rPr>
        <w:t xml:space="preserve"> able to </w:t>
      </w:r>
      <w:r w:rsidR="00697036">
        <w:rPr>
          <w:rFonts w:ascii="Times New Roman" w:hAnsi="Times New Roman" w:cs="Times New Roman"/>
        </w:rPr>
        <w:t xml:space="preserve">breakdown complex information </w:t>
      </w:r>
      <w:r w:rsidR="00010DF9">
        <w:rPr>
          <w:rFonts w:ascii="Times New Roman" w:hAnsi="Times New Roman" w:cs="Times New Roman"/>
        </w:rPr>
        <w:t>into</w:t>
      </w:r>
      <w:r w:rsidR="00697036">
        <w:rPr>
          <w:rFonts w:ascii="Times New Roman" w:hAnsi="Times New Roman" w:cs="Times New Roman"/>
        </w:rPr>
        <w:t xml:space="preserve"> </w:t>
      </w:r>
      <w:r w:rsidR="00010DF9">
        <w:rPr>
          <w:rFonts w:ascii="Times New Roman" w:hAnsi="Times New Roman" w:cs="Times New Roman"/>
        </w:rPr>
        <w:t>visually</w:t>
      </w:r>
      <w:r w:rsidR="00697036">
        <w:rPr>
          <w:rFonts w:ascii="Times New Roman" w:hAnsi="Times New Roman" w:cs="Times New Roman"/>
        </w:rPr>
        <w:t xml:space="preserve"> compelling representations </w:t>
      </w:r>
      <w:r w:rsidR="00010DF9">
        <w:rPr>
          <w:rFonts w:ascii="Times New Roman" w:hAnsi="Times New Roman" w:cs="Times New Roman"/>
        </w:rPr>
        <w:t>which made it easier for our clients to understand the trends and patterns in rental data.</w:t>
      </w:r>
    </w:p>
    <w:p w14:paraId="3F12835C" w14:textId="79D07277" w:rsidR="00AD4279" w:rsidRDefault="000F6D54" w:rsidP="00CF77B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Moreover, as</w:t>
      </w:r>
      <w:r w:rsidR="00AD4279">
        <w:rPr>
          <w:rFonts w:ascii="Times New Roman" w:hAnsi="Times New Roman" w:cs="Times New Roman"/>
        </w:rPr>
        <w:t xml:space="preserve"> a Business Analyst, </w:t>
      </w:r>
      <w:r w:rsidR="0051590A">
        <w:rPr>
          <w:rFonts w:ascii="Times New Roman" w:hAnsi="Times New Roman" w:cs="Times New Roman"/>
        </w:rPr>
        <w:t>Benjamin successfully used machine learning algorithms</w:t>
      </w:r>
      <w:r w:rsidR="002119C1">
        <w:rPr>
          <w:rFonts w:ascii="Times New Roman" w:hAnsi="Times New Roman" w:cs="Times New Roman"/>
        </w:rPr>
        <w:t xml:space="preserve"> in R software</w:t>
      </w:r>
      <w:r w:rsidR="007A7654">
        <w:rPr>
          <w:rFonts w:ascii="Times New Roman" w:hAnsi="Times New Roman" w:cs="Times New Roman"/>
        </w:rPr>
        <w:t xml:space="preserve"> like K-Means clustering, </w:t>
      </w:r>
      <w:r w:rsidR="002119C1">
        <w:rPr>
          <w:rFonts w:ascii="Times New Roman" w:hAnsi="Times New Roman" w:cs="Times New Roman"/>
        </w:rPr>
        <w:t>H</w:t>
      </w:r>
      <w:r w:rsidR="007A7654">
        <w:rPr>
          <w:rFonts w:ascii="Times New Roman" w:hAnsi="Times New Roman" w:cs="Times New Roman"/>
        </w:rPr>
        <w:t xml:space="preserve">ierarchical </w:t>
      </w:r>
      <w:r w:rsidR="002119C1">
        <w:rPr>
          <w:rFonts w:ascii="Times New Roman" w:hAnsi="Times New Roman" w:cs="Times New Roman"/>
        </w:rPr>
        <w:t>c</w:t>
      </w:r>
      <w:r w:rsidR="007A7654">
        <w:rPr>
          <w:rFonts w:ascii="Times New Roman" w:hAnsi="Times New Roman" w:cs="Times New Roman"/>
        </w:rPr>
        <w:t>lustering</w:t>
      </w:r>
      <w:r w:rsidR="002119C1">
        <w:rPr>
          <w:rFonts w:ascii="Times New Roman" w:hAnsi="Times New Roman" w:cs="Times New Roman"/>
        </w:rPr>
        <w:t xml:space="preserve"> and Agglomerative clustering </w:t>
      </w:r>
      <w:r w:rsidR="0051590A">
        <w:rPr>
          <w:rFonts w:ascii="Times New Roman" w:hAnsi="Times New Roman" w:cs="Times New Roman"/>
        </w:rPr>
        <w:t>to segment the market</w:t>
      </w:r>
      <w:r w:rsidR="00E911C6">
        <w:rPr>
          <w:rFonts w:ascii="Times New Roman" w:hAnsi="Times New Roman" w:cs="Times New Roman"/>
        </w:rPr>
        <w:t xml:space="preserve"> based on some key demographic</w:t>
      </w:r>
      <w:r>
        <w:rPr>
          <w:rFonts w:ascii="Times New Roman" w:hAnsi="Times New Roman" w:cs="Times New Roman"/>
        </w:rPr>
        <w:t xml:space="preserve"> indicators</w:t>
      </w:r>
      <w:r w:rsidR="00E911C6">
        <w:rPr>
          <w:rFonts w:ascii="Times New Roman" w:hAnsi="Times New Roman" w:cs="Times New Roman"/>
        </w:rPr>
        <w:t xml:space="preserve"> in cities. This </w:t>
      </w:r>
      <w:r w:rsidR="009069E7">
        <w:rPr>
          <w:rFonts w:ascii="Times New Roman" w:hAnsi="Times New Roman" w:cs="Times New Roman"/>
        </w:rPr>
        <w:t>enabled</w:t>
      </w:r>
      <w:r w:rsidR="0051590A">
        <w:rPr>
          <w:rFonts w:ascii="Times New Roman" w:hAnsi="Times New Roman" w:cs="Times New Roman"/>
        </w:rPr>
        <w:t xml:space="preserve"> us to tailor </w:t>
      </w:r>
      <w:r w:rsidR="00280D74">
        <w:rPr>
          <w:rFonts w:ascii="Times New Roman" w:hAnsi="Times New Roman" w:cs="Times New Roman"/>
        </w:rPr>
        <w:t xml:space="preserve">our </w:t>
      </w:r>
      <w:r w:rsidR="0051590A">
        <w:rPr>
          <w:rFonts w:ascii="Times New Roman" w:hAnsi="Times New Roman" w:cs="Times New Roman"/>
        </w:rPr>
        <w:t>core marketing strategies to</w:t>
      </w:r>
      <w:r w:rsidR="00304F06">
        <w:rPr>
          <w:rFonts w:ascii="Times New Roman" w:hAnsi="Times New Roman" w:cs="Times New Roman"/>
        </w:rPr>
        <w:t xml:space="preserve"> </w:t>
      </w:r>
      <w:r w:rsidR="0051590A">
        <w:rPr>
          <w:rFonts w:ascii="Times New Roman" w:hAnsi="Times New Roman" w:cs="Times New Roman"/>
        </w:rPr>
        <w:t>target</w:t>
      </w:r>
      <w:r>
        <w:rPr>
          <w:rFonts w:ascii="Times New Roman" w:hAnsi="Times New Roman" w:cs="Times New Roman"/>
        </w:rPr>
        <w:t xml:space="preserve"> specific</w:t>
      </w:r>
      <w:r w:rsidR="0051590A">
        <w:rPr>
          <w:rFonts w:ascii="Times New Roman" w:hAnsi="Times New Roman" w:cs="Times New Roman"/>
        </w:rPr>
        <w:t xml:space="preserve"> customer groups</w:t>
      </w:r>
      <w:r w:rsidR="00642FAC">
        <w:rPr>
          <w:rFonts w:ascii="Times New Roman" w:hAnsi="Times New Roman" w:cs="Times New Roman"/>
        </w:rPr>
        <w:t xml:space="preserve"> within the region</w:t>
      </w:r>
      <w:r>
        <w:rPr>
          <w:rFonts w:ascii="Times New Roman" w:hAnsi="Times New Roman" w:cs="Times New Roman"/>
        </w:rPr>
        <w:t xml:space="preserve"> which impacted sales positively</w:t>
      </w:r>
      <w:r w:rsidR="00642FAC">
        <w:rPr>
          <w:rFonts w:ascii="Times New Roman" w:hAnsi="Times New Roman" w:cs="Times New Roman"/>
        </w:rPr>
        <w:t xml:space="preserve">. Some other duties </w:t>
      </w:r>
      <w:r>
        <w:rPr>
          <w:rFonts w:ascii="Times New Roman" w:hAnsi="Times New Roman" w:cs="Times New Roman"/>
        </w:rPr>
        <w:t xml:space="preserve">which were implemented </w:t>
      </w:r>
      <w:r w:rsidR="009069E7">
        <w:rPr>
          <w:rFonts w:ascii="Times New Roman" w:hAnsi="Times New Roman" w:cs="Times New Roman"/>
        </w:rPr>
        <w:t xml:space="preserve">successfully </w:t>
      </w:r>
      <w:r>
        <w:rPr>
          <w:rFonts w:ascii="Times New Roman" w:hAnsi="Times New Roman" w:cs="Times New Roman"/>
        </w:rPr>
        <w:t xml:space="preserve">by Benjamin </w:t>
      </w:r>
      <w:r w:rsidR="00642FAC">
        <w:rPr>
          <w:rFonts w:ascii="Times New Roman" w:hAnsi="Times New Roman" w:cs="Times New Roman"/>
        </w:rPr>
        <w:t xml:space="preserve">included </w:t>
      </w:r>
      <w:r w:rsidR="00CB10CE">
        <w:rPr>
          <w:rFonts w:ascii="Times New Roman" w:hAnsi="Times New Roman" w:cs="Times New Roman"/>
        </w:rPr>
        <w:t xml:space="preserve">building predictive models in R </w:t>
      </w:r>
      <w:r w:rsidR="00D32213">
        <w:rPr>
          <w:rFonts w:ascii="Times New Roman" w:hAnsi="Times New Roman" w:cs="Times New Roman"/>
        </w:rPr>
        <w:t xml:space="preserve">software </w:t>
      </w:r>
      <w:r w:rsidR="00CB10CE">
        <w:rPr>
          <w:rFonts w:ascii="Times New Roman" w:hAnsi="Times New Roman" w:cs="Times New Roman"/>
        </w:rPr>
        <w:t>to assess the optimal purchase price of properties,</w:t>
      </w:r>
      <w:r w:rsidR="00304F06">
        <w:rPr>
          <w:rFonts w:ascii="Times New Roman" w:hAnsi="Times New Roman" w:cs="Times New Roman"/>
        </w:rPr>
        <w:t xml:space="preserve"> estimating the value of properties and</w:t>
      </w:r>
      <w:r w:rsidR="00CB10CE">
        <w:rPr>
          <w:rFonts w:ascii="Times New Roman" w:hAnsi="Times New Roman" w:cs="Times New Roman"/>
        </w:rPr>
        <w:t xml:space="preserve"> </w:t>
      </w:r>
      <w:r w:rsidR="00D32213">
        <w:rPr>
          <w:rFonts w:ascii="Times New Roman" w:hAnsi="Times New Roman" w:cs="Times New Roman"/>
        </w:rPr>
        <w:t xml:space="preserve">predicting the changes in the </w:t>
      </w:r>
      <w:r w:rsidR="00304F06">
        <w:rPr>
          <w:rFonts w:ascii="Times New Roman" w:hAnsi="Times New Roman" w:cs="Times New Roman"/>
        </w:rPr>
        <w:t>value of homes for a given period.</w:t>
      </w:r>
    </w:p>
    <w:p w14:paraId="3EEB6619" w14:textId="76AA34E1" w:rsidR="001C2E51" w:rsidRDefault="00304F06" w:rsidP="00CF77B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would like to commend Benjamin for </w:t>
      </w:r>
      <w:r w:rsidR="004B168A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excelle</w:t>
      </w:r>
      <w:r w:rsidR="004B168A">
        <w:rPr>
          <w:rFonts w:ascii="Times New Roman" w:hAnsi="Times New Roman" w:cs="Times New Roman"/>
        </w:rPr>
        <w:t>nt</w:t>
      </w:r>
      <w:r>
        <w:rPr>
          <w:rFonts w:ascii="Times New Roman" w:hAnsi="Times New Roman" w:cs="Times New Roman"/>
        </w:rPr>
        <w:t xml:space="preserve"> delivery</w:t>
      </w:r>
      <w:r w:rsidR="00CF77B4">
        <w:rPr>
          <w:rFonts w:ascii="Times New Roman" w:hAnsi="Times New Roman" w:cs="Times New Roman"/>
        </w:rPr>
        <w:t xml:space="preserve"> and completion of projects</w:t>
      </w:r>
      <w:r>
        <w:rPr>
          <w:rFonts w:ascii="Times New Roman" w:hAnsi="Times New Roman" w:cs="Times New Roman"/>
        </w:rPr>
        <w:t xml:space="preserve"> </w:t>
      </w:r>
      <w:r w:rsidR="004B168A">
        <w:rPr>
          <w:rFonts w:ascii="Times New Roman" w:hAnsi="Times New Roman" w:cs="Times New Roman"/>
        </w:rPr>
        <w:t xml:space="preserve">during </w:t>
      </w:r>
      <w:r w:rsidR="00CF77B4">
        <w:rPr>
          <w:rFonts w:ascii="Times New Roman" w:hAnsi="Times New Roman" w:cs="Times New Roman"/>
        </w:rPr>
        <w:t>his</w:t>
      </w:r>
      <w:r w:rsidR="004B168A">
        <w:rPr>
          <w:rFonts w:ascii="Times New Roman" w:hAnsi="Times New Roman" w:cs="Times New Roman"/>
        </w:rPr>
        <w:t xml:space="preserve"> time as a Business Analyst</w:t>
      </w:r>
      <w:r>
        <w:rPr>
          <w:rFonts w:ascii="Times New Roman" w:hAnsi="Times New Roman" w:cs="Times New Roman"/>
        </w:rPr>
        <w:t xml:space="preserve"> </w:t>
      </w:r>
      <w:r w:rsidR="004B168A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the company</w:t>
      </w:r>
      <w:r w:rsidR="00CF77B4">
        <w:rPr>
          <w:rFonts w:ascii="Times New Roman" w:hAnsi="Times New Roman" w:cs="Times New Roman"/>
        </w:rPr>
        <w:t xml:space="preserve"> and I highly recommend him for any opportunities he may be pursuing. </w:t>
      </w:r>
      <w:r w:rsidR="004F08D4">
        <w:rPr>
          <w:rFonts w:ascii="Times New Roman" w:hAnsi="Times New Roman" w:cs="Times New Roman"/>
        </w:rPr>
        <w:t xml:space="preserve">Please don’t hesitate to contact me on (513) 223 9322 or </w:t>
      </w:r>
      <w:r w:rsidR="004F08D4" w:rsidRPr="004F08D4">
        <w:rPr>
          <w:rFonts w:ascii="Times New Roman" w:hAnsi="Times New Roman" w:cs="Times New Roman"/>
        </w:rPr>
        <w:t>emmaket@omega1properties.com</w:t>
      </w:r>
      <w:r w:rsidR="004F08D4">
        <w:rPr>
          <w:rFonts w:ascii="Times New Roman" w:hAnsi="Times New Roman" w:cs="Times New Roman"/>
        </w:rPr>
        <w:t xml:space="preserve"> if you have any questions.</w:t>
      </w:r>
    </w:p>
    <w:p w14:paraId="714988E6" w14:textId="77777777" w:rsidR="00584746" w:rsidRDefault="00584746" w:rsidP="00EF3C61">
      <w:pPr>
        <w:spacing w:line="240" w:lineRule="auto"/>
        <w:rPr>
          <w:rFonts w:ascii="Times New Roman" w:hAnsi="Times New Roman" w:cs="Times New Roman"/>
        </w:rPr>
      </w:pPr>
    </w:p>
    <w:p w14:paraId="5318D0D8" w14:textId="371FD147" w:rsidR="004F08D4" w:rsidRDefault="004F08D4" w:rsidP="00EF3C6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401C5003" w14:textId="77777777" w:rsidR="004F08D4" w:rsidRDefault="004F08D4" w:rsidP="00EF3C61">
      <w:pPr>
        <w:spacing w:line="240" w:lineRule="auto"/>
        <w:rPr>
          <w:rFonts w:ascii="Times New Roman" w:hAnsi="Times New Roman" w:cs="Times New Roman"/>
        </w:rPr>
      </w:pPr>
    </w:p>
    <w:p w14:paraId="1F665674" w14:textId="44A31CA8" w:rsidR="004F08D4" w:rsidRDefault="004F08D4" w:rsidP="00EF3C6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Emmanuel Ketekewu</w:t>
      </w:r>
    </w:p>
    <w:p w14:paraId="1121FFE8" w14:textId="5E53D69F" w:rsidR="00642FAC" w:rsidRPr="004F08D4" w:rsidRDefault="004F08D4" w:rsidP="00642FAC">
      <w:pPr>
        <w:spacing w:line="240" w:lineRule="auto"/>
        <w:rPr>
          <w:rFonts w:ascii="Times New Roman" w:hAnsi="Times New Roman" w:cs="Times New Roman"/>
        </w:rPr>
      </w:pPr>
      <w:r w:rsidRPr="004F08D4">
        <w:rPr>
          <w:rFonts w:ascii="Times New Roman" w:hAnsi="Times New Roman" w:cs="Times New Roman"/>
        </w:rPr>
        <w:t>Manag</w:t>
      </w:r>
      <w:bookmarkStart w:id="0" w:name="_Hlk137109648"/>
      <w:r w:rsidR="00ED0E33">
        <w:rPr>
          <w:noProof/>
        </w:rPr>
        <w:drawing>
          <wp:anchor distT="0" distB="0" distL="114300" distR="114300" simplePos="0" relativeHeight="251661312" behindDoc="1" locked="1" layoutInCell="1" allowOverlap="1" wp14:anchorId="5D8ED77D" wp14:editId="0411F576">
            <wp:simplePos x="0" y="0"/>
            <wp:positionH relativeFrom="column">
              <wp:posOffset>-123190</wp:posOffset>
            </wp:positionH>
            <wp:positionV relativeFrom="page">
              <wp:posOffset>9429750</wp:posOffset>
            </wp:positionV>
            <wp:extent cx="237490" cy="237490"/>
            <wp:effectExtent l="0" t="0" r="0" b="0"/>
            <wp:wrapTight wrapText="bothSides">
              <wp:wrapPolygon edited="0">
                <wp:start x="3465" y="0"/>
                <wp:lineTo x="1733" y="6930"/>
                <wp:lineTo x="5198" y="19059"/>
                <wp:lineTo x="13861" y="19059"/>
                <wp:lineTo x="17326" y="6930"/>
                <wp:lineTo x="15594" y="0"/>
                <wp:lineTo x="3465" y="0"/>
              </wp:wrapPolygon>
            </wp:wrapTight>
            <wp:docPr id="1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rker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E33">
        <w:rPr>
          <w:rFonts w:ascii="Comic Sans MS" w:hAnsi="Comic Sans MS"/>
          <w:noProof/>
          <w:sz w:val="18"/>
          <w:szCs w:val="18"/>
        </w:rPr>
        <w:drawing>
          <wp:anchor distT="0" distB="0" distL="114300" distR="114300" simplePos="0" relativeHeight="251662336" behindDoc="1" locked="1" layoutInCell="1" allowOverlap="1" wp14:anchorId="4FCDF439" wp14:editId="5125AE89">
            <wp:simplePos x="0" y="0"/>
            <wp:positionH relativeFrom="column">
              <wp:posOffset>2095500</wp:posOffset>
            </wp:positionH>
            <wp:positionV relativeFrom="page">
              <wp:posOffset>9494520</wp:posOffset>
            </wp:positionV>
            <wp:extent cx="191770" cy="191770"/>
            <wp:effectExtent l="0" t="0" r="0" b="0"/>
            <wp:wrapTight wrapText="bothSides">
              <wp:wrapPolygon edited="0">
                <wp:start x="0" y="0"/>
                <wp:lineTo x="0" y="19311"/>
                <wp:lineTo x="19311" y="19311"/>
                <wp:lineTo x="19311" y="0"/>
                <wp:lineTo x="0" y="0"/>
              </wp:wrapPolygon>
            </wp:wrapTight>
            <wp:docPr id="2" name="Graphic 2" descr="Tele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Telephon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651">
        <w:rPr>
          <w:rFonts w:ascii="Comic Sans MS" w:hAnsi="Comic Sans MS"/>
          <w:noProof/>
          <w:sz w:val="18"/>
          <w:szCs w:val="18"/>
        </w:rPr>
        <w:drawing>
          <wp:anchor distT="0" distB="0" distL="114300" distR="114300" simplePos="0" relativeHeight="251663360" behindDoc="1" locked="1" layoutInCell="1" allowOverlap="1" wp14:anchorId="15135672" wp14:editId="29B1E78B">
            <wp:simplePos x="0" y="0"/>
            <wp:positionH relativeFrom="margin">
              <wp:align>center</wp:align>
            </wp:positionH>
            <wp:positionV relativeFrom="page">
              <wp:posOffset>9486900</wp:posOffset>
            </wp:positionV>
            <wp:extent cx="191770" cy="191770"/>
            <wp:effectExtent l="0" t="0" r="0" b="0"/>
            <wp:wrapTight wrapText="bothSides">
              <wp:wrapPolygon edited="0">
                <wp:start x="0" y="0"/>
                <wp:lineTo x="0" y="19311"/>
                <wp:lineTo x="19311" y="19311"/>
                <wp:lineTo x="19311" y="0"/>
                <wp:lineTo x="0" y="0"/>
              </wp:wrapPolygon>
            </wp:wrapTight>
            <wp:docPr id="3" name="Graphic 3" descr="Internet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Internet outline"/>
                    <pic:cNvPicPr/>
                  </pic:nvPicPr>
                  <pic:blipFill>
                    <a:blip r:embed="rId12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651">
        <w:rPr>
          <w:rFonts w:ascii="Comic Sans MS" w:hAnsi="Comic Sans MS"/>
          <w:noProof/>
          <w:sz w:val="18"/>
          <w:szCs w:val="18"/>
        </w:rPr>
        <w:drawing>
          <wp:anchor distT="0" distB="0" distL="114300" distR="114300" simplePos="0" relativeHeight="251664384" behindDoc="1" locked="1" layoutInCell="1" allowOverlap="1" wp14:anchorId="19C286EB" wp14:editId="79100242">
            <wp:simplePos x="0" y="0"/>
            <wp:positionH relativeFrom="column">
              <wp:posOffset>5133975</wp:posOffset>
            </wp:positionH>
            <wp:positionV relativeFrom="page">
              <wp:posOffset>9491980</wp:posOffset>
            </wp:positionV>
            <wp:extent cx="200660" cy="200660"/>
            <wp:effectExtent l="0" t="0" r="8890" b="8890"/>
            <wp:wrapTight wrapText="bothSides">
              <wp:wrapPolygon edited="0">
                <wp:start x="0" y="0"/>
                <wp:lineTo x="0" y="20506"/>
                <wp:lineTo x="20506" y="20506"/>
                <wp:lineTo x="20506" y="0"/>
                <wp:lineTo x="0" y="0"/>
              </wp:wrapPolygon>
            </wp:wrapTight>
            <wp:docPr id="4" name="Graphic 4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Envelope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F458A">
        <w:rPr>
          <w:rFonts w:ascii="Times New Roman" w:hAnsi="Times New Roman" w:cs="Times New Roman"/>
        </w:rPr>
        <w:t>er</w:t>
      </w:r>
    </w:p>
    <w:sectPr w:rsidR="00642FAC" w:rsidRPr="004F08D4" w:rsidSect="00EF3C61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80" w:right="720" w:bottom="1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6302" w14:textId="77777777" w:rsidR="00DF3E15" w:rsidRDefault="00DF3E15" w:rsidP="00E07245">
      <w:pPr>
        <w:spacing w:after="0" w:line="240" w:lineRule="auto"/>
      </w:pPr>
      <w:r>
        <w:separator/>
      </w:r>
    </w:p>
  </w:endnote>
  <w:endnote w:type="continuationSeparator" w:id="0">
    <w:p w14:paraId="663DA58D" w14:textId="77777777" w:rsidR="00DF3E15" w:rsidRDefault="00DF3E15" w:rsidP="00E07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3BCE" w14:textId="33BE88A0" w:rsidR="00F61EFC" w:rsidRDefault="00F61EFC" w:rsidP="00F61EFC">
    <w:pPr>
      <w:pStyle w:val="Footer"/>
      <w:tabs>
        <w:tab w:val="clear" w:pos="4680"/>
        <w:tab w:val="clear" w:pos="9360"/>
        <w:tab w:val="left" w:pos="3615"/>
        <w:tab w:val="left" w:pos="5640"/>
        <w:tab w:val="left" w:pos="8775"/>
      </w:tabs>
    </w:pPr>
    <w:r>
      <w:t xml:space="preserve">   </w:t>
    </w:r>
    <w:r w:rsidRPr="00F77563">
      <w:rPr>
        <w:rFonts w:ascii="Comic Sans MS" w:hAnsi="Comic Sans MS"/>
        <w:b/>
        <w:bCs/>
        <w:color w:val="1F3864" w:themeColor="accent1" w:themeShade="80"/>
        <w:sz w:val="16"/>
        <w:szCs w:val="16"/>
      </w:rPr>
      <w:t>2553 Romig Rd, Akron, OH 44320</w:t>
    </w:r>
    <w:r>
      <w:rPr>
        <w:rFonts w:ascii="Comic Sans MS" w:hAnsi="Comic Sans MS"/>
        <w:b/>
        <w:bCs/>
        <w:color w:val="1F3864" w:themeColor="accent1" w:themeShade="80"/>
        <w:sz w:val="16"/>
        <w:szCs w:val="16"/>
      </w:rPr>
      <w:tab/>
      <w:t xml:space="preserve"> </w:t>
    </w:r>
    <w:r w:rsidRPr="00F77563">
      <w:rPr>
        <w:rFonts w:ascii="Comic Sans MS" w:hAnsi="Comic Sans MS"/>
        <w:b/>
        <w:bCs/>
        <w:color w:val="1F3864" w:themeColor="accent1" w:themeShade="80"/>
        <w:sz w:val="16"/>
        <w:szCs w:val="16"/>
      </w:rPr>
      <w:t>(513) 223 9322</w:t>
    </w:r>
    <w:r>
      <w:rPr>
        <w:rFonts w:ascii="Comic Sans MS" w:hAnsi="Comic Sans MS"/>
        <w:b/>
        <w:bCs/>
        <w:color w:val="1F3864" w:themeColor="accent1" w:themeShade="80"/>
        <w:sz w:val="16"/>
        <w:szCs w:val="16"/>
      </w:rPr>
      <w:tab/>
    </w:r>
    <w:r w:rsidRPr="00F61EFC">
      <w:rPr>
        <w:rFonts w:ascii="Comic Sans MS" w:hAnsi="Comic Sans MS"/>
        <w:b/>
        <w:bCs/>
        <w:color w:val="1F3864" w:themeColor="accent1" w:themeShade="80"/>
        <w:sz w:val="16"/>
        <w:szCs w:val="16"/>
      </w:rPr>
      <w:t>www.omega1properties.com</w:t>
    </w:r>
    <w:r>
      <w:rPr>
        <w:rFonts w:ascii="Comic Sans MS" w:hAnsi="Comic Sans MS"/>
        <w:b/>
        <w:bCs/>
        <w:color w:val="1F3864" w:themeColor="accent1" w:themeShade="80"/>
        <w:sz w:val="16"/>
        <w:szCs w:val="16"/>
      </w:rPr>
      <w:t xml:space="preserve">          </w:t>
    </w:r>
    <w:r w:rsidRPr="00F77563">
      <w:rPr>
        <w:rFonts w:ascii="Comic Sans MS" w:hAnsi="Comic Sans MS"/>
        <w:b/>
        <w:bCs/>
        <w:color w:val="1F3864" w:themeColor="accent1" w:themeShade="80"/>
        <w:sz w:val="16"/>
        <w:szCs w:val="16"/>
      </w:rPr>
      <w:t>info@omega1properties.com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E144C" w14:textId="77777777" w:rsidR="00DF3E15" w:rsidRDefault="00DF3E15" w:rsidP="00E07245">
      <w:pPr>
        <w:spacing w:after="0" w:line="240" w:lineRule="auto"/>
      </w:pPr>
      <w:r>
        <w:separator/>
      </w:r>
    </w:p>
  </w:footnote>
  <w:footnote w:type="continuationSeparator" w:id="0">
    <w:p w14:paraId="57C826A0" w14:textId="77777777" w:rsidR="00DF3E15" w:rsidRDefault="00DF3E15" w:rsidP="00E07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90C" w14:textId="774A3913" w:rsidR="00E07245" w:rsidRDefault="00000000">
    <w:pPr>
      <w:pStyle w:val="Header"/>
    </w:pPr>
    <w:r>
      <w:rPr>
        <w:noProof/>
      </w:rPr>
      <w:pict w14:anchorId="757C81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447110" o:spid="_x0000_s1035" type="#_x0000_t75" style="position:absolute;margin-left:0;margin-top:0;width:540pt;height:6in;z-index:-251657216;mso-position-horizontal:center;mso-position-horizontal-relative:margin;mso-position-vertical:center;mso-position-vertical-relative:margin" o:allowincell="f">
          <v:imagedata r:id="rId1" o:title="Omega1 Properties LLC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422CC" w14:textId="44704A0F" w:rsidR="00E07245" w:rsidRDefault="00000000">
    <w:pPr>
      <w:pStyle w:val="Header"/>
    </w:pPr>
    <w:r>
      <w:rPr>
        <w:noProof/>
      </w:rPr>
      <w:pict w14:anchorId="22D5F6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447111" o:spid="_x0000_s1036" type="#_x0000_t75" style="position:absolute;margin-left:0;margin-top:0;width:540pt;height:6in;z-index:-251656192;mso-position-horizontal:center;mso-position-horizontal-relative:margin;mso-position-vertical:center;mso-position-vertical-relative:margin" o:allowincell="f">
          <v:imagedata r:id="rId1" o:title="Omega1 Properties LLC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7EBBB" w14:textId="6542D4CD" w:rsidR="00E07245" w:rsidRDefault="00000000">
    <w:pPr>
      <w:pStyle w:val="Header"/>
    </w:pPr>
    <w:r>
      <w:rPr>
        <w:noProof/>
      </w:rPr>
      <w:pict w14:anchorId="4FEAA1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447109" o:spid="_x0000_s1034" type="#_x0000_t75" style="position:absolute;margin-left:0;margin-top:0;width:540pt;height:6in;z-index:-251658240;mso-position-horizontal:center;mso-position-horizontal-relative:margin;mso-position-vertical:center;mso-position-vertical-relative:margin" o:allowincell="f">
          <v:imagedata r:id="rId1" o:title="Omega1 Properties LLC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1ADE"/>
    <w:multiLevelType w:val="hybridMultilevel"/>
    <w:tmpl w:val="D07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64BDC"/>
    <w:multiLevelType w:val="hybridMultilevel"/>
    <w:tmpl w:val="DA78C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C77ED1"/>
    <w:multiLevelType w:val="hybridMultilevel"/>
    <w:tmpl w:val="EE84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26C3A"/>
    <w:multiLevelType w:val="hybridMultilevel"/>
    <w:tmpl w:val="7B96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696724">
    <w:abstractNumId w:val="0"/>
  </w:num>
  <w:num w:numId="2" w16cid:durableId="396056623">
    <w:abstractNumId w:val="2"/>
  </w:num>
  <w:num w:numId="3" w16cid:durableId="1579438597">
    <w:abstractNumId w:val="1"/>
  </w:num>
  <w:num w:numId="4" w16cid:durableId="1016691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33"/>
    <w:rsid w:val="00001651"/>
    <w:rsid w:val="000023D2"/>
    <w:rsid w:val="00010DF9"/>
    <w:rsid w:val="000B6415"/>
    <w:rsid w:val="000C11AD"/>
    <w:rsid w:val="000C4EAD"/>
    <w:rsid w:val="000D58E7"/>
    <w:rsid w:val="000F6D54"/>
    <w:rsid w:val="0016263F"/>
    <w:rsid w:val="00191D5C"/>
    <w:rsid w:val="001B0282"/>
    <w:rsid w:val="001C2E51"/>
    <w:rsid w:val="001F7BE1"/>
    <w:rsid w:val="002054AA"/>
    <w:rsid w:val="002119C1"/>
    <w:rsid w:val="0024196A"/>
    <w:rsid w:val="00252ED9"/>
    <w:rsid w:val="002620C4"/>
    <w:rsid w:val="0027415F"/>
    <w:rsid w:val="00280D74"/>
    <w:rsid w:val="00304F06"/>
    <w:rsid w:val="003842BA"/>
    <w:rsid w:val="0039646C"/>
    <w:rsid w:val="003C35A4"/>
    <w:rsid w:val="00454566"/>
    <w:rsid w:val="00495A68"/>
    <w:rsid w:val="004A4BA5"/>
    <w:rsid w:val="004A5A41"/>
    <w:rsid w:val="004B168A"/>
    <w:rsid w:val="004E6E2E"/>
    <w:rsid w:val="004F08D4"/>
    <w:rsid w:val="004F4F12"/>
    <w:rsid w:val="005104A3"/>
    <w:rsid w:val="0051590A"/>
    <w:rsid w:val="00562228"/>
    <w:rsid w:val="00584746"/>
    <w:rsid w:val="005971D6"/>
    <w:rsid w:val="005A6978"/>
    <w:rsid w:val="005E5EAF"/>
    <w:rsid w:val="006072C6"/>
    <w:rsid w:val="00611790"/>
    <w:rsid w:val="00642FAC"/>
    <w:rsid w:val="00644F74"/>
    <w:rsid w:val="00667646"/>
    <w:rsid w:val="00697036"/>
    <w:rsid w:val="006E1738"/>
    <w:rsid w:val="006F6C41"/>
    <w:rsid w:val="00741C42"/>
    <w:rsid w:val="007A7654"/>
    <w:rsid w:val="007B0EED"/>
    <w:rsid w:val="007B1993"/>
    <w:rsid w:val="007C62DD"/>
    <w:rsid w:val="00833ABD"/>
    <w:rsid w:val="0088250E"/>
    <w:rsid w:val="008B1172"/>
    <w:rsid w:val="008C304F"/>
    <w:rsid w:val="009069E7"/>
    <w:rsid w:val="00931C61"/>
    <w:rsid w:val="0095585A"/>
    <w:rsid w:val="00956521"/>
    <w:rsid w:val="00A7192A"/>
    <w:rsid w:val="00AA1F30"/>
    <w:rsid w:val="00AD4279"/>
    <w:rsid w:val="00AE49AB"/>
    <w:rsid w:val="00AF1E00"/>
    <w:rsid w:val="00B00766"/>
    <w:rsid w:val="00B218D6"/>
    <w:rsid w:val="00B51DC2"/>
    <w:rsid w:val="00BA0D76"/>
    <w:rsid w:val="00C039E9"/>
    <w:rsid w:val="00C1411E"/>
    <w:rsid w:val="00C41A99"/>
    <w:rsid w:val="00C63950"/>
    <w:rsid w:val="00C70502"/>
    <w:rsid w:val="00C75F33"/>
    <w:rsid w:val="00C77D0A"/>
    <w:rsid w:val="00CB10CE"/>
    <w:rsid w:val="00CF77B4"/>
    <w:rsid w:val="00D11DA9"/>
    <w:rsid w:val="00D32213"/>
    <w:rsid w:val="00DF3E15"/>
    <w:rsid w:val="00E04018"/>
    <w:rsid w:val="00E07245"/>
    <w:rsid w:val="00E226A7"/>
    <w:rsid w:val="00E36401"/>
    <w:rsid w:val="00E379FA"/>
    <w:rsid w:val="00E82628"/>
    <w:rsid w:val="00E911C6"/>
    <w:rsid w:val="00E967E8"/>
    <w:rsid w:val="00ED0E33"/>
    <w:rsid w:val="00ED6C1B"/>
    <w:rsid w:val="00EE561D"/>
    <w:rsid w:val="00EF3C61"/>
    <w:rsid w:val="00EF458A"/>
    <w:rsid w:val="00EF4A36"/>
    <w:rsid w:val="00F1480D"/>
    <w:rsid w:val="00F61EFC"/>
    <w:rsid w:val="00F77563"/>
    <w:rsid w:val="00F814E5"/>
    <w:rsid w:val="00FB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DA1A7"/>
  <w15:chartTrackingRefBased/>
  <w15:docId w15:val="{EAB61FAE-5D1C-4002-B6FF-E68917DD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3D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148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80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07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245"/>
  </w:style>
  <w:style w:type="paragraph" w:styleId="Footer">
    <w:name w:val="footer"/>
    <w:basedOn w:val="Normal"/>
    <w:link w:val="FooterChar"/>
    <w:uiPriority w:val="99"/>
    <w:unhideWhenUsed/>
    <w:rsid w:val="00E07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245"/>
  </w:style>
  <w:style w:type="character" w:styleId="Hyperlink">
    <w:name w:val="Hyperlink"/>
    <w:basedOn w:val="DefaultParagraphFont"/>
    <w:uiPriority w:val="99"/>
    <w:unhideWhenUsed/>
    <w:rsid w:val="00F61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Asare</dc:creator>
  <cp:keywords/>
  <dc:description/>
  <cp:lastModifiedBy>Benjamin Asare</cp:lastModifiedBy>
  <cp:revision>112</cp:revision>
  <cp:lastPrinted>2023-06-07T23:51:00Z</cp:lastPrinted>
  <dcterms:created xsi:type="dcterms:W3CDTF">2023-06-07T22:30:00Z</dcterms:created>
  <dcterms:modified xsi:type="dcterms:W3CDTF">2023-06-09T20:23:00Z</dcterms:modified>
</cp:coreProperties>
</file>