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AE01D0" w14:textId="77777777" w:rsidR="00227ECC" w:rsidRDefault="00227ECC"/>
    <w:sectPr w:rsidR="00227ECC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19AB"/>
    <w:rsid w:val="00227ECC"/>
    <w:rsid w:val="004A19A9"/>
    <w:rsid w:val="004C19AB"/>
    <w:rsid w:val="00601F96"/>
    <w:rsid w:val="00FB38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5E0F24F"/>
  <w15:chartTrackingRefBased/>
  <w15:docId w15:val="{D3D4828D-6FE7-4C8B-87EF-93876905B2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4C19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4C19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C19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C19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C19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C19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C19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C19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C19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C19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4C19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4C19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4C19A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4C19A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C19A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C19A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C19A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C19A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4C19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C19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C19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C19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C19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C19A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C19A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C19A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C19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C19A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4C19A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olivier polette</dc:creator>
  <cp:keywords/>
  <dc:description/>
  <cp:lastModifiedBy>olivier polette</cp:lastModifiedBy>
  <cp:revision>1</cp:revision>
  <dcterms:created xsi:type="dcterms:W3CDTF">2026-01-13T07:47:00Z</dcterms:created>
  <dcterms:modified xsi:type="dcterms:W3CDTF">2026-01-13T07:49:00Z</dcterms:modified>
</cp:coreProperties>
</file>