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3BC" w:rsidRPr="00EB53BC" w:rsidRDefault="00EB53BC" w:rsidP="00EB53B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EB5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MISE À JOUR - État Actuel du Projet PNGDI</w: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1 - SUCCÈS COMPLET CONFIRMÉ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🎉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Importation Adhérents : 100% FONCTIONNELLE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Compteur adhérents mis à jour: 10000 total, 0 valides, 0 anomalies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10000 adhérents sauvegardés localement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ℹ️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1: Chunking reporté à Phase 2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📝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Volume normal, traitement standard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Toutes les corrections appliquées avec succès :</w:t>
      </w:r>
    </w:p>
    <w:p w:rsidR="00EB53BC" w:rsidRPr="00EB53BC" w:rsidRDefault="00EB53BC" w:rsidP="00EB53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EB53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debounce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Ajoutée et opérationnelle</w:t>
      </w:r>
    </w:p>
    <w:p w:rsidR="00EB53BC" w:rsidRPr="00EB53BC" w:rsidRDefault="00EB53BC" w:rsidP="00EB53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sélection fichier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100% fonctionnel</w:t>
      </w:r>
    </w:p>
    <w:p w:rsidR="00EB53BC" w:rsidRPr="00EB53BC" w:rsidRDefault="00EB53BC" w:rsidP="00EB53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Event listeners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Corrigés et sécurisés</w:t>
      </w:r>
    </w:p>
    <w:p w:rsidR="00EB53BC" w:rsidRPr="00EB53BC" w:rsidRDefault="00EB53BC" w:rsidP="00EB53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EB53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updateAdherentsCount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Ajoutée</w:t>
      </w:r>
    </w:p>
    <w:p w:rsidR="00EB53BC" w:rsidRPr="00EB53BC" w:rsidRDefault="00EB53BC" w:rsidP="00EB53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chunking Phase 1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Correctement différé à Phase 2</w:t>
      </w:r>
    </w:p>
    <w:p w:rsidR="00EB53BC" w:rsidRPr="00EB53BC" w:rsidRDefault="00EB53BC" w:rsidP="00EB53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Totalement stable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Architecture Workflow Respectée</w:t>
      </w:r>
    </w:p>
    <w:p w:rsidR="00EB53BC" w:rsidRPr="00EB53BC" w:rsidRDefault="00EB53BC" w:rsidP="00EB53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Upload → Validation → Session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OPÉRATIONNEL</w:t>
      </w:r>
    </w:p>
    <w:p w:rsidR="00EB53BC" w:rsidRPr="00EB53BC" w:rsidRDefault="00EB53BC" w:rsidP="00EB53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→ Chunking → Base de données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 COURS</w:t>
      </w:r>
    </w:p>
    <w:p w:rsidR="00EB53BC" w:rsidRPr="00EB53BC" w:rsidRDefault="001300A7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300A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NOUVEAU PROBLÈME IDENTIFIÉ - TRANSITION PHASE 1→2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 CSRF lors de la soumission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soumission normale: Error: Erreur HTTP 419: unknown status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Symptômes observés :</w:t>
      </w:r>
    </w:p>
    <w:p w:rsidR="00EB53BC" w:rsidRPr="00EB53BC" w:rsidRDefault="00EB53BC" w:rsidP="00EB53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Importation fichier 10000 adhérents réussie</w:t>
      </w:r>
    </w:p>
    <w:p w:rsidR="00EB53BC" w:rsidRPr="00EB53BC" w:rsidRDefault="00EB53BC" w:rsidP="00EB53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et préparation données OK</w:t>
      </w:r>
    </w:p>
    <w:p w:rsidR="00EB53BC" w:rsidRPr="00EB53BC" w:rsidRDefault="00EB53BC" w:rsidP="00EB53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en session locale OK</w:t>
      </w:r>
    </w:p>
    <w:p w:rsidR="00EB53BC" w:rsidRPr="00EB53BC" w:rsidRDefault="00EB53BC" w:rsidP="00EB53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formulaire Phase 1 échoue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(HTTP 419)</w:t>
      </w:r>
    </w:p>
    <w:p w:rsidR="00EB53BC" w:rsidRPr="00EB53BC" w:rsidRDefault="00EB53BC" w:rsidP="00EB53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de transition vers Phase 2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Diagnostic technique :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HTTP 419 = Token CSRF expiré/invalide</w:t>
      </w:r>
    </w:p>
    <w:p w:rsidR="00EB53BC" w:rsidRPr="00EB53BC" w:rsidRDefault="00EB53BC" w:rsidP="00EB53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Session Laravel possiblement expirée</w:t>
      </w:r>
    </w:p>
    <w:p w:rsidR="00EB53BC" w:rsidRPr="00EB53BC" w:rsidRDefault="00EB53BC" w:rsidP="00EB53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Token CSRF non synchronisé avec le serveur</w:t>
      </w:r>
    </w:p>
    <w:p w:rsidR="00EB53BC" w:rsidRPr="00EB53BC" w:rsidRDefault="00EB53BC" w:rsidP="00EB53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Problème de durée de vie de session</w:t>
      </w:r>
    </w:p>
    <w:p w:rsidR="00EB53BC" w:rsidRPr="00EB53BC" w:rsidRDefault="00EB53BC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TENTÉES (SANS SUCCÈS)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Action 9 : Amélioration récupération CSRF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APPLIQUÉ : Récupération robuste token CSRF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let csrfToken = document.querySelector('meta[name="csrf-token"]')?.getAttribute('content');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+ Fallbacks multiples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+ Validation longueur token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+ Logs diagnostic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: Problème persiste malgré la correction</w:t>
      </w:r>
    </w:p>
    <w:p w:rsidR="00EB53BC" w:rsidRPr="00EB53BC" w:rsidRDefault="00EB53BC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TECHNIQUE DÉTAILLÉ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COMPOSANTS FONCTIONNELS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427"/>
        <w:gridCol w:w="2702"/>
      </w:tblGrid>
      <w:tr w:rsidR="00EB53BC" w:rsidRPr="00EB53BC" w:rsidTr="00EB5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Détails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Interface upload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PARFAIT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Bouton, dialogue, sélection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Lecture fichiers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PARFAIT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CSV/Excel, tous volumes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Validation données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PARFAIT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Format, NIP, anomalies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Stockage session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PARFAIT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10000 adhérents traités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Navigation étapes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PARFAIT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Étapes 1-9 fonctionnelles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Event listeners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PARFAIT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Debounce, tableau, UI</w:t>
            </w:r>
          </w:p>
        </w:tc>
      </w:tr>
    </w:tbl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COMPOSANT DÉFAILLANT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387"/>
        <w:gridCol w:w="2556"/>
      </w:tblGrid>
      <w:tr w:rsidR="00EB53BC" w:rsidRPr="00EB53BC" w:rsidTr="00EB5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Détails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Soumission formulaire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❌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BLOQUÉ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HTTP 419 - CSRF Token</w:t>
            </w:r>
          </w:p>
        </w:tc>
      </w:tr>
      <w:tr w:rsidR="00EB53BC" w:rsidRPr="00EB53BC" w:rsidTr="00EB5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Transition Phase 1→2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❌</w:t>
            </w: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EB53B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BLOQUÉ</w:t>
            </w:r>
          </w:p>
        </w:tc>
        <w:tc>
          <w:tcPr>
            <w:tcW w:w="0" w:type="auto"/>
            <w:vAlign w:val="center"/>
            <w:hideMark/>
          </w:tcPr>
          <w:p w:rsidR="00EB53BC" w:rsidRPr="00EB53BC" w:rsidRDefault="00EB53BC" w:rsidP="00EB53B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EB53B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Dépend de la soumission</w:t>
            </w:r>
          </w:p>
        </w:tc>
      </w:tr>
    </w:tbl>
    <w:p w:rsidR="00EB53BC" w:rsidRPr="00EB53BC" w:rsidRDefault="00EB53BC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PROBLÉMATIQUE ACTUELLE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Question critique :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Pourquoi le token CSRF devient-il invalide au moment de la soumission ?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Hypothèses à explorer :</w:t>
      </w:r>
    </w:p>
    <w:p w:rsidR="00EB53BC" w:rsidRPr="00EB53BC" w:rsidRDefault="00EB53BC" w:rsidP="00EB53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Laravel expirée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(durée de vie trop courte)</w:t>
      </w:r>
    </w:p>
    <w:p w:rsidR="00EB53BC" w:rsidRPr="00EB53BC" w:rsidRDefault="00EB53BC" w:rsidP="00EB53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Token CSRF regénéré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serveur sans mise à jour frontend</w:t>
      </w:r>
    </w:p>
    <w:p w:rsidR="00EB53BC" w:rsidRPr="00EB53BC" w:rsidRDefault="00EB53BC" w:rsidP="00EB53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Conflit middleware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(authentification, CSRF)</w:t>
      </w:r>
    </w:p>
    <w:p w:rsidR="00EB53BC" w:rsidRPr="00EB53BC" w:rsidRDefault="00EB53BC" w:rsidP="00EB53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session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(driver, lifetime, domain)</w:t>
      </w:r>
    </w:p>
    <w:p w:rsidR="00EB53BC" w:rsidRPr="00EB53BC" w:rsidRDefault="00EB53BC" w:rsidP="00EB53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navigateur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(token obsolète en cache)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Pistes de diagnostic :</w:t>
      </w:r>
    </w:p>
    <w:p w:rsidR="00EB53BC" w:rsidRPr="00EB53BC" w:rsidRDefault="00EB53BC" w:rsidP="00EB53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config/session.php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(lifetime, driver)</w:t>
      </w:r>
    </w:p>
    <w:p w:rsidR="00EB53BC" w:rsidRPr="00EB53BC" w:rsidRDefault="00EB53BC" w:rsidP="00EB53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Examiner middleware dans 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EB53BC" w:rsidRPr="00EB53BC" w:rsidRDefault="00EB53BC" w:rsidP="00EB53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génération nouveau token via route dédiée</w:t>
      </w:r>
    </w:p>
    <w:p w:rsidR="00EB53BC" w:rsidRPr="00EB53BC" w:rsidRDefault="00EB53BC" w:rsidP="00EB53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Analyser headers de réponse HTTP 419</w:t>
      </w:r>
    </w:p>
    <w:p w:rsidR="00EB53BC" w:rsidRPr="00EB53BC" w:rsidRDefault="00EB53BC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 (RÉCAPITULATIF)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organisation-create.js </w:t>
      </w:r>
      <w:r w:rsidRPr="00EB53BC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fr-GA" w:eastAsia="fr-FR"/>
          <w14:ligatures w14:val="none"/>
        </w:rPr>
        <w:t>(Version actuelle)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+ function debounce(func, wait, immediate = false)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+ function updateAdherentsCount(total = 0, valid = 0, anomalies = 0)  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~ function initializeAdherentFileImport() // Version corrigée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~ function initializeTableEvents() // Version sécurisée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~ Section chunking Phase 1 // Différé à Phase 2</w:t>
      </w:r>
    </w:p>
    <w:p w:rsidR="00EB53BC" w:rsidRPr="00EB53BC" w:rsidRDefault="00EB53BC" w:rsidP="00EB5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~ Section CSRF submitFormNormal() // Correction tentée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validation :</w:t>
      </w:r>
    </w:p>
    <w:p w:rsidR="00EB53BC" w:rsidRPr="00EB53BC" w:rsidRDefault="00EB53BC" w:rsidP="00EB53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JavaScript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opérationnel</w:t>
      </w:r>
    </w:p>
    <w:p w:rsidR="00EB53BC" w:rsidRPr="00EB53BC" w:rsidRDefault="00EB53BC" w:rsidP="00EB53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Laravel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CSRF à résoudre</w:t>
      </w:r>
    </w:p>
    <w:p w:rsidR="00EB53BC" w:rsidRPr="00EB53BC" w:rsidRDefault="00EB53BC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 PRIORITAIRES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1 : Résoudre problème CSRF</w:t>
      </w:r>
    </w:p>
    <w:p w:rsidR="00EB53BC" w:rsidRPr="00EB53BC" w:rsidRDefault="00EB53BC" w:rsidP="00EB53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Analyser configuration session Laravel</w:t>
      </w:r>
    </w:p>
    <w:p w:rsidR="00EB53BC" w:rsidRPr="00EB53BC" w:rsidRDefault="00EB53BC" w:rsidP="00EB53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Vérifier middleware et routes</w:t>
      </w:r>
    </w:p>
    <w:p w:rsidR="00EB53BC" w:rsidRPr="00EB53BC" w:rsidRDefault="00EB53BC" w:rsidP="00EB53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 ] Tester génération token frais</w:t>
      </w:r>
    </w:p>
    <w:p w:rsidR="00EB53BC" w:rsidRPr="00EB53BC" w:rsidRDefault="00EB53BC" w:rsidP="00EB53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Examiner durée de vie session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2 : Valider transition Phase 1→2</w:t>
      </w:r>
    </w:p>
    <w:p w:rsidR="00EB53BC" w:rsidRPr="00EB53BC" w:rsidRDefault="00EB53BC" w:rsidP="00EB53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Une fois CSRF résolu, tester soumission complète</w:t>
      </w:r>
    </w:p>
    <w:p w:rsidR="00EB53BC" w:rsidRPr="00EB53BC" w:rsidRDefault="00EB53BC" w:rsidP="00EB53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Vérifier redirection vers page Phase 2</w:t>
      </w:r>
    </w:p>
    <w:p w:rsidR="00EB53BC" w:rsidRPr="00EB53BC" w:rsidRDefault="00EB53BC" w:rsidP="00EB53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Confirmer récupération données session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3 : Finaliser workflow complet</w:t>
      </w:r>
    </w:p>
    <w:p w:rsidR="00EB53BC" w:rsidRPr="00EB53BC" w:rsidRDefault="00EB53BC" w:rsidP="00EB53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Implémenter/vérifier routes chunking Phase 2</w:t>
      </w:r>
    </w:p>
    <w:p w:rsidR="00EB53BC" w:rsidRPr="00EB53BC" w:rsidRDefault="00EB53BC" w:rsidP="00EB53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Tester traitement gros volumes</w:t>
      </w:r>
    </w:p>
    <w:p w:rsidR="00EB53BC" w:rsidRPr="00EB53BC" w:rsidRDefault="00EB53BC" w:rsidP="00EB53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Validation workflow end-to-end</w:t>
      </w:r>
    </w:p>
    <w:p w:rsidR="00EB53BC" w:rsidRPr="00EB53BC" w:rsidRDefault="001300A7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300A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INTERMÉDIAIRE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 MAJEUR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 parfaitement. Le bug initial du bouton "Sélectionner un fichier" est complètement résolu. L'importation, la validation et la préparation des données adhérents sont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opérationnelles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BLOCAGE ACTUEL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transition vers la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bloquée par un problème de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token CSRF expiré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lors de la soumission du formulaire. Ce problème est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purement backend Laravel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nécessite une investigation de la configuration session/CSRF.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</w:t>
      </w:r>
    </w:p>
    <w:p w:rsidR="00EB53BC" w:rsidRPr="00EB53BC" w:rsidRDefault="00EB53BC" w:rsidP="00EB53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fonctionnelle</w:t>
      </w:r>
    </w:p>
    <w:p w:rsidR="00EB53BC" w:rsidRPr="00EB53BC" w:rsidRDefault="00EB53BC" w:rsidP="00EB53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Phase 1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opérationnel</w:t>
      </w:r>
    </w:p>
    <w:p w:rsidR="00EB53BC" w:rsidRPr="00EB53BC" w:rsidRDefault="00EB53BC" w:rsidP="00EB53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Laravel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CSRF à ajuster</w:t>
      </w:r>
    </w:p>
    <w:p w:rsidR="00EB53BC" w:rsidRPr="00EB53BC" w:rsidRDefault="00EB53BC" w:rsidP="00EB53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Phase 2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B53B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attente résolution CSRF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GÉNÉRAL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est à </w:t>
      </w: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85% fonctionnel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La correction du problème CSRF débloquera complètement le workflow 2 phases et permettra la finalisation du système.</w:t>
      </w:r>
    </w:p>
    <w:p w:rsidR="00EB53BC" w:rsidRPr="00EB53BC" w:rsidRDefault="001300A7" w:rsidP="00EB53B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300A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B53BC" w:rsidRPr="00EB53BC" w:rsidRDefault="00EB53BC" w:rsidP="00EB53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B53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EB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POUR LA DISCUSSION SUIVANTE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Questions à aborder :</w:t>
      </w:r>
    </w:p>
    <w:p w:rsidR="00EB53BC" w:rsidRPr="00EB53BC" w:rsidRDefault="00EB53BC" w:rsidP="00EB53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Laravel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lifetime, CSRF settings</w:t>
      </w:r>
    </w:p>
    <w:p w:rsidR="00EB53BC" w:rsidRPr="00EB53BC" w:rsidRDefault="00EB53BC" w:rsidP="00EB53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 pipeline de requêtes</w:t>
      </w:r>
    </w:p>
    <w:p w:rsidR="00EB53BC" w:rsidRPr="00EB53BC" w:rsidRDefault="00EB53BC" w:rsidP="00EB53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backend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endpoints Phase 2</w:t>
      </w:r>
    </w:p>
    <w:p w:rsidR="00EB53BC" w:rsidRPr="00EB53BC" w:rsidRDefault="00EB53BC" w:rsidP="00EB53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end-to-end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Phase 1→2</w:t>
      </w:r>
    </w:p>
    <w:p w:rsidR="00EB53BC" w:rsidRPr="00EB53BC" w:rsidRDefault="00EB53BC" w:rsidP="00EB53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à examiner :</w:t>
      </w:r>
    </w:p>
    <w:p w:rsidR="00EB53BC" w:rsidRPr="00EB53BC" w:rsidRDefault="00EB53BC" w:rsidP="00EB53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config/session.php</w:t>
      </w:r>
    </w:p>
    <w:p w:rsidR="00EB53BC" w:rsidRPr="00EB53BC" w:rsidRDefault="00EB53BC" w:rsidP="00EB53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app/Http/Kernel.php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(middleware)</w:t>
      </w:r>
    </w:p>
    <w:p w:rsidR="00EB53BC" w:rsidRPr="00EB53BC" w:rsidRDefault="00EB53BC" w:rsidP="00EB53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EB53B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(routes organisation)</w:t>
      </w:r>
    </w:p>
    <w:p w:rsidR="00EB53BC" w:rsidRPr="00EB53BC" w:rsidRDefault="00EB53BC" w:rsidP="00EB53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app/Http/Controllers/OrganisationController.php</w:t>
      </w:r>
    </w:p>
    <w:p w:rsidR="00EB53BC" w:rsidRPr="00EB53BC" w:rsidRDefault="00EB53BC" w:rsidP="00EB53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B53B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système est prêt pour la résolution finale du problème CSRF et la finalisation du workflow 2 phases.</w:t>
      </w:r>
    </w:p>
    <w:p w:rsidR="00531258" w:rsidRPr="00EB53BC" w:rsidRDefault="00531258">
      <w:pPr>
        <w:rPr>
          <w:lang w:val="fr-GA"/>
        </w:rPr>
      </w:pPr>
    </w:p>
    <w:sectPr w:rsidR="00531258" w:rsidRPr="00EB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EF1"/>
    <w:multiLevelType w:val="multilevel"/>
    <w:tmpl w:val="5E0E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518F"/>
    <w:multiLevelType w:val="multilevel"/>
    <w:tmpl w:val="412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00A4"/>
    <w:multiLevelType w:val="multilevel"/>
    <w:tmpl w:val="A1A6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D7C13"/>
    <w:multiLevelType w:val="multilevel"/>
    <w:tmpl w:val="934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15F2E"/>
    <w:multiLevelType w:val="multilevel"/>
    <w:tmpl w:val="87F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A7343"/>
    <w:multiLevelType w:val="multilevel"/>
    <w:tmpl w:val="576E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358F9"/>
    <w:multiLevelType w:val="multilevel"/>
    <w:tmpl w:val="3BB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668EF"/>
    <w:multiLevelType w:val="multilevel"/>
    <w:tmpl w:val="F162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B7F0B"/>
    <w:multiLevelType w:val="multilevel"/>
    <w:tmpl w:val="172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A01A8"/>
    <w:multiLevelType w:val="multilevel"/>
    <w:tmpl w:val="948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B377A"/>
    <w:multiLevelType w:val="multilevel"/>
    <w:tmpl w:val="020A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E078E"/>
    <w:multiLevelType w:val="multilevel"/>
    <w:tmpl w:val="F43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8609C"/>
    <w:multiLevelType w:val="multilevel"/>
    <w:tmpl w:val="FAD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380921">
    <w:abstractNumId w:val="9"/>
  </w:num>
  <w:num w:numId="2" w16cid:durableId="24060948">
    <w:abstractNumId w:val="11"/>
  </w:num>
  <w:num w:numId="3" w16cid:durableId="884953811">
    <w:abstractNumId w:val="8"/>
  </w:num>
  <w:num w:numId="4" w16cid:durableId="1066801702">
    <w:abstractNumId w:val="7"/>
  </w:num>
  <w:num w:numId="5" w16cid:durableId="238367846">
    <w:abstractNumId w:val="10"/>
  </w:num>
  <w:num w:numId="6" w16cid:durableId="74016207">
    <w:abstractNumId w:val="12"/>
  </w:num>
  <w:num w:numId="7" w16cid:durableId="838927350">
    <w:abstractNumId w:val="0"/>
  </w:num>
  <w:num w:numId="8" w16cid:durableId="957756847">
    <w:abstractNumId w:val="6"/>
  </w:num>
  <w:num w:numId="9" w16cid:durableId="1185439547">
    <w:abstractNumId w:val="4"/>
  </w:num>
  <w:num w:numId="10" w16cid:durableId="134027389">
    <w:abstractNumId w:val="3"/>
  </w:num>
  <w:num w:numId="11" w16cid:durableId="303312618">
    <w:abstractNumId w:val="5"/>
  </w:num>
  <w:num w:numId="12" w16cid:durableId="255095061">
    <w:abstractNumId w:val="2"/>
  </w:num>
  <w:num w:numId="13" w16cid:durableId="127660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BC"/>
    <w:rsid w:val="001300A7"/>
    <w:rsid w:val="00531258"/>
    <w:rsid w:val="00D24435"/>
    <w:rsid w:val="00E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D81FF-0F2D-FA45-A794-0D757B90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B53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B53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B53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3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B53B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B53B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B53BC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53B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B53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53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EB5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2025-07-07T15:49:00Z</dcterms:created>
  <dcterms:modified xsi:type="dcterms:W3CDTF">2025-07-07T15:50:00Z</dcterms:modified>
</cp:coreProperties>
</file>