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0FB87E" w14:textId="77777777" w:rsidR="00D66E6D" w:rsidRPr="00E200F9" w:rsidRDefault="00D66E6D" w:rsidP="00D66E6D">
      <w:pPr>
        <w:tabs>
          <w:tab w:val="left" w:pos="708"/>
          <w:tab w:val="left" w:pos="1416"/>
          <w:tab w:val="left" w:pos="2124"/>
          <w:tab w:val="left" w:pos="2832"/>
          <w:tab w:val="left" w:pos="3540"/>
          <w:tab w:val="left" w:pos="4248"/>
          <w:tab w:val="left" w:pos="4902"/>
          <w:tab w:val="left" w:pos="5460"/>
        </w:tabs>
        <w:spacing w:after="0" w:line="259" w:lineRule="auto"/>
        <w:jc w:val="both"/>
        <w:rPr>
          <w:rFonts w:ascii="Garamond" w:eastAsia="Calibri" w:hAnsi="Garamond" w:cs="Times New Roman"/>
          <w:b/>
          <w:kern w:val="0"/>
          <w:lang w:val="en-US"/>
          <w14:ligatures w14:val="none"/>
        </w:rPr>
      </w:pPr>
    </w:p>
    <w:p w14:paraId="51257D35" w14:textId="77777777" w:rsidR="00D66E6D" w:rsidRPr="00E200F9" w:rsidRDefault="00D66E6D" w:rsidP="00D66E6D">
      <w:pPr>
        <w:tabs>
          <w:tab w:val="left" w:pos="2838"/>
        </w:tabs>
        <w:spacing w:line="259" w:lineRule="auto"/>
        <w:rPr>
          <w:rFonts w:ascii="Garamond" w:eastAsia="Calibri" w:hAnsi="Garamond" w:cs="Times New Roman"/>
          <w:kern w:val="0"/>
          <w:sz w:val="18"/>
          <w:szCs w:val="30"/>
          <w:lang w:val="en-US"/>
          <w14:ligatures w14:val="none"/>
        </w:rPr>
      </w:pPr>
    </w:p>
    <w:p w14:paraId="43477AF1" w14:textId="35EB09CC" w:rsidR="00FD3639" w:rsidRDefault="00FD3639" w:rsidP="00D66E6D">
      <w:pPr>
        <w:tabs>
          <w:tab w:val="left" w:pos="2838"/>
        </w:tabs>
        <w:spacing w:line="259" w:lineRule="auto"/>
        <w:rPr>
          <w:rFonts w:ascii="Garamond" w:eastAsia="Calibri" w:hAnsi="Garamond" w:cs="Times New Roman"/>
          <w:kern w:val="0"/>
          <w:sz w:val="18"/>
          <w:szCs w:val="30"/>
          <w:lang w:val="en-US"/>
          <w14:ligatures w14:val="none"/>
        </w:rPr>
      </w:pPr>
    </w:p>
    <w:p w14:paraId="7EE581FD" w14:textId="77777777" w:rsidR="00E51AD3" w:rsidRDefault="00E51AD3" w:rsidP="00D66E6D">
      <w:pPr>
        <w:tabs>
          <w:tab w:val="left" w:pos="2838"/>
        </w:tabs>
        <w:spacing w:line="259" w:lineRule="auto"/>
        <w:rPr>
          <w:rFonts w:ascii="Garamond" w:eastAsia="Calibri" w:hAnsi="Garamond" w:cs="Times New Roman"/>
          <w:kern w:val="0"/>
          <w:sz w:val="18"/>
          <w:szCs w:val="30"/>
          <w:lang w:val="en-US"/>
          <w14:ligatures w14:val="none"/>
        </w:rPr>
      </w:pPr>
    </w:p>
    <w:p w14:paraId="5B1AA81C" w14:textId="77777777" w:rsidR="00E51AD3" w:rsidRDefault="00E51AD3" w:rsidP="00D66E6D">
      <w:pPr>
        <w:tabs>
          <w:tab w:val="left" w:pos="2838"/>
        </w:tabs>
        <w:spacing w:line="259" w:lineRule="auto"/>
        <w:rPr>
          <w:rFonts w:ascii="Garamond" w:eastAsia="Calibri" w:hAnsi="Garamond" w:cs="Times New Roman"/>
          <w:kern w:val="0"/>
          <w:sz w:val="18"/>
          <w:szCs w:val="30"/>
          <w:lang w:val="en-US"/>
          <w14:ligatures w14:val="none"/>
        </w:rPr>
      </w:pPr>
    </w:p>
    <w:p w14:paraId="05922D8D" w14:textId="77777777" w:rsidR="00E51AD3" w:rsidRPr="00E200F9" w:rsidRDefault="00E51AD3" w:rsidP="00D66E6D">
      <w:pPr>
        <w:tabs>
          <w:tab w:val="left" w:pos="2838"/>
        </w:tabs>
        <w:spacing w:line="259" w:lineRule="auto"/>
        <w:rPr>
          <w:rFonts w:ascii="Garamond" w:eastAsia="Calibri" w:hAnsi="Garamond" w:cs="Times New Roman"/>
          <w:kern w:val="0"/>
          <w:sz w:val="18"/>
          <w:szCs w:val="30"/>
          <w:lang w:val="en-US"/>
          <w14:ligatures w14:val="none"/>
        </w:rPr>
      </w:pPr>
    </w:p>
    <w:p w14:paraId="26414661" w14:textId="77777777" w:rsidR="00D66E6D" w:rsidRPr="00D66E6D" w:rsidRDefault="00D66E6D" w:rsidP="00D66E6D">
      <w:pPr>
        <w:spacing w:after="0" w:line="259" w:lineRule="auto"/>
        <w:jc w:val="center"/>
        <w:rPr>
          <w:rFonts w:ascii="Britannic Bold" w:eastAsia="Calibri" w:hAnsi="Britannic Bold" w:cs="Times New Roman"/>
          <w:color w:val="0D0D0D"/>
          <w:kern w:val="0"/>
          <w:sz w:val="32"/>
          <w:szCs w:val="32"/>
          <w14:ligatures w14:val="none"/>
        </w:rPr>
      </w:pPr>
      <w:r w:rsidRPr="001822DE">
        <w:rPr>
          <w:rFonts w:ascii="Garamond" w:eastAsia="Calibri" w:hAnsi="Garamond" w:cs="Times New Roman"/>
          <w:kern w:val="0"/>
          <w:sz w:val="18"/>
          <w:szCs w:val="30"/>
          <w14:ligatures w14:val="none"/>
        </w:rPr>
        <w:t xml:space="preserve">  </w:t>
      </w:r>
      <w:r w:rsidRPr="00D66E6D">
        <w:rPr>
          <w:rFonts w:ascii="Britannic Bold" w:eastAsia="Calibri" w:hAnsi="Britannic Bold" w:cs="Times New Roman"/>
          <w:color w:val="0D0D0D"/>
          <w:kern w:val="0"/>
          <w:sz w:val="32"/>
          <w:szCs w:val="32"/>
          <w14:ligatures w14:val="none"/>
        </w:rPr>
        <w:t>RÉCÉPISSÉ DÉFINITIF DE DECLARATION D’ASSOCIATION</w:t>
      </w:r>
    </w:p>
    <w:p w14:paraId="3135AED6" w14:textId="0748E687" w:rsidR="00D66E6D" w:rsidRPr="00D66E6D" w:rsidRDefault="00D66E6D" w:rsidP="00D66E6D">
      <w:pPr>
        <w:spacing w:line="276" w:lineRule="auto"/>
        <w:jc w:val="both"/>
        <w:rPr>
          <w:rFonts w:ascii="Garamond" w:eastAsia="Times New Roman" w:hAnsi="Garamond" w:cs="Arial"/>
          <w:b/>
          <w:kern w:val="0"/>
          <w:sz w:val="30"/>
          <w:szCs w:val="30"/>
          <w:lang w:eastAsia="fr-FR"/>
          <w14:ligatures w14:val="none"/>
        </w:rPr>
      </w:pPr>
      <w:r w:rsidRPr="00D66E6D">
        <w:rPr>
          <w:rFonts w:ascii="Garamond" w:eastAsia="Times New Roman" w:hAnsi="Garamond" w:cs="Arial"/>
          <w:b/>
          <w:kern w:val="0"/>
          <w:sz w:val="30"/>
          <w:szCs w:val="30"/>
          <w:lang w:eastAsia="fr-FR"/>
          <w14:ligatures w14:val="none"/>
        </w:rPr>
        <w:t xml:space="preserve">                  </w:t>
      </w:r>
    </w:p>
    <w:p w14:paraId="73811909" w14:textId="77777777" w:rsidR="00D66E6D" w:rsidRPr="00D66E6D" w:rsidRDefault="00D66E6D" w:rsidP="00D66E6D">
      <w:pPr>
        <w:spacing w:before="100" w:beforeAutospacing="1" w:after="100" w:afterAutospacing="1" w:line="276" w:lineRule="auto"/>
        <w:contextualSpacing/>
        <w:jc w:val="both"/>
        <w:rPr>
          <w:rFonts w:ascii="Garamond" w:eastAsia="Calibri" w:hAnsi="Garamond" w:cs="Times New Roman"/>
          <w:bCs/>
          <w:kern w:val="0"/>
          <w:sz w:val="28"/>
          <w:szCs w:val="28"/>
          <w14:ligatures w14:val="none"/>
        </w:rPr>
      </w:pPr>
    </w:p>
    <w:p w14:paraId="3AAA718B" w14:textId="77777777" w:rsidR="00D66E6D" w:rsidRPr="00D66E6D" w:rsidRDefault="00D66E6D" w:rsidP="00D66E6D">
      <w:pPr>
        <w:spacing w:after="0" w:line="259" w:lineRule="auto"/>
        <w:ind w:left="-142" w:firstLine="142"/>
        <w:jc w:val="both"/>
        <w:rPr>
          <w:rFonts w:ascii="Garamond" w:eastAsia="Calibri" w:hAnsi="Garamond" w:cs="Times New Roman"/>
          <w:b/>
          <w:kern w:val="0"/>
          <w:sz w:val="28"/>
          <w:szCs w:val="28"/>
          <w14:ligatures w14:val="none"/>
        </w:rPr>
      </w:pPr>
      <w:r w:rsidRPr="00D66E6D">
        <w:rPr>
          <w:rFonts w:ascii="Garamond" w:eastAsia="Calibri" w:hAnsi="Garamond" w:cs="Times New Roman"/>
          <w:b/>
          <w:kern w:val="0"/>
          <w:sz w:val="28"/>
          <w:szCs w:val="28"/>
          <w14:ligatures w14:val="none"/>
        </w:rPr>
        <w:t>Le Ministre de l’Intérieur, de la Sécurité et de la Décentralisation,</w:t>
      </w:r>
    </w:p>
    <w:p w14:paraId="37D2C454" w14:textId="77777777" w:rsidR="00D66E6D" w:rsidRPr="00D66E6D" w:rsidRDefault="00D66E6D" w:rsidP="00D66E6D">
      <w:pPr>
        <w:spacing w:after="0" w:line="259" w:lineRule="auto"/>
        <w:jc w:val="both"/>
        <w:rPr>
          <w:rFonts w:ascii="Garamond" w:eastAsia="Calibri" w:hAnsi="Garamond" w:cs="Times New Roman"/>
          <w:bCs/>
          <w:kern w:val="0"/>
          <w:sz w:val="28"/>
          <w:szCs w:val="28"/>
          <w14:ligatures w14:val="none"/>
        </w:rPr>
      </w:pPr>
    </w:p>
    <w:p w14:paraId="2BC29465" w14:textId="77777777" w:rsidR="00D66E6D" w:rsidRPr="00D66E6D" w:rsidRDefault="00D66E6D" w:rsidP="00D66E6D">
      <w:pPr>
        <w:spacing w:after="0" w:line="259" w:lineRule="auto"/>
        <w:jc w:val="both"/>
        <w:rPr>
          <w:rFonts w:ascii="Garamond" w:eastAsia="Calibri" w:hAnsi="Garamond" w:cs="Times New Roman"/>
          <w:bCs/>
          <w:kern w:val="0"/>
          <w:sz w:val="28"/>
          <w:szCs w:val="28"/>
          <w14:ligatures w14:val="none"/>
        </w:rPr>
      </w:pPr>
      <w:r w:rsidRPr="00D66E6D">
        <w:rPr>
          <w:rFonts w:ascii="Garamond" w:eastAsia="Calibri" w:hAnsi="Garamond" w:cs="Times New Roman"/>
          <w:bCs/>
          <w:kern w:val="0"/>
          <w:sz w:val="28"/>
          <w:szCs w:val="28"/>
          <w14:ligatures w14:val="none"/>
        </w:rPr>
        <w:t xml:space="preserve">Agissant conformément à ses attributions en matière d’associations donne, aux personnes ci-après désignées, récépissé définitif de déclaration pour l’association définie comme suit, régie par la loi </w:t>
      </w:r>
      <w:r w:rsidRPr="00D66E6D">
        <w:rPr>
          <w:rFonts w:ascii="Garamond" w:eastAsia="Calibri" w:hAnsi="Garamond" w:cs="Times New Roman"/>
          <w:b/>
          <w:kern w:val="0"/>
          <w:sz w:val="28"/>
          <w:szCs w:val="28"/>
          <w14:ligatures w14:val="none"/>
        </w:rPr>
        <w:t>n°35/62 du 10 décembre 1962</w:t>
      </w:r>
      <w:r w:rsidRPr="00D66E6D">
        <w:rPr>
          <w:rFonts w:ascii="Garamond" w:eastAsia="Calibri" w:hAnsi="Garamond" w:cs="Times New Roman"/>
          <w:bCs/>
          <w:kern w:val="0"/>
          <w:sz w:val="28"/>
          <w:szCs w:val="28"/>
          <w14:ligatures w14:val="none"/>
        </w:rPr>
        <w:t>.</w:t>
      </w:r>
    </w:p>
    <w:p w14:paraId="62C3C446" w14:textId="77777777" w:rsidR="00D66E6D" w:rsidRPr="00D66E6D" w:rsidRDefault="00D66E6D" w:rsidP="00D66E6D">
      <w:pPr>
        <w:spacing w:before="100" w:beforeAutospacing="1" w:after="100" w:afterAutospacing="1" w:line="276" w:lineRule="auto"/>
        <w:contextualSpacing/>
        <w:jc w:val="both"/>
        <w:rPr>
          <w:rFonts w:ascii="Garamond" w:eastAsia="Calibri" w:hAnsi="Garamond" w:cs="Times New Roman"/>
          <w:bCs/>
          <w:kern w:val="0"/>
          <w:sz w:val="28"/>
          <w:szCs w:val="28"/>
          <w14:ligatures w14:val="none"/>
        </w:rPr>
      </w:pPr>
    </w:p>
    <w:p w14:paraId="0B4DAC9E" w14:textId="7745F67E" w:rsidR="00D66E6D" w:rsidRPr="00D66E6D" w:rsidRDefault="00D66E6D" w:rsidP="00D66E6D">
      <w:pPr>
        <w:spacing w:after="0" w:line="259" w:lineRule="auto"/>
        <w:jc w:val="both"/>
        <w:rPr>
          <w:rFonts w:ascii="Garamond" w:eastAsia="Calibri" w:hAnsi="Garamond" w:cs="Times New Roman"/>
          <w:b/>
          <w:kern w:val="0"/>
          <w:sz w:val="22"/>
          <w:szCs w:val="22"/>
          <w14:ligatures w14:val="none"/>
        </w:rPr>
      </w:pPr>
      <w:r w:rsidRPr="00D66E6D">
        <w:rPr>
          <w:rFonts w:ascii="Garamond" w:eastAsia="Calibri" w:hAnsi="Garamond" w:cs="Times New Roman"/>
          <w:b/>
          <w:kern w:val="0"/>
          <w:sz w:val="28"/>
          <w:szCs w:val="28"/>
          <w:u w:val="single"/>
          <w14:ligatures w14:val="none"/>
        </w:rPr>
        <w:t>Dénomination de l’Association</w:t>
      </w:r>
      <w:r w:rsidRPr="00D66E6D">
        <w:rPr>
          <w:rFonts w:ascii="Garamond" w:eastAsia="Calibri" w:hAnsi="Garamond" w:cs="Times New Roman"/>
          <w:bCs/>
          <w:kern w:val="0"/>
          <w:sz w:val="28"/>
          <w:szCs w:val="28"/>
          <w14:ligatures w14:val="none"/>
        </w:rPr>
        <w:t> :</w:t>
      </w:r>
      <w:r>
        <w:rPr>
          <w:rFonts w:ascii="Garamond" w:eastAsia="Calibri" w:hAnsi="Garamond" w:cs="Times New Roman"/>
          <w:bCs/>
          <w:kern w:val="0"/>
          <w:sz w:val="28"/>
          <w:szCs w:val="28"/>
          <w14:ligatures w14:val="none"/>
        </w:rPr>
        <w:t xml:space="preserve"> </w:t>
      </w:r>
      <w:r w:rsidRPr="00D66E6D">
        <w:rPr>
          <w:rFonts w:ascii="Garamond" w:eastAsia="Calibri" w:hAnsi="Garamond" w:cs="Times New Roman"/>
          <w:b/>
          <w:kern w:val="0"/>
          <w14:ligatures w14:val="none"/>
        </w:rPr>
        <w:t>CENTRE DE COMPETENCES PROFESSIONNELLES ET ENTREPRENEURIALES ZITA OLIGUI NGUEMA</w:t>
      </w:r>
      <w:r>
        <w:rPr>
          <w:rFonts w:ascii="Garamond" w:eastAsia="Calibri" w:hAnsi="Garamond" w:cs="Times New Roman"/>
          <w:b/>
          <w:kern w:val="0"/>
          <w14:ligatures w14:val="none"/>
        </w:rPr>
        <w:t xml:space="preserve"> (CCPE’</w:t>
      </w:r>
      <w:r w:rsidR="002B1E30">
        <w:rPr>
          <w:rFonts w:ascii="Garamond" w:eastAsia="Calibri" w:hAnsi="Garamond" w:cs="Times New Roman"/>
          <w:b/>
          <w:kern w:val="0"/>
          <w14:ligatures w14:val="none"/>
        </w:rPr>
        <w:t>ZON)</w:t>
      </w:r>
    </w:p>
    <w:p w14:paraId="3DE3CE30" w14:textId="77777777" w:rsidR="00D66E6D" w:rsidRPr="00D66E6D" w:rsidRDefault="00D66E6D" w:rsidP="00D66E6D">
      <w:pPr>
        <w:spacing w:after="0" w:line="259" w:lineRule="auto"/>
        <w:jc w:val="both"/>
        <w:rPr>
          <w:rFonts w:ascii="Garamond" w:eastAsia="Calibri" w:hAnsi="Garamond" w:cs="Times New Roman"/>
          <w:bCs/>
          <w:kern w:val="0"/>
          <w:sz w:val="28"/>
          <w:szCs w:val="28"/>
          <w14:ligatures w14:val="none"/>
        </w:rPr>
      </w:pPr>
    </w:p>
    <w:p w14:paraId="6769E865" w14:textId="77777777" w:rsidR="00D66E6D" w:rsidRPr="00D66E6D" w:rsidRDefault="00D66E6D" w:rsidP="00D66E6D">
      <w:pPr>
        <w:spacing w:after="0" w:line="259" w:lineRule="auto"/>
        <w:jc w:val="both"/>
        <w:rPr>
          <w:rFonts w:ascii="Garamond" w:eastAsia="Calibri" w:hAnsi="Garamond" w:cs="Times New Roman"/>
          <w:b/>
          <w:kern w:val="0"/>
          <w:sz w:val="28"/>
          <w:szCs w:val="28"/>
          <w14:ligatures w14:val="none"/>
        </w:rPr>
      </w:pPr>
      <w:r w:rsidRPr="00D66E6D">
        <w:rPr>
          <w:rFonts w:ascii="Garamond" w:eastAsia="Calibri" w:hAnsi="Garamond" w:cs="Times New Roman"/>
          <w:b/>
          <w:kern w:val="0"/>
          <w:sz w:val="28"/>
          <w:szCs w:val="28"/>
          <w:u w:val="single"/>
          <w14:ligatures w14:val="none"/>
        </w:rPr>
        <w:t>Objet</w:t>
      </w:r>
      <w:r w:rsidRPr="00D66E6D">
        <w:rPr>
          <w:rFonts w:ascii="Garamond" w:eastAsia="Calibri" w:hAnsi="Garamond" w:cs="Times New Roman"/>
          <w:b/>
          <w:kern w:val="0"/>
          <w:sz w:val="28"/>
          <w:szCs w:val="28"/>
          <w14:ligatures w14:val="none"/>
        </w:rPr>
        <w:t xml:space="preserve"> :                        </w:t>
      </w:r>
    </w:p>
    <w:p w14:paraId="6505462D" w14:textId="49D98F6A" w:rsidR="00D66E6D" w:rsidRPr="00D66E6D" w:rsidRDefault="00D66E6D" w:rsidP="00D66E6D">
      <w:pPr>
        <w:spacing w:after="0" w:line="259" w:lineRule="auto"/>
        <w:jc w:val="both"/>
        <w:rPr>
          <w:rFonts w:ascii="Garamond" w:eastAsia="Calibri" w:hAnsi="Garamond" w:cs="Times New Roman"/>
          <w:bCs/>
          <w:kern w:val="0"/>
          <w:sz w:val="28"/>
          <w:szCs w:val="28"/>
          <w14:ligatures w14:val="none"/>
        </w:rPr>
      </w:pPr>
      <w:r w:rsidRPr="00D66E6D">
        <w:rPr>
          <w:rFonts w:ascii="Garamond" w:eastAsia="Calibri" w:hAnsi="Garamond" w:cs="Times New Roman"/>
          <w:bCs/>
          <w:kern w:val="0"/>
          <w:sz w:val="28"/>
          <w:szCs w:val="28"/>
          <w14:ligatures w14:val="none"/>
        </w:rPr>
        <w:t>Cette association à but non lucratif a pour objectif d’</w:t>
      </w:r>
      <w:r>
        <w:rPr>
          <w:rFonts w:ascii="Garamond" w:eastAsia="Calibri" w:hAnsi="Garamond" w:cs="Times New Roman"/>
          <w:bCs/>
          <w:kern w:val="0"/>
          <w:sz w:val="28"/>
          <w:szCs w:val="28"/>
          <w14:ligatures w14:val="none"/>
        </w:rPr>
        <w:t>offrir des formations dans le but de favoriser l’employabilité, l’insertion professionnelle et</w:t>
      </w:r>
      <w:r w:rsidRPr="00D66E6D">
        <w:rPr>
          <w:rFonts w:ascii="Garamond" w:eastAsia="Calibri" w:hAnsi="Garamond" w:cs="Times New Roman"/>
          <w:bCs/>
          <w:kern w:val="0"/>
          <w:sz w:val="28"/>
          <w:szCs w:val="28"/>
          <w14:ligatures w14:val="none"/>
        </w:rPr>
        <w:t xml:space="preserve"> </w:t>
      </w:r>
      <w:r>
        <w:rPr>
          <w:rFonts w:ascii="Garamond" w:eastAsia="Calibri" w:hAnsi="Garamond" w:cs="Times New Roman"/>
          <w:bCs/>
          <w:kern w:val="0"/>
          <w:sz w:val="28"/>
          <w:szCs w:val="28"/>
          <w14:ligatures w14:val="none"/>
        </w:rPr>
        <w:t xml:space="preserve">le développement des capacités entrepreneuriales des étudiants ou tout autre jeune porteur de projets. </w:t>
      </w:r>
    </w:p>
    <w:p w14:paraId="1662243C" w14:textId="77777777" w:rsidR="00D66E6D" w:rsidRPr="00D66E6D" w:rsidRDefault="00D66E6D" w:rsidP="00D66E6D">
      <w:pPr>
        <w:spacing w:after="0" w:line="259" w:lineRule="auto"/>
        <w:jc w:val="both"/>
        <w:rPr>
          <w:rFonts w:ascii="Garamond" w:eastAsia="Calibri" w:hAnsi="Garamond" w:cs="Times New Roman"/>
          <w:bCs/>
          <w:kern w:val="0"/>
          <w:sz w:val="28"/>
          <w:szCs w:val="28"/>
          <w14:ligatures w14:val="none"/>
        </w:rPr>
      </w:pPr>
    </w:p>
    <w:p w14:paraId="4E14DD40" w14:textId="325D6293" w:rsidR="00D66E6D" w:rsidRDefault="00D66E6D" w:rsidP="00D66E6D">
      <w:pPr>
        <w:spacing w:after="0" w:line="259" w:lineRule="auto"/>
        <w:jc w:val="both"/>
        <w:rPr>
          <w:rFonts w:ascii="Garamond" w:eastAsia="Calibri" w:hAnsi="Garamond" w:cs="Times New Roman"/>
          <w:bCs/>
          <w:kern w:val="0"/>
          <w:sz w:val="26"/>
          <w:szCs w:val="26"/>
          <w14:ligatures w14:val="none"/>
        </w:rPr>
      </w:pPr>
      <w:r w:rsidRPr="00D66E6D">
        <w:rPr>
          <w:rFonts w:ascii="Garamond" w:eastAsia="Calibri" w:hAnsi="Garamond" w:cs="Times New Roman"/>
          <w:b/>
          <w:kern w:val="0"/>
          <w:sz w:val="28"/>
          <w:szCs w:val="28"/>
          <w:u w:val="single"/>
          <w14:ligatures w14:val="none"/>
        </w:rPr>
        <w:t>Siège Social</w:t>
      </w:r>
      <w:r w:rsidRPr="00D66E6D">
        <w:rPr>
          <w:rFonts w:ascii="Garamond" w:eastAsia="Calibri" w:hAnsi="Garamond" w:cs="Times New Roman"/>
          <w:bCs/>
          <w:kern w:val="0"/>
          <w:sz w:val="28"/>
          <w:szCs w:val="28"/>
          <w14:ligatures w14:val="none"/>
        </w:rPr>
        <w:t xml:space="preserve"> : </w:t>
      </w:r>
      <w:r w:rsidRPr="00D66E6D">
        <w:rPr>
          <w:rFonts w:ascii="Garamond" w:eastAsia="Calibri" w:hAnsi="Garamond" w:cs="Times New Roman"/>
          <w:bCs/>
          <w:kern w:val="0"/>
          <w:sz w:val="26"/>
          <w:szCs w:val="26"/>
          <w14:ligatures w14:val="none"/>
        </w:rPr>
        <w:t>Libreville, BP :</w:t>
      </w:r>
      <w:r>
        <w:rPr>
          <w:rFonts w:ascii="Garamond" w:eastAsia="Calibri" w:hAnsi="Garamond" w:cs="Times New Roman"/>
          <w:bCs/>
          <w:kern w:val="0"/>
          <w:sz w:val="26"/>
          <w:szCs w:val="26"/>
          <w14:ligatures w14:val="none"/>
        </w:rPr>
        <w:t xml:space="preserve"> 131321</w:t>
      </w:r>
      <w:r w:rsidRPr="00D66E6D">
        <w:rPr>
          <w:rFonts w:ascii="Garamond" w:eastAsia="Calibri" w:hAnsi="Garamond" w:cs="Times New Roman"/>
          <w:bCs/>
          <w:kern w:val="0"/>
          <w:sz w:val="26"/>
          <w:szCs w:val="26"/>
          <w14:ligatures w14:val="none"/>
        </w:rPr>
        <w:t>,</w:t>
      </w:r>
      <w:r>
        <w:rPr>
          <w:rFonts w:ascii="Garamond" w:eastAsia="Calibri" w:hAnsi="Garamond" w:cs="Times New Roman"/>
          <w:bCs/>
          <w:kern w:val="0"/>
          <w:sz w:val="26"/>
          <w:szCs w:val="26"/>
          <w14:ligatures w14:val="none"/>
        </w:rPr>
        <w:t xml:space="preserve"> </w:t>
      </w:r>
    </w:p>
    <w:p w14:paraId="5D7B819D" w14:textId="77777777" w:rsidR="00FD3639" w:rsidRPr="00D66E6D" w:rsidRDefault="00FD3639" w:rsidP="00D66E6D">
      <w:pPr>
        <w:spacing w:after="0" w:line="259" w:lineRule="auto"/>
        <w:jc w:val="both"/>
        <w:rPr>
          <w:rFonts w:ascii="Garamond" w:eastAsia="Calibri" w:hAnsi="Garamond" w:cs="Times New Roman"/>
          <w:bCs/>
          <w:kern w:val="0"/>
          <w:sz w:val="18"/>
          <w:szCs w:val="18"/>
          <w14:ligatures w14:val="none"/>
        </w:rPr>
      </w:pPr>
    </w:p>
    <w:p w14:paraId="0B785A7C" w14:textId="23340C48" w:rsidR="00E51AD3" w:rsidRDefault="00E51AD3" w:rsidP="00D66E6D">
      <w:pPr>
        <w:spacing w:after="0" w:line="259" w:lineRule="auto"/>
        <w:jc w:val="both"/>
        <w:rPr>
          <w:rFonts w:ascii="Garamond" w:eastAsia="Calibri" w:hAnsi="Garamond" w:cs="Times New Roman"/>
          <w:b/>
          <w:kern w:val="0"/>
          <w:sz w:val="28"/>
          <w:szCs w:val="30"/>
          <w:u w:val="single"/>
          <w14:ligatures w14:val="none"/>
        </w:rPr>
      </w:pPr>
      <w:r>
        <w:rPr>
          <w:rFonts w:ascii="Garamond" w:eastAsia="Calibri" w:hAnsi="Garamond" w:cs="Times New Roman"/>
          <w:bCs/>
          <w:kern w:val="0"/>
          <w:sz w:val="28"/>
          <w:szCs w:val="30"/>
          <w14:ligatures w14:val="none"/>
        </w:rPr>
        <w:t>(</w:t>
      </w:r>
      <w:proofErr w:type="gramStart"/>
      <w:r>
        <w:rPr>
          <w:rFonts w:ascii="Garamond" w:eastAsia="Calibri" w:hAnsi="Garamond" w:cs="Times New Roman"/>
          <w:bCs/>
          <w:kern w:val="0"/>
          <w:sz w:val="28"/>
          <w:szCs w:val="30"/>
          <w14:ligatures w14:val="none"/>
        </w:rPr>
        <w:t>liste</w:t>
      </w:r>
      <w:proofErr w:type="gramEnd"/>
      <w:r>
        <w:rPr>
          <w:rFonts w:ascii="Garamond" w:eastAsia="Calibri" w:hAnsi="Garamond" w:cs="Times New Roman"/>
          <w:bCs/>
          <w:kern w:val="0"/>
          <w:sz w:val="28"/>
          <w:szCs w:val="30"/>
          <w14:ligatures w14:val="none"/>
        </w:rPr>
        <w:t xml:space="preserve"> des 3 premiers membres du bureau)</w:t>
      </w:r>
    </w:p>
    <w:p w14:paraId="1178B6B8" w14:textId="27C353F3" w:rsidR="00D66E6D" w:rsidRPr="00D66E6D" w:rsidRDefault="002B1E30" w:rsidP="00D66E6D">
      <w:pPr>
        <w:spacing w:after="0" w:line="259" w:lineRule="auto"/>
        <w:jc w:val="both"/>
        <w:rPr>
          <w:rFonts w:ascii="Garamond" w:eastAsia="Calibri" w:hAnsi="Garamond" w:cs="Times New Roman"/>
          <w:bCs/>
          <w:kern w:val="0"/>
          <w:sz w:val="28"/>
          <w:szCs w:val="30"/>
          <w14:ligatures w14:val="none"/>
        </w:rPr>
      </w:pPr>
      <w:r w:rsidRPr="002B1E30">
        <w:rPr>
          <w:rFonts w:ascii="Garamond" w:eastAsia="Calibri" w:hAnsi="Garamond" w:cs="Times New Roman"/>
          <w:b/>
          <w:kern w:val="0"/>
          <w:sz w:val="28"/>
          <w:szCs w:val="30"/>
          <w:u w:val="single"/>
          <w14:ligatures w14:val="none"/>
        </w:rPr>
        <w:t>Coordonnateur Général</w:t>
      </w:r>
      <w:r w:rsidRPr="00D66E6D">
        <w:rPr>
          <w:rFonts w:ascii="Garamond" w:eastAsia="Calibri" w:hAnsi="Garamond" w:cs="Times New Roman"/>
          <w:bCs/>
          <w:kern w:val="0"/>
          <w:sz w:val="28"/>
          <w:szCs w:val="30"/>
          <w14:ligatures w14:val="none"/>
        </w:rPr>
        <w:t xml:space="preserve"> :</w:t>
      </w:r>
      <w:r w:rsidR="00D66E6D" w:rsidRPr="00D66E6D">
        <w:rPr>
          <w:rFonts w:ascii="Garamond" w:eastAsia="Calibri" w:hAnsi="Garamond" w:cs="Times New Roman"/>
          <w:bCs/>
          <w:kern w:val="0"/>
          <w:sz w:val="28"/>
          <w:szCs w:val="30"/>
          <w14:ligatures w14:val="none"/>
        </w:rPr>
        <w:t xml:space="preserve"> </w:t>
      </w:r>
      <w:r>
        <w:rPr>
          <w:rFonts w:ascii="Garamond" w:eastAsia="Calibri" w:hAnsi="Garamond" w:cs="Times New Roman"/>
          <w:bCs/>
          <w:kern w:val="0"/>
          <w:sz w:val="28"/>
          <w:szCs w:val="30"/>
          <w14:ligatures w14:val="none"/>
        </w:rPr>
        <w:t>Pr SOUMAHO MAVIOGA Orphée Martial</w:t>
      </w:r>
      <w:r w:rsidRPr="00D66E6D">
        <w:rPr>
          <w:rFonts w:ascii="Garamond" w:eastAsia="Calibri" w:hAnsi="Garamond" w:cs="Times New Roman"/>
          <w:bCs/>
          <w:kern w:val="0"/>
          <w:sz w:val="28"/>
          <w:szCs w:val="30"/>
          <w14:ligatures w14:val="none"/>
        </w:rPr>
        <w:t xml:space="preserve"> ;</w:t>
      </w:r>
      <w:r w:rsidR="00D66E6D" w:rsidRPr="00D66E6D">
        <w:rPr>
          <w:rFonts w:ascii="Garamond" w:eastAsia="Calibri" w:hAnsi="Garamond" w:cs="Times New Roman"/>
          <w:bCs/>
          <w:kern w:val="0"/>
          <w:sz w:val="28"/>
          <w:szCs w:val="30"/>
          <w14:ligatures w14:val="none"/>
        </w:rPr>
        <w:t xml:space="preserve"> </w:t>
      </w:r>
    </w:p>
    <w:p w14:paraId="5F067BD8" w14:textId="53A59FF2" w:rsidR="00D66E6D" w:rsidRPr="00D66E6D" w:rsidRDefault="002B1E30" w:rsidP="00D66E6D">
      <w:pPr>
        <w:spacing w:after="0" w:line="259" w:lineRule="auto"/>
        <w:jc w:val="both"/>
        <w:rPr>
          <w:rFonts w:ascii="Garamond" w:eastAsia="Calibri" w:hAnsi="Garamond" w:cs="Times New Roman"/>
          <w:bCs/>
          <w:kern w:val="0"/>
          <w:sz w:val="28"/>
          <w:szCs w:val="30"/>
          <w14:ligatures w14:val="none"/>
        </w:rPr>
      </w:pPr>
      <w:r w:rsidRPr="002B1E30">
        <w:rPr>
          <w:rFonts w:ascii="Garamond" w:eastAsia="Calibri" w:hAnsi="Garamond" w:cs="Times New Roman"/>
          <w:b/>
          <w:kern w:val="0"/>
          <w:sz w:val="28"/>
          <w:szCs w:val="30"/>
          <w:u w:val="single"/>
          <w14:ligatures w14:val="none"/>
        </w:rPr>
        <w:t>Coordonnateur Général Adjoint</w:t>
      </w:r>
      <w:r w:rsidR="00D66E6D" w:rsidRPr="00D66E6D">
        <w:rPr>
          <w:rFonts w:ascii="Garamond" w:eastAsia="Calibri" w:hAnsi="Garamond" w:cs="Times New Roman"/>
          <w:bCs/>
          <w:kern w:val="0"/>
          <w:sz w:val="28"/>
          <w:szCs w:val="30"/>
          <w14:ligatures w14:val="none"/>
        </w:rPr>
        <w:t xml:space="preserve"> : </w:t>
      </w:r>
      <w:r>
        <w:rPr>
          <w:rFonts w:ascii="Garamond" w:eastAsia="Calibri" w:hAnsi="Garamond" w:cs="Times New Roman"/>
          <w:bCs/>
          <w:kern w:val="0"/>
          <w:sz w:val="28"/>
          <w:szCs w:val="30"/>
          <w14:ligatures w14:val="none"/>
        </w:rPr>
        <w:t xml:space="preserve">MEYO OWONO Patrick </w:t>
      </w:r>
      <w:r w:rsidR="00FD3639">
        <w:rPr>
          <w:rFonts w:ascii="Garamond" w:eastAsia="Calibri" w:hAnsi="Garamond" w:cs="Times New Roman"/>
          <w:bCs/>
          <w:kern w:val="0"/>
          <w:sz w:val="28"/>
          <w:szCs w:val="30"/>
          <w14:ligatures w14:val="none"/>
        </w:rPr>
        <w:t>Éric</w:t>
      </w:r>
      <w:r w:rsidR="00D66E6D" w:rsidRPr="00D66E6D">
        <w:rPr>
          <w:rFonts w:ascii="Garamond" w:eastAsia="Calibri" w:hAnsi="Garamond" w:cs="Times New Roman"/>
          <w:bCs/>
          <w:kern w:val="0"/>
          <w:sz w:val="28"/>
          <w:szCs w:val="30"/>
          <w14:ligatures w14:val="none"/>
        </w:rPr>
        <w:t> ;</w:t>
      </w:r>
    </w:p>
    <w:p w14:paraId="16CA06DB" w14:textId="319563A4" w:rsidR="00D66E6D" w:rsidRPr="00D66E6D" w:rsidRDefault="002B1E30" w:rsidP="00D66E6D">
      <w:pPr>
        <w:spacing w:after="0" w:line="259" w:lineRule="auto"/>
        <w:jc w:val="both"/>
        <w:rPr>
          <w:rFonts w:ascii="Garamond" w:eastAsia="Calibri" w:hAnsi="Garamond" w:cs="Times New Roman"/>
          <w:bCs/>
          <w:kern w:val="0"/>
          <w:sz w:val="28"/>
          <w:szCs w:val="30"/>
          <w14:ligatures w14:val="none"/>
        </w:rPr>
      </w:pPr>
      <w:r w:rsidRPr="002B1E30">
        <w:rPr>
          <w:rFonts w:ascii="Garamond" w:eastAsia="Calibri" w:hAnsi="Garamond" w:cs="Times New Roman"/>
          <w:b/>
          <w:kern w:val="0"/>
          <w:sz w:val="28"/>
          <w:szCs w:val="30"/>
          <w:u w:val="single"/>
          <w14:ligatures w14:val="none"/>
        </w:rPr>
        <w:t>Chargé des Partenariats et de la Mobilisation des Financements</w:t>
      </w:r>
      <w:r w:rsidR="00D66E6D" w:rsidRPr="00D66E6D">
        <w:rPr>
          <w:rFonts w:ascii="Garamond" w:eastAsia="Calibri" w:hAnsi="Garamond" w:cs="Times New Roman"/>
          <w:bCs/>
          <w:kern w:val="0"/>
          <w:sz w:val="28"/>
          <w:szCs w:val="30"/>
          <w14:ligatures w14:val="none"/>
        </w:rPr>
        <w:t> :</w:t>
      </w:r>
      <w:r w:rsidR="00FD3639">
        <w:rPr>
          <w:rFonts w:ascii="Garamond" w:eastAsia="Calibri" w:hAnsi="Garamond" w:cs="Times New Roman"/>
          <w:bCs/>
          <w:kern w:val="0"/>
          <w:sz w:val="28"/>
          <w:szCs w:val="30"/>
          <w14:ligatures w14:val="none"/>
        </w:rPr>
        <w:t xml:space="preserve"> </w:t>
      </w:r>
      <w:r>
        <w:rPr>
          <w:rFonts w:ascii="Garamond" w:eastAsia="Calibri" w:hAnsi="Garamond" w:cs="Times New Roman"/>
          <w:bCs/>
          <w:kern w:val="0"/>
          <w:sz w:val="28"/>
          <w:szCs w:val="30"/>
          <w14:ligatures w14:val="none"/>
        </w:rPr>
        <w:t>Pr NDOMBI-SOW Gaël</w:t>
      </w:r>
      <w:r w:rsidR="00D66E6D" w:rsidRPr="00D66E6D">
        <w:rPr>
          <w:rFonts w:ascii="Garamond" w:eastAsia="Calibri" w:hAnsi="Garamond" w:cs="Times New Roman"/>
          <w:bCs/>
          <w:kern w:val="0"/>
          <w:sz w:val="28"/>
          <w:szCs w:val="30"/>
          <w14:ligatures w14:val="none"/>
        </w:rPr>
        <w:t> ;</w:t>
      </w:r>
    </w:p>
    <w:p w14:paraId="5F75BCEC" w14:textId="4B1C64A4" w:rsidR="00D66E6D" w:rsidRDefault="00FD3639" w:rsidP="00D66E6D">
      <w:pPr>
        <w:spacing w:after="0" w:line="259" w:lineRule="auto"/>
        <w:jc w:val="both"/>
        <w:rPr>
          <w:rFonts w:ascii="Garamond" w:eastAsia="Calibri" w:hAnsi="Garamond" w:cs="Times New Roman"/>
          <w:bCs/>
          <w:kern w:val="0"/>
          <w:sz w:val="28"/>
          <w:szCs w:val="30"/>
          <w14:ligatures w14:val="none"/>
        </w:rPr>
      </w:pPr>
      <w:r w:rsidRPr="00FD3639">
        <w:rPr>
          <w:rFonts w:ascii="Garamond" w:eastAsia="Calibri" w:hAnsi="Garamond" w:cs="Times New Roman"/>
          <w:b/>
          <w:kern w:val="0"/>
          <w:sz w:val="28"/>
          <w:szCs w:val="30"/>
          <w:u w:val="single"/>
          <w14:ligatures w14:val="none"/>
        </w:rPr>
        <w:t xml:space="preserve">Chargé des </w:t>
      </w:r>
      <w:r>
        <w:rPr>
          <w:rFonts w:ascii="Garamond" w:eastAsia="Calibri" w:hAnsi="Garamond" w:cs="Times New Roman"/>
          <w:b/>
          <w:kern w:val="0"/>
          <w:sz w:val="28"/>
          <w:szCs w:val="30"/>
          <w:u w:val="single"/>
          <w14:ligatures w14:val="none"/>
        </w:rPr>
        <w:t>Q</w:t>
      </w:r>
      <w:r w:rsidRPr="00FD3639">
        <w:rPr>
          <w:rFonts w:ascii="Garamond" w:eastAsia="Calibri" w:hAnsi="Garamond" w:cs="Times New Roman"/>
          <w:b/>
          <w:kern w:val="0"/>
          <w:sz w:val="28"/>
          <w:szCs w:val="30"/>
          <w:u w:val="single"/>
          <w14:ligatures w14:val="none"/>
        </w:rPr>
        <w:t>uestions Administratives et Juridiques</w:t>
      </w:r>
      <w:r w:rsidRPr="00D66E6D">
        <w:rPr>
          <w:rFonts w:ascii="Garamond" w:eastAsia="Calibri" w:hAnsi="Garamond" w:cs="Times New Roman"/>
          <w:bCs/>
          <w:kern w:val="0"/>
          <w:sz w:val="28"/>
          <w:szCs w:val="30"/>
          <w14:ligatures w14:val="none"/>
        </w:rPr>
        <w:t xml:space="preserve"> :</w:t>
      </w:r>
      <w:r w:rsidR="00D66E6D" w:rsidRPr="00D66E6D">
        <w:rPr>
          <w:rFonts w:ascii="Garamond" w:eastAsia="Calibri" w:hAnsi="Garamond" w:cs="Times New Roman"/>
          <w:bCs/>
          <w:kern w:val="0"/>
          <w:sz w:val="28"/>
          <w:szCs w:val="30"/>
          <w14:ligatures w14:val="none"/>
        </w:rPr>
        <w:t xml:space="preserve"> </w:t>
      </w:r>
      <w:r>
        <w:rPr>
          <w:rFonts w:ascii="Garamond" w:eastAsia="Calibri" w:hAnsi="Garamond" w:cs="Times New Roman"/>
          <w:bCs/>
          <w:kern w:val="0"/>
          <w:sz w:val="28"/>
          <w:szCs w:val="30"/>
          <w14:ligatures w14:val="none"/>
        </w:rPr>
        <w:t>Michel ILAGOU.</w:t>
      </w:r>
    </w:p>
    <w:p w14:paraId="57AEDFDD" w14:textId="77777777" w:rsidR="00E51AD3" w:rsidRDefault="00E51AD3" w:rsidP="00D66E6D">
      <w:pPr>
        <w:spacing w:after="0" w:line="259" w:lineRule="auto"/>
        <w:jc w:val="both"/>
        <w:rPr>
          <w:rFonts w:ascii="Garamond" w:eastAsia="Calibri" w:hAnsi="Garamond" w:cs="Times New Roman"/>
          <w:bCs/>
          <w:kern w:val="0"/>
          <w:sz w:val="28"/>
          <w:szCs w:val="30"/>
          <w14:ligatures w14:val="none"/>
        </w:rPr>
      </w:pPr>
    </w:p>
    <w:p w14:paraId="5B8B2E19" w14:textId="6FFBBE60" w:rsidR="00E51AD3" w:rsidRPr="00D66E6D" w:rsidRDefault="00E51AD3" w:rsidP="00D66E6D">
      <w:pPr>
        <w:spacing w:after="0" w:line="259" w:lineRule="auto"/>
        <w:jc w:val="both"/>
        <w:rPr>
          <w:rFonts w:ascii="Garamond" w:eastAsia="Calibri" w:hAnsi="Garamond" w:cs="Times New Roman"/>
          <w:bCs/>
          <w:kern w:val="0"/>
          <w:sz w:val="28"/>
          <w:szCs w:val="30"/>
          <w14:ligatures w14:val="none"/>
        </w:rPr>
      </w:pPr>
    </w:p>
    <w:p w14:paraId="130324C2" w14:textId="6F2C4A5E" w:rsidR="00D66E6D" w:rsidRPr="00D66E6D" w:rsidRDefault="00D66E6D" w:rsidP="00D66E6D">
      <w:pPr>
        <w:spacing w:after="0" w:line="259" w:lineRule="auto"/>
        <w:jc w:val="both"/>
        <w:rPr>
          <w:rFonts w:ascii="Garamond" w:eastAsia="Calibri" w:hAnsi="Garamond" w:cs="Times New Roman"/>
          <w:b/>
          <w:bCs/>
          <w:kern w:val="0"/>
          <w:sz w:val="16"/>
          <w:szCs w:val="30"/>
          <w:u w:val="single"/>
          <w14:ligatures w14:val="none"/>
        </w:rPr>
      </w:pPr>
    </w:p>
    <w:p w14:paraId="7AA5CFFC" w14:textId="647D937F" w:rsidR="00D66E6D" w:rsidRPr="00D66E6D" w:rsidRDefault="00D66E6D" w:rsidP="00D66E6D">
      <w:pPr>
        <w:spacing w:after="0" w:line="259" w:lineRule="auto"/>
        <w:jc w:val="both"/>
        <w:rPr>
          <w:rFonts w:ascii="Garamond" w:eastAsia="Calibri" w:hAnsi="Garamond" w:cs="Times New Roman"/>
          <w:b/>
          <w:bCs/>
          <w:kern w:val="0"/>
          <w:szCs w:val="30"/>
          <w:u w:val="single"/>
          <w14:ligatures w14:val="none"/>
        </w:rPr>
      </w:pPr>
    </w:p>
    <w:p w14:paraId="6DE89F7A" w14:textId="6FF8171C" w:rsidR="00FD3639" w:rsidRPr="00D66E6D" w:rsidRDefault="00FD3639" w:rsidP="00D66E6D">
      <w:pPr>
        <w:spacing w:after="0" w:line="259" w:lineRule="auto"/>
        <w:jc w:val="both"/>
        <w:rPr>
          <w:rFonts w:ascii="Garamond" w:eastAsia="Calibri" w:hAnsi="Garamond" w:cs="Times New Roman"/>
          <w:b/>
          <w:bCs/>
          <w:kern w:val="0"/>
          <w:szCs w:val="30"/>
          <w:u w:val="single"/>
          <w14:ligatures w14:val="none"/>
        </w:rPr>
      </w:pPr>
    </w:p>
    <w:p w14:paraId="2B2A5245" w14:textId="7A52D5A6" w:rsidR="00D66E6D" w:rsidRDefault="00D66E6D" w:rsidP="00D66E6D">
      <w:pPr>
        <w:spacing w:after="0" w:line="259" w:lineRule="auto"/>
        <w:jc w:val="both"/>
        <w:rPr>
          <w:rFonts w:ascii="Garamond" w:eastAsia="Calibri" w:hAnsi="Garamond" w:cs="Times New Roman"/>
          <w:b/>
          <w:bCs/>
          <w:kern w:val="0"/>
          <w:szCs w:val="30"/>
          <w:u w:val="single"/>
          <w14:ligatures w14:val="none"/>
        </w:rPr>
      </w:pPr>
    </w:p>
    <w:p w14:paraId="78C3362B" w14:textId="77777777" w:rsidR="00E51AD3" w:rsidRDefault="00E51AD3" w:rsidP="00D66E6D">
      <w:pPr>
        <w:spacing w:after="0" w:line="259" w:lineRule="auto"/>
        <w:jc w:val="both"/>
        <w:rPr>
          <w:rFonts w:ascii="Garamond" w:eastAsia="Calibri" w:hAnsi="Garamond" w:cs="Times New Roman"/>
          <w:b/>
          <w:bCs/>
          <w:kern w:val="0"/>
          <w:szCs w:val="30"/>
          <w:u w:val="single"/>
          <w14:ligatures w14:val="none"/>
        </w:rPr>
      </w:pPr>
    </w:p>
    <w:p w14:paraId="0E3722A0" w14:textId="77777777" w:rsidR="00E51AD3" w:rsidRDefault="00E51AD3" w:rsidP="00D66E6D">
      <w:pPr>
        <w:spacing w:after="0" w:line="259" w:lineRule="auto"/>
        <w:jc w:val="both"/>
        <w:rPr>
          <w:rFonts w:ascii="Garamond" w:eastAsia="Calibri" w:hAnsi="Garamond" w:cs="Times New Roman"/>
          <w:b/>
          <w:bCs/>
          <w:kern w:val="0"/>
          <w:szCs w:val="30"/>
          <w:u w:val="single"/>
          <w14:ligatures w14:val="none"/>
        </w:rPr>
      </w:pPr>
    </w:p>
    <w:p w14:paraId="27908DB3" w14:textId="77777777" w:rsidR="00E51AD3" w:rsidRDefault="00E51AD3" w:rsidP="00D66E6D">
      <w:pPr>
        <w:spacing w:after="0" w:line="259" w:lineRule="auto"/>
        <w:jc w:val="both"/>
        <w:rPr>
          <w:rFonts w:ascii="Garamond" w:eastAsia="Calibri" w:hAnsi="Garamond" w:cs="Times New Roman"/>
          <w:b/>
          <w:bCs/>
          <w:kern w:val="0"/>
          <w:szCs w:val="30"/>
          <w:u w:val="single"/>
          <w14:ligatures w14:val="none"/>
        </w:rPr>
      </w:pPr>
    </w:p>
    <w:p w14:paraId="57A0485B" w14:textId="77777777" w:rsidR="00E51AD3" w:rsidRDefault="00E51AD3" w:rsidP="00D66E6D">
      <w:pPr>
        <w:spacing w:after="0" w:line="259" w:lineRule="auto"/>
        <w:jc w:val="both"/>
        <w:rPr>
          <w:rFonts w:ascii="Garamond" w:eastAsia="Calibri" w:hAnsi="Garamond" w:cs="Times New Roman"/>
          <w:b/>
          <w:bCs/>
          <w:kern w:val="0"/>
          <w:szCs w:val="30"/>
          <w:u w:val="single"/>
          <w14:ligatures w14:val="none"/>
        </w:rPr>
      </w:pPr>
    </w:p>
    <w:p w14:paraId="3B5C670E" w14:textId="77777777" w:rsidR="00E51AD3" w:rsidRDefault="00E51AD3" w:rsidP="00D66E6D">
      <w:pPr>
        <w:spacing w:after="0" w:line="259" w:lineRule="auto"/>
        <w:jc w:val="both"/>
        <w:rPr>
          <w:rFonts w:ascii="Garamond" w:eastAsia="Calibri" w:hAnsi="Garamond" w:cs="Times New Roman"/>
          <w:b/>
          <w:bCs/>
          <w:kern w:val="0"/>
          <w:szCs w:val="30"/>
          <w:u w:val="single"/>
          <w14:ligatures w14:val="none"/>
        </w:rPr>
      </w:pPr>
    </w:p>
    <w:p w14:paraId="550254AE" w14:textId="77777777" w:rsidR="00E51AD3" w:rsidRDefault="00E51AD3" w:rsidP="00D66E6D">
      <w:pPr>
        <w:spacing w:after="0" w:line="259" w:lineRule="auto"/>
        <w:jc w:val="both"/>
        <w:rPr>
          <w:rFonts w:ascii="Garamond" w:eastAsia="Calibri" w:hAnsi="Garamond" w:cs="Times New Roman"/>
          <w:b/>
          <w:bCs/>
          <w:kern w:val="0"/>
          <w:szCs w:val="30"/>
          <w:u w:val="single"/>
          <w14:ligatures w14:val="none"/>
        </w:rPr>
      </w:pPr>
    </w:p>
    <w:p w14:paraId="65B9A90B" w14:textId="77777777" w:rsidR="00E51AD3" w:rsidRDefault="00E51AD3" w:rsidP="00D66E6D">
      <w:pPr>
        <w:spacing w:after="0" w:line="259" w:lineRule="auto"/>
        <w:jc w:val="both"/>
        <w:rPr>
          <w:rFonts w:ascii="Garamond" w:eastAsia="Calibri" w:hAnsi="Garamond" w:cs="Times New Roman"/>
          <w:b/>
          <w:bCs/>
          <w:kern w:val="0"/>
          <w:szCs w:val="30"/>
          <w:u w:val="single"/>
          <w14:ligatures w14:val="none"/>
        </w:rPr>
      </w:pPr>
    </w:p>
    <w:p w14:paraId="208D581F" w14:textId="77777777" w:rsidR="00E51AD3" w:rsidRDefault="00E51AD3" w:rsidP="00D66E6D">
      <w:pPr>
        <w:spacing w:after="0" w:line="259" w:lineRule="auto"/>
        <w:jc w:val="both"/>
        <w:rPr>
          <w:rFonts w:ascii="Garamond" w:eastAsia="Calibri" w:hAnsi="Garamond" w:cs="Times New Roman"/>
          <w:b/>
          <w:bCs/>
          <w:kern w:val="0"/>
          <w:szCs w:val="30"/>
          <w:u w:val="single"/>
          <w14:ligatures w14:val="none"/>
        </w:rPr>
      </w:pPr>
    </w:p>
    <w:p w14:paraId="146CB4DA" w14:textId="77777777" w:rsidR="00E51AD3" w:rsidRDefault="00E51AD3" w:rsidP="00D66E6D">
      <w:pPr>
        <w:spacing w:after="0" w:line="259" w:lineRule="auto"/>
        <w:jc w:val="both"/>
        <w:rPr>
          <w:rFonts w:ascii="Garamond" w:eastAsia="Calibri" w:hAnsi="Garamond" w:cs="Times New Roman"/>
          <w:b/>
          <w:bCs/>
          <w:kern w:val="0"/>
          <w:szCs w:val="30"/>
          <w:u w:val="single"/>
          <w14:ligatures w14:val="none"/>
        </w:rPr>
      </w:pPr>
    </w:p>
    <w:p w14:paraId="4F3A367B" w14:textId="77777777" w:rsidR="00E51AD3" w:rsidRPr="00D66E6D" w:rsidRDefault="00E51AD3" w:rsidP="00D66E6D">
      <w:pPr>
        <w:spacing w:after="0" w:line="259" w:lineRule="auto"/>
        <w:jc w:val="both"/>
        <w:rPr>
          <w:rFonts w:ascii="Garamond" w:eastAsia="Calibri" w:hAnsi="Garamond" w:cs="Times New Roman"/>
          <w:b/>
          <w:bCs/>
          <w:kern w:val="0"/>
          <w:szCs w:val="30"/>
          <w:u w:val="single"/>
          <w14:ligatures w14:val="none"/>
        </w:rPr>
      </w:pPr>
    </w:p>
    <w:p w14:paraId="11A2F0B8" w14:textId="77777777" w:rsidR="00D66E6D" w:rsidRPr="00D66E6D" w:rsidRDefault="00D66E6D" w:rsidP="00D66E6D">
      <w:pPr>
        <w:spacing w:after="0" w:line="259" w:lineRule="auto"/>
        <w:jc w:val="both"/>
        <w:rPr>
          <w:rFonts w:ascii="Garamond" w:eastAsia="Calibri" w:hAnsi="Garamond" w:cs="Times New Roman"/>
          <w:b/>
          <w:bCs/>
          <w:kern w:val="0"/>
          <w:sz w:val="28"/>
          <w:szCs w:val="30"/>
          <w:u w:val="single"/>
          <w14:ligatures w14:val="none"/>
        </w:rPr>
      </w:pPr>
      <w:r w:rsidRPr="00D66E6D">
        <w:rPr>
          <w:rFonts w:ascii="Garamond" w:eastAsia="Calibri" w:hAnsi="Garamond" w:cs="Times New Roman"/>
          <w:b/>
          <w:bCs/>
          <w:kern w:val="0"/>
          <w:sz w:val="28"/>
          <w:szCs w:val="30"/>
          <w:u w:val="single"/>
          <w14:ligatures w14:val="none"/>
        </w:rPr>
        <w:t>Pièces annexées à la déclaration et autres prescriptions :</w:t>
      </w:r>
    </w:p>
    <w:p w14:paraId="32F9798B" w14:textId="77777777" w:rsidR="00D66E6D" w:rsidRPr="00D66E6D" w:rsidRDefault="00D66E6D" w:rsidP="00D66E6D">
      <w:pPr>
        <w:spacing w:after="0" w:line="259" w:lineRule="auto"/>
        <w:contextualSpacing/>
        <w:jc w:val="both"/>
        <w:rPr>
          <w:rFonts w:ascii="Garamond" w:eastAsia="Calibri" w:hAnsi="Garamond" w:cs="Times New Roman"/>
          <w:b/>
          <w:bCs/>
          <w:kern w:val="0"/>
          <w:sz w:val="28"/>
          <w:szCs w:val="30"/>
          <w14:ligatures w14:val="none"/>
        </w:rPr>
      </w:pPr>
    </w:p>
    <w:p w14:paraId="27B893E7" w14:textId="77777777" w:rsidR="00D66E6D" w:rsidRPr="00D66E6D" w:rsidRDefault="00D66E6D" w:rsidP="00D66E6D">
      <w:pPr>
        <w:spacing w:after="0" w:line="259" w:lineRule="auto"/>
        <w:contextualSpacing/>
        <w:jc w:val="both"/>
        <w:rPr>
          <w:rFonts w:ascii="Garamond" w:eastAsia="Calibri" w:hAnsi="Garamond" w:cs="Times New Roman"/>
          <w:b/>
          <w:bCs/>
          <w:kern w:val="0"/>
          <w:u w:val="single"/>
          <w14:ligatures w14:val="none"/>
        </w:rPr>
      </w:pPr>
      <w:r w:rsidRPr="00D66E6D">
        <w:rPr>
          <w:rFonts w:ascii="Garamond" w:eastAsia="Calibri" w:hAnsi="Garamond" w:cs="Times New Roman"/>
          <w:b/>
          <w:bCs/>
          <w:kern w:val="0"/>
          <w14:ligatures w14:val="none"/>
        </w:rPr>
        <w:t xml:space="preserve">1-     </w:t>
      </w:r>
      <w:r w:rsidRPr="00D66E6D">
        <w:rPr>
          <w:rFonts w:ascii="Garamond" w:eastAsia="Calibri" w:hAnsi="Garamond" w:cs="Times New Roman"/>
          <w:b/>
          <w:bCs/>
          <w:kern w:val="0"/>
          <w:u w:val="single"/>
          <w14:ligatures w14:val="none"/>
        </w:rPr>
        <w:t>Pièces annexées :</w:t>
      </w:r>
    </w:p>
    <w:p w14:paraId="6F0EC68D" w14:textId="77777777" w:rsidR="00D66E6D" w:rsidRPr="00D66E6D" w:rsidRDefault="00D66E6D" w:rsidP="00D66E6D">
      <w:pPr>
        <w:spacing w:after="0" w:line="259" w:lineRule="auto"/>
        <w:ind w:left="720"/>
        <w:contextualSpacing/>
        <w:jc w:val="both"/>
        <w:rPr>
          <w:rFonts w:ascii="Garamond" w:eastAsia="Calibri" w:hAnsi="Garamond" w:cs="Times New Roman"/>
          <w:bCs/>
          <w:kern w:val="0"/>
          <w14:ligatures w14:val="none"/>
        </w:rPr>
      </w:pPr>
      <w:r w:rsidRPr="00D66E6D">
        <w:rPr>
          <w:rFonts w:ascii="Garamond" w:eastAsia="Calibri" w:hAnsi="Garamond" w:cs="Times New Roman"/>
          <w:bCs/>
          <w:kern w:val="0"/>
          <w14:ligatures w14:val="none"/>
        </w:rPr>
        <w:t xml:space="preserve">    - Statuts ; </w:t>
      </w:r>
    </w:p>
    <w:p w14:paraId="24E413EC" w14:textId="77777777" w:rsidR="00D66E6D" w:rsidRPr="00D66E6D" w:rsidRDefault="00D66E6D" w:rsidP="00D66E6D">
      <w:pPr>
        <w:spacing w:after="0" w:line="259" w:lineRule="auto"/>
        <w:ind w:left="720"/>
        <w:contextualSpacing/>
        <w:jc w:val="both"/>
        <w:rPr>
          <w:rFonts w:ascii="Garamond" w:eastAsia="Calibri" w:hAnsi="Garamond" w:cs="Times New Roman"/>
          <w:bCs/>
          <w:kern w:val="0"/>
          <w14:ligatures w14:val="none"/>
        </w:rPr>
      </w:pPr>
      <w:r w:rsidRPr="00D66E6D">
        <w:rPr>
          <w:rFonts w:ascii="Garamond" w:eastAsia="Calibri" w:hAnsi="Garamond" w:cs="Times New Roman"/>
          <w:bCs/>
          <w:kern w:val="0"/>
          <w14:ligatures w14:val="none"/>
        </w:rPr>
        <w:t xml:space="preserve">    - procès –verbal ;</w:t>
      </w:r>
    </w:p>
    <w:p w14:paraId="5CDD1295" w14:textId="77777777" w:rsidR="00D66E6D" w:rsidRPr="00D66E6D" w:rsidRDefault="00D66E6D" w:rsidP="00D66E6D">
      <w:pPr>
        <w:spacing w:after="0" w:line="259" w:lineRule="auto"/>
        <w:ind w:left="720"/>
        <w:contextualSpacing/>
        <w:jc w:val="both"/>
        <w:rPr>
          <w:rFonts w:ascii="Garamond" w:eastAsia="Calibri" w:hAnsi="Garamond" w:cs="Times New Roman"/>
          <w:bCs/>
          <w:kern w:val="0"/>
          <w14:ligatures w14:val="none"/>
        </w:rPr>
      </w:pPr>
      <w:r w:rsidRPr="00D66E6D">
        <w:rPr>
          <w:rFonts w:ascii="Garamond" w:eastAsia="Calibri" w:hAnsi="Garamond" w:cs="Times New Roman"/>
          <w:bCs/>
          <w:kern w:val="0"/>
          <w14:ligatures w14:val="none"/>
        </w:rPr>
        <w:t xml:space="preserve">    - la liste de tous les membres du comité directeur ;</w:t>
      </w:r>
    </w:p>
    <w:p w14:paraId="281ED3C5" w14:textId="77777777" w:rsidR="00D66E6D" w:rsidRPr="00D66E6D" w:rsidRDefault="00D66E6D" w:rsidP="00D66E6D">
      <w:pPr>
        <w:spacing w:after="0" w:line="259" w:lineRule="auto"/>
        <w:ind w:left="720"/>
        <w:contextualSpacing/>
        <w:jc w:val="both"/>
        <w:rPr>
          <w:rFonts w:ascii="Garamond" w:eastAsia="Calibri" w:hAnsi="Garamond" w:cs="Times New Roman"/>
          <w:bCs/>
          <w:kern w:val="0"/>
          <w:sz w:val="2"/>
          <w:szCs w:val="2"/>
          <w14:ligatures w14:val="none"/>
        </w:rPr>
      </w:pPr>
      <w:r w:rsidRPr="00D66E6D">
        <w:rPr>
          <w:rFonts w:ascii="Garamond" w:eastAsia="Calibri" w:hAnsi="Garamond" w:cs="Times New Roman"/>
          <w:bCs/>
          <w:kern w:val="0"/>
          <w14:ligatures w14:val="none"/>
        </w:rPr>
        <w:t xml:space="preserve">    </w:t>
      </w:r>
    </w:p>
    <w:p w14:paraId="41AEE6C9" w14:textId="77777777" w:rsidR="00D66E6D" w:rsidRPr="00D66E6D" w:rsidRDefault="00D66E6D" w:rsidP="00D66E6D">
      <w:pPr>
        <w:spacing w:after="0" w:line="259" w:lineRule="auto"/>
        <w:ind w:left="720"/>
        <w:contextualSpacing/>
        <w:jc w:val="both"/>
        <w:rPr>
          <w:rFonts w:ascii="Garamond" w:eastAsia="Calibri" w:hAnsi="Garamond" w:cs="Times New Roman"/>
          <w:bCs/>
          <w:kern w:val="0"/>
          <w14:ligatures w14:val="none"/>
        </w:rPr>
      </w:pPr>
      <w:r w:rsidRPr="00D66E6D">
        <w:rPr>
          <w:rFonts w:ascii="Garamond" w:eastAsia="Calibri" w:hAnsi="Garamond" w:cs="Times New Roman"/>
          <w:bCs/>
          <w:kern w:val="0"/>
          <w14:ligatures w14:val="none"/>
        </w:rPr>
        <w:t xml:space="preserve">    - la demande adressée au Ministre de l’Intérieur ;</w:t>
      </w:r>
    </w:p>
    <w:p w14:paraId="6DD88C07" w14:textId="77777777" w:rsidR="00D66E6D" w:rsidRPr="00D66E6D" w:rsidRDefault="00D66E6D" w:rsidP="00D66E6D">
      <w:pPr>
        <w:spacing w:after="0" w:line="259" w:lineRule="auto"/>
        <w:jc w:val="both"/>
        <w:rPr>
          <w:rFonts w:ascii="Garamond" w:eastAsia="Calibri" w:hAnsi="Garamond" w:cs="Times New Roman"/>
          <w:bCs/>
          <w:kern w:val="0"/>
          <w14:ligatures w14:val="none"/>
        </w:rPr>
      </w:pPr>
      <w:r w:rsidRPr="00D66E6D">
        <w:rPr>
          <w:rFonts w:ascii="Garamond" w:eastAsia="Calibri" w:hAnsi="Garamond" w:cs="Times New Roman"/>
          <w:bCs/>
          <w:kern w:val="0"/>
          <w14:ligatures w14:val="none"/>
        </w:rPr>
        <w:t xml:space="preserve">                - le reçu de 10.000 frs CFA délivré par la Direction du Journal Officiel.</w:t>
      </w:r>
    </w:p>
    <w:p w14:paraId="2780CEAC" w14:textId="77777777" w:rsidR="00D66E6D" w:rsidRPr="00D66E6D" w:rsidRDefault="00D66E6D" w:rsidP="00D66E6D">
      <w:pPr>
        <w:spacing w:after="0" w:line="259" w:lineRule="auto"/>
        <w:jc w:val="both"/>
        <w:rPr>
          <w:rFonts w:ascii="Garamond" w:eastAsia="Calibri" w:hAnsi="Garamond" w:cs="Times New Roman"/>
          <w:bCs/>
          <w:kern w:val="0"/>
          <w14:ligatures w14:val="none"/>
        </w:rPr>
      </w:pPr>
    </w:p>
    <w:p w14:paraId="13856624" w14:textId="77777777" w:rsidR="00D66E6D" w:rsidRPr="00D66E6D" w:rsidRDefault="00D66E6D" w:rsidP="00D66E6D">
      <w:pPr>
        <w:spacing w:after="0" w:line="259" w:lineRule="auto"/>
        <w:jc w:val="both"/>
        <w:rPr>
          <w:rFonts w:ascii="Garamond" w:eastAsia="Calibri" w:hAnsi="Garamond" w:cs="Times New Roman"/>
          <w:b/>
          <w:kern w:val="0"/>
          <w14:ligatures w14:val="none"/>
        </w:rPr>
      </w:pPr>
      <w:r w:rsidRPr="00D66E6D">
        <w:rPr>
          <w:rFonts w:ascii="Garamond" w:eastAsia="Calibri" w:hAnsi="Garamond" w:cs="Times New Roman"/>
          <w:b/>
          <w:kern w:val="0"/>
          <w14:ligatures w14:val="none"/>
        </w:rPr>
        <w:t>2 -     Prescriptions :</w:t>
      </w:r>
    </w:p>
    <w:p w14:paraId="7FAC3BC1" w14:textId="77777777" w:rsidR="00D66E6D" w:rsidRPr="00D66E6D" w:rsidRDefault="00D66E6D" w:rsidP="00D66E6D">
      <w:pPr>
        <w:spacing w:after="0" w:line="259" w:lineRule="auto"/>
        <w:jc w:val="both"/>
        <w:rPr>
          <w:rFonts w:ascii="Garamond" w:eastAsia="Calibri" w:hAnsi="Garamond" w:cs="Times New Roman"/>
          <w:bCs/>
          <w:kern w:val="0"/>
          <w14:ligatures w14:val="none"/>
        </w:rPr>
      </w:pPr>
    </w:p>
    <w:p w14:paraId="0D7D62A9" w14:textId="77777777" w:rsidR="00D66E6D" w:rsidRPr="00D66E6D" w:rsidRDefault="00D66E6D" w:rsidP="00D66E6D">
      <w:pPr>
        <w:spacing w:after="0" w:line="259" w:lineRule="auto"/>
        <w:jc w:val="both"/>
        <w:rPr>
          <w:rFonts w:ascii="Garamond" w:eastAsia="Calibri" w:hAnsi="Garamond" w:cs="Times New Roman"/>
          <w:bCs/>
          <w:kern w:val="0"/>
          <w14:ligatures w14:val="none"/>
        </w:rPr>
      </w:pPr>
      <w:r w:rsidRPr="00D66E6D">
        <w:rPr>
          <w:rFonts w:ascii="Garamond" w:eastAsia="Calibri" w:hAnsi="Garamond" w:cs="Times New Roman"/>
          <w:bCs/>
          <w:kern w:val="0"/>
          <w14:ligatures w14:val="none"/>
        </w:rPr>
        <w:t xml:space="preserve">            Toutes modifications apportées aux statuts de l’association et tous les   changements survenus dans son administration ou sa direction devront être déclarés dans un délai d’un mois et mentionnés en outre dans le registre spécial tenu aussi bien au secrétariat de la préfecture qu’au siège de l’association, conformément aux dispositions de l’article 11 de la loi citée ci-dessus. Ce registre devra être présenté sur leur demande aux autorités administratives et judiciaires.</w:t>
      </w:r>
    </w:p>
    <w:p w14:paraId="1E3EB780" w14:textId="77777777" w:rsidR="00D66E6D" w:rsidRPr="00D66E6D" w:rsidRDefault="00D66E6D" w:rsidP="00D66E6D">
      <w:pPr>
        <w:spacing w:after="0" w:line="259" w:lineRule="auto"/>
        <w:jc w:val="both"/>
        <w:rPr>
          <w:rFonts w:ascii="Garamond" w:eastAsia="Calibri" w:hAnsi="Garamond" w:cs="Times New Roman"/>
          <w:bCs/>
          <w:kern w:val="0"/>
          <w14:ligatures w14:val="none"/>
        </w:rPr>
      </w:pPr>
      <w:r w:rsidRPr="00D66E6D">
        <w:rPr>
          <w:rFonts w:ascii="Garamond" w:eastAsia="Calibri" w:hAnsi="Garamond" w:cs="Times New Roman"/>
          <w:bCs/>
          <w:kern w:val="0"/>
          <w14:ligatures w14:val="none"/>
        </w:rPr>
        <w:t xml:space="preserve">            Sous peine de nullité de l’association dont la dissolution peut être à tout moment prononcée par décret pris par l’autorité compétente conformément aux dispositions de l’ordonnance numéro 17/PR du 17 avril 1965, les membres de ladite association doivent strictement observer les dispositions des articles 4 et 5 de cette même ordonnance qui stipule que :</w:t>
      </w:r>
    </w:p>
    <w:p w14:paraId="671275A0" w14:textId="77777777" w:rsidR="00D66E6D" w:rsidRPr="00D66E6D" w:rsidRDefault="00D66E6D" w:rsidP="00D66E6D">
      <w:pPr>
        <w:spacing w:after="0" w:line="259" w:lineRule="auto"/>
        <w:jc w:val="both"/>
        <w:rPr>
          <w:rFonts w:ascii="Garamond" w:eastAsia="Calibri" w:hAnsi="Garamond" w:cs="Times New Roman"/>
          <w:bCs/>
          <w:kern w:val="0"/>
          <w14:ligatures w14:val="none"/>
        </w:rPr>
      </w:pPr>
    </w:p>
    <w:p w14:paraId="4A3769F2" w14:textId="77777777" w:rsidR="00D66E6D" w:rsidRPr="00D66E6D" w:rsidRDefault="00D66E6D" w:rsidP="00D66E6D">
      <w:pPr>
        <w:spacing w:after="0" w:line="259" w:lineRule="auto"/>
        <w:jc w:val="both"/>
        <w:rPr>
          <w:rFonts w:ascii="Garamond" w:eastAsia="Calibri" w:hAnsi="Garamond" w:cs="Times New Roman"/>
          <w:bCs/>
          <w:kern w:val="0"/>
          <w14:ligatures w14:val="none"/>
        </w:rPr>
      </w:pPr>
      <w:r w:rsidRPr="00D66E6D">
        <w:rPr>
          <w:rFonts w:ascii="Garamond" w:eastAsia="Calibri" w:hAnsi="Garamond" w:cs="Times New Roman"/>
          <w:bCs/>
          <w:kern w:val="0"/>
          <w14:ligatures w14:val="none"/>
        </w:rPr>
        <w:t xml:space="preserve">           </w:t>
      </w:r>
      <w:r w:rsidRPr="00D66E6D">
        <w:rPr>
          <w:rFonts w:ascii="Garamond" w:eastAsia="Calibri" w:hAnsi="Garamond" w:cs="Times New Roman"/>
          <w:b/>
          <w:kern w:val="0"/>
          <w14:ligatures w14:val="none"/>
        </w:rPr>
        <w:t>Premièrement</w:t>
      </w:r>
      <w:r w:rsidRPr="00D66E6D">
        <w:rPr>
          <w:rFonts w:ascii="Garamond" w:eastAsia="Calibri" w:hAnsi="Garamond" w:cs="Times New Roman"/>
          <w:bCs/>
          <w:kern w:val="0"/>
          <w14:ligatures w14:val="none"/>
        </w:rPr>
        <w:t> : « Toute association fondée sur une cause en vue d’un objet illicite contrairement aux lois, aux bonnes mœurs ou qui aurait pour but de porter atteinte à l’intégrité du territoire national et à la forme républicaine du Gouvernement, ou qui serait de nature à compromettre la sécurité publique, à provoquer la haine entre groupes ethniques, à occasionner des troubles publics, à jeter le discrédit sur les institutions politiques ou leur fonctionnement, à inciter les citoyens à enfreindre les lois et à nuire à l’intérêt général est nulle et de nul effet ».</w:t>
      </w:r>
    </w:p>
    <w:p w14:paraId="4AE83531" w14:textId="77777777" w:rsidR="00D66E6D" w:rsidRPr="00D66E6D" w:rsidRDefault="00D66E6D" w:rsidP="00D66E6D">
      <w:pPr>
        <w:spacing w:after="0" w:line="259" w:lineRule="auto"/>
        <w:jc w:val="both"/>
        <w:rPr>
          <w:rFonts w:ascii="Garamond" w:eastAsia="Calibri" w:hAnsi="Garamond" w:cs="Times New Roman"/>
          <w:bCs/>
          <w:kern w:val="0"/>
          <w14:ligatures w14:val="none"/>
        </w:rPr>
      </w:pPr>
    </w:p>
    <w:p w14:paraId="494D6F31" w14:textId="77777777" w:rsidR="00D66E6D" w:rsidRPr="00D66E6D" w:rsidRDefault="00D66E6D" w:rsidP="00D66E6D">
      <w:pPr>
        <w:spacing w:after="0" w:line="259" w:lineRule="auto"/>
        <w:jc w:val="both"/>
        <w:rPr>
          <w:rFonts w:ascii="Garamond" w:eastAsia="Calibri" w:hAnsi="Garamond" w:cs="Times New Roman"/>
          <w:bCs/>
          <w:kern w:val="0"/>
          <w14:ligatures w14:val="none"/>
        </w:rPr>
      </w:pPr>
      <w:r w:rsidRPr="00D66E6D">
        <w:rPr>
          <w:rFonts w:ascii="Garamond" w:eastAsia="Calibri" w:hAnsi="Garamond" w:cs="Times New Roman"/>
          <w:bCs/>
          <w:kern w:val="0"/>
          <w14:ligatures w14:val="none"/>
        </w:rPr>
        <w:t xml:space="preserve">          </w:t>
      </w:r>
      <w:r w:rsidRPr="00D66E6D">
        <w:rPr>
          <w:rFonts w:ascii="Garamond" w:eastAsia="Calibri" w:hAnsi="Garamond" w:cs="Times New Roman"/>
          <w:b/>
          <w:kern w:val="0"/>
          <w14:ligatures w14:val="none"/>
        </w:rPr>
        <w:t>Deuxièmement</w:t>
      </w:r>
      <w:r w:rsidRPr="00D66E6D">
        <w:rPr>
          <w:rFonts w:ascii="Garamond" w:eastAsia="Calibri" w:hAnsi="Garamond" w:cs="Times New Roman"/>
          <w:bCs/>
          <w:kern w:val="0"/>
          <w14:ligatures w14:val="none"/>
        </w:rPr>
        <w:t> : « Sous peine de nullité de l’association, les membres chargés de son administration ou de sa direction doivent être majeurs, jouir de leurs droits civiques et ne pas avoir encouru de condamnation à une peine criminelle ou correctionnelle, à l’exception toutefois des condamnations pour délit d’imprudence hors le cas de délit de fuite ».</w:t>
      </w:r>
    </w:p>
    <w:p w14:paraId="3AAF9533" w14:textId="77777777" w:rsidR="00D66E6D" w:rsidRPr="00D66E6D" w:rsidRDefault="00D66E6D" w:rsidP="00D66E6D">
      <w:pPr>
        <w:spacing w:after="0" w:line="259" w:lineRule="auto"/>
        <w:jc w:val="both"/>
        <w:rPr>
          <w:rFonts w:ascii="Garamond" w:eastAsia="Calibri" w:hAnsi="Garamond" w:cs="Times New Roman"/>
          <w:bCs/>
          <w:kern w:val="0"/>
          <w:sz w:val="2"/>
          <w:szCs w:val="2"/>
          <w14:ligatures w14:val="none"/>
        </w:rPr>
      </w:pPr>
    </w:p>
    <w:p w14:paraId="7CFB9CAA" w14:textId="77777777" w:rsidR="00D66E6D" w:rsidRPr="00D66E6D" w:rsidRDefault="00D66E6D" w:rsidP="00D66E6D">
      <w:pPr>
        <w:spacing w:after="0" w:line="259" w:lineRule="auto"/>
        <w:jc w:val="both"/>
        <w:rPr>
          <w:rFonts w:ascii="Garamond" w:eastAsia="Calibri" w:hAnsi="Garamond" w:cs="Times New Roman"/>
          <w:bCs/>
          <w:kern w:val="0"/>
          <w:sz w:val="2"/>
          <w:szCs w:val="2"/>
          <w14:ligatures w14:val="none"/>
        </w:rPr>
      </w:pPr>
    </w:p>
    <w:p w14:paraId="5BB62F7A" w14:textId="77777777" w:rsidR="00D66E6D" w:rsidRPr="00D66E6D" w:rsidRDefault="00D66E6D" w:rsidP="00D66E6D">
      <w:pPr>
        <w:spacing w:after="0" w:line="259" w:lineRule="auto"/>
        <w:jc w:val="both"/>
        <w:rPr>
          <w:rFonts w:ascii="Garamond" w:eastAsia="Calibri" w:hAnsi="Garamond" w:cs="Times New Roman"/>
          <w:bCs/>
          <w:kern w:val="0"/>
          <w:sz w:val="2"/>
          <w:szCs w:val="2"/>
          <w14:ligatures w14:val="none"/>
        </w:rPr>
      </w:pPr>
    </w:p>
    <w:p w14:paraId="77482FC3" w14:textId="77777777" w:rsidR="00D66E6D" w:rsidRPr="00D66E6D" w:rsidRDefault="00D66E6D" w:rsidP="00D66E6D">
      <w:pPr>
        <w:spacing w:after="0" w:line="240" w:lineRule="auto"/>
        <w:jc w:val="both"/>
        <w:rPr>
          <w:rFonts w:ascii="Garamond" w:eastAsia="Times New Roman" w:hAnsi="Garamond" w:cs="Arial"/>
          <w:kern w:val="0"/>
          <w:sz w:val="16"/>
          <w:szCs w:val="28"/>
          <w:lang w:eastAsia="fr-FR"/>
          <w14:ligatures w14:val="none"/>
        </w:rPr>
      </w:pPr>
    </w:p>
    <w:p w14:paraId="275D40E1" w14:textId="77777777" w:rsidR="00D66E6D" w:rsidRPr="00D66E6D" w:rsidRDefault="00D66E6D" w:rsidP="00D66E6D">
      <w:pPr>
        <w:spacing w:after="0" w:line="240" w:lineRule="auto"/>
        <w:jc w:val="both"/>
        <w:rPr>
          <w:rFonts w:ascii="Garamond" w:eastAsia="Times New Roman" w:hAnsi="Garamond" w:cs="Arial"/>
          <w:kern w:val="0"/>
          <w:sz w:val="16"/>
          <w:szCs w:val="28"/>
          <w:lang w:eastAsia="fr-FR"/>
          <w14:ligatures w14:val="none"/>
        </w:rPr>
      </w:pPr>
    </w:p>
    <w:p w14:paraId="3F8EC716" w14:textId="77777777" w:rsidR="00D66E6D" w:rsidRPr="00D66E6D" w:rsidRDefault="00D66E6D" w:rsidP="00D66E6D">
      <w:pPr>
        <w:spacing w:after="0" w:line="240" w:lineRule="auto"/>
        <w:jc w:val="both"/>
        <w:rPr>
          <w:rFonts w:ascii="Garamond" w:eastAsia="Times New Roman" w:hAnsi="Garamond" w:cs="Arial"/>
          <w:kern w:val="0"/>
          <w:sz w:val="4"/>
          <w:szCs w:val="28"/>
          <w:lang w:eastAsia="fr-FR"/>
          <w14:ligatures w14:val="none"/>
        </w:rPr>
      </w:pPr>
    </w:p>
    <w:p w14:paraId="2E850FD6" w14:textId="0207AB5B" w:rsidR="00D66E6D" w:rsidRPr="00E200F9" w:rsidRDefault="00D66E6D" w:rsidP="001822DE">
      <w:pPr>
        <w:spacing w:after="0" w:line="259" w:lineRule="auto"/>
        <w:ind w:left="1080"/>
        <w:contextualSpacing/>
        <w:jc w:val="both"/>
        <w:rPr>
          <w:rFonts w:ascii="Garamond" w:eastAsia="Calibri" w:hAnsi="Garamond" w:cs="Times New Roman"/>
          <w:bCs/>
          <w:kern w:val="0"/>
          <w:sz w:val="20"/>
          <w:szCs w:val="28"/>
          <w14:ligatures w14:val="none"/>
        </w:rPr>
      </w:pPr>
    </w:p>
    <w:p w14:paraId="41BD4D20" w14:textId="77777777" w:rsidR="00D66E6D" w:rsidRPr="00D66E6D" w:rsidRDefault="00D66E6D" w:rsidP="00D66E6D">
      <w:pPr>
        <w:tabs>
          <w:tab w:val="left" w:pos="2838"/>
        </w:tabs>
        <w:spacing w:line="259" w:lineRule="auto"/>
        <w:rPr>
          <w:rFonts w:ascii="Garamond" w:eastAsia="Calibri" w:hAnsi="Garamond" w:cs="Times New Roman"/>
          <w:kern w:val="0"/>
          <w:sz w:val="22"/>
          <w:szCs w:val="20"/>
          <w14:ligatures w14:val="none"/>
        </w:rPr>
      </w:pPr>
    </w:p>
    <w:p w14:paraId="1644A0F1" w14:textId="77777777" w:rsidR="00D66E6D" w:rsidRPr="00D66E6D" w:rsidRDefault="00D66E6D" w:rsidP="00D66E6D">
      <w:pPr>
        <w:tabs>
          <w:tab w:val="left" w:pos="2838"/>
        </w:tabs>
        <w:spacing w:line="259" w:lineRule="auto"/>
        <w:rPr>
          <w:rFonts w:ascii="Garamond" w:eastAsia="Calibri" w:hAnsi="Garamond" w:cs="Times New Roman"/>
          <w:kern w:val="0"/>
          <w:sz w:val="18"/>
          <w:szCs w:val="30"/>
          <w14:ligatures w14:val="none"/>
        </w:rPr>
      </w:pPr>
    </w:p>
    <w:p w14:paraId="5F33E85D" w14:textId="043FE8E3" w:rsidR="00185D75" w:rsidRDefault="00B21D9F">
      <w:r>
        <w:rPr>
          <w:rFonts w:ascii="Garamond" w:eastAsia="Calibri" w:hAnsi="Garamond" w:cs="Times New Roman"/>
          <w:b/>
          <w:bCs/>
          <w:noProof/>
          <w:kern w:val="0"/>
          <w:szCs w:val="30"/>
          <w:u w:val="single"/>
        </w:rPr>
        <w:drawing>
          <wp:anchor distT="0" distB="0" distL="114300" distR="114300" simplePos="0" relativeHeight="251671552" behindDoc="0" locked="0" layoutInCell="1" allowOverlap="1" wp14:anchorId="22D61226" wp14:editId="052CA882">
            <wp:simplePos x="0" y="0"/>
            <wp:positionH relativeFrom="column">
              <wp:posOffset>-759291</wp:posOffset>
            </wp:positionH>
            <wp:positionV relativeFrom="paragraph">
              <wp:posOffset>8013861</wp:posOffset>
            </wp:positionV>
            <wp:extent cx="892366" cy="892366"/>
            <wp:effectExtent l="0" t="0" r="0" b="0"/>
            <wp:wrapNone/>
            <wp:docPr id="20705877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279141" name="Image 1202279141"/>
                    <pic:cNvPicPr/>
                  </pic:nvPicPr>
                  <pic:blipFill>
                    <a:blip r:embed="rId7" cstate="print">
                      <a:extLst>
                        <a:ext uri="{28A0092B-C50C-407E-A947-70E740481C1C}">
                          <a14:useLocalDpi xmlns:a14="http://schemas.microsoft.com/office/drawing/2010/main" val="0"/>
                        </a:ext>
                      </a:extLst>
                    </a:blip>
                    <a:stretch>
                      <a:fillRect/>
                    </a:stretch>
                  </pic:blipFill>
                  <pic:spPr>
                    <a:xfrm>
                      <a:off x="0" y="0"/>
                      <a:ext cx="892366" cy="892366"/>
                    </a:xfrm>
                    <a:prstGeom prst="rect">
                      <a:avLst/>
                    </a:prstGeom>
                  </pic:spPr>
                </pic:pic>
              </a:graphicData>
            </a:graphic>
            <wp14:sizeRelH relativeFrom="page">
              <wp14:pctWidth>0</wp14:pctWidth>
            </wp14:sizeRelH>
            <wp14:sizeRelV relativeFrom="page">
              <wp14:pctHeight>0</wp14:pctHeight>
            </wp14:sizeRelV>
          </wp:anchor>
        </w:drawing>
      </w:r>
    </w:p>
    <w:sectPr w:rsidR="00185D75" w:rsidSect="00D66E6D">
      <w:pgSz w:w="11906" w:h="16838"/>
      <w:pgMar w:top="568"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ED4DE5" w14:textId="77777777" w:rsidR="00467295" w:rsidRDefault="00467295">
      <w:pPr>
        <w:spacing w:after="0" w:line="240" w:lineRule="auto"/>
      </w:pPr>
      <w:r>
        <w:separator/>
      </w:r>
    </w:p>
  </w:endnote>
  <w:endnote w:type="continuationSeparator" w:id="0">
    <w:p w14:paraId="3B362A2B" w14:textId="77777777" w:rsidR="00467295" w:rsidRDefault="004672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aramond">
    <w:panose1 w:val="02020404030301010803"/>
    <w:charset w:val="00"/>
    <w:family w:val="roman"/>
    <w:pitch w:val="variable"/>
    <w:sig w:usb0="00000287" w:usb1="00000002" w:usb2="00000000" w:usb3="00000000" w:csb0="0000009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Britannic Bold">
    <w:panose1 w:val="020B0903060703020204"/>
    <w:charset w:val="4D"/>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367BD8" w14:textId="77777777" w:rsidR="00467295" w:rsidRDefault="00467295">
      <w:pPr>
        <w:spacing w:after="0" w:line="240" w:lineRule="auto"/>
      </w:pPr>
      <w:r>
        <w:separator/>
      </w:r>
    </w:p>
  </w:footnote>
  <w:footnote w:type="continuationSeparator" w:id="0">
    <w:p w14:paraId="3F895723" w14:textId="77777777" w:rsidR="00467295" w:rsidRDefault="004672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DFA2EED"/>
    <w:multiLevelType w:val="hybridMultilevel"/>
    <w:tmpl w:val="39B0A76E"/>
    <w:lvl w:ilvl="0" w:tplc="2B70C356">
      <w:numFmt w:val="bullet"/>
      <w:lvlText w:val="-"/>
      <w:lvlJc w:val="left"/>
      <w:pPr>
        <w:ind w:left="1080" w:hanging="360"/>
      </w:pPr>
      <w:rPr>
        <w:rFonts w:ascii="Garamond" w:eastAsiaTheme="minorHAnsi" w:hAnsi="Garamond" w:cstheme="minorBid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num w:numId="1" w16cid:durableId="7476580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E6D"/>
    <w:rsid w:val="001822DE"/>
    <w:rsid w:val="00185D75"/>
    <w:rsid w:val="001E6EF4"/>
    <w:rsid w:val="002B1E30"/>
    <w:rsid w:val="00467295"/>
    <w:rsid w:val="004E529F"/>
    <w:rsid w:val="00B21D9F"/>
    <w:rsid w:val="00D2058F"/>
    <w:rsid w:val="00D66E6D"/>
    <w:rsid w:val="00DB42AD"/>
    <w:rsid w:val="00E200F9"/>
    <w:rsid w:val="00E51AD3"/>
    <w:rsid w:val="00FD363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4AF9C"/>
  <w15:chartTrackingRefBased/>
  <w15:docId w15:val="{3419B3BC-2DED-47E2-BE87-0A735C75E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66E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D66E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D66E6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66E6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66E6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66E6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66E6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66E6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66E6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66E6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D66E6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D66E6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D66E6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66E6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66E6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66E6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66E6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66E6D"/>
    <w:rPr>
      <w:rFonts w:eastAsiaTheme="majorEastAsia" w:cstheme="majorBidi"/>
      <w:color w:val="272727" w:themeColor="text1" w:themeTint="D8"/>
    </w:rPr>
  </w:style>
  <w:style w:type="paragraph" w:styleId="Titre">
    <w:name w:val="Title"/>
    <w:basedOn w:val="Normal"/>
    <w:next w:val="Normal"/>
    <w:link w:val="TitreCar"/>
    <w:uiPriority w:val="10"/>
    <w:qFormat/>
    <w:rsid w:val="00D66E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66E6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66E6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66E6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66E6D"/>
    <w:pPr>
      <w:spacing w:before="160"/>
      <w:jc w:val="center"/>
    </w:pPr>
    <w:rPr>
      <w:i/>
      <w:iCs/>
      <w:color w:val="404040" w:themeColor="text1" w:themeTint="BF"/>
    </w:rPr>
  </w:style>
  <w:style w:type="character" w:customStyle="1" w:styleId="CitationCar">
    <w:name w:val="Citation Car"/>
    <w:basedOn w:val="Policepardfaut"/>
    <w:link w:val="Citation"/>
    <w:uiPriority w:val="29"/>
    <w:rsid w:val="00D66E6D"/>
    <w:rPr>
      <w:i/>
      <w:iCs/>
      <w:color w:val="404040" w:themeColor="text1" w:themeTint="BF"/>
    </w:rPr>
  </w:style>
  <w:style w:type="paragraph" w:styleId="Paragraphedeliste">
    <w:name w:val="List Paragraph"/>
    <w:basedOn w:val="Normal"/>
    <w:uiPriority w:val="34"/>
    <w:qFormat/>
    <w:rsid w:val="00D66E6D"/>
    <w:pPr>
      <w:ind w:left="720"/>
      <w:contextualSpacing/>
    </w:pPr>
  </w:style>
  <w:style w:type="character" w:styleId="Accentuationintense">
    <w:name w:val="Intense Emphasis"/>
    <w:basedOn w:val="Policepardfaut"/>
    <w:uiPriority w:val="21"/>
    <w:qFormat/>
    <w:rsid w:val="00D66E6D"/>
    <w:rPr>
      <w:i/>
      <w:iCs/>
      <w:color w:val="0F4761" w:themeColor="accent1" w:themeShade="BF"/>
    </w:rPr>
  </w:style>
  <w:style w:type="paragraph" w:styleId="Citationintense">
    <w:name w:val="Intense Quote"/>
    <w:basedOn w:val="Normal"/>
    <w:next w:val="Normal"/>
    <w:link w:val="CitationintenseCar"/>
    <w:uiPriority w:val="30"/>
    <w:qFormat/>
    <w:rsid w:val="00D66E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66E6D"/>
    <w:rPr>
      <w:i/>
      <w:iCs/>
      <w:color w:val="0F4761" w:themeColor="accent1" w:themeShade="BF"/>
    </w:rPr>
  </w:style>
  <w:style w:type="character" w:styleId="Rfrenceintense">
    <w:name w:val="Intense Reference"/>
    <w:basedOn w:val="Policepardfaut"/>
    <w:uiPriority w:val="32"/>
    <w:qFormat/>
    <w:rsid w:val="00D66E6D"/>
    <w:rPr>
      <w:b/>
      <w:bCs/>
      <w:smallCaps/>
      <w:color w:val="0F4761" w:themeColor="accent1" w:themeShade="BF"/>
      <w:spacing w:val="5"/>
    </w:rPr>
  </w:style>
  <w:style w:type="paragraph" w:styleId="Pieddepage">
    <w:name w:val="footer"/>
    <w:basedOn w:val="Normal"/>
    <w:link w:val="PieddepageCar"/>
    <w:uiPriority w:val="99"/>
    <w:unhideWhenUsed/>
    <w:rsid w:val="00D66E6D"/>
    <w:pPr>
      <w:tabs>
        <w:tab w:val="center" w:pos="4513"/>
        <w:tab w:val="right" w:pos="9026"/>
      </w:tabs>
      <w:spacing w:after="0" w:line="240" w:lineRule="auto"/>
    </w:pPr>
    <w:rPr>
      <w:kern w:val="0"/>
      <w:sz w:val="22"/>
      <w:szCs w:val="22"/>
      <w14:ligatures w14:val="none"/>
    </w:rPr>
  </w:style>
  <w:style w:type="character" w:customStyle="1" w:styleId="PieddepageCar">
    <w:name w:val="Pied de page Car"/>
    <w:basedOn w:val="Policepardfaut"/>
    <w:link w:val="Pieddepage"/>
    <w:uiPriority w:val="99"/>
    <w:rsid w:val="00D66E6D"/>
    <w:rPr>
      <w:kern w:val="0"/>
      <w:sz w:val="22"/>
      <w:szCs w:val="22"/>
      <w14:ligatures w14:val="none"/>
    </w:rPr>
  </w:style>
  <w:style w:type="paragraph" w:styleId="En-tte">
    <w:name w:val="header"/>
    <w:basedOn w:val="Normal"/>
    <w:link w:val="En-tteCar"/>
    <w:uiPriority w:val="99"/>
    <w:unhideWhenUsed/>
    <w:rsid w:val="00D66E6D"/>
    <w:pPr>
      <w:tabs>
        <w:tab w:val="center" w:pos="4513"/>
        <w:tab w:val="right" w:pos="9026"/>
      </w:tabs>
      <w:spacing w:after="0" w:line="240" w:lineRule="auto"/>
    </w:pPr>
    <w:rPr>
      <w:kern w:val="0"/>
      <w:sz w:val="22"/>
      <w:szCs w:val="22"/>
      <w14:ligatures w14:val="none"/>
    </w:rPr>
  </w:style>
  <w:style w:type="character" w:customStyle="1" w:styleId="En-tteCar">
    <w:name w:val="En-tête Car"/>
    <w:basedOn w:val="Policepardfaut"/>
    <w:link w:val="En-tte"/>
    <w:uiPriority w:val="99"/>
    <w:rsid w:val="00D66E6D"/>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2</Pages>
  <Words>512</Words>
  <Characters>2818</Characters>
  <Application>Microsoft Office Word</Application>
  <DocSecurity>0</DocSecurity>
  <Lines>23</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Support IT FRATEL</cp:lastModifiedBy>
  <cp:revision>5</cp:revision>
  <dcterms:created xsi:type="dcterms:W3CDTF">2025-12-16T10:50:00Z</dcterms:created>
  <dcterms:modified xsi:type="dcterms:W3CDTF">2025-12-16T15:48:00Z</dcterms:modified>
</cp:coreProperties>
</file>