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Mkoba Vendor Guide</w:t>
      </w:r>
    </w:p>
    <w:p>
      <w:pPr/>
      <w:r>
        <w:t xml:space="preserve">Oct 24, 2026</w:t>
      </w:r>
      <w:r>
        <w:t xml:space="preserve"> · </w:t>
      </w:r>
      <w:r>
        <w:t xml:space="preserve">@Oporo.ke</w:t>
      </w:r>
    </w:p>
    <w:p>
      <w:pPr>
        <w:pStyle w:val="Heading2"/>
      </w:pPr>
      <w:r>
        <w:t xml:space="preserve">1. Welcome to Mkoba</w:t>
      </w:r>
    </w:p>
    <w:p>
      <w:pPr/>
      <w:r>
        <w:t xml:space="preserve">Mkoba keeps your business accounts on </w:t>
      </w:r>
      <w:r>
        <w:rPr>
          <w:b/>
        </w:rPr>
        <w:t xml:space="preserve">WhatsApp</w:t>
      </w:r>
      <w:r>
        <w:t xml:space="preserve">. You write what you sold, bought and spent in your own words. Mkoba saves it, shows your profit, your debts and your stock, and helps you get a loan.</w:t>
      </w:r>
    </w:p>
    <w:p>
      <w:pPr/>
      <w:r>
        <w:rPr>
          <w:b/>
        </w:rPr>
        <w:t xml:space="preserve">Mkoba number (WhatsApp): +255 788 001 168</w:t>
      </w:r>
    </w:p>
    <w:p>
      <w:pPr>
        <w:pStyle w:val="Heading3"/>
      </w:pPr>
      <w:r>
        <w:t xml:space="preserve">How to start</w:t>
      </w:r>
    </w:p>
    <w:p>
      <w:pPr>
        <w:pStyle w:val="ListParagraph"/>
        <w:numPr>
          <w:ilvl w:val="0"/>
          <w:numId w:val="2"/>
        </w:numPr>
      </w:pPr>
      <w:r>
        <w:t xml:space="preserve">Save that number in your phone as "Mkoba".</w:t>
      </w:r>
    </w:p>
    <w:p>
      <w:pPr>
        <w:pStyle w:val="ListParagraph"/>
        <w:numPr>
          <w:ilvl w:val="0"/>
          <w:numId w:val="2"/>
        </w:numPr>
      </w:pPr>
      <w:r>
        <w:t xml:space="preserve">Open WhatsApp and send Mkoba any message, for example </w:t>
      </w:r>
      <w:r>
        <w:rPr>
          <w:rStyle w:val="CodeChar"/>
        </w:rPr>
        <w:t xml:space="preserve">hello</w:t>
      </w:r>
      <w:r>
        <w:t xml:space="preserve">.</w:t>
      </w:r>
    </w:p>
    <w:p>
      <w:pPr>
        <w:pStyle w:val="ListParagraph"/>
        <w:numPr>
          <w:ilvl w:val="0"/>
          <w:numId w:val="2"/>
        </w:numPr>
      </w:pPr>
      <w:r>
        <w:t xml:space="preserve">Read how your data is used, then reply </w:t>
      </w:r>
      <w:r>
        <w:rPr>
          <w:rStyle w:val="CodeChar"/>
        </w:rPr>
        <w:t xml:space="preserve">I AGREE</w:t>
      </w:r>
      <w:r>
        <w:t xml:space="preserve">.</w:t>
      </w:r>
    </w:p>
    <w:p>
      <w:pPr>
        <w:pStyle w:val="ListParagraph"/>
        <w:numPr>
          <w:ilvl w:val="0"/>
          <w:numId w:val="2"/>
        </w:numPr>
      </w:pPr>
      <w:r>
        <w:t xml:space="preserve">Send your name.</w:t>
      </w:r>
    </w:p>
    <w:p>
      <w:pPr>
        <w:pStyle w:val="ListParagraph"/>
        <w:numPr>
          <w:ilvl w:val="0"/>
          <w:numId w:val="2"/>
        </w:numPr>
      </w:pPr>
      <w:r>
        <w:t xml:space="preserve">Send your type of business (for example </w:t>
      </w:r>
      <w:r>
        <w:rPr>
          <w:rStyle w:val="CodeChar"/>
        </w:rPr>
        <w:t xml:space="preserve">food</w:t>
      </w:r>
      <w:r>
        <w:t xml:space="preserve">, </w:t>
      </w:r>
      <w:r>
        <w:rPr>
          <w:rStyle w:val="CodeChar"/>
        </w:rPr>
        <w:t xml:space="preserve">shop</w:t>
      </w:r>
      <w:r>
        <w:t xml:space="preserve">, </w:t>
      </w:r>
      <w:r>
        <w:rPr>
          <w:rStyle w:val="CodeChar"/>
        </w:rPr>
        <w:t xml:space="preserve">vegetables</w:t>
      </w:r>
      <w:r>
        <w:t xml:space="preserve">). To skip this question, send </w:t>
      </w:r>
      <w:r>
        <w:rPr>
          <w:rStyle w:val="CodeChar"/>
        </w:rPr>
        <w:t xml:space="preserve">skip</w:t>
      </w:r>
      <w:r>
        <w:t xml:space="preserve">.</w:t>
      </w:r>
    </w:p>
    <w:p>
      <w:pPr>
        <w:pStyle w:val="ListParagraph"/>
        <w:numPr>
          <w:ilvl w:val="0"/>
          <w:numId w:val="2"/>
        </w:numPr>
      </w:pPr>
      <w:r>
        <w:t xml:space="preserve">You are ready. At any time, send </w:t>
      </w:r>
      <w:r>
        <w:rPr>
          <w:rStyle w:val="CodeChar"/>
        </w:rPr>
        <w:t xml:space="preserve">help</w:t>
      </w:r>
      <w:r>
        <w:t xml:space="preserve"> to see all the commands.</w:t>
      </w:r>
    </w:p>
    <w:p>
      <w:pPr/>
      <w:r>
        <w:rPr>
          <w:b/>
        </w:rPr>
        <w:t xml:space="preserve">Remember:</w:t>
      </w:r>
    </w:p>
    <w:p>
      <w:pPr>
        <w:pStyle w:val="ListParagraph"/>
        <w:numPr>
          <w:ilvl w:val="0"/>
          <w:numId w:val="3"/>
        </w:numPr>
      </w:pPr>
      <w:r>
        <w:t xml:space="preserve">Mkoba saves nothing until you reply </w:t>
      </w:r>
      <w:r>
        <w:rPr>
          <w:rStyle w:val="CodeChar"/>
        </w:rPr>
        <w:t xml:space="preserve">I AGREE</w:t>
      </w:r>
      <w:r>
        <w:t xml:space="preserve">.</w:t>
      </w:r>
    </w:p>
    <w:p>
      <w:pPr>
        <w:pStyle w:val="ListParagraph"/>
        <w:numPr>
          <w:ilvl w:val="0"/>
          <w:numId w:val="3"/>
        </w:numPr>
      </w:pPr>
      <w:r>
        <w:t xml:space="preserve">A reply that starts with </w:t>
      </w:r>
      <w:r>
        <w:rPr>
          <w:rStyle w:val="CodeChar"/>
        </w:rPr>
        <w:t xml:space="preserve">Done!</w:t>
      </w:r>
      <w:r>
        <w:t xml:space="preserve"> means it was saved.</w:t>
      </w:r>
    </w:p>
    <w:p>
      <w:pPr>
        <w:pStyle w:val="ListParagraph"/>
        <w:numPr>
          <w:ilvl w:val="0"/>
          <w:numId w:val="3"/>
        </w:numPr>
      </w:pPr>
      <w:r>
        <w:t xml:space="preserve">To make sure Mkoba always replies in English, send </w:t>
      </w:r>
      <w:r>
        <w:rPr>
          <w:rStyle w:val="CodeChar"/>
        </w:rPr>
        <w:t xml:space="preserve">english</w:t>
      </w:r>
      <w:r>
        <w:t xml:space="preserve">. Swahili commands still work.</w:t>
      </w:r>
    </w:p>
    <w:p>
      <w:pPr>
        <w:pStyle w:val="Heading2"/>
      </w:pPr>
      <w:r>
        <w:t xml:space="preserve">2. Recording sales, purchases and expenses</w:t>
      </w:r>
    </w:p>
    <w:p>
      <w:pPr/>
      <w:r>
        <w:t xml:space="preserve">There are three kinds of record:</w:t>
      </w:r>
    </w:p>
    <w:tbl>
      <w:tblPr>
        <w:tblStyle w:val="TableGrid"/>
        <w:tblW w:w="0" w:type="auto"/>
        <w:tblLayout w:type="fixed"/>
        <w:tblLook w:val="04A0" w:firstRow="1" w:lastRow="0" w:firstColumn="0" w:lastColumn="0" w:noHBand="0" w:noVBand="1"/>
      </w:tblPr>
      <w:tblGrid>
        <w:gridCol w:w="5095"/>
        <w:gridCol w:w="4264"/>
      </w:tblGrid>
      <w:tr>
        <w:trPr>
          <w:tblHeader/>
        </w:trPr>
        <w:tc>
          <w:tcPr>
            <w:tcW w:w="5095" w:type="dxa"/>
            <w:shd w:val="clear" w:color="auto" w:fill="F2F2F2"/>
          </w:tcPr>
          <w:p>
            <w:pPr/>
            <w:r>
              <w:t xml:space="preserve">Kind</w:t>
            </w:r>
          </w:p>
        </w:tc>
        <w:tc>
          <w:tcPr>
            <w:tcW w:w="4264" w:type="dxa"/>
            <w:shd w:val="clear" w:color="auto" w:fill="F2F2F2"/>
          </w:tcPr>
          <w:p>
            <w:pPr/>
            <w:r>
              <w:t xml:space="preserve">Example to send</w:t>
            </w:r>
          </w:p>
        </w:tc>
      </w:tr>
      <w:tr>
        <w:tc>
          <w:tcPr>
            <w:tcW w:w="5095" w:type="dxa"/>
          </w:tcPr>
          <w:p>
            <w:pPr/>
            <w:r>
              <w:rPr>
                <w:b/>
              </w:rPr>
              <w:t xml:space="preserve">Sale</w:t>
            </w:r>
            <w:r>
              <w:t xml:space="preserve"> (money in)</w:t>
            </w:r>
          </w:p>
        </w:tc>
        <w:tc>
          <w:tcPr>
            <w:tcW w:w="4264" w:type="dxa"/>
          </w:tcPr>
          <w:p>
            <w:pPr/>
            <w:r>
              <w:rPr>
                <w:rStyle w:val="CodeChar"/>
              </w:rPr>
              <w:t xml:space="preserve">sold chips 5000</w:t>
            </w:r>
          </w:p>
        </w:tc>
      </w:tr>
      <w:tr>
        <w:tc>
          <w:tcPr>
            <w:tcW w:w="5095" w:type="dxa"/>
          </w:tcPr>
          <w:p>
            <w:pPr/>
            <w:r>
              <w:rPr>
                <w:b/>
              </w:rPr>
              <w:t xml:space="preserve">Purchase</w:t>
            </w:r>
            <w:r>
              <w:t xml:space="preserve"> (goods to sell or to cook with)</w:t>
            </w:r>
          </w:p>
        </w:tc>
        <w:tc>
          <w:tcPr>
            <w:tcW w:w="4264" w:type="dxa"/>
          </w:tcPr>
          <w:p>
            <w:pPr/>
            <w:r>
              <w:rPr>
                <w:rStyle w:val="CodeChar"/>
              </w:rPr>
              <w:t xml:space="preserve">bought rice kilo 10 for 25000</w:t>
            </w:r>
          </w:p>
        </w:tc>
      </w:tr>
      <w:tr>
        <w:tc>
          <w:tcPr>
            <w:tcW w:w="5095" w:type="dxa"/>
          </w:tcPr>
          <w:p>
            <w:pPr/>
            <w:r>
              <w:rPr>
                <w:b/>
              </w:rPr>
              <w:t xml:space="preserve">Expense</w:t>
            </w:r>
            <w:r>
              <w:t xml:space="preserve"> (rent, electricity, fare, wages)</w:t>
            </w:r>
          </w:p>
        </w:tc>
        <w:tc>
          <w:tcPr>
            <w:tcW w:w="4264" w:type="dxa"/>
          </w:tcPr>
          <w:p>
            <w:pPr/>
            <w:r>
              <w:rPr>
                <w:rStyle w:val="CodeChar"/>
              </w:rPr>
              <w:t xml:space="preserve">paid electricity 15000</w:t>
            </w:r>
          </w:p>
        </w:tc>
      </w:tr>
    </w:tbl>
    <w:p>
      <w:pPr/>
      <w:r>
        <w:t xml:space="preserve">Mkoba replies, for example: </w:t>
      </w:r>
      <w:r>
        <w:rPr>
          <w:rStyle w:val="CodeChar"/>
        </w:rPr>
        <w:t xml:space="preserve">Done! Added sale of chips TSh 5,000. Thanks!</w:t>
      </w:r>
    </w:p>
    <w:p>
      <w:pPr>
        <w:pStyle w:val="Heading3"/>
      </w:pPr>
      <w:r>
        <w:t xml:space="preserve">Writing the amount</w:t>
      </w:r>
    </w:p>
    <w:p>
      <w:pPr/>
      <w:r>
        <w:t xml:space="preserve">All of these are TSh 5,000: </w:t>
      </w:r>
      <w:r>
        <w:rPr>
          <w:rStyle w:val="CodeChar"/>
        </w:rPr>
        <w:t xml:space="preserve">5000</w:t>
      </w:r>
      <w:r>
        <w:t xml:space="preserve">, </w:t>
      </w:r>
      <w:r>
        <w:rPr>
          <w:rStyle w:val="CodeChar"/>
        </w:rPr>
        <w:t xml:space="preserve">5,000</w:t>
      </w:r>
      <w:r>
        <w:t xml:space="preserve">, </w:t>
      </w:r>
      <w:r>
        <w:rPr>
          <w:rStyle w:val="CodeChar"/>
        </w:rPr>
        <w:t xml:space="preserve">5k</w:t>
      </w:r>
      <w:r>
        <w:t xml:space="preserve">. Write amounts as numbers. English number words (such as "five thousand") are not understood; the Swahili </w:t>
      </w:r>
      <w:r>
        <w:rPr>
          <w:rStyle w:val="CodeChar"/>
        </w:rPr>
        <w:t xml:space="preserve">elfu tano</w:t>
      </w:r>
      <w:r>
        <w:t xml:space="preserve"> is.</w:t>
      </w:r>
    </w:p>
    <w:p>
      <w:pPr>
        <w:pStyle w:val="Heading3"/>
      </w:pPr>
      <w:r>
        <w:t xml:space="preserve">Quantities and units</w:t>
      </w:r>
    </w:p>
    <w:p>
      <w:pPr/>
      <w:r>
        <w:t xml:space="preserve">You can add kilos, litres or pieces: </w:t>
      </w:r>
      <w:r>
        <w:rPr>
          <w:rStyle w:val="CodeChar"/>
        </w:rPr>
        <w:t xml:space="preserve">kilo 10</w:t>
      </w:r>
      <w:r>
        <w:t xml:space="preserve">, </w:t>
      </w:r>
      <w:r>
        <w:rPr>
          <w:rStyle w:val="CodeChar"/>
        </w:rPr>
        <w:t xml:space="preserve">litre 5</w:t>
      </w:r>
      <w:r>
        <w:t xml:space="preserve">, </w:t>
      </w:r>
      <w:r>
        <w:rPr>
          <w:rStyle w:val="CodeChar"/>
        </w:rPr>
        <w:t xml:space="preserve">pcs 3</w:t>
      </w:r>
      <w:r>
        <w:t xml:space="preserve">. These help Mkoba count your stock (section 6).</w:t>
      </w:r>
    </w:p>
    <w:p>
      <w:pPr>
        <w:pStyle w:val="Heading3"/>
      </w:pPr>
      <w:r>
        <w:t xml:space="preserve">Several records at once</w:t>
      </w:r>
    </w:p>
    <w:p>
      <w:pPr/>
      <w:r>
        <w:t xml:space="preserve">Put each record on its own line:</w:t>
      </w:r>
    </w:p>
    <w:p>
      <w:pPr>
        <w:pStyle w:val="Code"/>
      </w:pPr>
      <w:r>
        <w:t xml:space="preserve">sold chips 5000</w:t>
        <w:br/>
        <w:t xml:space="preserve">bought oil 8000</w:t>
      </w:r>
    </w:p>
    <w:p>
      <w:pPr>
        <w:pStyle w:val="Heading3"/>
      </w:pPr>
      <w:r>
        <w:t xml:space="preserve">Items by count only</w:t>
      </w:r>
    </w:p>
    <w:p>
      <w:pPr/>
      <w:r>
        <w:t xml:space="preserve">If you send </w:t>
      </w:r>
      <w:r>
        <w:rPr>
          <w:rStyle w:val="CodeChar"/>
        </w:rPr>
        <w:t xml:space="preserve">sold soda 10</w:t>
      </w:r>
      <w:r>
        <w:t xml:space="preserve"> (a small number without TSh), Mkoba understands 10 sodas, not TSh 10. It uses your last soda price and asks you to confirm. If it has no price, it asks how much, for example: </w:t>
      </w:r>
      <w:r>
        <w:rPr>
          <w:rStyle w:val="CodeChar"/>
        </w:rPr>
        <w:t xml:space="preserve">sold 10 soda for 3000</w:t>
      </w:r>
      <w:r>
        <w:t xml:space="preserve">.</w:t>
      </w:r>
    </w:p>
    <w:p>
      <w:pPr>
        <w:pStyle w:val="Heading3"/>
      </w:pPr>
      <w:r>
        <w:t xml:space="preserve">By voice</w:t>
      </w:r>
    </w:p>
    <w:p>
      <w:pPr/>
      <w:r>
        <w:t xml:space="preserve">You can also send a </w:t>
      </w:r>
      <w:r>
        <w:rPr>
          <w:b/>
        </w:rPr>
        <w:t xml:space="preserve">voice note</w:t>
      </w:r>
      <w:r>
        <w:t xml:space="preserve"> (under 1 minute). Mkoba shows what it heard, for example </w:t>
      </w:r>
      <w:r>
        <w:rPr>
          <w:rStyle w:val="CodeChar"/>
        </w:rPr>
        <w:t xml:space="preserve">🎤 I heard: "sold chips 5000"</w:t>
      </w:r>
      <w:r>
        <w:t xml:space="preserve">, then asks </w:t>
      </w:r>
      <w:r>
        <w:rPr>
          <w:rStyle w:val="CodeChar"/>
        </w:rPr>
        <w:t xml:space="preserve">YES</w:t>
      </w:r>
      <w:r>
        <w:t xml:space="preserve"> or </w:t>
      </w:r>
      <w:r>
        <w:rPr>
          <w:rStyle w:val="CodeChar"/>
        </w:rPr>
        <w:t xml:space="preserve">NO</w:t>
      </w:r>
      <w:r>
        <w:t xml:space="preserve"> before saving.</w:t>
      </w:r>
    </w:p>
    <w:p>
      <w:pPr/>
      <w:r>
        <w:rPr>
          <w:b/>
        </w:rPr>
        <w:t xml:space="preserve">Remember:</w:t>
      </w:r>
      <w:r>
        <w:t xml:space="preserve"> a record gets the date and time Mkoba received it. Record on the same day as the business.</w:t>
      </w:r>
    </w:p>
    <w:p>
      <w:pPr>
        <w:pStyle w:val="Heading2"/>
      </w:pPr>
      <w:r>
        <w:t xml:space="preserve">3. Confirming, deleting and correcting</w:t>
      </w:r>
    </w:p>
    <w:p>
      <w:pPr>
        <w:pStyle w:val="Heading3"/>
      </w:pPr>
      <w:r>
        <w:t xml:space="preserve">When Mkoba asks YES or NO</w:t>
      </w:r>
    </w:p>
    <w:p>
      <w:pPr/>
      <w:r>
        <w:t xml:space="preserve">If Mkoba is not sure, it shows what it understood and asks </w:t>
      </w:r>
      <w:r>
        <w:rPr>
          <w:rStyle w:val="CodeChar"/>
        </w:rPr>
        <w:t xml:space="preserve">Is this right? Reply YES or NO.</w:t>
      </w:r>
    </w:p>
    <w:p>
      <w:pPr>
        <w:pStyle w:val="ListParagraph"/>
        <w:numPr>
          <w:ilvl w:val="0"/>
          <w:numId w:val="4"/>
        </w:numPr>
      </w:pPr>
      <w:r>
        <w:t xml:space="preserve">Reply </w:t>
      </w:r>
      <w:r>
        <w:rPr>
          <w:rStyle w:val="CodeChar"/>
        </w:rPr>
        <w:t xml:space="preserve">YES</w:t>
      </w:r>
      <w:r>
        <w:t xml:space="preserve"> to save.</w:t>
      </w:r>
    </w:p>
    <w:p>
      <w:pPr>
        <w:pStyle w:val="ListParagraph"/>
        <w:numPr>
          <w:ilvl w:val="0"/>
          <w:numId w:val="4"/>
        </w:numPr>
      </w:pPr>
      <w:r>
        <w:t xml:space="preserve">Reply </w:t>
      </w:r>
      <w:r>
        <w:rPr>
          <w:rStyle w:val="CodeChar"/>
        </w:rPr>
        <w:t xml:space="preserve">NO</w:t>
      </w:r>
      <w:r>
        <w:t xml:space="preserve"> to discard, then send it again correctly.</w:t>
      </w:r>
    </w:p>
    <w:p>
      <w:pPr/>
      <w:r>
        <w:t xml:space="preserve">The question waits </w:t>
      </w:r>
      <w:r>
        <w:rPr>
          <w:b/>
        </w:rPr>
        <w:t xml:space="preserve">1 hour</w:t>
      </w:r>
      <w:r>
        <w:t xml:space="preserve">. If you send a new record before answering, the old one is dropped.</w:t>
      </w:r>
    </w:p>
    <w:p>
      <w:pPr>
        <w:pStyle w:val="Heading3"/>
      </w:pPr>
      <w:r>
        <w:t xml:space="preserve">Deleting the last record</w:t>
      </w:r>
    </w:p>
    <w:p>
      <w:pPr/>
      <w:r>
        <w:t xml:space="preserve">Send </w:t>
      </w:r>
      <w:r>
        <w:rPr>
          <w:rStyle w:val="CodeChar"/>
        </w:rPr>
        <w:t xml:space="preserve">undo</w:t>
      </w:r>
      <w:r>
        <w:t xml:space="preserve">. Mkoba deletes the records from your last message, for example </w:t>
      </w:r>
      <w:r>
        <w:rPr>
          <w:rStyle w:val="CodeChar"/>
        </w:rPr>
        <w:t xml:space="preserve">Deleted sale of chips TSh 5,000.</w:t>
      </w:r>
      <w:r>
        <w:t xml:space="preserve"> Send </w:t>
      </w:r>
      <w:r>
        <w:rPr>
          <w:rStyle w:val="CodeChar"/>
        </w:rPr>
        <w:t xml:space="preserve">undo</w:t>
      </w:r>
      <w:r>
        <w:t xml:space="preserve"> again to delete the one before.</w:t>
      </w:r>
    </w:p>
    <w:p>
      <w:pPr>
        <w:pStyle w:val="Heading3"/>
      </w:pPr>
      <w:r>
        <w:t xml:space="preserve">Changing the amount of the last record</w:t>
      </w:r>
    </w:p>
    <w:p>
      <w:pPr/>
      <w:r>
        <w:t xml:space="preserve">Send </w:t>
      </w:r>
      <w:r>
        <w:rPr>
          <w:rStyle w:val="CodeChar"/>
        </w:rPr>
        <w:t xml:space="preserve">correct</w:t>
      </w:r>
      <w:r>
        <w:t xml:space="preserve"> and the right amount, for example </w:t>
      </w:r>
      <w:r>
        <w:rPr>
          <w:rStyle w:val="CodeChar"/>
        </w:rPr>
        <w:t xml:space="preserve">correct 6500</w:t>
      </w:r>
      <w:r>
        <w:t xml:space="preserve">. Mkoba replies </w:t>
      </w:r>
      <w:r>
        <w:rPr>
          <w:rStyle w:val="CodeChar"/>
        </w:rPr>
        <w:t xml:space="preserve">Corrected sale of chips: TSh 6,000 → TSh 6,500.</w:t>
      </w:r>
    </w:p>
    <w:p>
      <w:pPr/>
      <w:r>
        <w:t xml:space="preserve">To change the kind or the item: send </w:t>
      </w:r>
      <w:r>
        <w:rPr>
          <w:rStyle w:val="CodeChar"/>
        </w:rPr>
        <w:t xml:space="preserve">undo</w:t>
      </w:r>
      <w:r>
        <w:t xml:space="preserve">, then send the record again.</w:t>
      </w:r>
    </w:p>
    <w:p>
      <w:pPr>
        <w:pStyle w:val="Heading3"/>
      </w:pPr>
      <w:r>
        <w:t xml:space="preserve">When Mkoba says "I didn't understand"</w:t>
      </w:r>
    </w:p>
    <w:p>
      <w:pPr/>
      <w:r>
        <w:t xml:space="preserve">If you get </w:t>
      </w:r>
      <w:r>
        <w:rPr>
          <w:rStyle w:val="CodeChar"/>
        </w:rPr>
        <w:t xml:space="preserve">Sorry, I didn't understand...</w:t>
      </w:r>
      <w:r>
        <w:t xml:space="preserve">, nothing was saved. Make sure the message has an action word (sold / bought / paid) and an amount, then send it again.</w:t>
      </w:r>
    </w:p>
    <w:p>
      <w:pPr>
        <w:pStyle w:val="Heading2"/>
      </w:pPr>
      <w:r>
        <w:t xml:space="preserve">4. Summaries and the evening report</w:t>
      </w:r>
    </w:p>
    <w:p>
      <w:pPr>
        <w:pStyle w:val="Heading3"/>
      </w:pPr>
      <w:r>
        <w:t xml:space="preserve">Seeing your numbers</w:t>
      </w:r>
    </w:p>
    <w:tbl>
      <w:tblPr>
        <w:tblStyle w:val="TableGrid"/>
        <w:tblW w:w="0" w:type="auto"/>
        <w:tblLayout w:type="fixed"/>
        <w:tblLook w:val="04A0" w:firstRow="1" w:lastRow="0" w:firstColumn="0" w:lastColumn="0" w:noHBand="0" w:noVBand="1"/>
      </w:tblPr>
      <w:tblGrid>
        <w:gridCol w:w="2840"/>
        <w:gridCol w:w="6519"/>
      </w:tblGrid>
      <w:tr>
        <w:trPr>
          <w:tblHeader/>
        </w:trPr>
        <w:tc>
          <w:tcPr>
            <w:tcW w:w="2840" w:type="dxa"/>
            <w:shd w:val="clear" w:color="auto" w:fill="F2F2F2"/>
          </w:tcPr>
          <w:p>
            <w:pPr/>
            <w:r>
              <w:t xml:space="preserve">Send</w:t>
            </w:r>
          </w:p>
        </w:tc>
        <w:tc>
          <w:tcPr>
            <w:tcW w:w="6519" w:type="dxa"/>
            <w:shd w:val="clear" w:color="auto" w:fill="F2F2F2"/>
          </w:tcPr>
          <w:p>
            <w:pPr/>
            <w:r>
              <w:t xml:space="preserve">You get</w:t>
            </w:r>
          </w:p>
        </w:tc>
      </w:tr>
      <w:tr>
        <w:tc>
          <w:tcPr>
            <w:tcW w:w="2840" w:type="dxa"/>
          </w:tcPr>
          <w:p>
            <w:pPr/>
            <w:r>
              <w:rPr>
                <w:rStyle w:val="CodeChar"/>
              </w:rPr>
              <w:t xml:space="preserve">today</w:t>
            </w:r>
          </w:p>
        </w:tc>
        <w:tc>
          <w:tcPr>
            <w:tcW w:w="6519" w:type="dxa"/>
          </w:tcPr>
          <w:p>
            <w:pPr/>
            <w:r>
              <w:t xml:space="preserve">Today's numbers</w:t>
            </w:r>
          </w:p>
        </w:tc>
      </w:tr>
      <w:tr>
        <w:tc>
          <w:tcPr>
            <w:tcW w:w="2840" w:type="dxa"/>
          </w:tcPr>
          <w:p>
            <w:pPr/>
            <w:r>
              <w:rPr>
                <w:rStyle w:val="CodeChar"/>
              </w:rPr>
              <w:t xml:space="preserve">yesterday</w:t>
            </w:r>
          </w:p>
        </w:tc>
        <w:tc>
          <w:tcPr>
            <w:tcW w:w="6519" w:type="dxa"/>
          </w:tcPr>
          <w:p>
            <w:pPr/>
            <w:r>
              <w:t xml:space="preserve">Yesterday's numbers</w:t>
            </w:r>
          </w:p>
        </w:tc>
      </w:tr>
      <w:tr>
        <w:tc>
          <w:tcPr>
            <w:tcW w:w="2840" w:type="dxa"/>
          </w:tcPr>
          <w:p>
            <w:pPr/>
            <w:r>
              <w:rPr>
                <w:rStyle w:val="CodeChar"/>
              </w:rPr>
              <w:t xml:space="preserve">week</w:t>
            </w:r>
          </w:p>
        </w:tc>
        <w:tc>
          <w:tcPr>
            <w:tcW w:w="6519" w:type="dxa"/>
          </w:tcPr>
          <w:p>
            <w:pPr/>
            <w:r>
              <w:t xml:space="preserve">This week (since Monday)</w:t>
            </w:r>
          </w:p>
        </w:tc>
      </w:tr>
      <w:tr>
        <w:tc>
          <w:tcPr>
            <w:tcW w:w="2840" w:type="dxa"/>
          </w:tcPr>
          <w:p>
            <w:pPr/>
            <w:r>
              <w:rPr>
                <w:rStyle w:val="CodeChar"/>
              </w:rPr>
              <w:t xml:space="preserve">month</w:t>
            </w:r>
          </w:p>
        </w:tc>
        <w:tc>
          <w:tcPr>
            <w:tcW w:w="6519" w:type="dxa"/>
          </w:tcPr>
          <w:p>
            <w:pPr/>
            <w:r>
              <w:t xml:space="preserve">This month</w:t>
            </w:r>
          </w:p>
        </w:tc>
      </w:tr>
      <w:tr>
        <w:tc>
          <w:tcPr>
            <w:tcW w:w="2840" w:type="dxa"/>
          </w:tcPr>
          <w:p>
            <w:pPr/>
            <w:r>
              <w:rPr>
                <w:rStyle w:val="CodeChar"/>
              </w:rPr>
              <w:t xml:space="preserve">balance</w:t>
            </w:r>
          </w:p>
        </w:tc>
        <w:tc>
          <w:tcPr>
            <w:tcW w:w="6519" w:type="dxa"/>
          </w:tcPr>
          <w:p>
            <w:pPr/>
            <w:r>
              <w:t xml:space="preserve">Since you started</w:t>
            </w:r>
          </w:p>
        </w:tc>
      </w:tr>
    </w:tbl>
    <w:p>
      <w:pPr/>
      <w:r>
        <w:rPr>
          <w:b/>
        </w:rPr>
        <w:t xml:space="preserve">Profit</w:t>
      </w:r>
      <w:r>
        <w:t xml:space="preserve"> = Sales − Purchases − Expenses. If it is below zero, you see </w:t>
      </w:r>
      <w:r>
        <w:rPr>
          <w:b/>
        </w:rPr>
        <w:t xml:space="preserve">Loss</w:t>
      </w:r>
      <w:r>
        <w:t xml:space="preserve">. Debts are not counted in profit.</w:t>
      </w:r>
    </w:p>
    <w:p>
      <w:pPr>
        <w:pStyle w:val="Heading3"/>
      </w:pPr>
      <w:r>
        <w:t xml:space="preserve">Evening report</w:t>
      </w:r>
    </w:p>
    <w:p>
      <w:pPr/>
      <w:r>
        <w:t xml:space="preserve">Every day at </w:t>
      </w:r>
      <w:r>
        <w:rPr>
          <w:b/>
        </w:rPr>
        <w:t xml:space="preserve">9 pm</w:t>
      </w:r>
      <w:r>
        <w:t xml:space="preserve">, Mkoba sends you a summary of the day if you recorded anything that day. On Sunday you get the whole week's summary and a list of who owes you.</w:t>
      </w:r>
    </w:p>
    <w:p>
      <w:pPr>
        <w:pStyle w:val="ListParagraph"/>
        <w:numPr>
          <w:ilvl w:val="0"/>
          <w:numId w:val="5"/>
        </w:numPr>
      </w:pPr>
      <w:r>
        <w:t xml:space="preserve">To stop: </w:t>
      </w:r>
      <w:r>
        <w:rPr>
          <w:rStyle w:val="CodeChar"/>
        </w:rPr>
        <w:t xml:space="preserve">STOP REPORTS</w:t>
      </w:r>
    </w:p>
    <w:p>
      <w:pPr>
        <w:pStyle w:val="ListParagraph"/>
        <w:numPr>
          <w:ilvl w:val="0"/>
          <w:numId w:val="5"/>
        </w:numPr>
      </w:pPr>
      <w:r>
        <w:t xml:space="preserve">To turn back on: </w:t>
      </w:r>
      <w:r>
        <w:rPr>
          <w:rStyle w:val="CodeChar"/>
        </w:rPr>
        <w:t xml:space="preserve">START REPORTS</w:t>
      </w:r>
    </w:p>
    <w:p>
      <w:pPr>
        <w:pStyle w:val="Heading2"/>
      </w:pPr>
      <w:r>
        <w:t xml:space="preserve">5. Debts</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What happened</w:t>
            </w:r>
          </w:p>
        </w:tc>
        <w:tc>
          <w:tcPr>
            <w:tcW w:w="4440" w:type="dxa"/>
            <w:shd w:val="clear" w:color="auto" w:fill="F2F2F2"/>
          </w:tcPr>
          <w:p>
            <w:pPr/>
            <w:r>
              <w:t xml:space="preserve">Send</w:t>
            </w:r>
          </w:p>
        </w:tc>
      </w:tr>
      <w:tr>
        <w:tc>
          <w:tcPr>
            <w:tcW w:w="4920" w:type="dxa"/>
          </w:tcPr>
          <w:p>
            <w:pPr/>
            <w:r>
              <w:t xml:space="preserve">A customer took goods on credit (they owe you)</w:t>
            </w:r>
          </w:p>
        </w:tc>
        <w:tc>
          <w:tcPr>
            <w:tcW w:w="4440" w:type="dxa"/>
          </w:tcPr>
          <w:p>
            <w:pPr/>
            <w:r>
              <w:rPr>
                <w:rStyle w:val="CodeChar"/>
              </w:rPr>
              <w:t xml:space="preserve">Juma owes me 5000</w:t>
            </w:r>
          </w:p>
        </w:tc>
      </w:tr>
      <w:tr>
        <w:tc>
          <w:tcPr>
            <w:tcW w:w="4920" w:type="dxa"/>
          </w:tcPr>
          <w:p>
            <w:pPr/>
            <w:r>
              <w:t xml:space="preserve">You took goods on credit (you owe them)</w:t>
            </w:r>
          </w:p>
        </w:tc>
        <w:tc>
          <w:tcPr>
            <w:tcW w:w="4440" w:type="dxa"/>
          </w:tcPr>
          <w:p>
            <w:pPr/>
            <w:r>
              <w:rPr>
                <w:rStyle w:val="CodeChar"/>
              </w:rPr>
              <w:t xml:space="preserve">I owe Juma 5000</w:t>
            </w:r>
          </w:p>
        </w:tc>
      </w:tr>
      <w:tr>
        <w:tc>
          <w:tcPr>
            <w:tcW w:w="4920" w:type="dxa"/>
          </w:tcPr>
          <w:p>
            <w:pPr/>
            <w:r>
              <w:t xml:space="preserve">They paid you</w:t>
            </w:r>
          </w:p>
        </w:tc>
        <w:tc>
          <w:tcPr>
            <w:tcW w:w="4440" w:type="dxa"/>
          </w:tcPr>
          <w:p>
            <w:pPr/>
            <w:r>
              <w:rPr>
                <w:rStyle w:val="CodeChar"/>
              </w:rPr>
              <w:t xml:space="preserve">Juma paid 2000</w:t>
            </w:r>
          </w:p>
        </w:tc>
      </w:tr>
      <w:tr>
        <w:tc>
          <w:tcPr>
            <w:tcW w:w="4920" w:type="dxa"/>
          </w:tcPr>
          <w:p>
            <w:pPr/>
            <w:r>
              <w:t xml:space="preserve">You paid them</w:t>
            </w:r>
          </w:p>
        </w:tc>
        <w:tc>
          <w:tcPr>
            <w:tcW w:w="4440" w:type="dxa"/>
          </w:tcPr>
          <w:p>
            <w:pPr/>
            <w:r>
              <w:rPr>
                <w:rStyle w:val="CodeChar"/>
              </w:rPr>
              <w:t xml:space="preserve">nimemlipa Juma 2000</w:t>
            </w:r>
            <w:r>
              <w:t xml:space="preserve"> (Swahili, see below)</w:t>
            </w:r>
          </w:p>
        </w:tc>
      </w:tr>
    </w:tbl>
    <w:p>
      <w:pPr/>
      <w:r>
        <w:t xml:space="preserve">Every reply shows the new balance, for example </w:t>
      </w:r>
      <w:r>
        <w:rPr>
          <w:rStyle w:val="CodeChar"/>
        </w:rPr>
        <w:t xml:space="preserve">Balance: Juma owes you TSh 3,000.</w:t>
      </w:r>
    </w:p>
    <w:p>
      <w:pPr/>
      <w:r>
        <w:rPr>
          <w:b/>
        </w:rPr>
        <w:t xml:space="preserve">Important:</w:t>
      </w:r>
    </w:p>
    <w:p>
      <w:pPr>
        <w:pStyle w:val="ListParagraph"/>
        <w:numPr>
          <w:ilvl w:val="0"/>
          <w:numId w:val="6"/>
        </w:numPr>
      </w:pPr>
      <w:r>
        <w:t xml:space="preserve">There is no English command yet for paying back a debt you owe. Use the Swahili </w:t>
      </w:r>
      <w:r>
        <w:rPr>
          <w:rStyle w:val="CodeChar"/>
        </w:rPr>
        <w:t xml:space="preserve">nimemlipa Juma 2000</w:t>
      </w:r>
      <w:r>
        <w:t xml:space="preserve">. </w:t>
      </w:r>
      <w:r>
        <w:rPr>
          <w:rStyle w:val="CodeChar"/>
        </w:rPr>
        <w:t xml:space="preserve">I paid Juma 2000</w:t>
      </w:r>
      <w:r>
        <w:t xml:space="preserve"> is saved as an </w:t>
      </w:r>
      <w:r>
        <w:rPr>
          <w:b/>
        </w:rPr>
        <w:t xml:space="preserve">expense</w:t>
      </w:r>
      <w:r>
        <w:t xml:space="preserve">, not a debt payment.</w:t>
      </w:r>
    </w:p>
    <w:p>
      <w:pPr>
        <w:pStyle w:val="ListParagraph"/>
        <w:numPr>
          <w:ilvl w:val="0"/>
          <w:numId w:val="6"/>
        </w:numPr>
      </w:pPr>
      <w:r>
        <w:t xml:space="preserve">Use one word for the name (</w:t>
      </w:r>
      <w:r>
        <w:rPr>
          <w:rStyle w:val="CodeChar"/>
        </w:rPr>
        <w:t xml:space="preserve">Juma</w:t>
      </w:r>
      <w:r>
        <w:t xml:space="preserve">), or a title and name (</w:t>
      </w:r>
      <w:r>
        <w:rPr>
          <w:rStyle w:val="CodeChar"/>
        </w:rPr>
        <w:t xml:space="preserve">Mama Neema</w:t>
      </w:r>
      <w:r>
        <w:t xml:space="preserve">, </w:t>
      </w:r>
      <w:r>
        <w:rPr>
          <w:rStyle w:val="CodeChar"/>
        </w:rPr>
        <w:t xml:space="preserve">Mr Ali</w:t>
      </w:r>
      <w:r>
        <w:t xml:space="preserve">). Use the same name every time.</w:t>
      </w:r>
    </w:p>
    <w:p>
      <w:pPr>
        <w:pStyle w:val="Heading3"/>
      </w:pPr>
      <w:r>
        <w:t xml:space="preserve">Seeing debts</w:t>
      </w:r>
    </w:p>
    <w:p>
      <w:pPr>
        <w:pStyle w:val="ListParagraph"/>
        <w:numPr>
          <w:ilvl w:val="0"/>
          <w:numId w:val="7"/>
        </w:numPr>
      </w:pPr>
      <w:r>
        <w:t xml:space="preserve">Everyone: </w:t>
      </w:r>
      <w:r>
        <w:rPr>
          <w:rStyle w:val="CodeChar"/>
        </w:rPr>
        <w:t xml:space="preserve">debts</w:t>
      </w:r>
      <w:r>
        <w:t xml:space="preserve">. You see who owes you and whom you owe, with the days since each debt started.</w:t>
      </w:r>
    </w:p>
    <w:p>
      <w:pPr>
        <w:pStyle w:val="ListParagraph"/>
        <w:numPr>
          <w:ilvl w:val="0"/>
          <w:numId w:val="7"/>
        </w:numPr>
      </w:pPr>
      <w:r>
        <w:t xml:space="preserve">One person: </w:t>
      </w:r>
      <w:r>
        <w:rPr>
          <w:rStyle w:val="CodeChar"/>
        </w:rPr>
        <w:t xml:space="preserve">debt Juma</w:t>
      </w:r>
    </w:p>
    <w:p>
      <w:pPr>
        <w:pStyle w:val="Heading3"/>
      </w:pPr>
      <w:r>
        <w:t xml:space="preserve">Reminding a customer</w:t>
      </w:r>
    </w:p>
    <w:p>
      <w:pPr>
        <w:pStyle w:val="ListParagraph"/>
        <w:numPr>
          <w:ilvl w:val="0"/>
          <w:numId w:val="8"/>
        </w:numPr>
      </w:pPr>
      <w:r>
        <w:t xml:space="preserve">Send </w:t>
      </w:r>
      <w:r>
        <w:rPr>
          <w:rStyle w:val="CodeChar"/>
        </w:rPr>
        <w:t xml:space="preserve">debt Juma</w:t>
      </w:r>
      <w:r>
        <w:t xml:space="preserve">.</w:t>
      </w:r>
    </w:p>
    <w:p>
      <w:pPr>
        <w:pStyle w:val="ListParagraph"/>
        <w:numPr>
          <w:ilvl w:val="0"/>
          <w:numId w:val="8"/>
        </w:numPr>
      </w:pPr>
      <w:r>
        <w:t xml:space="preserve">You get a second, ready-made message: </w:t>
      </w:r>
      <w:r>
        <w:rPr>
          <w:rStyle w:val="CodeChar"/>
        </w:rPr>
        <w:t xml:space="preserve">Hello Juma, a reminder of your balance ...</w:t>
      </w:r>
    </w:p>
    <w:p>
      <w:pPr>
        <w:pStyle w:val="ListParagraph"/>
        <w:numPr>
          <w:ilvl w:val="0"/>
          <w:numId w:val="8"/>
        </w:numPr>
      </w:pPr>
      <w:r>
        <w:t xml:space="preserve">Press and hold that message, choose </w:t>
      </w:r>
      <w:r>
        <w:rPr>
          <w:b/>
        </w:rPr>
        <w:t xml:space="preserve">Forward</w:t>
      </w:r>
      <w:r>
        <w:t xml:space="preserve">, and send it to Juma.</w:t>
      </w:r>
    </w:p>
    <w:p>
      <w:pPr>
        <w:pStyle w:val="Heading2"/>
      </w:pPr>
      <w:r>
        <w:t xml:space="preserve">6. Stock</w:t>
      </w:r>
    </w:p>
    <w:p>
      <w:pPr/>
      <w:r>
        <w:t xml:space="preserve">Mkoba counts the goods you have from your records: </w:t>
      </w:r>
      <w:r>
        <w:rPr>
          <w:b/>
        </w:rPr>
        <w:t xml:space="preserve">purchases with a quantity add</w:t>
      </w:r>
      <w:r>
        <w:t xml:space="preserve">, </w:t>
      </w:r>
      <w:r>
        <w:rPr>
          <w:b/>
        </w:rPr>
        <w:t xml:space="preserve">sales with a quantity subtract</w:t>
      </w:r>
      <w:r>
        <w:t xml:space="preserve">. Example: </w:t>
      </w:r>
      <w:r>
        <w:rPr>
          <w:rStyle w:val="CodeChar"/>
        </w:rPr>
        <w:t xml:space="preserve">bought rice kilo 10 for 25000</w:t>
      </w:r>
      <w:r>
        <w:t xml:space="preserve"> adds 10 kg of rice.</w:t>
      </w:r>
    </w:p>
    <w:tbl>
      <w:tblPr>
        <w:tblStyle w:val="TableGrid"/>
        <w:tblW w:w="0" w:type="auto"/>
        <w:tblLayout w:type="fixed"/>
        <w:tblLook w:val="04A0" w:firstRow="1" w:lastRow="0" w:firstColumn="0" w:lastColumn="0" w:noHBand="0" w:noVBand="1"/>
      </w:tblPr>
      <w:tblGrid>
        <w:gridCol w:w="3909"/>
        <w:gridCol w:w="5450"/>
      </w:tblGrid>
      <w:tr>
        <w:trPr>
          <w:tblHeader/>
        </w:trPr>
        <w:tc>
          <w:tcPr>
            <w:tcW w:w="3909" w:type="dxa"/>
            <w:shd w:val="clear" w:color="auto" w:fill="F2F2F2"/>
          </w:tcPr>
          <w:p>
            <w:pPr/>
            <w:r>
              <w:t xml:space="preserve">To do</w:t>
            </w:r>
          </w:p>
        </w:tc>
        <w:tc>
          <w:tcPr>
            <w:tcW w:w="5450" w:type="dxa"/>
            <w:shd w:val="clear" w:color="auto" w:fill="F2F2F2"/>
          </w:tcPr>
          <w:p>
            <w:pPr/>
            <w:r>
              <w:t xml:space="preserve">Send</w:t>
            </w:r>
          </w:p>
        </w:tc>
      </w:tr>
      <w:tr>
        <w:tc>
          <w:tcPr>
            <w:tcW w:w="3909" w:type="dxa"/>
          </w:tcPr>
          <w:p>
            <w:pPr/>
            <w:r>
              <w:t xml:space="preserve">Set the amount you have now</w:t>
            </w:r>
          </w:p>
        </w:tc>
        <w:tc>
          <w:tcPr>
            <w:tcW w:w="5450" w:type="dxa"/>
          </w:tcPr>
          <w:p>
            <w:pPr/>
            <w:r>
              <w:rPr>
                <w:rStyle w:val="CodeChar"/>
              </w:rPr>
              <w:t xml:space="preserve">stock rice kilo 20</w:t>
            </w:r>
            <w:r>
              <w:t xml:space="preserve"> (several items: </w:t>
            </w:r>
            <w:r>
              <w:rPr>
                <w:rStyle w:val="CodeChar"/>
              </w:rPr>
              <w:t xml:space="preserve">stock oil litre 5, sugar kilo 2</w:t>
            </w:r>
            <w:r>
              <w:t xml:space="preserve">)</w:t>
            </w:r>
          </w:p>
        </w:tc>
      </w:tr>
      <w:tr>
        <w:tc>
          <w:tcPr>
            <w:tcW w:w="3909" w:type="dxa"/>
          </w:tcPr>
          <w:p>
            <w:pPr/>
            <w:r>
              <w:t xml:space="preserve">See all stock</w:t>
            </w:r>
          </w:p>
        </w:tc>
        <w:tc>
          <w:tcPr>
            <w:tcW w:w="5450" w:type="dxa"/>
          </w:tcPr>
          <w:p>
            <w:pPr/>
            <w:r>
              <w:rPr>
                <w:rStyle w:val="CodeChar"/>
              </w:rPr>
              <w:t xml:space="preserve">stock</w:t>
            </w:r>
          </w:p>
        </w:tc>
      </w:tr>
      <w:tr>
        <w:tc>
          <w:tcPr>
            <w:tcW w:w="3909" w:type="dxa"/>
          </w:tcPr>
          <w:p>
            <w:pPr/>
            <w:r>
              <w:t xml:space="preserve">Be told when it reaches a level</w:t>
            </w:r>
          </w:p>
        </w:tc>
        <w:tc>
          <w:tcPr>
            <w:tcW w:w="5450" w:type="dxa"/>
          </w:tcPr>
          <w:p>
            <w:pPr/>
            <w:r>
              <w:rPr>
                <w:rStyle w:val="CodeChar"/>
              </w:rPr>
              <w:t xml:space="preserve">stock rice below 5</w:t>
            </w:r>
          </w:p>
        </w:tc>
      </w:tr>
      <w:tr>
        <w:tc>
          <w:tcPr>
            <w:tcW w:w="3909" w:type="dxa"/>
          </w:tcPr>
          <w:p>
            <w:pPr/>
            <w:r>
              <w:t xml:space="preserve">Go back to the automatic alert</w:t>
            </w:r>
          </w:p>
        </w:tc>
        <w:tc>
          <w:tcPr>
            <w:tcW w:w="5450" w:type="dxa"/>
          </w:tcPr>
          <w:p>
            <w:pPr/>
            <w:r>
              <w:rPr>
                <w:rStyle w:val="CodeChar"/>
              </w:rPr>
              <w:t xml:space="preserve">stock rice below auto</w:t>
            </w:r>
          </w:p>
        </w:tc>
      </w:tr>
    </w:tbl>
    <w:p>
      <w:pPr>
        <w:pStyle w:val="ListParagraph"/>
        <w:numPr>
          <w:ilvl w:val="0"/>
          <w:numId w:val="9"/>
        </w:numPr>
      </w:pPr>
      <w:r>
        <w:t xml:space="preserve">If you don't set your own level, Mkoba warns you when the stock left will last about </w:t>
      </w:r>
      <w:r>
        <w:rPr>
          <w:b/>
        </w:rPr>
        <w:t xml:space="preserve">2 days</w:t>
      </w:r>
      <w:r>
        <w:t xml:space="preserve"> of your sales.</w:t>
      </w:r>
    </w:p>
    <w:p>
      <w:pPr>
        <w:pStyle w:val="ListParagraph"/>
        <w:numPr>
          <w:ilvl w:val="0"/>
          <w:numId w:val="9"/>
        </w:numPr>
      </w:pPr>
      <w:r>
        <w:t xml:space="preserve">The warning comes once: </w:t>
      </w:r>
      <w:r>
        <w:rPr>
          <w:rStyle w:val="CodeChar"/>
        </w:rPr>
        <w:t xml:space="preserve">⚠️ rice is running low: 5 kg left.</w:t>
      </w:r>
    </w:p>
    <w:p>
      <w:pPr>
        <w:pStyle w:val="ListParagraph"/>
        <w:numPr>
          <w:ilvl w:val="0"/>
          <w:numId w:val="9"/>
        </w:numPr>
      </w:pPr>
      <w:r>
        <w:t xml:space="preserve">A </w:t>
      </w:r>
      <w:r>
        <w:rPr>
          <w:rStyle w:val="CodeChar"/>
        </w:rPr>
        <w:t xml:space="preserve">?</w:t>
      </w:r>
      <w:r>
        <w:t xml:space="preserve"> in the list means Mkoba doesn't know the amount yet; set it with </w:t>
      </w:r>
      <w:r>
        <w:rPr>
          <w:rStyle w:val="CodeChar"/>
        </w:rPr>
        <w:t xml:space="preserve">stock rice kilo 20</w:t>
      </w:r>
      <w:r>
        <w:t xml:space="preserve">.</w:t>
      </w:r>
    </w:p>
    <w:p>
      <w:pPr>
        <w:pStyle w:val="ListParagraph"/>
        <w:numPr>
          <w:ilvl w:val="0"/>
          <w:numId w:val="9"/>
        </w:numPr>
      </w:pPr>
      <w:r>
        <w:t xml:space="preserve">Records without a quantity (</w:t>
      </w:r>
      <w:r>
        <w:rPr>
          <w:rStyle w:val="CodeChar"/>
        </w:rPr>
        <w:t xml:space="preserve">sold chips 5000</w:t>
      </w:r>
      <w:r>
        <w:t xml:space="preserve">) don't change stock.</w:t>
      </w:r>
    </w:p>
    <w:p>
      <w:pPr>
        <w:pStyle w:val="Heading2"/>
      </w:pPr>
      <w:r>
        <w:t xml:space="preserve">7. Customer receipts and points</w:t>
      </w:r>
    </w:p>
    <w:p>
      <w:pPr>
        <w:pStyle w:val="Heading3"/>
      </w:pPr>
      <w:r>
        <w:t xml:space="preserve">Giving a receipt</w:t>
      </w:r>
    </w:p>
    <w:p>
      <w:pPr>
        <w:pStyle w:val="ListParagraph"/>
        <w:numPr>
          <w:ilvl w:val="0"/>
          <w:numId w:val="10"/>
        </w:numPr>
      </w:pPr>
      <w:r>
        <w:t xml:space="preserve">Send </w:t>
      </w:r>
      <w:r>
        <w:rPr>
          <w:rStyle w:val="CodeChar"/>
        </w:rPr>
        <w:t xml:space="preserve">receipt</w:t>
      </w:r>
      <w:r>
        <w:t xml:space="preserve">, the customer's number, then what they bought: </w:t>
      </w:r>
      <w:r>
        <w:rPr>
          <w:rStyle w:val="CodeChar"/>
        </w:rPr>
        <w:t xml:space="preserve">receipt 0712345678 chips 5000</w:t>
      </w:r>
    </w:p>
    <w:p>
      <w:pPr>
        <w:pStyle w:val="ListParagraph"/>
        <w:numPr>
          <w:ilvl w:val="0"/>
          <w:numId w:val="10"/>
        </w:numPr>
      </w:pPr>
      <w:r>
        <w:t xml:space="preserve">Mkoba saves the sale and sends you the receipt.</w:t>
      </w:r>
    </w:p>
    <w:p>
      <w:pPr>
        <w:pStyle w:val="ListParagraph"/>
        <w:numPr>
          <w:ilvl w:val="0"/>
          <w:numId w:val="10"/>
        </w:numPr>
      </w:pPr>
      <w:r>
        <w:t xml:space="preserve">Press and hold the receipt, choose </w:t>
      </w:r>
      <w:r>
        <w:rPr>
          <w:b/>
        </w:rPr>
        <w:t xml:space="preserve">Forward</w:t>
      </w:r>
      <w:r>
        <w:t xml:space="preserve">, and send it to the customer.</w:t>
      </w:r>
    </w:p>
    <w:p>
      <w:pPr>
        <w:pStyle w:val="Heading3"/>
      </w:pPr>
      <w:r>
        <w:t xml:space="preserve">Points</w:t>
      </w:r>
    </w:p>
    <w:p>
      <w:pPr>
        <w:pStyle w:val="ListParagraph"/>
        <w:numPr>
          <w:ilvl w:val="0"/>
          <w:numId w:val="11"/>
        </w:numPr>
      </w:pPr>
      <w:r>
        <w:t xml:space="preserve">A customer earns </w:t>
      </w:r>
      <w:r>
        <w:rPr>
          <w:b/>
        </w:rPr>
        <w:t xml:space="preserve">1 point for every TSh 1,000</w:t>
      </w:r>
      <w:r>
        <w:t xml:space="preserve"> on a receipt.</w:t>
      </w:r>
    </w:p>
    <w:p>
      <w:pPr>
        <w:pStyle w:val="ListParagraph"/>
        <w:numPr>
          <w:ilvl w:val="0"/>
          <w:numId w:val="11"/>
        </w:numPr>
      </w:pPr>
      <w:r>
        <w:t xml:space="preserve">One customer's points: </w:t>
      </w:r>
      <w:r>
        <w:rPr>
          <w:rStyle w:val="CodeChar"/>
        </w:rPr>
        <w:t xml:space="preserve">points 0712345678</w:t>
      </w:r>
    </w:p>
    <w:p>
      <w:pPr>
        <w:pStyle w:val="ListParagraph"/>
        <w:numPr>
          <w:ilvl w:val="0"/>
          <w:numId w:val="11"/>
        </w:numPr>
      </w:pPr>
      <w:r>
        <w:t xml:space="preserve">Your best customers: </w:t>
      </w:r>
      <w:r>
        <w:rPr>
          <w:rStyle w:val="CodeChar"/>
        </w:rPr>
        <w:t xml:space="preserve">points</w:t>
      </w:r>
    </w:p>
    <w:p>
      <w:pPr>
        <w:pStyle w:val="ListParagraph"/>
        <w:numPr>
          <w:ilvl w:val="0"/>
          <w:numId w:val="11"/>
        </w:numPr>
      </w:pPr>
      <w:r>
        <w:t xml:space="preserve">When a customer uses points (you decide the reward): </w:t>
      </w:r>
      <w:r>
        <w:rPr>
          <w:rStyle w:val="CodeChar"/>
        </w:rPr>
        <w:t xml:space="preserve">redeem 0712345678 20</w:t>
      </w:r>
    </w:p>
    <w:p>
      <w:pPr>
        <w:pStyle w:val="Heading2"/>
      </w:pPr>
      <w:r>
        <w:t xml:space="preserve">8. Your shop: items and orders</w:t>
      </w:r>
    </w:p>
    <w:p>
      <w:pPr/>
      <w:r>
        <w:t xml:space="preserve">List your items and prices, and customers can order from you on WhatsApp or online.</w:t>
      </w:r>
    </w:p>
    <w:p>
      <w:pPr>
        <w:pStyle w:val="Heading3"/>
      </w:pPr>
      <w:r>
        <w:t xml:space="preserve">Setting up items</w:t>
      </w:r>
    </w:p>
    <w:tbl>
      <w:tblPr>
        <w:tblStyle w:val="TableGrid"/>
        <w:tblW w:w="0" w:type="auto"/>
        <w:tblLayout w:type="fixed"/>
        <w:tblLook w:val="04A0" w:firstRow="1" w:lastRow="0" w:firstColumn="0" w:lastColumn="0" w:noHBand="0" w:noVBand="1"/>
      </w:tblPr>
      <w:tblGrid>
        <w:gridCol w:w="4682"/>
        <w:gridCol w:w="4677"/>
      </w:tblGrid>
      <w:tr>
        <w:trPr>
          <w:tblHeader/>
        </w:trPr>
        <w:tc>
          <w:tcPr>
            <w:tcW w:w="4682" w:type="dxa"/>
            <w:shd w:val="clear" w:color="auto" w:fill="F2F2F2"/>
          </w:tcPr>
          <w:p>
            <w:pPr/>
            <w:r>
              <w:t xml:space="preserve">To do</w:t>
            </w:r>
          </w:p>
        </w:tc>
        <w:tc>
          <w:tcPr>
            <w:tcW w:w="4677" w:type="dxa"/>
            <w:shd w:val="clear" w:color="auto" w:fill="F2F2F2"/>
          </w:tcPr>
          <w:p>
            <w:pPr/>
            <w:r>
              <w:t xml:space="preserve">Send</w:t>
            </w:r>
          </w:p>
        </w:tc>
      </w:tr>
      <w:tr>
        <w:tc>
          <w:tcPr>
            <w:tcW w:w="4682" w:type="dxa"/>
          </w:tcPr>
          <w:p>
            <w:pPr/>
            <w:r>
              <w:t xml:space="preserve">Add an item or change a price</w:t>
            </w:r>
          </w:p>
        </w:tc>
        <w:tc>
          <w:tcPr>
            <w:tcW w:w="4677" w:type="dxa"/>
          </w:tcPr>
          <w:p>
            <w:pPr/>
            <w:r>
              <w:rPr>
                <w:rStyle w:val="CodeChar"/>
              </w:rPr>
              <w:t xml:space="preserve">catalog add chips 3000, soda 600</w:t>
            </w:r>
          </w:p>
        </w:tc>
      </w:tr>
      <w:tr>
        <w:tc>
          <w:tcPr>
            <w:tcW w:w="4682" w:type="dxa"/>
          </w:tcPr>
          <w:p>
            <w:pPr/>
            <w:r>
              <w:t xml:space="preserve">See the list, your shop number and links</w:t>
            </w:r>
          </w:p>
        </w:tc>
        <w:tc>
          <w:tcPr>
            <w:tcW w:w="4677" w:type="dxa"/>
          </w:tcPr>
          <w:p>
            <w:pPr/>
            <w:r>
              <w:rPr>
                <w:rStyle w:val="CodeChar"/>
              </w:rPr>
              <w:t xml:space="preserve">catalog</w:t>
            </w:r>
          </w:p>
        </w:tc>
      </w:tr>
      <w:tr>
        <w:tc>
          <w:tcPr>
            <w:tcW w:w="4682" w:type="dxa"/>
          </w:tcPr>
          <w:p>
            <w:pPr/>
            <w:r>
              <w:t xml:space="preserve">Sold out / available again</w:t>
            </w:r>
          </w:p>
        </w:tc>
        <w:tc>
          <w:tcPr>
            <w:tcW w:w="4677" w:type="dxa"/>
          </w:tcPr>
          <w:p>
            <w:pPr/>
            <w:r>
              <w:rPr>
                <w:rStyle w:val="CodeChar"/>
              </w:rPr>
              <w:t xml:space="preserve">catalog out chips</w:t>
            </w:r>
            <w:r>
              <w:t xml:space="preserve"> / </w:t>
            </w:r>
            <w:r>
              <w:rPr>
                <w:rStyle w:val="CodeChar"/>
              </w:rPr>
              <w:t xml:space="preserve">catalog in chips</w:t>
            </w:r>
          </w:p>
        </w:tc>
      </w:tr>
      <w:tr>
        <w:tc>
          <w:tcPr>
            <w:tcW w:w="4682" w:type="dxa"/>
          </w:tcPr>
          <w:p>
            <w:pPr/>
            <w:r>
              <w:t xml:space="preserve">Remove an item</w:t>
            </w:r>
          </w:p>
        </w:tc>
        <w:tc>
          <w:tcPr>
            <w:tcW w:w="4677" w:type="dxa"/>
          </w:tcPr>
          <w:p>
            <w:pPr/>
            <w:r>
              <w:rPr>
                <w:rStyle w:val="CodeChar"/>
              </w:rPr>
              <w:t xml:space="preserve">catalog remove chips</w:t>
            </w:r>
          </w:p>
        </w:tc>
      </w:tr>
    </w:tbl>
    <w:p>
      <w:pPr/>
      <w:r>
        <w:rPr>
          <w:rStyle w:val="CodeChar"/>
        </w:rPr>
        <w:t xml:space="preserve">catalog</w:t>
      </w:r>
      <w:r>
        <w:t xml:space="preserve"> shows </w:t>
      </w:r>
      <w:r>
        <w:rPr>
          <w:b/>
        </w:rPr>
        <w:t xml:space="preserve">your shop number</w:t>
      </w:r>
      <w:r>
        <w:t xml:space="preserve"> (for example </w:t>
      </w:r>
      <w:r>
        <w:rPr>
          <w:rStyle w:val="CodeChar"/>
        </w:rPr>
        <w:t xml:space="preserve">shop 4108</w:t>
      </w:r>
      <w:r>
        <w:t xml:space="preserve">) and the links to give customers.</w:t>
      </w:r>
    </w:p>
    <w:p>
      <w:pPr>
        <w:pStyle w:val="Heading3"/>
      </w:pPr>
      <w:r>
        <w:t xml:space="preserve">How does a customer order?</w:t>
      </w:r>
    </w:p>
    <w:p>
      <w:pPr>
        <w:pStyle w:val="ListParagraph"/>
        <w:numPr>
          <w:ilvl w:val="0"/>
          <w:numId w:val="12"/>
        </w:numPr>
      </w:pPr>
      <w:r>
        <w:rPr>
          <w:b/>
        </w:rPr>
        <w:t xml:space="preserve">WhatsApp:</w:t>
      </w:r>
      <w:r>
        <w:t xml:space="preserve"> they send </w:t>
      </w:r>
      <w:r>
        <w:rPr>
          <w:rStyle w:val="CodeChar"/>
        </w:rPr>
        <w:t xml:space="preserve">shop 4108</w:t>
      </w:r>
      <w:r>
        <w:t xml:space="preserve"> (or </w:t>
      </w:r>
      <w:r>
        <w:rPr>
          <w:rStyle w:val="CodeChar"/>
        </w:rPr>
        <w:t xml:space="preserve">duka 4108</w:t>
      </w:r>
      <w:r>
        <w:t xml:space="preserve">) to Mkoba, pick items by number (for example </w:t>
      </w:r>
      <w:r>
        <w:rPr>
          <w:rStyle w:val="CodeChar"/>
        </w:rPr>
        <w:t xml:space="preserve">1x2, 3</w:t>
      </w:r>
      <w:r>
        <w:t xml:space="preserve">), send </w:t>
      </w:r>
      <w:r>
        <w:rPr>
          <w:rStyle w:val="CodeChar"/>
        </w:rPr>
        <w:t xml:space="preserve">send</w:t>
      </w:r>
      <w:r>
        <w:t xml:space="preserve">, then their name and place. They can send </w:t>
      </w:r>
      <w:r>
        <w:rPr>
          <w:rStyle w:val="CodeChar"/>
        </w:rPr>
        <w:t xml:space="preserve">pickup</w:t>
      </w:r>
      <w:r>
        <w:t xml:space="preserve"> to collect it themselves, or share their location.</w:t>
      </w:r>
    </w:p>
    <w:p>
      <w:pPr>
        <w:pStyle w:val="ListParagraph"/>
        <w:numPr>
          <w:ilvl w:val="0"/>
          <w:numId w:val="12"/>
        </w:numPr>
      </w:pPr>
      <w:r>
        <w:rPr>
          <w:b/>
        </w:rPr>
        <w:t xml:space="preserve">Online:</w:t>
      </w:r>
      <w:r>
        <w:t xml:space="preserve"> they open </w:t>
      </w:r>
      <w:r>
        <w:rPr>
          <w:rStyle w:val="CodeChar"/>
        </w:rPr>
        <w:t xml:space="preserve">mkoba.digital/k/4108</w:t>
      </w:r>
      <w:r>
        <w:t xml:space="preserve">, choose items, and enter their name and number.</w:t>
      </w:r>
    </w:p>
    <w:p>
      <w:pPr>
        <w:pStyle w:val="Heading3"/>
      </w:pPr>
      <w:r>
        <w:t xml:space="preserve">Handling orders</w:t>
      </w:r>
    </w:p>
    <w:tbl>
      <w:tblPr>
        <w:tblStyle w:val="TableGrid"/>
        <w:tblW w:w="0" w:type="auto"/>
        <w:tblLayout w:type="fixed"/>
        <w:tblLook w:val="04A0" w:firstRow="1" w:lastRow="0" w:firstColumn="0" w:lastColumn="0" w:noHBand="0" w:noVBand="1"/>
      </w:tblPr>
      <w:tblGrid>
        <w:gridCol w:w="4981"/>
        <w:gridCol w:w="4378"/>
      </w:tblGrid>
      <w:tr>
        <w:trPr>
          <w:tblHeader/>
        </w:trPr>
        <w:tc>
          <w:tcPr>
            <w:tcW w:w="4981" w:type="dxa"/>
            <w:shd w:val="clear" w:color="auto" w:fill="F2F2F2"/>
          </w:tcPr>
          <w:p>
            <w:pPr/>
            <w:r>
              <w:t xml:space="preserve">To do</w:t>
            </w:r>
          </w:p>
        </w:tc>
        <w:tc>
          <w:tcPr>
            <w:tcW w:w="4378" w:type="dxa"/>
            <w:shd w:val="clear" w:color="auto" w:fill="F2F2F2"/>
          </w:tcPr>
          <w:p>
            <w:pPr/>
            <w:r>
              <w:t xml:space="preserve">Send</w:t>
            </w:r>
          </w:p>
        </w:tc>
      </w:tr>
      <w:tr>
        <w:tc>
          <w:tcPr>
            <w:tcW w:w="4981" w:type="dxa"/>
          </w:tcPr>
          <w:p>
            <w:pPr/>
            <w:r>
              <w:t xml:space="preserve">See waiting orders</w:t>
            </w:r>
          </w:p>
        </w:tc>
        <w:tc>
          <w:tcPr>
            <w:tcW w:w="4378" w:type="dxa"/>
          </w:tcPr>
          <w:p>
            <w:pPr/>
            <w:r>
              <w:rPr>
                <w:rStyle w:val="CodeChar"/>
              </w:rPr>
              <w:t xml:space="preserve">orders</w:t>
            </w:r>
          </w:p>
        </w:tc>
      </w:tr>
      <w:tr>
        <w:tc>
          <w:tcPr>
            <w:tcW w:w="4981" w:type="dxa"/>
          </w:tcPr>
          <w:p>
            <w:pPr/>
            <w:r>
              <w:t xml:space="preserve">See one order</w:t>
            </w:r>
          </w:p>
        </w:tc>
        <w:tc>
          <w:tcPr>
            <w:tcW w:w="4378" w:type="dxa"/>
          </w:tcPr>
          <w:p>
            <w:pPr/>
            <w:r>
              <w:rPr>
                <w:rStyle w:val="CodeChar"/>
              </w:rPr>
              <w:t xml:space="preserve">order 1</w:t>
            </w:r>
          </w:p>
        </w:tc>
      </w:tr>
      <w:tr>
        <w:tc>
          <w:tcPr>
            <w:tcW w:w="4981" w:type="dxa"/>
          </w:tcPr>
          <w:p>
            <w:pPr/>
            <w:r>
              <w:t xml:space="preserve">Accept</w:t>
            </w:r>
          </w:p>
        </w:tc>
        <w:tc>
          <w:tcPr>
            <w:tcW w:w="4378" w:type="dxa"/>
          </w:tcPr>
          <w:p>
            <w:pPr/>
            <w:r>
              <w:rPr>
                <w:rStyle w:val="CodeChar"/>
              </w:rPr>
              <w:t xml:space="preserve">accept order 1</w:t>
            </w:r>
          </w:p>
        </w:tc>
      </w:tr>
      <w:tr>
        <w:tc>
          <w:tcPr>
            <w:tcW w:w="4981" w:type="dxa"/>
          </w:tcPr>
          <w:p>
            <w:pPr/>
            <w:r>
              <w:t xml:space="preserve">Reject</w:t>
            </w:r>
          </w:p>
        </w:tc>
        <w:tc>
          <w:tcPr>
            <w:tcW w:w="4378" w:type="dxa"/>
          </w:tcPr>
          <w:p>
            <w:pPr/>
            <w:r>
              <w:rPr>
                <w:rStyle w:val="CodeChar"/>
              </w:rPr>
              <w:t xml:space="preserve">reject order 1</w:t>
            </w:r>
          </w:p>
        </w:tc>
      </w:tr>
      <w:tr>
        <w:tc>
          <w:tcPr>
            <w:tcW w:w="4981" w:type="dxa"/>
          </w:tcPr>
          <w:p>
            <w:pPr/>
            <w:r>
              <w:t xml:space="preserve">Paid and handed over</w:t>
            </w:r>
          </w:p>
        </w:tc>
        <w:tc>
          <w:tcPr>
            <w:tcW w:w="4378" w:type="dxa"/>
          </w:tcPr>
          <w:p>
            <w:pPr/>
            <w:r>
              <w:rPr>
                <w:rStyle w:val="CodeChar"/>
              </w:rPr>
              <w:t xml:space="preserve">complete order 1</w:t>
            </w:r>
          </w:p>
        </w:tc>
      </w:tr>
    </w:tbl>
    <w:p>
      <w:pPr/>
      <w:r>
        <w:rPr>
          <w:rStyle w:val="CodeChar"/>
        </w:rPr>
        <w:t xml:space="preserve">complete order</w:t>
      </w:r>
      <w:r>
        <w:t xml:space="preserve"> records the sale, reduces stock, and gives the customer points and a receipt. If an order arrives when you haven't messaged Mkoba for 24 hours, you'll see it when you send your next message.</w:t>
      </w:r>
    </w:p>
    <w:p>
      <w:pPr>
        <w:pStyle w:val="Heading2"/>
      </w:pPr>
      <w:r>
        <w:t xml:space="preserve">9. Bulk buying (Jirani)</w:t>
      </w:r>
    </w:p>
    <w:p>
      <w:pPr/>
      <w:r>
        <w:t xml:space="preserve">You join a group of nearby vendors with a collection point. You order together every week at wholesale prices.</w:t>
      </w:r>
    </w:p>
    <w:p>
      <w:pPr>
        <w:pStyle w:val="Heading3"/>
      </w:pPr>
      <w:r>
        <w:t xml:space="preserve">Group</w:t>
      </w:r>
    </w:p>
    <w:tbl>
      <w:tblPr>
        <w:tblStyle w:val="TableGrid"/>
        <w:tblW w:w="0" w:type="auto"/>
        <w:tblLayout w:type="fixed"/>
        <w:tblLook w:val="04A0" w:firstRow="1" w:lastRow="0" w:firstColumn="0" w:lastColumn="0" w:noHBand="0" w:noVBand="1"/>
      </w:tblPr>
      <w:tblGrid>
        <w:gridCol w:w="3720"/>
        <w:gridCol w:w="5639"/>
      </w:tblGrid>
      <w:tr>
        <w:trPr>
          <w:tblHeader/>
        </w:trPr>
        <w:tc>
          <w:tcPr>
            <w:tcW w:w="3720" w:type="dxa"/>
            <w:shd w:val="clear" w:color="auto" w:fill="F2F2F2"/>
          </w:tcPr>
          <w:p>
            <w:pPr/>
            <w:r>
              <w:t xml:space="preserve">To do</w:t>
            </w:r>
          </w:p>
        </w:tc>
        <w:tc>
          <w:tcPr>
            <w:tcW w:w="5639" w:type="dxa"/>
            <w:shd w:val="clear" w:color="auto" w:fill="F2F2F2"/>
          </w:tcPr>
          <w:p>
            <w:pPr/>
            <w:r>
              <w:t xml:space="preserve">Send</w:t>
            </w:r>
          </w:p>
        </w:tc>
      </w:tr>
      <w:tr>
        <w:tc>
          <w:tcPr>
            <w:tcW w:w="3720" w:type="dxa"/>
          </w:tcPr>
          <w:p>
            <w:pPr/>
            <w:r>
              <w:t xml:space="preserve">See groups</w:t>
            </w:r>
          </w:p>
        </w:tc>
        <w:tc>
          <w:tcPr>
            <w:tcW w:w="5639" w:type="dxa"/>
          </w:tcPr>
          <w:p>
            <w:pPr/>
            <w:r>
              <w:rPr>
                <w:rStyle w:val="CodeChar"/>
              </w:rPr>
              <w:t xml:space="preserve">groups</w:t>
            </w:r>
          </w:p>
        </w:tc>
      </w:tr>
      <w:tr>
        <w:tc>
          <w:tcPr>
            <w:tcW w:w="3720" w:type="dxa"/>
          </w:tcPr>
          <w:p>
            <w:pPr/>
            <w:r>
              <w:t xml:space="preserve">Join</w:t>
            </w:r>
          </w:p>
        </w:tc>
        <w:tc>
          <w:tcPr>
            <w:tcW w:w="5639" w:type="dxa"/>
          </w:tcPr>
          <w:p>
            <w:pPr/>
            <w:r>
              <w:rPr>
                <w:rStyle w:val="CodeChar"/>
              </w:rPr>
              <w:t xml:space="preserve">join SIN01</w:t>
            </w:r>
            <w:r>
              <w:t xml:space="preserve"> or </w:t>
            </w:r>
            <w:r>
              <w:rPr>
                <w:rStyle w:val="CodeChar"/>
              </w:rPr>
              <w:t xml:space="preserve">join Sinza</w:t>
            </w:r>
          </w:p>
        </w:tc>
      </w:tr>
      <w:tr>
        <w:tc>
          <w:tcPr>
            <w:tcW w:w="3720" w:type="dxa"/>
          </w:tcPr>
          <w:p>
            <w:pPr/>
            <w:r>
              <w:t xml:space="preserve">Find the nearest group</w:t>
            </w:r>
          </w:p>
        </w:tc>
        <w:tc>
          <w:tcPr>
            <w:tcW w:w="5639" w:type="dxa"/>
          </w:tcPr>
          <w:p>
            <w:pPr/>
            <w:r>
              <w:t xml:space="preserve">Share your location (📎 &gt; Location)</w:t>
            </w:r>
          </w:p>
        </w:tc>
      </w:tr>
      <w:tr>
        <w:tc>
          <w:tcPr>
            <w:tcW w:w="3720" w:type="dxa"/>
          </w:tcPr>
          <w:p>
            <w:pPr/>
            <w:r>
              <w:t xml:space="preserve">Create a group</w:t>
            </w:r>
          </w:p>
        </w:tc>
        <w:tc>
          <w:tcPr>
            <w:tcW w:w="5639" w:type="dxa"/>
          </w:tcPr>
          <w:p>
            <w:pPr/>
            <w:r>
              <w:rPr>
                <w:rStyle w:val="CodeChar"/>
              </w:rPr>
              <w:t xml:space="preserve">create group Sinza Mori, Sinza</w:t>
            </w:r>
          </w:p>
        </w:tc>
      </w:tr>
      <w:tr>
        <w:tc>
          <w:tcPr>
            <w:tcW w:w="3720" w:type="dxa"/>
          </w:tcPr>
          <w:p>
            <w:pPr/>
            <w:r>
              <w:t xml:space="preserve">Your group</w:t>
            </w:r>
          </w:p>
        </w:tc>
        <w:tc>
          <w:tcPr>
            <w:tcW w:w="5639" w:type="dxa"/>
          </w:tcPr>
          <w:p>
            <w:pPr/>
            <w:r>
              <w:rPr>
                <w:rStyle w:val="CodeChar"/>
              </w:rPr>
              <w:t xml:space="preserve">my group</w:t>
            </w:r>
          </w:p>
        </w:tc>
      </w:tr>
      <w:tr>
        <w:tc>
          <w:tcPr>
            <w:tcW w:w="3720" w:type="dxa"/>
          </w:tcPr>
          <w:p>
            <w:pPr/>
            <w:r>
              <w:t xml:space="preserve">Leave</w:t>
            </w:r>
          </w:p>
        </w:tc>
        <w:tc>
          <w:tcPr>
            <w:tcW w:w="5639" w:type="dxa"/>
          </w:tcPr>
          <w:p>
            <w:pPr/>
            <w:r>
              <w:rPr>
                <w:rStyle w:val="CodeChar"/>
              </w:rPr>
              <w:t xml:space="preserve">leave group</w:t>
            </w:r>
          </w:p>
        </w:tc>
      </w:tr>
    </w:tbl>
    <w:p>
      <w:pPr>
        <w:pStyle w:val="Heading3"/>
      </w:pPr>
      <w:r>
        <w:t xml:space="preserve">The weekly bulk order</w:t>
      </w:r>
    </w:p>
    <w:p>
      <w:pPr>
        <w:pStyle w:val="ListParagraph"/>
        <w:numPr>
          <w:ilvl w:val="0"/>
          <w:numId w:val="13"/>
        </w:numPr>
      </w:pPr>
      <w:r>
        <w:t xml:space="preserve">Add what you need: </w:t>
      </w:r>
      <w:r>
        <w:rPr>
          <w:rStyle w:val="CodeChar"/>
        </w:rPr>
        <w:t xml:space="preserve">bulk rice kilo 20</w:t>
      </w:r>
      <w:r>
        <w:t xml:space="preserve"> (or several items: </w:t>
      </w:r>
      <w:r>
        <w:rPr>
          <w:rStyle w:val="CodeChar"/>
        </w:rPr>
        <w:t xml:space="preserve">bulk rice kilo 10, oil litre 5</w:t>
      </w:r>
      <w:r>
        <w:t xml:space="preserve">).</w:t>
      </w:r>
    </w:p>
    <w:p>
      <w:pPr>
        <w:pStyle w:val="ListParagraph"/>
        <w:numPr>
          <w:ilvl w:val="0"/>
          <w:numId w:val="13"/>
        </w:numPr>
      </w:pPr>
      <w:r>
        <w:t xml:space="preserve">See the group order: </w:t>
      </w:r>
      <w:r>
        <w:rPr>
          <w:rStyle w:val="CodeChar"/>
        </w:rPr>
        <w:t xml:space="preserve">bulk</w:t>
      </w:r>
      <w:r>
        <w:t xml:space="preserve">. Remove an item: </w:t>
      </w:r>
      <w:r>
        <w:rPr>
          <w:rStyle w:val="CodeChar"/>
        </w:rPr>
        <w:t xml:space="preserve">bulk remove rice</w:t>
      </w:r>
      <w:r>
        <w:t xml:space="preserve">.</w:t>
      </w:r>
    </w:p>
    <w:p>
      <w:pPr>
        <w:pStyle w:val="ListParagraph"/>
        <w:numPr>
          <w:ilvl w:val="0"/>
          <w:numId w:val="13"/>
        </w:numPr>
      </w:pPr>
      <w:r>
        <w:t xml:space="preserve">The order closes </w:t>
      </w:r>
      <w:r>
        <w:rPr>
          <w:b/>
        </w:rPr>
        <w:t xml:space="preserve">every Friday evening</w:t>
      </w:r>
      <w:r>
        <w:t xml:space="preserve">. You get your share, the price, the total and where to collect.</w:t>
      </w:r>
    </w:p>
    <w:p>
      <w:pPr>
        <w:pStyle w:val="ListParagraph"/>
        <w:numPr>
          <w:ilvl w:val="0"/>
          <w:numId w:val="13"/>
        </w:numPr>
      </w:pPr>
      <w:r>
        <w:t xml:space="preserve">When the goods arrive and you have collected them: </w:t>
      </w:r>
      <w:r>
        <w:rPr>
          <w:rStyle w:val="CodeChar"/>
        </w:rPr>
        <w:t xml:space="preserve">bulk received</w:t>
      </w:r>
      <w:r>
        <w:t xml:space="preserve">. Mkoba records your purchase and adds to your stock.</w:t>
      </w:r>
    </w:p>
    <w:p>
      <w:pPr/>
      <w:r>
        <w:t xml:space="preserve">To receive the goods somewhere else: </w:t>
      </w:r>
      <w:r>
        <w:rPr>
          <w:rStyle w:val="CodeChar"/>
        </w:rPr>
        <w:t xml:space="preserve">deliver home &lt;address&gt;</w:t>
      </w:r>
      <w:r>
        <w:t xml:space="preserve">, </w:t>
      </w:r>
      <w:r>
        <w:rPr>
          <w:rStyle w:val="CodeChar"/>
        </w:rPr>
        <w:t xml:space="preserve">deliver to &lt;place&gt;</w:t>
      </w:r>
      <w:r>
        <w:t xml:space="preserve">, or </w:t>
      </w:r>
      <w:r>
        <w:rPr>
          <w:rStyle w:val="CodeChar"/>
        </w:rPr>
        <w:t xml:space="preserve">collect group</w:t>
      </w:r>
      <w:r>
        <w:t xml:space="preserve"> (back to the collection point).</w:t>
      </w:r>
    </w:p>
    <w:p>
      <w:pPr>
        <w:pStyle w:val="Heading2"/>
      </w:pPr>
      <w:r>
        <w:t xml:space="preserve">10. Score, business statement and lenders</w:t>
      </w:r>
    </w:p>
    <w:p>
      <w:pPr>
        <w:pStyle w:val="Heading3"/>
      </w:pPr>
      <w:r>
        <w:t xml:space="preserve">Your Mkoba score</w:t>
      </w:r>
    </w:p>
    <w:p>
      <w:pPr/>
      <w:r>
        <w:t xml:space="preserve">Send </w:t>
      </w:r>
      <w:r>
        <w:rPr>
          <w:rStyle w:val="CodeChar"/>
        </w:rPr>
        <w:t xml:space="preserve">score</w:t>
      </w:r>
      <w:r>
        <w:t xml:space="preserve">. You get a score from 0 to 100 based on your last 90 days of records, its parts, and advice to raise it. A score needs at least </w:t>
      </w:r>
      <w:r>
        <w:rPr>
          <w:b/>
        </w:rPr>
        <w:t xml:space="preserve">14 days with records</w:t>
      </w:r>
      <w:r>
        <w:t xml:space="preserve"> within </w:t>
      </w:r>
      <w:r>
        <w:rPr>
          <w:b/>
        </w:rPr>
        <w:t xml:space="preserve">30 days</w:t>
      </w:r>
      <w:r>
        <w:t xml:space="preserve">.</w:t>
      </w:r>
    </w:p>
    <w:p>
      <w:pPr/>
      <w:r>
        <w:t xml:space="preserve">Best ways to raise it: record </w:t>
      </w:r>
      <w:r>
        <w:rPr>
          <w:b/>
        </w:rPr>
        <w:t xml:space="preserve">every day</w:t>
      </w:r>
      <w:r>
        <w:t xml:space="preserve">, record all costs, reduce debts, paste your mobile money SMS, and use receipts.</w:t>
      </w:r>
    </w:p>
    <w:p>
      <w:pPr>
        <w:pStyle w:val="Heading3"/>
      </w:pPr>
      <w:r>
        <w:t xml:space="preserve">Business statement for a lender</w:t>
      </w:r>
    </w:p>
    <w:p>
      <w:pPr>
        <w:pStyle w:val="ListParagraph"/>
        <w:numPr>
          <w:ilvl w:val="0"/>
          <w:numId w:val="14"/>
        </w:numPr>
      </w:pPr>
      <w:r>
        <w:t xml:space="preserve">Send </w:t>
      </w:r>
      <w:r>
        <w:rPr>
          <w:rStyle w:val="CodeChar"/>
        </w:rPr>
        <w:t xml:space="preserve">statement</w:t>
      </w:r>
      <w:r>
        <w:t xml:space="preserve">.</w:t>
      </w:r>
    </w:p>
    <w:p>
      <w:pPr>
        <w:pStyle w:val="ListParagraph"/>
        <w:numPr>
          <w:ilvl w:val="0"/>
          <w:numId w:val="14"/>
        </w:numPr>
      </w:pPr>
      <w:r>
        <w:t xml:space="preserve">You get a link to a 6-month statement (sales, costs, profit, debts and score). It works for 30 days.</w:t>
      </w:r>
    </w:p>
    <w:p>
      <w:pPr>
        <w:pStyle w:val="ListParagraph"/>
        <w:numPr>
          <w:ilvl w:val="0"/>
          <w:numId w:val="14"/>
        </w:numPr>
      </w:pPr>
      <w:r>
        <w:t xml:space="preserve">Send that link to the lender or SACCO.</w:t>
      </w:r>
    </w:p>
    <w:p>
      <w:pPr>
        <w:pStyle w:val="ListParagraph"/>
        <w:numPr>
          <w:ilvl w:val="0"/>
          <w:numId w:val="14"/>
        </w:numPr>
      </w:pPr>
      <w:r>
        <w:t xml:space="preserve">To close it early: </w:t>
      </w:r>
      <w:r>
        <w:rPr>
          <w:rStyle w:val="CodeChar"/>
        </w:rPr>
        <w:t xml:space="preserve">CLOSE STATEMENT</w:t>
      </w:r>
      <w:r>
        <w:t xml:space="preserve">.</w:t>
      </w:r>
    </w:p>
    <w:p>
      <w:pPr>
        <w:pStyle w:val="Heading3"/>
      </w:pPr>
      <w:r>
        <w:t xml:space="preserve">Lenders connected to Mkoba</w:t>
      </w:r>
    </w:p>
    <w:tbl>
      <w:tblPr>
        <w:tblStyle w:val="TableGrid"/>
        <w:tblW w:w="0" w:type="auto"/>
        <w:tblLayout w:type="fixed"/>
        <w:tblLook w:val="04A0" w:firstRow="1" w:lastRow="0" w:firstColumn="0" w:lastColumn="0" w:noHBand="0" w:noVBand="1"/>
      </w:tblPr>
      <w:tblGrid>
        <w:gridCol w:w="6780"/>
        <w:gridCol w:w="2579"/>
      </w:tblGrid>
      <w:tr>
        <w:trPr>
          <w:tblHeader/>
        </w:trPr>
        <w:tc>
          <w:tcPr>
            <w:tcW w:w="6780" w:type="dxa"/>
            <w:shd w:val="clear" w:color="auto" w:fill="F2F2F2"/>
          </w:tcPr>
          <w:p>
            <w:pPr/>
            <w:r>
              <w:t xml:space="preserve">To do</w:t>
            </w:r>
          </w:p>
        </w:tc>
        <w:tc>
          <w:tcPr>
            <w:tcW w:w="2579" w:type="dxa"/>
            <w:shd w:val="clear" w:color="auto" w:fill="F2F2F2"/>
          </w:tcPr>
          <w:p>
            <w:pPr/>
            <w:r>
              <w:t xml:space="preserve">Send</w:t>
            </w:r>
          </w:p>
        </w:tc>
      </w:tr>
      <w:tr>
        <w:tc>
          <w:tcPr>
            <w:tcW w:w="6780" w:type="dxa"/>
          </w:tcPr>
          <w:p>
            <w:pPr/>
            <w:r>
              <w:t xml:space="preserve">See lenders and who has permission</w:t>
            </w:r>
          </w:p>
        </w:tc>
        <w:tc>
          <w:tcPr>
            <w:tcW w:w="2579" w:type="dxa"/>
          </w:tcPr>
          <w:p>
            <w:pPr/>
            <w:r>
              <w:rPr>
                <w:rStyle w:val="CodeChar"/>
              </w:rPr>
              <w:t xml:space="preserve">lenders</w:t>
            </w:r>
          </w:p>
        </w:tc>
      </w:tr>
      <w:tr>
        <w:tc>
          <w:tcPr>
            <w:tcW w:w="6780" w:type="dxa"/>
          </w:tcPr>
          <w:p>
            <w:pPr/>
            <w:r>
              <w:t xml:space="preserve">Allow a lender</w:t>
            </w:r>
          </w:p>
        </w:tc>
        <w:tc>
          <w:tcPr>
            <w:tcW w:w="2579" w:type="dxa"/>
          </w:tcPr>
          <w:p>
            <w:pPr/>
            <w:r>
              <w:rPr>
                <w:rStyle w:val="CodeChar"/>
              </w:rPr>
              <w:t xml:space="preserve">allow NMB</w:t>
            </w:r>
          </w:p>
        </w:tc>
      </w:tr>
      <w:tr>
        <w:tc>
          <w:tcPr>
            <w:tcW w:w="6780" w:type="dxa"/>
          </w:tcPr>
          <w:p>
            <w:pPr/>
            <w:r>
              <w:t xml:space="preserve">Decline their request</w:t>
            </w:r>
          </w:p>
        </w:tc>
        <w:tc>
          <w:tcPr>
            <w:tcW w:w="2579" w:type="dxa"/>
          </w:tcPr>
          <w:p>
            <w:pPr/>
            <w:r>
              <w:rPr>
                <w:rStyle w:val="CodeChar"/>
              </w:rPr>
              <w:t xml:space="preserve">decline NMB</w:t>
            </w:r>
          </w:p>
        </w:tc>
      </w:tr>
      <w:tr>
        <w:tc>
          <w:tcPr>
            <w:tcW w:w="6780" w:type="dxa"/>
          </w:tcPr>
          <w:p>
            <w:pPr/>
            <w:r>
              <w:t xml:space="preserve">Remove permission</w:t>
            </w:r>
          </w:p>
        </w:tc>
        <w:tc>
          <w:tcPr>
            <w:tcW w:w="2579" w:type="dxa"/>
          </w:tcPr>
          <w:p>
            <w:pPr/>
            <w:r>
              <w:rPr>
                <w:rStyle w:val="CodeChar"/>
              </w:rPr>
              <w:t xml:space="preserve">revoke NMB</w:t>
            </w:r>
          </w:p>
        </w:tc>
      </w:tr>
    </w:tbl>
    <w:p>
      <w:pPr/>
      <w:r>
        <w:t xml:space="preserve">A lender sees only your business statement and score, not your individual records or messages. You can remove permission at any time.</w:t>
      </w:r>
    </w:p>
    <w:p>
      <w:pPr>
        <w:pStyle w:val="Heading2"/>
      </w:pPr>
      <w:r>
        <w:t xml:space="preserve">11. Mobile payments and boda delivery</w:t>
      </w:r>
    </w:p>
    <w:p>
      <w:pPr>
        <w:pStyle w:val="Heading3"/>
      </w:pPr>
      <w:r>
        <w:t xml:space="preserve">Paying by phone</w:t>
      </w:r>
    </w:p>
    <w:p>
      <w:pPr/>
      <w:r>
        <w:t xml:space="preserve">If you get a message with </w:t>
      </w:r>
      <w:r>
        <w:rPr>
          <w:rStyle w:val="CodeChar"/>
        </w:rPr>
        <w:t xml:space="preserve">💳 Pay ... by phone</w:t>
      </w:r>
      <w:r>
        <w:t xml:space="preserve"> (for example for a bulk order), pay in one of these ways:</w:t>
      </w:r>
    </w:p>
    <w:p>
      <w:pPr>
        <w:pStyle w:val="ListParagraph"/>
        <w:numPr>
          <w:ilvl w:val="0"/>
          <w:numId w:val="15"/>
        </w:numPr>
      </w:pPr>
      <w:r>
        <w:t xml:space="preserve">Send </w:t>
      </w:r>
      <w:r>
        <w:rPr>
          <w:rStyle w:val="CodeChar"/>
        </w:rPr>
        <w:t xml:space="preserve">PAY</w:t>
      </w:r>
      <w:r>
        <w:t xml:space="preserve">, then enter your PIN on the prompt that comes to your phone.</w:t>
      </w:r>
    </w:p>
    <w:p>
      <w:pPr>
        <w:pStyle w:val="ListParagraph"/>
        <w:numPr>
          <w:ilvl w:val="0"/>
          <w:numId w:val="15"/>
        </w:numPr>
      </w:pPr>
      <w:r>
        <w:t xml:space="preserve">Or open the link sent and pay on the Selcom page.</w:t>
      </w:r>
    </w:p>
    <w:p>
      <w:pPr/>
      <w:r>
        <w:t xml:space="preserve">When the payment is confirmed, you get </w:t>
      </w:r>
      <w:r>
        <w:rPr>
          <w:rStyle w:val="CodeChar"/>
        </w:rPr>
        <w:t xml:space="preserve">✅ Payment of ... received</w:t>
      </w:r>
      <w:r>
        <w:t xml:space="preserve">. When your customers pay an order by phone, you are told </w:t>
      </w:r>
      <w:r>
        <w:rPr>
          <w:rStyle w:val="CodeChar"/>
        </w:rPr>
        <w:t xml:space="preserve">💳 Order #... was paid by phone</w:t>
      </w:r>
      <w:r>
        <w:t xml:space="preserve">. Money for your orders is collected by Mkoba and then paid to you.</w:t>
      </w:r>
    </w:p>
    <w:p>
      <w:pPr>
        <w:pStyle w:val="Heading3"/>
      </w:pPr>
      <w:r>
        <w:t xml:space="preserve">Boda delivery</w:t>
      </w:r>
    </w:p>
    <w:p>
      <w:pPr>
        <w:pStyle w:val="ListParagraph"/>
        <w:numPr>
          <w:ilvl w:val="0"/>
          <w:numId w:val="16"/>
        </w:numPr>
      </w:pPr>
      <w:r>
        <w:t xml:space="preserve">When you accept a delivery order, Mkoba finds a boda rider and tells the customer the delivery fee.</w:t>
      </w:r>
    </w:p>
    <w:p>
      <w:pPr>
        <w:pStyle w:val="ListParagraph"/>
        <w:numPr>
          <w:ilvl w:val="0"/>
          <w:numId w:val="16"/>
        </w:numPr>
      </w:pPr>
      <w:r>
        <w:t xml:space="preserve">The fee is worked out by distance. For this, </w:t>
      </w:r>
      <w:r>
        <w:rPr>
          <w:b/>
        </w:rPr>
        <w:t xml:space="preserve">share your shop's location</w:t>
      </w:r>
      <w:r>
        <w:t xml:space="preserve"> once (📎 &gt; Location).</w:t>
      </w:r>
    </w:p>
    <w:p>
      <w:pPr>
        <w:pStyle w:val="ListParagraph"/>
        <w:numPr>
          <w:ilvl w:val="0"/>
          <w:numId w:val="16"/>
        </w:numPr>
      </w:pPr>
      <w:r>
        <w:t xml:space="preserve">When a rider takes the job, you get their name and number; when the goods arrive, you are told </w:t>
      </w:r>
      <w:r>
        <w:rPr>
          <w:rStyle w:val="CodeChar"/>
        </w:rPr>
        <w:t xml:space="preserve">✅ Order #... was delivered.</w:t>
      </w:r>
    </w:p>
    <w:p>
      <w:pPr>
        <w:pStyle w:val="Heading2"/>
      </w:pPr>
      <w:r>
        <w:t xml:space="preserve">12. Dashboard, Mkoba app and USSD</w:t>
      </w:r>
    </w:p>
    <w:p>
      <w:pPr>
        <w:pStyle w:val="Heading3"/>
      </w:pPr>
      <w:r>
        <w:t xml:space="preserve">Dashboard (online)</w:t>
      </w:r>
    </w:p>
    <w:p>
      <w:pPr>
        <w:pStyle w:val="ListParagraph"/>
        <w:numPr>
          <w:ilvl w:val="0"/>
          <w:numId w:val="17"/>
        </w:numPr>
      </w:pPr>
      <w:r>
        <w:t xml:space="preserve">Send </w:t>
      </w:r>
      <w:r>
        <w:rPr>
          <w:rStyle w:val="CodeChar"/>
        </w:rPr>
        <w:t xml:space="preserve">dashboard</w:t>
      </w:r>
      <w:r>
        <w:t xml:space="preserve">.</w:t>
      </w:r>
    </w:p>
    <w:p>
      <w:pPr>
        <w:pStyle w:val="ListParagraph"/>
        <w:numPr>
          <w:ilvl w:val="0"/>
          <w:numId w:val="17"/>
        </w:numPr>
      </w:pPr>
      <w:r>
        <w:t xml:space="preserve">Open the link within 15 minutes and tap </w:t>
      </w:r>
      <w:r>
        <w:rPr>
          <w:b/>
        </w:rPr>
        <w:t xml:space="preserve">Ingia</w:t>
      </w:r>
      <w:r>
        <w:t xml:space="preserve"> (Log in). The dashboard pages are in Swahili.</w:t>
      </w:r>
    </w:p>
    <w:p>
      <w:pPr>
        <w:pStyle w:val="ListParagraph"/>
        <w:numPr>
          <w:ilvl w:val="0"/>
          <w:numId w:val="17"/>
        </w:numPr>
      </w:pPr>
      <w:r>
        <w:t xml:space="preserve">You see profit, a 14-day chart, recent records, debts, stock and score. You stay logged in for 30 days on that phone.</w:t>
      </w:r>
    </w:p>
    <w:p>
      <w:pPr>
        <w:pStyle w:val="Heading3"/>
      </w:pPr>
      <w:r>
        <w:t xml:space="preserve">Mkoba app (works without internet)</w:t>
      </w:r>
    </w:p>
    <w:p>
      <w:pPr>
        <w:pStyle w:val="ListParagraph"/>
        <w:numPr>
          <w:ilvl w:val="0"/>
          <w:numId w:val="18"/>
        </w:numPr>
      </w:pPr>
      <w:r>
        <w:t xml:space="preserve">On the dashboard, tap </w:t>
      </w:r>
      <w:r>
        <w:rPr>
          <w:b/>
        </w:rPr>
        <w:t xml:space="preserve">📱 Fungua programu ya Mkoba</w:t>
      </w:r>
      <w:r>
        <w:t xml:space="preserve"> (Open the Mkoba app), or open </w:t>
      </w:r>
      <w:r>
        <w:rPr>
          <w:rStyle w:val="CodeChar"/>
        </w:rPr>
        <w:t xml:space="preserve">mkoba.digital/d/app</w:t>
      </w:r>
      <w:r>
        <w:t xml:space="preserve">. The app uses your Mkoba language.</w:t>
      </w:r>
    </w:p>
    <w:p>
      <w:pPr>
        <w:pStyle w:val="ListParagraph"/>
        <w:numPr>
          <w:ilvl w:val="0"/>
          <w:numId w:val="18"/>
        </w:numPr>
      </w:pPr>
      <w:r>
        <w:t xml:space="preserve">To put it on your phone's home screen: tap </w:t>
      </w:r>
      <w:r>
        <w:rPr>
          <w:b/>
        </w:rPr>
        <w:t xml:space="preserve">Add Mkoba to your home screen</w:t>
      </w:r>
      <w:r>
        <w:t xml:space="preserve">, or in the browser menu choose </w:t>
      </w:r>
      <w:r>
        <w:rPr>
          <w:b/>
        </w:rPr>
        <w:t xml:space="preserve">Add to Home screen</w:t>
      </w:r>
      <w:r>
        <w:t xml:space="preserve">.</w:t>
      </w:r>
    </w:p>
    <w:p>
      <w:pPr>
        <w:pStyle w:val="ListParagraph"/>
        <w:numPr>
          <w:ilvl w:val="0"/>
          <w:numId w:val="18"/>
        </w:numPr>
      </w:pPr>
      <w:r>
        <w:t xml:space="preserve">It has five tabs: </w:t>
      </w:r>
      <w:r>
        <w:rPr>
          <w:b/>
        </w:rPr>
        <w:t xml:space="preserve">Home</w:t>
      </w:r>
      <w:r>
        <w:t xml:space="preserve">, </w:t>
      </w:r>
      <w:r>
        <w:rPr>
          <w:b/>
        </w:rPr>
        <w:t xml:space="preserve">Records</w:t>
      </w:r>
      <w:r>
        <w:t xml:space="preserve">, </w:t>
      </w:r>
      <w:r>
        <w:rPr>
          <w:b/>
        </w:rPr>
        <w:t xml:space="preserve">Stock</w:t>
      </w:r>
      <w:r>
        <w:t xml:space="preserve">, </w:t>
      </w:r>
      <w:r>
        <w:rPr>
          <w:b/>
        </w:rPr>
        <w:t xml:space="preserve">Orders</w:t>
      </w:r>
      <w:r>
        <w:t xml:space="preserve">, </w:t>
      </w:r>
      <w:r>
        <w:rPr>
          <w:b/>
        </w:rPr>
        <w:t xml:space="preserve">Debts</w:t>
      </w:r>
      <w:r>
        <w:t xml:space="preserve">.</w:t>
      </w:r>
    </w:p>
    <w:p>
      <w:pPr/>
      <w:r>
        <w:t xml:space="preserve">Without internet you can still add records. They wait on the phone and are sent automatically when the connection returns.</w:t>
      </w:r>
    </w:p>
    <w:p>
      <w:pPr>
        <w:pStyle w:val="Heading3"/>
      </w:pPr>
      <w:r>
        <w:t xml:space="preserve">USSD (any phone, no internet)</w:t>
      </w:r>
    </w:p>
    <w:p>
      <w:pPr/>
      <w:r>
        <w:t xml:space="preserve">Dial Mkoba's USSD code (Mkoba will give it to you). You get a menu: record a sale, purchase or expense; today's and this week's summary; debts; stock; and delete the last record. It is the same account as WhatsApp.</w:t>
      </w:r>
    </w:p>
    <w:p>
      <w:pPr>
        <w:pStyle w:val="Heading2"/>
      </w:pPr>
      <w:r>
        <w:t xml:space="preserve">13. Language, privacy and deleting your data</w:t>
      </w:r>
    </w:p>
    <w:p>
      <w:pPr>
        <w:pStyle w:val="ListParagraph"/>
        <w:numPr>
          <w:ilvl w:val="0"/>
          <w:numId w:val="19"/>
        </w:numPr>
      </w:pPr>
      <w:r>
        <w:rPr>
          <w:b/>
        </w:rPr>
        <w:t xml:space="preserve">Language:</w:t>
      </w:r>
      <w:r>
        <w:t xml:space="preserve"> for English replies send </w:t>
      </w:r>
      <w:r>
        <w:rPr>
          <w:rStyle w:val="CodeChar"/>
        </w:rPr>
        <w:t xml:space="preserve">english</w:t>
      </w:r>
      <w:r>
        <w:t xml:space="preserve">; for Swahili send </w:t>
      </w:r>
      <w:r>
        <w:rPr>
          <w:rStyle w:val="CodeChar"/>
        </w:rPr>
        <w:t xml:space="preserve">kiswahili</w:t>
      </w:r>
      <w:r>
        <w:t xml:space="preserve">.</w:t>
      </w:r>
    </w:p>
    <w:p>
      <w:pPr>
        <w:pStyle w:val="ListParagraph"/>
        <w:numPr>
          <w:ilvl w:val="0"/>
          <w:numId w:val="19"/>
        </w:numPr>
      </w:pPr>
      <w:r>
        <w:rPr>
          <w:b/>
        </w:rPr>
        <w:t xml:space="preserve">Privacy:</w:t>
      </w:r>
      <w:r>
        <w:t xml:space="preserve"> your data is yours. Mkoba does not sell it or give it to anyone, except the services that make Mkoba work (WhatsApp and our server). Read more: </w:t>
      </w:r>
      <w:r>
        <w:rPr>
          <w:rStyle w:val="CodeChar"/>
        </w:rPr>
        <w:t xml:space="preserve">mkoba.digital/privacy</w:t>
      </w:r>
      <w:r>
        <w:t xml:space="preserve">.</w:t>
      </w:r>
    </w:p>
    <w:p>
      <w:pPr>
        <w:pStyle w:val="ListParagraph"/>
        <w:numPr>
          <w:ilvl w:val="0"/>
          <w:numId w:val="19"/>
        </w:numPr>
      </w:pPr>
      <w:r>
        <w:rPr>
          <w:b/>
        </w:rPr>
        <w:t xml:space="preserve">Deleting all your data:</w:t>
      </w:r>
    </w:p>
    <w:p>
      <w:pPr>
        <w:pStyle w:val="ListParagraph"/>
        <w:numPr>
          <w:ilvl w:val="1"/>
          <w:numId w:val="20"/>
        </w:numPr>
      </w:pPr>
      <w:r>
        <w:t xml:space="preserve">Send </w:t>
      </w:r>
      <w:r>
        <w:rPr>
          <w:rStyle w:val="CodeChar"/>
        </w:rPr>
        <w:t xml:space="preserve">DELETE MY DATA</w:t>
      </w:r>
      <w:r>
        <w:t xml:space="preserve">.</w:t>
      </w:r>
    </w:p>
    <w:p>
      <w:pPr>
        <w:pStyle w:val="ListParagraph"/>
        <w:numPr>
          <w:ilvl w:val="1"/>
          <w:numId w:val="20"/>
        </w:numPr>
      </w:pPr>
      <w:r>
        <w:t xml:space="preserve">Within 10 minutes, send </w:t>
      </w:r>
      <w:r>
        <w:rPr>
          <w:rStyle w:val="CodeChar"/>
        </w:rPr>
        <w:t xml:space="preserve">DELETE EVERYTHING</w:t>
      </w:r>
      <w:r>
        <w:t xml:space="preserve"> to confirm.</w:t>
      </w:r>
    </w:p>
    <w:p>
      <w:pPr>
        <w:pStyle w:val="ListParagraph"/>
        <w:numPr>
          <w:ilvl w:val="1"/>
          <w:numId w:val="20"/>
        </w:numPr>
      </w:pPr>
      <w:r>
        <w:t xml:space="preserve">Everything is deleted and </w:t>
      </w:r>
      <w:r>
        <w:rPr>
          <w:b/>
        </w:rPr>
        <w:t xml:space="preserve">cannot be brought back</w:t>
      </w:r>
      <w:r>
        <w:t xml:space="preserve">. Backup copies delete themselves within 14 days.</w:t>
      </w:r>
    </w:p>
    <w:p>
      <w:pPr/>
      <w:r>
        <w:rPr>
          <w:b/>
        </w:rPr>
        <w:t xml:space="preserve">Difference:</w:t>
      </w:r>
      <w:r>
        <w:t xml:space="preserve"> </w:t>
      </w:r>
      <w:r>
        <w:rPr>
          <w:rStyle w:val="CodeChar"/>
        </w:rPr>
        <w:t xml:space="preserve">undo</w:t>
      </w:r>
      <w:r>
        <w:t xml:space="preserve"> deletes only the last record. </w:t>
      </w:r>
      <w:r>
        <w:rPr>
          <w:rStyle w:val="CodeChar"/>
        </w:rPr>
        <w:t xml:space="preserve">DELETE MY DATA</w:t>
      </w:r>
      <w:r>
        <w:t xml:space="preserve"> deletes everything.</w:t>
      </w:r>
    </w:p>
    <w:p>
      <w:pPr>
        <w:pStyle w:val="Heading2"/>
      </w:pPr>
      <w:r>
        <w:t xml:space="preserve">14. Common problems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Problem</w:t>
            </w:r>
          </w:p>
        </w:tc>
        <w:tc>
          <w:tcPr>
            <w:tcW w:w="4920" w:type="dxa"/>
            <w:shd w:val="clear" w:color="auto" w:fill="F2F2F2"/>
          </w:tcPr>
          <w:p>
            <w:pPr/>
            <w:r>
              <w:t xml:space="preserve">Do this</w:t>
            </w:r>
          </w:p>
        </w:tc>
      </w:tr>
      <w:tr>
        <w:tc>
          <w:tcPr>
            <w:tcW w:w="4440" w:type="dxa"/>
          </w:tcPr>
          <w:p>
            <w:pPr/>
            <w:r>
              <w:t xml:space="preserve">Mkoba doesn't reply</w:t>
            </w:r>
          </w:p>
        </w:tc>
        <w:tc>
          <w:tcPr>
            <w:tcW w:w="4920" w:type="dxa"/>
          </w:tcPr>
          <w:p>
            <w:pPr/>
            <w:r>
              <w:t xml:space="preserve">Check your internet and that you are writing to +255 788 001 168. Wait a little, send again.</w:t>
            </w:r>
          </w:p>
        </w:tc>
      </w:tr>
      <w:tr>
        <w:tc>
          <w:tcPr>
            <w:tcW w:w="4440" w:type="dxa"/>
          </w:tcPr>
          <w:p>
            <w:pPr/>
            <w:r>
              <w:t xml:space="preserve">Every reply asks me to agree</w:t>
            </w:r>
          </w:p>
        </w:tc>
        <w:tc>
          <w:tcPr>
            <w:tcW w:w="4920" w:type="dxa"/>
          </w:tcPr>
          <w:p>
            <w:pPr/>
            <w:r>
              <w:t xml:space="preserve">Send </w:t>
            </w:r>
            <w:r>
              <w:rPr>
                <w:rStyle w:val="CodeChar"/>
              </w:rPr>
              <w:t xml:space="preserve">I AGREE</w:t>
            </w:r>
            <w:r>
              <w:t xml:space="preserve">.</w:t>
            </w:r>
          </w:p>
        </w:tc>
      </w:tr>
      <w:tr>
        <w:tc>
          <w:tcPr>
            <w:tcW w:w="4440" w:type="dxa"/>
          </w:tcPr>
          <w:p>
            <w:pPr/>
            <w:r>
              <w:rPr>
                <w:rStyle w:val="CodeChar"/>
              </w:rPr>
              <w:t xml:space="preserve">Sorry, I didn't understand</w:t>
            </w:r>
          </w:p>
        </w:tc>
        <w:tc>
          <w:tcPr>
            <w:tcW w:w="4920" w:type="dxa"/>
          </w:tcPr>
          <w:p>
            <w:pPr/>
            <w:r>
              <w:t xml:space="preserve">Send an action word and an amount, for example </w:t>
            </w:r>
            <w:r>
              <w:rPr>
                <w:rStyle w:val="CodeChar"/>
              </w:rPr>
              <w:t xml:space="preserve">sold chips 5000</w:t>
            </w:r>
            <w:r>
              <w:t xml:space="preserve">.</w:t>
            </w:r>
          </w:p>
        </w:tc>
      </w:tr>
      <w:tr>
        <w:tc>
          <w:tcPr>
            <w:tcW w:w="4440" w:type="dxa"/>
          </w:tcPr>
          <w:p>
            <w:pPr/>
            <w:r>
              <w:t xml:space="preserve">A small number wasn't saved as money</w:t>
            </w:r>
          </w:p>
        </w:tc>
        <w:tc>
          <w:tcPr>
            <w:tcW w:w="4920" w:type="dxa"/>
          </w:tcPr>
          <w:p>
            <w:pPr/>
            <w:r>
              <w:t xml:space="preserve">A number under 100 without TSh is a count. Send the total: </w:t>
            </w:r>
            <w:r>
              <w:rPr>
                <w:rStyle w:val="CodeChar"/>
              </w:rPr>
              <w:t xml:space="preserve">sold 5 mandazi for 3000</w:t>
            </w:r>
            <w:r>
              <w:t xml:space="preserve">.</w:t>
            </w:r>
          </w:p>
        </w:tc>
      </w:tr>
      <w:tr>
        <w:tc>
          <w:tcPr>
            <w:tcW w:w="4440" w:type="dxa"/>
          </w:tcPr>
          <w:p>
            <w:pPr/>
            <w:r>
              <w:t xml:space="preserve">Saved as the wrong kind</w:t>
            </w:r>
          </w:p>
        </w:tc>
        <w:tc>
          <w:tcPr>
            <w:tcW w:w="4920" w:type="dxa"/>
          </w:tcPr>
          <w:p>
            <w:pPr/>
            <w:r>
              <w:t xml:space="preserve">Send </w:t>
            </w:r>
            <w:r>
              <w:rPr>
                <w:rStyle w:val="CodeChar"/>
              </w:rPr>
              <w:t xml:space="preserve">undo</w:t>
            </w:r>
            <w:r>
              <w:t xml:space="preserve">, then send again with the right word.</w:t>
            </w:r>
          </w:p>
        </w:tc>
      </w:tr>
      <w:tr>
        <w:tc>
          <w:tcPr>
            <w:tcW w:w="4440" w:type="dxa"/>
          </w:tcPr>
          <w:p>
            <w:pPr/>
            <w:r>
              <w:t xml:space="preserve">My debt payment was saved as an expense</w:t>
            </w:r>
          </w:p>
        </w:tc>
        <w:tc>
          <w:tcPr>
            <w:tcW w:w="4920" w:type="dxa"/>
          </w:tcPr>
          <w:p>
            <w:pPr/>
            <w:r>
              <w:t xml:space="preserve">Send </w:t>
            </w:r>
            <w:r>
              <w:rPr>
                <w:rStyle w:val="CodeChar"/>
              </w:rPr>
              <w:t xml:space="preserve">undo</w:t>
            </w:r>
            <w:r>
              <w:t xml:space="preserve">, then send </w:t>
            </w:r>
            <w:r>
              <w:rPr>
                <w:rStyle w:val="CodeChar"/>
              </w:rPr>
              <w:t xml:space="preserve">nimemlipa Juma 2000</w:t>
            </w:r>
            <w:r>
              <w:t xml:space="preserve">.</w:t>
            </w:r>
          </w:p>
        </w:tc>
      </w:tr>
      <w:tr>
        <w:tc>
          <w:tcPr>
            <w:tcW w:w="4440" w:type="dxa"/>
          </w:tcPr>
          <w:p>
            <w:pPr/>
            <w:r>
              <w:t xml:space="preserve">I replied YES but it wasn't saved</w:t>
            </w:r>
          </w:p>
        </w:tc>
        <w:tc>
          <w:tcPr>
            <w:tcW w:w="4920" w:type="dxa"/>
          </w:tcPr>
          <w:p>
            <w:pPr/>
            <w:r>
              <w:t xml:space="preserve">The 1 hour passed, or you sent another record first. Send again.</w:t>
            </w:r>
          </w:p>
        </w:tc>
      </w:tr>
      <w:tr>
        <w:tc>
          <w:tcPr>
            <w:tcW w:w="4440" w:type="dxa"/>
          </w:tcPr>
          <w:p>
            <w:pPr/>
            <w:r>
              <w:t xml:space="preserve">One person appears twice in debts</w:t>
            </w:r>
          </w:p>
        </w:tc>
        <w:tc>
          <w:tcPr>
            <w:tcW w:w="4920" w:type="dxa"/>
          </w:tcPr>
          <w:p>
            <w:pPr/>
            <w:r>
              <w:t xml:space="preserve">You wrote the name two ways. Use one name every time.</w:t>
            </w:r>
          </w:p>
        </w:tc>
      </w:tr>
      <w:tr>
        <w:tc>
          <w:tcPr>
            <w:tcW w:w="4440" w:type="dxa"/>
          </w:tcPr>
          <w:p>
            <w:pPr/>
            <w:r>
              <w:t xml:space="preserve">The dashboard link doesn't work</w:t>
            </w:r>
          </w:p>
        </w:tc>
        <w:tc>
          <w:tcPr>
            <w:tcW w:w="4920" w:type="dxa"/>
          </w:tcPr>
          <w:p>
            <w:pPr/>
            <w:r>
              <w:t xml:space="preserve">15 minutes passed or it was already used. Send </w:t>
            </w:r>
            <w:r>
              <w:rPr>
                <w:rStyle w:val="CodeChar"/>
              </w:rPr>
              <w:t xml:space="preserve">dashboard</w:t>
            </w:r>
            <w:r>
              <w:t xml:space="preserve"> again.</w:t>
            </w:r>
          </w:p>
        </w:tc>
      </w:tr>
      <w:tr>
        <w:tc>
          <w:tcPr>
            <w:tcW w:w="4440" w:type="dxa"/>
          </w:tcPr>
          <w:p>
            <w:pPr/>
            <w:r>
              <w:t xml:space="preserve">Delivery says "fee to agree with the rider"</w:t>
            </w:r>
          </w:p>
        </w:tc>
        <w:tc>
          <w:tcPr>
            <w:tcW w:w="4920" w:type="dxa"/>
          </w:tcPr>
          <w:p>
            <w:pPr/>
            <w:r>
              <w:t xml:space="preserve">Share your shop's location once.</w:t>
            </w:r>
          </w:p>
        </w:tc>
      </w:tr>
      <w:tr>
        <w:tc>
          <w:tcPr>
            <w:tcW w:w="4440" w:type="dxa"/>
          </w:tcPr>
          <w:p>
            <w:pPr/>
            <w:r>
              <w:rPr>
                <w:rStyle w:val="CodeChar"/>
              </w:rPr>
              <w:t xml:space="preserve">Sorry, something went wrong on our side</w:t>
            </w:r>
          </w:p>
        </w:tc>
        <w:tc>
          <w:tcPr>
            <w:tcW w:w="4920" w:type="dxa"/>
          </w:tcPr>
          <w:p>
            <w:pPr/>
            <w:r>
              <w:t xml:space="preserve">Wait a few minutes, send again.</w:t>
            </w:r>
          </w:p>
        </w:tc>
      </w:tr>
    </w:tbl>
    <w:p>
      <w:pPr/>
      <w:r>
        <w:rPr>
          <w:b/>
        </w:rPr>
        <w:t xml:space="preserve">Help:</w:t>
      </w:r>
      <w:r>
        <w:t xml:space="preserve"> send </w:t>
      </w:r>
      <w:r>
        <w:rPr>
          <w:rStyle w:val="CodeChar"/>
        </w:rPr>
        <w:t xml:space="preserve">help</w:t>
      </w:r>
      <w:r>
        <w:t xml:space="preserve"> to see all the commands. For something Mkoba can't do (changing your name, fixing an old record), contact the Mkoba team. Give your WhatsApp number, what you sent, what Mkoba replied, and the date. The Mkoba team will never ask for your password or PIN.</w:t>
      </w:r>
    </w:p>
    <w:p>
      <w:pPr>
        <w:pStyle w:val="Heading2"/>
      </w:pPr>
      <w:r>
        <w:t xml:space="preserve">15. Quick card</w:t>
      </w:r>
    </w:p>
    <w:tbl>
      <w:tblPr>
        <w:tblStyle w:val="TableGrid"/>
        <w:tblW w:w="0" w:type="auto"/>
        <w:tblLayout w:type="fixed"/>
        <w:tblLook w:val="04A0" w:firstRow="1" w:lastRow="0" w:firstColumn="0" w:lastColumn="0" w:noHBand="0" w:noVBand="1"/>
      </w:tblPr>
      <w:tblGrid>
        <w:gridCol w:w="3697"/>
        <w:gridCol w:w="5662"/>
      </w:tblGrid>
      <w:tr>
        <w:trPr>
          <w:tblHeader/>
        </w:trPr>
        <w:tc>
          <w:tcPr>
            <w:tcW w:w="3697" w:type="dxa"/>
            <w:shd w:val="clear" w:color="auto" w:fill="F2F2F2"/>
          </w:tcPr>
          <w:p>
            <w:pPr/>
            <w:r>
              <w:t xml:space="preserve">To do</w:t>
            </w:r>
          </w:p>
        </w:tc>
        <w:tc>
          <w:tcPr>
            <w:tcW w:w="5662" w:type="dxa"/>
            <w:shd w:val="clear" w:color="auto" w:fill="F2F2F2"/>
          </w:tcPr>
          <w:p>
            <w:pPr/>
            <w:r>
              <w:t xml:space="preserve">Send</w:t>
            </w:r>
          </w:p>
        </w:tc>
      </w:tr>
      <w:tr>
        <w:tc>
          <w:tcPr>
            <w:tcW w:w="3697" w:type="dxa"/>
          </w:tcPr>
          <w:p>
            <w:pPr/>
            <w:r>
              <w:t xml:space="preserve">Sale / purchase / expense</w:t>
            </w:r>
          </w:p>
        </w:tc>
        <w:tc>
          <w:tcPr>
            <w:tcW w:w="5662" w:type="dxa"/>
          </w:tcPr>
          <w:p>
            <w:pPr/>
            <w:r>
              <w:rPr>
                <w:rStyle w:val="CodeChar"/>
              </w:rPr>
              <w:t xml:space="preserve">sold chips 5000</w:t>
            </w:r>
            <w:r>
              <w:t xml:space="preserve"> / </w:t>
            </w:r>
            <w:r>
              <w:rPr>
                <w:rStyle w:val="CodeChar"/>
              </w:rPr>
              <w:t xml:space="preserve">bought rice kilo 10 for 25000</w:t>
            </w:r>
            <w:r>
              <w:t xml:space="preserve"> / </w:t>
            </w:r>
            <w:r>
              <w:rPr>
                <w:rStyle w:val="CodeChar"/>
              </w:rPr>
              <w:t xml:space="preserve">paid electricity 15000</w:t>
            </w:r>
          </w:p>
        </w:tc>
      </w:tr>
      <w:tr>
        <w:tc>
          <w:tcPr>
            <w:tcW w:w="3697" w:type="dxa"/>
          </w:tcPr>
          <w:p>
            <w:pPr/>
            <w:r>
              <w:t xml:space="preserve">Confirm / reject</w:t>
            </w:r>
          </w:p>
        </w:tc>
        <w:tc>
          <w:tcPr>
            <w:tcW w:w="5662" w:type="dxa"/>
          </w:tcPr>
          <w:p>
            <w:pPr/>
            <w:r>
              <w:rPr>
                <w:rStyle w:val="CodeChar"/>
              </w:rPr>
              <w:t xml:space="preserve">YES</w:t>
            </w:r>
            <w:r>
              <w:t xml:space="preserve"> / </w:t>
            </w:r>
            <w:r>
              <w:rPr>
                <w:rStyle w:val="CodeChar"/>
              </w:rPr>
              <w:t xml:space="preserve">NO</w:t>
            </w:r>
          </w:p>
        </w:tc>
      </w:tr>
      <w:tr>
        <w:tc>
          <w:tcPr>
            <w:tcW w:w="3697" w:type="dxa"/>
          </w:tcPr>
          <w:p>
            <w:pPr/>
            <w:r>
              <w:t xml:space="preserve">Delete last / change amount</w:t>
            </w:r>
          </w:p>
        </w:tc>
        <w:tc>
          <w:tcPr>
            <w:tcW w:w="5662" w:type="dxa"/>
          </w:tcPr>
          <w:p>
            <w:pPr/>
            <w:r>
              <w:rPr>
                <w:rStyle w:val="CodeChar"/>
              </w:rPr>
              <w:t xml:space="preserve">undo</w:t>
            </w:r>
            <w:r>
              <w:t xml:space="preserve"> / </w:t>
            </w:r>
            <w:r>
              <w:rPr>
                <w:rStyle w:val="CodeChar"/>
              </w:rPr>
              <w:t xml:space="preserve">correct 6500</w:t>
            </w:r>
          </w:p>
        </w:tc>
      </w:tr>
      <w:tr>
        <w:tc>
          <w:tcPr>
            <w:tcW w:w="3697" w:type="dxa"/>
          </w:tcPr>
          <w:p>
            <w:pPr/>
            <w:r>
              <w:t xml:space="preserve">Numbers</w:t>
            </w:r>
          </w:p>
        </w:tc>
        <w:tc>
          <w:tcPr>
            <w:tcW w:w="5662" w:type="dxa"/>
          </w:tcPr>
          <w:p>
            <w:pPr/>
            <w:r>
              <w:rPr>
                <w:rStyle w:val="CodeChar"/>
              </w:rPr>
              <w:t xml:space="preserve">today</w:t>
            </w:r>
            <w:r>
              <w:t xml:space="preserve">, </w:t>
            </w:r>
            <w:r>
              <w:rPr>
                <w:rStyle w:val="CodeChar"/>
              </w:rPr>
              <w:t xml:space="preserve">yesterday</w:t>
            </w:r>
            <w:r>
              <w:t xml:space="preserve">, </w:t>
            </w:r>
            <w:r>
              <w:rPr>
                <w:rStyle w:val="CodeChar"/>
              </w:rPr>
              <w:t xml:space="preserve">week</w:t>
            </w:r>
            <w:r>
              <w:t xml:space="preserve">, </w:t>
            </w:r>
            <w:r>
              <w:rPr>
                <w:rStyle w:val="CodeChar"/>
              </w:rPr>
              <w:t xml:space="preserve">month</w:t>
            </w:r>
            <w:r>
              <w:t xml:space="preserve">, </w:t>
            </w:r>
            <w:r>
              <w:rPr>
                <w:rStyle w:val="CodeChar"/>
              </w:rPr>
              <w:t xml:space="preserve">balance</w:t>
            </w:r>
          </w:p>
        </w:tc>
      </w:tr>
      <w:tr>
        <w:tc>
          <w:tcPr>
            <w:tcW w:w="3697" w:type="dxa"/>
          </w:tcPr>
          <w:p>
            <w:pPr/>
            <w:r>
              <w:t xml:space="preserve">Evening report</w:t>
            </w:r>
          </w:p>
        </w:tc>
        <w:tc>
          <w:tcPr>
            <w:tcW w:w="5662" w:type="dxa"/>
          </w:tcPr>
          <w:p>
            <w:pPr/>
            <w:r>
              <w:rPr>
                <w:rStyle w:val="CodeChar"/>
              </w:rPr>
              <w:t xml:space="preserve">STOP REPORTS</w:t>
            </w:r>
            <w:r>
              <w:t xml:space="preserve"> / </w:t>
            </w:r>
            <w:r>
              <w:rPr>
                <w:rStyle w:val="CodeChar"/>
              </w:rPr>
              <w:t xml:space="preserve">START REPORTS</w:t>
            </w:r>
          </w:p>
        </w:tc>
      </w:tr>
      <w:tr>
        <w:tc>
          <w:tcPr>
            <w:tcW w:w="3697" w:type="dxa"/>
          </w:tcPr>
          <w:p>
            <w:pPr/>
            <w:r>
              <w:t xml:space="preserve">Debts</w:t>
            </w:r>
          </w:p>
        </w:tc>
        <w:tc>
          <w:tcPr>
            <w:tcW w:w="5662" w:type="dxa"/>
          </w:tcPr>
          <w:p>
            <w:pPr/>
            <w:r>
              <w:rPr>
                <w:rStyle w:val="CodeChar"/>
              </w:rPr>
              <w:t xml:space="preserve">Juma owes me 5000</w:t>
            </w:r>
            <w:r>
              <w:t xml:space="preserve">, </w:t>
            </w:r>
            <w:r>
              <w:rPr>
                <w:rStyle w:val="CodeChar"/>
              </w:rPr>
              <w:t xml:space="preserve">I owe Juma 5000</w:t>
            </w:r>
            <w:r>
              <w:t xml:space="preserve">, </w:t>
            </w:r>
            <w:r>
              <w:rPr>
                <w:rStyle w:val="CodeChar"/>
              </w:rPr>
              <w:t xml:space="preserve">Juma paid 2000</w:t>
            </w:r>
            <w:r>
              <w:t xml:space="preserve">, </w:t>
            </w:r>
            <w:r>
              <w:rPr>
                <w:rStyle w:val="CodeChar"/>
              </w:rPr>
              <w:t xml:space="preserve">nimemlipa Juma 2000</w:t>
            </w:r>
          </w:p>
        </w:tc>
      </w:tr>
      <w:tr>
        <w:tc>
          <w:tcPr>
            <w:tcW w:w="3697" w:type="dxa"/>
          </w:tcPr>
          <w:p>
            <w:pPr/>
            <w:r>
              <w:t xml:space="preserve">See debts</w:t>
            </w:r>
          </w:p>
        </w:tc>
        <w:tc>
          <w:tcPr>
            <w:tcW w:w="5662" w:type="dxa"/>
          </w:tcPr>
          <w:p>
            <w:pPr/>
            <w:r>
              <w:rPr>
                <w:rStyle w:val="CodeChar"/>
              </w:rPr>
              <w:t xml:space="preserve">debts</w:t>
            </w:r>
            <w:r>
              <w:t xml:space="preserve"> / </w:t>
            </w:r>
            <w:r>
              <w:rPr>
                <w:rStyle w:val="CodeChar"/>
              </w:rPr>
              <w:t xml:space="preserve">debt Juma</w:t>
            </w:r>
          </w:p>
        </w:tc>
      </w:tr>
      <w:tr>
        <w:tc>
          <w:tcPr>
            <w:tcW w:w="3697" w:type="dxa"/>
          </w:tcPr>
          <w:p>
            <w:pPr/>
            <w:r>
              <w:t xml:space="preserve">Stock</w:t>
            </w:r>
          </w:p>
        </w:tc>
        <w:tc>
          <w:tcPr>
            <w:tcW w:w="5662" w:type="dxa"/>
          </w:tcPr>
          <w:p>
            <w:pPr/>
            <w:r>
              <w:rPr>
                <w:rStyle w:val="CodeChar"/>
              </w:rPr>
              <w:t xml:space="preserve">stock</w:t>
            </w:r>
            <w:r>
              <w:t xml:space="preserve"> / </w:t>
            </w:r>
            <w:r>
              <w:rPr>
                <w:rStyle w:val="CodeChar"/>
              </w:rPr>
              <w:t xml:space="preserve">stock rice kilo 20</w:t>
            </w:r>
            <w:r>
              <w:t xml:space="preserve"> / </w:t>
            </w:r>
            <w:r>
              <w:rPr>
                <w:rStyle w:val="CodeChar"/>
              </w:rPr>
              <w:t xml:space="preserve">stock rice below 5</w:t>
            </w:r>
          </w:p>
        </w:tc>
      </w:tr>
      <w:tr>
        <w:tc>
          <w:tcPr>
            <w:tcW w:w="3697" w:type="dxa"/>
          </w:tcPr>
          <w:p>
            <w:pPr/>
            <w:r>
              <w:t xml:space="preserve">Receipts and points</w:t>
            </w:r>
          </w:p>
        </w:tc>
        <w:tc>
          <w:tcPr>
            <w:tcW w:w="5662" w:type="dxa"/>
          </w:tcPr>
          <w:p>
            <w:pPr/>
            <w:r>
              <w:rPr>
                <w:rStyle w:val="CodeChar"/>
              </w:rPr>
              <w:t xml:space="preserve">receipt 0712345678 chips 5000</w:t>
            </w:r>
            <w:r>
              <w:t xml:space="preserve"> / </w:t>
            </w:r>
            <w:r>
              <w:rPr>
                <w:rStyle w:val="CodeChar"/>
              </w:rPr>
              <w:t xml:space="preserve">points</w:t>
            </w:r>
            <w:r>
              <w:t xml:space="preserve"> / </w:t>
            </w:r>
            <w:r>
              <w:rPr>
                <w:rStyle w:val="CodeChar"/>
              </w:rPr>
              <w:t xml:space="preserve">redeem 0712345678 20</w:t>
            </w:r>
          </w:p>
        </w:tc>
      </w:tr>
      <w:tr>
        <w:tc>
          <w:tcPr>
            <w:tcW w:w="3697" w:type="dxa"/>
          </w:tcPr>
          <w:p>
            <w:pPr/>
            <w:r>
              <w:t xml:space="preserve">Shop items</w:t>
            </w:r>
          </w:p>
        </w:tc>
        <w:tc>
          <w:tcPr>
            <w:tcW w:w="5662" w:type="dxa"/>
          </w:tcPr>
          <w:p>
            <w:pPr/>
            <w:r>
              <w:rPr>
                <w:rStyle w:val="CodeChar"/>
              </w:rPr>
              <w:t xml:space="preserve">catalog</w:t>
            </w:r>
            <w:r>
              <w:t xml:space="preserve"> / </w:t>
            </w:r>
            <w:r>
              <w:rPr>
                <w:rStyle w:val="CodeChar"/>
              </w:rPr>
              <w:t xml:space="preserve">catalog add chips 3000</w:t>
            </w:r>
            <w:r>
              <w:t xml:space="preserve"> / </w:t>
            </w:r>
            <w:r>
              <w:rPr>
                <w:rStyle w:val="CodeChar"/>
              </w:rPr>
              <w:t xml:space="preserve">catalog out chips</w:t>
            </w:r>
          </w:p>
        </w:tc>
      </w:tr>
      <w:tr>
        <w:tc>
          <w:tcPr>
            <w:tcW w:w="3697" w:type="dxa"/>
          </w:tcPr>
          <w:p>
            <w:pPr/>
            <w:r>
              <w:t xml:space="preserve">Orders</w:t>
            </w:r>
          </w:p>
        </w:tc>
        <w:tc>
          <w:tcPr>
            <w:tcW w:w="5662" w:type="dxa"/>
          </w:tcPr>
          <w:p>
            <w:pPr/>
            <w:r>
              <w:rPr>
                <w:rStyle w:val="CodeChar"/>
              </w:rPr>
              <w:t xml:space="preserve">orders</w:t>
            </w:r>
            <w:r>
              <w:t xml:space="preserve"> / </w:t>
            </w:r>
            <w:r>
              <w:rPr>
                <w:rStyle w:val="CodeChar"/>
              </w:rPr>
              <w:t xml:space="preserve">accept order 1</w:t>
            </w:r>
            <w:r>
              <w:t xml:space="preserve"> / </w:t>
            </w:r>
            <w:r>
              <w:rPr>
                <w:rStyle w:val="CodeChar"/>
              </w:rPr>
              <w:t xml:space="preserve">reject order 1</w:t>
            </w:r>
            <w:r>
              <w:t xml:space="preserve"> / </w:t>
            </w:r>
            <w:r>
              <w:rPr>
                <w:rStyle w:val="CodeChar"/>
              </w:rPr>
              <w:t xml:space="preserve">complete order 1</w:t>
            </w:r>
          </w:p>
        </w:tc>
      </w:tr>
      <w:tr>
        <w:tc>
          <w:tcPr>
            <w:tcW w:w="3697" w:type="dxa"/>
          </w:tcPr>
          <w:p>
            <w:pPr/>
            <w:r>
              <w:t xml:space="preserve">Bulk buying</w:t>
            </w:r>
          </w:p>
        </w:tc>
        <w:tc>
          <w:tcPr>
            <w:tcW w:w="5662" w:type="dxa"/>
          </w:tcPr>
          <w:p>
            <w:pPr/>
            <w:r>
              <w:rPr>
                <w:rStyle w:val="CodeChar"/>
              </w:rPr>
              <w:t xml:space="preserve">groups</w:t>
            </w:r>
            <w:r>
              <w:t xml:space="preserve"> / </w:t>
            </w:r>
            <w:r>
              <w:rPr>
                <w:rStyle w:val="CodeChar"/>
              </w:rPr>
              <w:t xml:space="preserve">join SIN01</w:t>
            </w:r>
            <w:r>
              <w:t xml:space="preserve"> / </w:t>
            </w:r>
            <w:r>
              <w:rPr>
                <w:rStyle w:val="CodeChar"/>
              </w:rPr>
              <w:t xml:space="preserve">bulk rice kilo 20</w:t>
            </w:r>
            <w:r>
              <w:t xml:space="preserve"> / </w:t>
            </w:r>
            <w:r>
              <w:rPr>
                <w:rStyle w:val="CodeChar"/>
              </w:rPr>
              <w:t xml:space="preserve">bulk received</w:t>
            </w:r>
          </w:p>
        </w:tc>
      </w:tr>
      <w:tr>
        <w:tc>
          <w:tcPr>
            <w:tcW w:w="3697" w:type="dxa"/>
          </w:tcPr>
          <w:p>
            <w:pPr/>
            <w:r>
              <w:t xml:space="preserve">Score and loans</w:t>
            </w:r>
          </w:p>
        </w:tc>
        <w:tc>
          <w:tcPr>
            <w:tcW w:w="5662" w:type="dxa"/>
          </w:tcPr>
          <w:p>
            <w:pPr/>
            <w:r>
              <w:rPr>
                <w:rStyle w:val="CodeChar"/>
              </w:rPr>
              <w:t xml:space="preserve">score</w:t>
            </w:r>
            <w:r>
              <w:t xml:space="preserve"> / </w:t>
            </w:r>
            <w:r>
              <w:rPr>
                <w:rStyle w:val="CodeChar"/>
              </w:rPr>
              <w:t xml:space="preserve">statement</w:t>
            </w:r>
            <w:r>
              <w:t xml:space="preserve"> / </w:t>
            </w:r>
            <w:r>
              <w:rPr>
                <w:rStyle w:val="CodeChar"/>
              </w:rPr>
              <w:t xml:space="preserve">CLOSE STATEMENT</w:t>
            </w:r>
          </w:p>
        </w:tc>
      </w:tr>
      <w:tr>
        <w:tc>
          <w:tcPr>
            <w:tcW w:w="3697" w:type="dxa"/>
          </w:tcPr>
          <w:p>
            <w:pPr/>
            <w:r>
              <w:t xml:space="preserve">Lenders</w:t>
            </w:r>
          </w:p>
        </w:tc>
        <w:tc>
          <w:tcPr>
            <w:tcW w:w="5662" w:type="dxa"/>
          </w:tcPr>
          <w:p>
            <w:pPr/>
            <w:r>
              <w:rPr>
                <w:rStyle w:val="CodeChar"/>
              </w:rPr>
              <w:t xml:space="preserve">lenders</w:t>
            </w:r>
            <w:r>
              <w:t xml:space="preserve"> / </w:t>
            </w:r>
            <w:r>
              <w:rPr>
                <w:rStyle w:val="CodeChar"/>
              </w:rPr>
              <w:t xml:space="preserve">allow NMB</w:t>
            </w:r>
            <w:r>
              <w:t xml:space="preserve"> / </w:t>
            </w:r>
            <w:r>
              <w:rPr>
                <w:rStyle w:val="CodeChar"/>
              </w:rPr>
              <w:t xml:space="preserve">revoke NMB</w:t>
            </w:r>
          </w:p>
        </w:tc>
      </w:tr>
      <w:tr>
        <w:tc>
          <w:tcPr>
            <w:tcW w:w="3697" w:type="dxa"/>
          </w:tcPr>
          <w:p>
            <w:pPr/>
            <w:r>
              <w:t xml:space="preserve">Pay by phone</w:t>
            </w:r>
          </w:p>
        </w:tc>
        <w:tc>
          <w:tcPr>
            <w:tcW w:w="5662" w:type="dxa"/>
          </w:tcPr>
          <w:p>
            <w:pPr/>
            <w:r>
              <w:rPr>
                <w:rStyle w:val="CodeChar"/>
              </w:rPr>
              <w:t xml:space="preserve">PAY</w:t>
            </w:r>
          </w:p>
        </w:tc>
      </w:tr>
      <w:tr>
        <w:tc>
          <w:tcPr>
            <w:tcW w:w="3697" w:type="dxa"/>
          </w:tcPr>
          <w:p>
            <w:pPr/>
            <w:r>
              <w:t xml:space="preserve">Dashboard and app</w:t>
            </w:r>
          </w:p>
        </w:tc>
        <w:tc>
          <w:tcPr>
            <w:tcW w:w="5662" w:type="dxa"/>
          </w:tcPr>
          <w:p>
            <w:pPr/>
            <w:r>
              <w:rPr>
                <w:rStyle w:val="CodeChar"/>
              </w:rPr>
              <w:t xml:space="preserve">dashboard</w:t>
            </w:r>
          </w:p>
        </w:tc>
      </w:tr>
      <w:tr>
        <w:tc>
          <w:tcPr>
            <w:tcW w:w="3697" w:type="dxa"/>
          </w:tcPr>
          <w:p>
            <w:pPr/>
            <w:r>
              <w:t xml:space="preserve">Language</w:t>
            </w:r>
          </w:p>
        </w:tc>
        <w:tc>
          <w:tcPr>
            <w:tcW w:w="5662" w:type="dxa"/>
          </w:tcPr>
          <w:p>
            <w:pPr/>
            <w:r>
              <w:rPr>
                <w:rStyle w:val="CodeChar"/>
              </w:rPr>
              <w:t xml:space="preserve">english</w:t>
            </w:r>
            <w:r>
              <w:t xml:space="preserve"> / </w:t>
            </w:r>
            <w:r>
              <w:rPr>
                <w:rStyle w:val="CodeChar"/>
              </w:rPr>
              <w:t xml:space="preserve">kiswahili</w:t>
            </w:r>
          </w:p>
        </w:tc>
      </w:tr>
      <w:tr>
        <w:tc>
          <w:tcPr>
            <w:tcW w:w="3697" w:type="dxa"/>
          </w:tcPr>
          <w:p>
            <w:pPr/>
            <w:r>
              <w:t xml:space="preserve">Help</w:t>
            </w:r>
          </w:p>
        </w:tc>
        <w:tc>
          <w:tcPr>
            <w:tcW w:w="5662" w:type="dxa"/>
          </w:tcPr>
          <w:p>
            <w:pPr/>
            <w:r>
              <w:rPr>
                <w:rStyle w:val="CodeChar"/>
              </w:rPr>
              <w:t xml:space="preserve">help</w:t>
            </w:r>
          </w:p>
        </w:tc>
      </w:tr>
      <w:tr>
        <w:tc>
          <w:tcPr>
            <w:tcW w:w="3697" w:type="dxa"/>
          </w:tcPr>
          <w:p>
            <w:pPr/>
            <w:r>
              <w:t xml:space="preserve">Delete all data</w:t>
            </w:r>
          </w:p>
        </w:tc>
        <w:tc>
          <w:tcPr>
            <w:tcW w:w="5662" w:type="dxa"/>
          </w:tcPr>
          <w:p>
            <w:pPr/>
            <w:r>
              <w:rPr>
                <w:rStyle w:val="CodeChar"/>
              </w:rPr>
              <w:t xml:space="preserve">DELETE MY DATA</w:t>
            </w:r>
            <w:r>
              <w:t xml:space="preserve">, then </w:t>
            </w:r>
            <w:r>
              <w:rPr>
                <w:rStyle w:val="CodeChar"/>
              </w:rPr>
              <w:t xml:space="preserve">DELETE EVERYTHING</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1"/>
    <w:lvlOverride w:ilvl="0">
      <w:startOverride w:val="1"/>
    </w:lvlOverride>
  </w:num>
  <w:num w:numId="15">
    <w:abstractNumId w:val="0"/>
  </w:num>
  <w:num w:numId="16">
    <w:abstractNumId w:val="0"/>
  </w:num>
  <w:num w:numId="17">
    <w:abstractNumId w:val="1"/>
    <w:lvlOverride w:ilvl="0">
      <w:startOverride w:val="1"/>
    </w:lvlOverride>
  </w:num>
  <w:num w:numId="18">
    <w:abstractNumId w:val="1"/>
    <w:lvlOverride w:ilvl="0">
      <w:startOverride w:val="1"/>
    </w:lvlOverride>
  </w:num>
  <w:num w:numId="19">
    <w:abstractNumId w:val="0"/>
  </w:num>
  <w:num w:numId="20">
    <w:abstractNumId w:val="1"/>
    <w:lvlOverride w:ilvl="1">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Mkoba Vendor Guide</dc:title>
  <dc:description>Claude Docs node/df1bb8fc-3144@18 docx-w7</dc:description>
  <cp:revision>18</cp:revision>
</cp:coreProperties>
</file>