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E2A" w:rsidRPr="00C52E2A" w:rsidRDefault="00C52E2A" w:rsidP="00C52E2A">
      <w:pPr>
        <w:pStyle w:val="Titel"/>
        <w:rPr>
          <w:sz w:val="28"/>
          <w:szCs w:val="28"/>
          <w:lang w:val="en-US"/>
        </w:rPr>
      </w:pPr>
      <w:r w:rsidRPr="00C52E2A">
        <w:rPr>
          <w:sz w:val="28"/>
          <w:szCs w:val="28"/>
          <w:lang w:val="en-US"/>
        </w:rPr>
        <w:t>OPOSSUM: An optics simulation framework for large-size laser systems</w:t>
      </w:r>
    </w:p>
    <w:p w:rsidR="00C52E2A" w:rsidRDefault="00C52E2A" w:rsidP="00C52E2A">
      <w:pPr>
        <w:rPr>
          <w:lang w:val="en-US"/>
        </w:rPr>
      </w:pPr>
    </w:p>
    <w:p w:rsidR="004C0EBD" w:rsidRDefault="00C52E2A" w:rsidP="004C0EBD">
      <w:pPr>
        <w:rPr>
          <w:lang w:val="en-US"/>
        </w:rPr>
      </w:pPr>
      <w:r w:rsidRPr="00C52E2A">
        <w:rPr>
          <w:lang w:val="en-US"/>
        </w:rPr>
        <w:t>The goal of this project is the development of a common software platform for simulating various aspects of optical systems in a holistic approach. It should be particularly useful for simulating and designing large-size, high-energy / intensity laser systems.</w:t>
      </w:r>
      <w:r>
        <w:rPr>
          <w:lang w:val="en-US"/>
        </w:rPr>
        <w:t xml:space="preserve"> OPOSSUM stands for </w:t>
      </w:r>
      <w:r w:rsidRPr="00246999">
        <w:rPr>
          <w:b/>
          <w:lang w:val="en-US"/>
        </w:rPr>
        <w:t>O</w:t>
      </w:r>
      <w:r w:rsidR="00246999" w:rsidRPr="00246999">
        <w:rPr>
          <w:b/>
          <w:lang w:val="en-US"/>
        </w:rPr>
        <w:t>p</w:t>
      </w:r>
      <w:r>
        <w:rPr>
          <w:lang w:val="en-US"/>
        </w:rPr>
        <w:t xml:space="preserve">en </w:t>
      </w:r>
      <w:r w:rsidRPr="00246999">
        <w:rPr>
          <w:b/>
          <w:lang w:val="en-US"/>
        </w:rPr>
        <w:t>S</w:t>
      </w:r>
      <w:r>
        <w:rPr>
          <w:lang w:val="en-US"/>
        </w:rPr>
        <w:t xml:space="preserve">ource </w:t>
      </w:r>
      <w:r w:rsidRPr="00246999">
        <w:rPr>
          <w:b/>
          <w:lang w:val="en-US"/>
        </w:rPr>
        <w:t>O</w:t>
      </w:r>
      <w:r>
        <w:rPr>
          <w:lang w:val="en-US"/>
        </w:rPr>
        <w:t xml:space="preserve">ptics </w:t>
      </w:r>
      <w:r w:rsidRPr="00246999">
        <w:rPr>
          <w:b/>
          <w:lang w:val="en-US"/>
        </w:rPr>
        <w:t>S</w:t>
      </w:r>
      <w:r>
        <w:rPr>
          <w:lang w:val="en-US"/>
        </w:rPr>
        <w:t xml:space="preserve">imulation </w:t>
      </w:r>
      <w:r w:rsidRPr="00246999">
        <w:rPr>
          <w:b/>
          <w:lang w:val="en-US"/>
        </w:rPr>
        <w:t>S</w:t>
      </w:r>
      <w:r>
        <w:rPr>
          <w:lang w:val="en-US"/>
        </w:rPr>
        <w:t xml:space="preserve">ystem and </w:t>
      </w:r>
      <w:r w:rsidRPr="00246999">
        <w:rPr>
          <w:b/>
          <w:lang w:val="en-US"/>
        </w:rPr>
        <w:t>U</w:t>
      </w:r>
      <w:r>
        <w:rPr>
          <w:lang w:val="en-US"/>
        </w:rPr>
        <w:t xml:space="preserve">nified </w:t>
      </w:r>
      <w:r w:rsidR="00246999" w:rsidRPr="00246999">
        <w:rPr>
          <w:b/>
          <w:lang w:val="en-US"/>
        </w:rPr>
        <w:t>M</w:t>
      </w:r>
      <w:r w:rsidR="00246999">
        <w:rPr>
          <w:lang w:val="en-US"/>
        </w:rPr>
        <w:t>odeler</w:t>
      </w:r>
      <w:r>
        <w:rPr>
          <w:lang w:val="en-US"/>
        </w:rPr>
        <w:t>.</w:t>
      </w:r>
      <w:r w:rsidR="004C0EBD">
        <w:rPr>
          <w:lang w:val="en-US"/>
        </w:rPr>
        <w:t xml:space="preserve"> This work is part of the task 3.4 (supporting calculations for system design) w</w:t>
      </w:r>
      <w:r w:rsidR="004C0EBD" w:rsidRPr="00C52E2A">
        <w:rPr>
          <w:lang w:val="en-US"/>
        </w:rPr>
        <w:t>ithin the THRILL</w:t>
      </w:r>
      <w:r w:rsidR="004C0EBD">
        <w:rPr>
          <w:lang w:val="en-US"/>
        </w:rPr>
        <w:t xml:space="preserve"> project </w:t>
      </w:r>
      <w:r w:rsidR="00943720">
        <w:rPr>
          <w:lang w:val="en-US"/>
        </w:rPr>
        <w:t>and is led by GSI.</w:t>
      </w:r>
    </w:p>
    <w:p w:rsidR="00943720" w:rsidRDefault="00943720" w:rsidP="00943720">
      <w:pPr>
        <w:pStyle w:val="berschrift1"/>
        <w:rPr>
          <w:lang w:val="en-US"/>
        </w:rPr>
      </w:pPr>
      <w:r>
        <w:rPr>
          <w:lang w:val="en-US"/>
        </w:rPr>
        <w:t>The situation so far</w:t>
      </w:r>
      <w:r w:rsidR="00EC7D0E">
        <w:rPr>
          <w:lang w:val="en-US"/>
        </w:rPr>
        <w:t>…</w:t>
      </w:r>
    </w:p>
    <w:p w:rsidR="004C0EBD" w:rsidRPr="004C0EBD" w:rsidRDefault="004C0EBD" w:rsidP="004C0EBD">
      <w:pPr>
        <w:rPr>
          <w:lang w:val="en-US"/>
        </w:rPr>
      </w:pPr>
      <w:r>
        <w:rPr>
          <w:lang w:val="en-US"/>
        </w:rPr>
        <w:t>T</w:t>
      </w:r>
      <w:r w:rsidRPr="004C0EBD">
        <w:rPr>
          <w:lang w:val="en-US"/>
        </w:rPr>
        <w:t xml:space="preserve">he design of complex high-energy / intensity laser systems requires a detailed simulation of optical (and </w:t>
      </w:r>
      <w:r>
        <w:rPr>
          <w:lang w:val="en-US"/>
        </w:rPr>
        <w:t>sometimes</w:t>
      </w:r>
      <w:r w:rsidRPr="004C0EBD">
        <w:rPr>
          <w:lang w:val="en-US"/>
        </w:rPr>
        <w:t xml:space="preserve"> mechanical) effects and aspects. Often, these aspects have to </w:t>
      </w:r>
      <w:proofErr w:type="gramStart"/>
      <w:r w:rsidRPr="004C0EBD">
        <w:rPr>
          <w:lang w:val="en-US"/>
        </w:rPr>
        <w:t>be simultaneously taken</w:t>
      </w:r>
      <w:proofErr w:type="gramEnd"/>
      <w:r w:rsidRPr="004C0EBD">
        <w:rPr>
          <w:lang w:val="en-US"/>
        </w:rPr>
        <w:t xml:space="preserve"> into account while optimizing a system design. Different aspects might even stand against each other, such that optimizing (e.g. maximizing/ minimizing) one effect degrades the performance of other system parameters. Therefore, a </w:t>
      </w:r>
      <w:r>
        <w:rPr>
          <w:lang w:val="en-US"/>
        </w:rPr>
        <w:t xml:space="preserve">rather </w:t>
      </w:r>
      <w:r w:rsidRPr="004C0EBD">
        <w:rPr>
          <w:lang w:val="en-US"/>
        </w:rPr>
        <w:t>holistic approach would be desirable.</w:t>
      </w:r>
    </w:p>
    <w:p w:rsidR="004C0EBD" w:rsidRPr="004C0EBD" w:rsidRDefault="004C0EBD" w:rsidP="004C0EBD">
      <w:pPr>
        <w:rPr>
          <w:lang w:val="en-US"/>
        </w:rPr>
      </w:pPr>
      <w:r w:rsidRPr="004C0EBD">
        <w:rPr>
          <w:lang w:val="en-US"/>
        </w:rPr>
        <w:t xml:space="preserve">In the past, many tools </w:t>
      </w:r>
      <w:proofErr w:type="gramStart"/>
      <w:r w:rsidRPr="004C0EBD">
        <w:rPr>
          <w:lang w:val="en-US"/>
        </w:rPr>
        <w:t>were developed</w:t>
      </w:r>
      <w:proofErr w:type="gramEnd"/>
      <w:r w:rsidRPr="004C0EBD">
        <w:rPr>
          <w:lang w:val="en-US"/>
        </w:rPr>
        <w:t>, often addressing very particular optical effects at several companies and research institutes. Often these tools are only used at the institutions which developed the software and even there only used by one or two people (e.g. in the frame of a master or PhD thesis). This of course sometimes leads to the situation that different institutes repeat the work and "reinvent the wheel". Hence, a common set of tools accompanied by proper knowledge exchange would significantly reduce this inefficiency.</w:t>
      </w:r>
    </w:p>
    <w:p w:rsidR="004C0EBD" w:rsidRPr="004C0EBD" w:rsidRDefault="004C0EBD" w:rsidP="004C0EBD">
      <w:pPr>
        <w:rPr>
          <w:lang w:val="en-US"/>
        </w:rPr>
      </w:pPr>
      <w:r w:rsidRPr="004C0EBD">
        <w:rPr>
          <w:lang w:val="en-US"/>
        </w:rPr>
        <w:t>Besides the solutions for modelling particular aspects of optical systems, there are many more general-purpose tools on the market</w:t>
      </w:r>
      <w:r>
        <w:rPr>
          <w:lang w:val="en-US"/>
        </w:rPr>
        <w:t>,</w:t>
      </w:r>
      <w:r w:rsidRPr="004C0EBD">
        <w:rPr>
          <w:lang w:val="en-US"/>
        </w:rPr>
        <w:t xml:space="preserve"> which are unfortunately commercial, closed-source solutions. Each software has its own underlying design strategy. Furthermore, many of these tools (e.g. ZEMAX, OSLO, etc.) </w:t>
      </w:r>
      <w:proofErr w:type="gramStart"/>
      <w:r w:rsidRPr="004C0EBD">
        <w:rPr>
          <w:lang w:val="en-US"/>
        </w:rPr>
        <w:t>are designed</w:t>
      </w:r>
      <w:proofErr w:type="gramEnd"/>
      <w:r w:rsidRPr="004C0EBD">
        <w:rPr>
          <w:lang w:val="en-US"/>
        </w:rPr>
        <w:t xml:space="preserve"> for simulating more "traditional" optical systems such as camera objectives or illumination setups. In contrast, laser (chain) systems often demand different features which are not always fully supported (or easy to model) by these software packages.</w:t>
      </w:r>
    </w:p>
    <w:p w:rsidR="004C3656" w:rsidRDefault="004C0EBD" w:rsidP="004C0EBD">
      <w:pPr>
        <w:rPr>
          <w:lang w:val="en-US"/>
        </w:rPr>
      </w:pPr>
      <w:r w:rsidRPr="004C0EBD">
        <w:rPr>
          <w:lang w:val="en-US"/>
        </w:rPr>
        <w:t>The usage of different tools during the design phase often requires repeatedly modelling the optical system in the particular software and providing a bunch of input parameters. A common platform would allow for modelling the desired system once and analyzing it with the above-mentioned tools and providing the input data in the particular format.</w:t>
      </w:r>
    </w:p>
    <w:p w:rsidR="006C3D68" w:rsidRDefault="00943720" w:rsidP="00261354">
      <w:pPr>
        <w:rPr>
          <w:lang w:val="en-US"/>
        </w:rPr>
      </w:pPr>
      <w:r>
        <w:rPr>
          <w:lang w:val="en-US"/>
        </w:rPr>
        <w:t xml:space="preserve">The first task of this work is the development of a concept, which allows for modeling the most common (if not all) optical systems. This </w:t>
      </w:r>
      <w:r w:rsidR="006C3D68">
        <w:rPr>
          <w:lang w:val="en-US"/>
        </w:rPr>
        <w:t xml:space="preserve">effort leads to the </w:t>
      </w:r>
      <w:r>
        <w:rPr>
          <w:lang w:val="en-US"/>
        </w:rPr>
        <w:t xml:space="preserve">development </w:t>
      </w:r>
      <w:r w:rsidR="006C3D68">
        <w:rPr>
          <w:lang w:val="en-US"/>
        </w:rPr>
        <w:t xml:space="preserve">of the </w:t>
      </w:r>
      <w:r>
        <w:rPr>
          <w:lang w:val="en-US"/>
        </w:rPr>
        <w:t>OPOSSUM framework.</w:t>
      </w:r>
      <w:r w:rsidR="00261354">
        <w:rPr>
          <w:lang w:val="en-US"/>
        </w:rPr>
        <w:t xml:space="preserve"> The entire software and its documentation is accessible at</w:t>
      </w:r>
    </w:p>
    <w:p w:rsidR="00261354" w:rsidRDefault="001F3688" w:rsidP="00261354">
      <w:pPr>
        <w:rPr>
          <w:lang w:val="en-US"/>
        </w:rPr>
      </w:pPr>
      <w:hyperlink r:id="rId5" w:history="1">
        <w:r w:rsidR="00261354" w:rsidRPr="00F30626">
          <w:rPr>
            <w:rStyle w:val="Hyperlink"/>
            <w:lang w:val="en-US"/>
          </w:rPr>
          <w:t>https://git.gsi.de/phelix/rust/opossum</w:t>
        </w:r>
      </w:hyperlink>
    </w:p>
    <w:p w:rsidR="00943720" w:rsidRDefault="00FA241F" w:rsidP="00261354">
      <w:pPr>
        <w:pStyle w:val="berschrift1"/>
        <w:rPr>
          <w:lang w:val="en-US"/>
        </w:rPr>
      </w:pPr>
      <w:r>
        <w:rPr>
          <w:lang w:val="en-US"/>
        </w:rPr>
        <w:t>The idea…</w:t>
      </w:r>
    </w:p>
    <w:p w:rsidR="00EC7D0E" w:rsidRPr="00EC7D0E" w:rsidRDefault="00EC7D0E" w:rsidP="00EC7D0E">
      <w:pPr>
        <w:rPr>
          <w:lang w:val="en-US"/>
        </w:rPr>
      </w:pPr>
      <w:r w:rsidRPr="00EC7D0E">
        <w:rPr>
          <w:lang w:val="en-US"/>
        </w:rPr>
        <w:t>In general, optical systems consist of light sources which provide a more or less complex light field (time invariant or time dependent) and optical components,</w:t>
      </w:r>
      <w:r>
        <w:rPr>
          <w:lang w:val="en-US"/>
        </w:rPr>
        <w:t xml:space="preserve"> which modify this light field.</w:t>
      </w:r>
      <w:r w:rsidRPr="00EC7D0E">
        <w:rPr>
          <w:lang w:val="en-US"/>
        </w:rPr>
        <w:t xml:space="preserve"> Furthermore, there are light sinks such as simple beam dumps, targets or detectors. These are the elements</w:t>
      </w:r>
      <w:r>
        <w:rPr>
          <w:lang w:val="en-US"/>
        </w:rPr>
        <w:t>,</w:t>
      </w:r>
      <w:r w:rsidRPr="00EC7D0E">
        <w:rPr>
          <w:lang w:val="en-US"/>
        </w:rPr>
        <w:t xml:space="preserve"> which produce a "result" (e.g. measurable signal) and thus make a system "productive". The components - light sources (such as a laser) or optical elements (e.g. Faraday isolators) - might itself consist of sub components. In principle, these components again might consist of sub components with an unlimited nesting level.</w:t>
      </w:r>
    </w:p>
    <w:p w:rsidR="00EC7D0E" w:rsidRDefault="00EC7D0E" w:rsidP="00EC7D0E">
      <w:pPr>
        <w:rPr>
          <w:lang w:val="en-US"/>
        </w:rPr>
      </w:pPr>
      <w:r w:rsidRPr="00EC7D0E">
        <w:rPr>
          <w:lang w:val="en-US"/>
        </w:rPr>
        <w:t>Of course</w:t>
      </w:r>
      <w:r>
        <w:rPr>
          <w:lang w:val="en-US"/>
        </w:rPr>
        <w:t>,</w:t>
      </w:r>
      <w:r w:rsidRPr="00EC7D0E">
        <w:rPr>
          <w:lang w:val="en-US"/>
        </w:rPr>
        <w:t xml:space="preserve"> for a full system description, it would be sufficient </w:t>
      </w:r>
      <w:r w:rsidR="00AF1584">
        <w:rPr>
          <w:lang w:val="en-US"/>
        </w:rPr>
        <w:t>simply placing</w:t>
      </w:r>
      <w:r w:rsidRPr="00EC7D0E">
        <w:rPr>
          <w:lang w:val="en-US"/>
        </w:rPr>
        <w:t xml:space="preserve"> the mechanical model of the optical components in a 3D space. </w:t>
      </w:r>
      <w:proofErr w:type="gramStart"/>
      <w:r w:rsidRPr="00EC7D0E">
        <w:rPr>
          <w:lang w:val="en-US"/>
        </w:rPr>
        <w:t>For certain tasks</w:t>
      </w:r>
      <w:proofErr w:type="gramEnd"/>
      <w:r w:rsidRPr="00EC7D0E">
        <w:rPr>
          <w:lang w:val="en-US"/>
        </w:rPr>
        <w:t>, such as illumination or stray</w:t>
      </w:r>
      <w:r w:rsidR="00F8702D">
        <w:rPr>
          <w:lang w:val="en-US"/>
        </w:rPr>
        <w:t xml:space="preserve"> </w:t>
      </w:r>
      <w:r w:rsidRPr="00EC7D0E">
        <w:rPr>
          <w:lang w:val="en-US"/>
        </w:rPr>
        <w:t xml:space="preserve">light analysis this would be an appropriate approach (and thus will be supported by our model). However, typical systems mostly cast optical rays or light fields in a directed way from one component to the next one. Optical systems </w:t>
      </w:r>
      <w:proofErr w:type="gramStart"/>
      <w:r w:rsidRPr="00EC7D0E">
        <w:rPr>
          <w:lang w:val="en-US"/>
        </w:rPr>
        <w:t xml:space="preserve">can thus be rather </w:t>
      </w:r>
      <w:r w:rsidR="00F8702D" w:rsidRPr="00EC7D0E">
        <w:rPr>
          <w:lang w:val="en-US"/>
        </w:rPr>
        <w:t>described</w:t>
      </w:r>
      <w:proofErr w:type="gramEnd"/>
      <w:r w:rsidRPr="00EC7D0E">
        <w:rPr>
          <w:lang w:val="en-US"/>
        </w:rPr>
        <w:t xml:space="preserve"> in network- or most often in tree-like structures.</w:t>
      </w:r>
    </w:p>
    <w:p w:rsidR="003644FA" w:rsidRPr="003644FA" w:rsidRDefault="003644FA" w:rsidP="003644FA">
      <w:pPr>
        <w:rPr>
          <w:lang w:val="en-US"/>
        </w:rPr>
      </w:pPr>
      <w:r>
        <w:rPr>
          <w:lang w:val="en-US"/>
        </w:rPr>
        <w:lastRenderedPageBreak/>
        <w:t>Following the above idea</w:t>
      </w:r>
      <w:r w:rsidRPr="003644FA">
        <w:rPr>
          <w:lang w:val="en-US"/>
        </w:rPr>
        <w:t>, well-established structures could be used which already exist for a long time: [directed graphs</w:t>
      </w:r>
      <w:proofErr w:type="gramStart"/>
      <w:r w:rsidRPr="003644FA">
        <w:rPr>
          <w:lang w:val="en-US"/>
        </w:rPr>
        <w:t>](</w:t>
      </w:r>
      <w:proofErr w:type="gramEnd"/>
      <w:r w:rsidRPr="003644FA">
        <w:rPr>
          <w:lang w:val="en-US"/>
        </w:rPr>
        <w:t xml:space="preserve">https://en.wikipedia.org/wiki/Directed_graph). A directed graph consists of so-called </w:t>
      </w:r>
      <w:r>
        <w:rPr>
          <w:lang w:val="en-US"/>
        </w:rPr>
        <w:t>nodes</w:t>
      </w:r>
      <w:r w:rsidRPr="003644FA">
        <w:rPr>
          <w:lang w:val="en-US"/>
        </w:rPr>
        <w:t xml:space="preserve"> and </w:t>
      </w:r>
      <w:r>
        <w:rPr>
          <w:lang w:val="en-US"/>
        </w:rPr>
        <w:t>edges</w:t>
      </w:r>
      <w:r w:rsidRPr="003644FA">
        <w:rPr>
          <w:lang w:val="en-US"/>
        </w:rPr>
        <w:t>. For our purposes</w:t>
      </w:r>
      <w:r w:rsidR="00830DA0">
        <w:rPr>
          <w:lang w:val="en-US"/>
        </w:rPr>
        <w:t>,</w:t>
      </w:r>
      <w:r w:rsidRPr="003644FA">
        <w:rPr>
          <w:lang w:val="en-US"/>
        </w:rPr>
        <w:t xml:space="preserve"> nodes represent the optical components, while edges represent the information about the light (energy, wavelength, wave front, nearfield distribution, etc.) to </w:t>
      </w:r>
      <w:proofErr w:type="gramStart"/>
      <w:r w:rsidRPr="003644FA">
        <w:rPr>
          <w:lang w:val="en-US"/>
        </w:rPr>
        <w:t>be handed</w:t>
      </w:r>
      <w:proofErr w:type="gramEnd"/>
      <w:r w:rsidRPr="003644FA">
        <w:rPr>
          <w:lang w:val="en-US"/>
        </w:rPr>
        <w:t xml:space="preserve"> from one node to the next one. </w:t>
      </w:r>
    </w:p>
    <w:p w:rsidR="003644FA" w:rsidRPr="003644FA" w:rsidRDefault="003644FA" w:rsidP="003644FA">
      <w:pPr>
        <w:rPr>
          <w:lang w:val="en-US"/>
        </w:rPr>
      </w:pPr>
      <w:r w:rsidRPr="003644FA">
        <w:rPr>
          <w:lang w:val="en-US"/>
        </w:rPr>
        <w:t xml:space="preserve">A node has one or more ports where edges can be </w:t>
      </w:r>
      <w:proofErr w:type="gramStart"/>
      <w:r w:rsidRPr="003644FA">
        <w:rPr>
          <w:lang w:val="en-US"/>
        </w:rPr>
        <w:t>connected to.</w:t>
      </w:r>
      <w:proofErr w:type="gramEnd"/>
      <w:r w:rsidRPr="003644FA">
        <w:rPr>
          <w:lang w:val="en-US"/>
        </w:rPr>
        <w:t xml:space="preserve"> We thereby strictly distinguish between incoming and outgoing ports. A node with no input ports represents a light source. A simple (ideal) propagation node would have one input and one output port. Furthermore, an ideal beam splitter has one input port and two or more output ports. More realistic components</w:t>
      </w:r>
      <w:r>
        <w:rPr>
          <w:lang w:val="en-US"/>
        </w:rPr>
        <w:t>,</w:t>
      </w:r>
      <w:r w:rsidRPr="003644FA">
        <w:rPr>
          <w:lang w:val="en-US"/>
        </w:rPr>
        <w:t xml:space="preserve"> such as a real lens</w:t>
      </w:r>
      <w:r w:rsidR="00CE7EDB">
        <w:rPr>
          <w:lang w:val="en-US"/>
        </w:rPr>
        <w:t>es</w:t>
      </w:r>
      <w:r w:rsidRPr="003644FA">
        <w:rPr>
          <w:lang w:val="en-US"/>
        </w:rPr>
        <w:t xml:space="preserve"> could also have more than one input and output ports e.g</w:t>
      </w:r>
      <w:r w:rsidR="00071916">
        <w:rPr>
          <w:lang w:val="en-US"/>
        </w:rPr>
        <w:t>.</w:t>
      </w:r>
      <w:r w:rsidRPr="003644FA">
        <w:rPr>
          <w:lang w:val="en-US"/>
        </w:rPr>
        <w:t xml:space="preserve"> for simulating ghost reflections from lens surfaces.</w:t>
      </w:r>
    </w:p>
    <w:p w:rsidR="003644FA" w:rsidRDefault="003644FA" w:rsidP="003644FA">
      <w:pPr>
        <w:rPr>
          <w:lang w:val="en-US"/>
        </w:rPr>
      </w:pPr>
      <w:r w:rsidRPr="003644FA">
        <w:rPr>
          <w:lang w:val="en-US"/>
        </w:rPr>
        <w:t xml:space="preserve">There </w:t>
      </w:r>
      <w:r w:rsidR="002863DE">
        <w:rPr>
          <w:lang w:val="en-US"/>
        </w:rPr>
        <w:t>will be</w:t>
      </w:r>
      <w:r w:rsidRPr="003644FA">
        <w:rPr>
          <w:lang w:val="en-US"/>
        </w:rPr>
        <w:t xml:space="preserve"> different node types representing various optical components (ideal / real lenses, beam splitters, </w:t>
      </w:r>
      <w:r w:rsidR="00E638DA" w:rsidRPr="003644FA">
        <w:rPr>
          <w:lang w:val="en-US"/>
        </w:rPr>
        <w:t>wave plates</w:t>
      </w:r>
      <w:r w:rsidRPr="003644FA">
        <w:rPr>
          <w:lang w:val="en-US"/>
        </w:rPr>
        <w:t>, etc.). Each node has, depending on its node type, various attributes, which describe component parameters such as length (e.g. for propagation nodes), focal length (ideal lenses), radii of curvature (real lenses) etc</w:t>
      </w:r>
      <w:r w:rsidR="00457772">
        <w:rPr>
          <w:lang w:val="en-US"/>
        </w:rPr>
        <w:t>.</w:t>
      </w:r>
    </w:p>
    <w:p w:rsidR="00115876" w:rsidRDefault="00115876" w:rsidP="003644FA">
      <w:pPr>
        <w:rPr>
          <w:lang w:val="en-US"/>
        </w:rPr>
      </w:pPr>
      <w:r>
        <w:rPr>
          <w:noProof/>
          <w:lang w:val="en-US"/>
        </w:rPr>
        <w:drawing>
          <wp:inline distT="0" distB="0" distL="0" distR="0">
            <wp:extent cx="1301701" cy="429303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ter_Test.e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9925" cy="4353135"/>
                    </a:xfrm>
                    <a:prstGeom prst="rect">
                      <a:avLst/>
                    </a:prstGeom>
                  </pic:spPr>
                </pic:pic>
              </a:graphicData>
            </a:graphic>
          </wp:inline>
        </w:drawing>
      </w:r>
    </w:p>
    <w:p w:rsidR="009E6224" w:rsidRDefault="009E6224" w:rsidP="003644FA">
      <w:pPr>
        <w:rPr>
          <w:lang w:val="en-US"/>
        </w:rPr>
      </w:pPr>
      <w:r>
        <w:rPr>
          <w:lang w:val="en-US"/>
        </w:rPr>
        <w:t xml:space="preserve">An optical model </w:t>
      </w:r>
      <w:proofErr w:type="gramStart"/>
      <w:r>
        <w:rPr>
          <w:lang w:val="en-US"/>
        </w:rPr>
        <w:t>can now be investigated</w:t>
      </w:r>
      <w:proofErr w:type="gramEnd"/>
      <w:r>
        <w:rPr>
          <w:lang w:val="en-US"/>
        </w:rPr>
        <w:t xml:space="preserve"> using different analyzer modules. Each module can concentrate on a specific aspect such as energy transmission, geometric raytracing, Fourier optics propagation or even finding all possible ghost foci in a system</w:t>
      </w:r>
      <w:r w:rsidR="00490940">
        <w:rPr>
          <w:lang w:val="en-US"/>
        </w:rPr>
        <w:t xml:space="preserve">. The </w:t>
      </w:r>
      <w:r w:rsidR="00115876">
        <w:rPr>
          <w:lang w:val="en-US"/>
        </w:rPr>
        <w:t>important point is the use of a</w:t>
      </w:r>
      <w:r w:rsidR="00490940">
        <w:rPr>
          <w:lang w:val="en-US"/>
        </w:rPr>
        <w:t xml:space="preserve"> model, which has to be developed only </w:t>
      </w:r>
      <w:proofErr w:type="gramStart"/>
      <w:r w:rsidR="00490940">
        <w:rPr>
          <w:lang w:val="en-US"/>
        </w:rPr>
        <w:t>once</w:t>
      </w:r>
      <w:proofErr w:type="gramEnd"/>
      <w:r w:rsidR="00490940">
        <w:rPr>
          <w:lang w:val="en-US"/>
        </w:rPr>
        <w:t xml:space="preserve"> without any data conversion etc…</w:t>
      </w:r>
    </w:p>
    <w:p w:rsidR="00457772" w:rsidRDefault="00457772" w:rsidP="00457772">
      <w:pPr>
        <w:pStyle w:val="berschrift1"/>
        <w:rPr>
          <w:lang w:val="en-US"/>
        </w:rPr>
      </w:pPr>
      <w:r>
        <w:rPr>
          <w:lang w:val="en-US"/>
        </w:rPr>
        <w:t>A common platform</w:t>
      </w:r>
      <w:r w:rsidR="00FA241F">
        <w:rPr>
          <w:lang w:val="en-US"/>
        </w:rPr>
        <w:t>…</w:t>
      </w:r>
    </w:p>
    <w:p w:rsidR="00457772" w:rsidRDefault="00457772" w:rsidP="00457772">
      <w:pPr>
        <w:rPr>
          <w:lang w:val="en-US"/>
        </w:rPr>
      </w:pPr>
      <w:r>
        <w:rPr>
          <w:lang w:val="en-US"/>
        </w:rPr>
        <w:t xml:space="preserve">Using the above approach, nodes can include arbitrary analysis algorithms and simulate even complex effects. They might also use already existing simulation codes. As an example, a code for the simulation of second harmonic generation (SHG) using non-linear crystals </w:t>
      </w:r>
      <w:proofErr w:type="gramStart"/>
      <w:r>
        <w:rPr>
          <w:lang w:val="en-US"/>
        </w:rPr>
        <w:t>has been developed</w:t>
      </w:r>
      <w:proofErr w:type="gramEnd"/>
      <w:r>
        <w:rPr>
          <w:lang w:val="en-US"/>
        </w:rPr>
        <w:t xml:space="preserve"> as a separate project in our group. The OPOSSUM framework will allow for creating an SHG node incorporating this code. This way</w:t>
      </w:r>
      <w:r w:rsidR="00ED3BDC">
        <w:rPr>
          <w:lang w:val="en-US"/>
        </w:rPr>
        <w:t>,</w:t>
      </w:r>
      <w:r>
        <w:rPr>
          <w:lang w:val="en-US"/>
        </w:rPr>
        <w:t xml:space="preserve"> arbitrary optical setups can make use of such a node.</w:t>
      </w:r>
    </w:p>
    <w:p w:rsidR="0069451F" w:rsidRDefault="0069451F" w:rsidP="0069451F">
      <w:pPr>
        <w:pStyle w:val="berschrift1"/>
        <w:rPr>
          <w:lang w:val="en-US"/>
        </w:rPr>
      </w:pPr>
      <w:r>
        <w:rPr>
          <w:lang w:val="en-US"/>
        </w:rPr>
        <w:lastRenderedPageBreak/>
        <w:t>The OPOSSUM ecosystem…</w:t>
      </w:r>
    </w:p>
    <w:p w:rsidR="00405D63" w:rsidRDefault="00405D63" w:rsidP="0069451F">
      <w:pPr>
        <w:rPr>
          <w:lang w:val="en-US"/>
        </w:rPr>
      </w:pPr>
      <w:r>
        <w:rPr>
          <w:lang w:val="en-US"/>
        </w:rPr>
        <w:t>An efficient design work requires knowledge of the optical / mechanical properties of the used materials. The side project “</w:t>
      </w:r>
      <w:proofErr w:type="spellStart"/>
      <w:r>
        <w:rPr>
          <w:lang w:val="en-US"/>
        </w:rPr>
        <w:t>Materialdb</w:t>
      </w:r>
      <w:proofErr w:type="spellEnd"/>
      <w:r>
        <w:rPr>
          <w:lang w:val="en-US"/>
        </w:rPr>
        <w:t>” provides is a flexible database for storing material properties in a collaborative manner. In its very early development stage, a first tech preview is available under</w:t>
      </w:r>
    </w:p>
    <w:p w:rsidR="00405D63" w:rsidRDefault="00405D63" w:rsidP="0069451F">
      <w:pPr>
        <w:rPr>
          <w:lang w:val="en-US"/>
        </w:rPr>
      </w:pPr>
      <w:hyperlink r:id="rId7" w:history="1">
        <w:r w:rsidRPr="00A470D3">
          <w:rPr>
            <w:rStyle w:val="Hyperlink"/>
            <w:lang w:val="en-US"/>
          </w:rPr>
          <w:t>https://git.gsi.de/phelix/rust/materialdb_backend</w:t>
        </w:r>
      </w:hyperlink>
      <w:r>
        <w:rPr>
          <w:lang w:val="en-US"/>
        </w:rPr>
        <w:t xml:space="preserve"> (backend server)</w:t>
      </w:r>
    </w:p>
    <w:p w:rsidR="00405D63" w:rsidRDefault="00405D63" w:rsidP="0069451F">
      <w:pPr>
        <w:rPr>
          <w:lang w:val="en-US"/>
        </w:rPr>
      </w:pPr>
      <w:hyperlink r:id="rId8" w:history="1">
        <w:r w:rsidRPr="00A470D3">
          <w:rPr>
            <w:rStyle w:val="Hyperlink"/>
            <w:lang w:val="en-US"/>
          </w:rPr>
          <w:t>https://git.gsi.de/phelix/rust/materialdb_frontend</w:t>
        </w:r>
      </w:hyperlink>
      <w:r>
        <w:rPr>
          <w:lang w:val="en-US"/>
        </w:rPr>
        <w:t xml:space="preserve"> (web frontend)</w:t>
      </w:r>
    </w:p>
    <w:p w:rsidR="0069451F" w:rsidRPr="0069451F" w:rsidRDefault="00215CCB" w:rsidP="0069451F">
      <w:pPr>
        <w:rPr>
          <w:lang w:val="en-US"/>
        </w:rPr>
      </w:pPr>
      <w:r>
        <w:rPr>
          <w:lang w:val="en-US"/>
        </w:rPr>
        <w:t>In addition, a catalog of off-the-shelf optics and reusable components would also be necessary. For this, an additional database “</w:t>
      </w:r>
      <w:proofErr w:type="spellStart"/>
      <w:r>
        <w:rPr>
          <w:lang w:val="en-US"/>
        </w:rPr>
        <w:t>OpticDB</w:t>
      </w:r>
      <w:proofErr w:type="spellEnd"/>
      <w:r>
        <w:rPr>
          <w:lang w:val="en-US"/>
        </w:rPr>
        <w:t>” is in planning.</w:t>
      </w:r>
    </w:p>
    <w:p w:rsidR="00BA640A" w:rsidRPr="00C52E2A" w:rsidRDefault="00BA640A" w:rsidP="004C0EBD">
      <w:pPr>
        <w:rPr>
          <w:lang w:val="en-US"/>
        </w:rPr>
      </w:pPr>
      <w:bookmarkStart w:id="0" w:name="_GoBack"/>
      <w:bookmarkEnd w:id="0"/>
    </w:p>
    <w:sectPr w:rsidR="00BA640A" w:rsidRPr="00C52E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0380B7C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84EA6A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29E4C4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FD09D5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C4AB8C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C5038FD"/>
    <w:multiLevelType w:val="multilevel"/>
    <w:tmpl w:val="41E44416"/>
    <w:styleLink w:val="ListeAufzaehlung"/>
    <w:lvl w:ilvl="0">
      <w:start w:val="1"/>
      <w:numFmt w:val="bullet"/>
      <w:pStyle w:val="Aufzhlungszeichen"/>
      <w:lvlText w:val=""/>
      <w:lvlJc w:val="left"/>
      <w:pPr>
        <w:ind w:left="567" w:hanging="567"/>
      </w:pPr>
      <w:rPr>
        <w:rFonts w:ascii="Symbol" w:hAnsi="Symbol" w:cs="Times New Roman" w:hint="default"/>
        <w:color w:val="auto"/>
      </w:rPr>
    </w:lvl>
    <w:lvl w:ilvl="1">
      <w:start w:val="1"/>
      <w:numFmt w:val="bullet"/>
      <w:pStyle w:val="Aufzhlungszeichen2"/>
      <w:lvlText w:val=""/>
      <w:lvlJc w:val="left"/>
      <w:pPr>
        <w:ind w:left="1134" w:hanging="567"/>
      </w:pPr>
      <w:rPr>
        <w:rFonts w:ascii="Symbol" w:hAnsi="Symbol" w:cs="Times New Roman" w:hint="default"/>
        <w:color w:val="auto"/>
      </w:rPr>
    </w:lvl>
    <w:lvl w:ilvl="2">
      <w:start w:val="1"/>
      <w:numFmt w:val="bullet"/>
      <w:pStyle w:val="Aufzhlungszeichen3"/>
      <w:lvlText w:val=""/>
      <w:lvlJc w:val="left"/>
      <w:pPr>
        <w:ind w:left="1701" w:hanging="567"/>
      </w:pPr>
      <w:rPr>
        <w:rFonts w:ascii="Symbol" w:hAnsi="Symbol" w:cs="Times New Roman" w:hint="default"/>
        <w:color w:val="auto"/>
        <w:szCs w:val="28"/>
      </w:rPr>
    </w:lvl>
    <w:lvl w:ilvl="3">
      <w:start w:val="1"/>
      <w:numFmt w:val="bullet"/>
      <w:pStyle w:val="Aufzhlungszeichen4"/>
      <w:lvlText w:val=""/>
      <w:lvlJc w:val="left"/>
      <w:pPr>
        <w:ind w:left="2268" w:hanging="567"/>
      </w:pPr>
      <w:rPr>
        <w:rFonts w:ascii="Symbol" w:hAnsi="Symbol" w:cs="Times New Roman" w:hint="default"/>
        <w:color w:val="auto"/>
      </w:rPr>
    </w:lvl>
    <w:lvl w:ilvl="4">
      <w:start w:val="1"/>
      <w:numFmt w:val="bullet"/>
      <w:pStyle w:val="Aufzhlungszeichen5"/>
      <w:lvlText w:val=""/>
      <w:lvlJc w:val="left"/>
      <w:pPr>
        <w:ind w:left="2835" w:hanging="567"/>
      </w:pPr>
      <w:rPr>
        <w:rFonts w:ascii="Symbol" w:hAnsi="Symbol" w:cs="Times New Roman" w:hint="default"/>
        <w:color w:val="auto"/>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6" w15:restartNumberingAfterBreak="0">
    <w:nsid w:val="2C6E3A4B"/>
    <w:multiLevelType w:val="multilevel"/>
    <w:tmpl w:val="0407001D"/>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616C1F"/>
    <w:multiLevelType w:val="multilevel"/>
    <w:tmpl w:val="8626C62E"/>
    <w:styleLink w:val="ListeUeberschrift"/>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567" w:hanging="567"/>
      </w:pPr>
      <w:rPr>
        <w:rFonts w:hint="default"/>
      </w:rPr>
    </w:lvl>
    <w:lvl w:ilvl="4">
      <w:start w:val="1"/>
      <w:numFmt w:val="decimal"/>
      <w:pStyle w:val="berschrift5"/>
      <w:lvlText w:val="%1.%2.%3.%4.%5"/>
      <w:lvlJc w:val="left"/>
      <w:pPr>
        <w:ind w:left="567" w:hanging="567"/>
      </w:pPr>
      <w:rPr>
        <w:rFonts w:hint="default"/>
      </w:rPr>
    </w:lvl>
    <w:lvl w:ilvl="5">
      <w:start w:val="1"/>
      <w:numFmt w:val="decimal"/>
      <w:pStyle w:val="berschrift6"/>
      <w:lvlText w:val="%1.%2.%3.%4.%5.%6"/>
      <w:lvlJc w:val="left"/>
      <w:pPr>
        <w:ind w:left="567" w:hanging="567"/>
      </w:pPr>
      <w:rPr>
        <w:rFonts w:hint="default"/>
      </w:rPr>
    </w:lvl>
    <w:lvl w:ilvl="6">
      <w:start w:val="1"/>
      <w:numFmt w:val="decimal"/>
      <w:pStyle w:val="berschrift7"/>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pStyle w:val="berschrift8"/>
      <w:lvlText w:val="%1.%2.%3.%4.%5.%6.%7.%8.%9"/>
      <w:lvlJc w:val="left"/>
      <w:pPr>
        <w:ind w:left="567" w:hanging="567"/>
      </w:pPr>
      <w:rPr>
        <w:rFont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E2A"/>
    <w:rsid w:val="0002006B"/>
    <w:rsid w:val="00071916"/>
    <w:rsid w:val="00115876"/>
    <w:rsid w:val="00162F00"/>
    <w:rsid w:val="001F3688"/>
    <w:rsid w:val="00215CCB"/>
    <w:rsid w:val="0022283B"/>
    <w:rsid w:val="002261F8"/>
    <w:rsid w:val="00246999"/>
    <w:rsid w:val="0026014E"/>
    <w:rsid w:val="00261354"/>
    <w:rsid w:val="002863DE"/>
    <w:rsid w:val="00291169"/>
    <w:rsid w:val="002C48E7"/>
    <w:rsid w:val="0032717B"/>
    <w:rsid w:val="00337901"/>
    <w:rsid w:val="003644FA"/>
    <w:rsid w:val="00370A03"/>
    <w:rsid w:val="00372FF6"/>
    <w:rsid w:val="003F08C7"/>
    <w:rsid w:val="00405D63"/>
    <w:rsid w:val="00457772"/>
    <w:rsid w:val="00490940"/>
    <w:rsid w:val="004C0EBD"/>
    <w:rsid w:val="004C3656"/>
    <w:rsid w:val="004E3A37"/>
    <w:rsid w:val="004F5913"/>
    <w:rsid w:val="0050204D"/>
    <w:rsid w:val="005D172A"/>
    <w:rsid w:val="0069451F"/>
    <w:rsid w:val="006C0161"/>
    <w:rsid w:val="006C3D68"/>
    <w:rsid w:val="00703762"/>
    <w:rsid w:val="007D6ED1"/>
    <w:rsid w:val="007E0DBB"/>
    <w:rsid w:val="00830DA0"/>
    <w:rsid w:val="00857E64"/>
    <w:rsid w:val="00857EDE"/>
    <w:rsid w:val="008C0955"/>
    <w:rsid w:val="008D49FE"/>
    <w:rsid w:val="0090324A"/>
    <w:rsid w:val="00943567"/>
    <w:rsid w:val="00943720"/>
    <w:rsid w:val="00972464"/>
    <w:rsid w:val="009E6224"/>
    <w:rsid w:val="00A872E6"/>
    <w:rsid w:val="00AB0710"/>
    <w:rsid w:val="00AF1584"/>
    <w:rsid w:val="00B26547"/>
    <w:rsid w:val="00BA640A"/>
    <w:rsid w:val="00C26A0C"/>
    <w:rsid w:val="00C52E2A"/>
    <w:rsid w:val="00C55D62"/>
    <w:rsid w:val="00C627BD"/>
    <w:rsid w:val="00C654BB"/>
    <w:rsid w:val="00CE7EDB"/>
    <w:rsid w:val="00DD485D"/>
    <w:rsid w:val="00DE652F"/>
    <w:rsid w:val="00E638DA"/>
    <w:rsid w:val="00EC7D0E"/>
    <w:rsid w:val="00ED3BDC"/>
    <w:rsid w:val="00EF7432"/>
    <w:rsid w:val="00F8702D"/>
    <w:rsid w:val="00FA241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41E3"/>
  <w15:chartTrackingRefBased/>
  <w15:docId w15:val="{82D3F4F0-D951-4597-A4A5-BA3FEA96A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57EDE"/>
  </w:style>
  <w:style w:type="paragraph" w:styleId="berschrift1">
    <w:name w:val="heading 1"/>
    <w:aliases w:val="Erste UeB"/>
    <w:basedOn w:val="Standard"/>
    <w:next w:val="Standard"/>
    <w:link w:val="berschrift1Zchn"/>
    <w:uiPriority w:val="2"/>
    <w:qFormat/>
    <w:rsid w:val="00162F00"/>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rsid w:val="00162F00"/>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rsid w:val="00162F00"/>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rsid w:val="00162F00"/>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rsid w:val="00162F00"/>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C26A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26A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26A0C"/>
    <w:pPr>
      <w:keepNext/>
      <w:keepLines/>
      <w:numPr>
        <w:ilvl w:val="8"/>
        <w:numId w:val="1"/>
      </w:numPr>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rsid w:val="00C26A0C"/>
    <w:pPr>
      <w:numPr>
        <w:numId w:val="1"/>
      </w:numPr>
    </w:pPr>
  </w:style>
  <w:style w:type="numbering" w:customStyle="1" w:styleId="ListeAufzaehlung">
    <w:name w:val="Liste_Aufzaehlung"/>
    <w:uiPriority w:val="99"/>
    <w:rsid w:val="0050204D"/>
    <w:pPr>
      <w:numPr>
        <w:numId w:val="2"/>
      </w:numPr>
    </w:pPr>
  </w:style>
  <w:style w:type="character" w:customStyle="1" w:styleId="berschrift1Zchn">
    <w:name w:val="Überschrift 1 Zchn"/>
    <w:aliases w:val="Erste UeB Zchn"/>
    <w:basedOn w:val="Absatz-Standardschriftart"/>
    <w:link w:val="berschrift1"/>
    <w:uiPriority w:val="2"/>
    <w:rsid w:val="00162F00"/>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sid w:val="00162F00"/>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sid w:val="00162F00"/>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sid w:val="00162F00"/>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sid w:val="00162F00"/>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C26A0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6A0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6A0C"/>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rsid w:val="0050204D"/>
    <w:pPr>
      <w:numPr>
        <w:numId w:val="2"/>
      </w:numPr>
      <w:contextualSpacing/>
    </w:pPr>
  </w:style>
  <w:style w:type="paragraph" w:styleId="Aufzhlungszeichen2">
    <w:name w:val="List Bullet 2"/>
    <w:basedOn w:val="Standard"/>
    <w:uiPriority w:val="99"/>
    <w:semiHidden/>
    <w:unhideWhenUsed/>
    <w:rsid w:val="0050204D"/>
    <w:pPr>
      <w:numPr>
        <w:ilvl w:val="1"/>
        <w:numId w:val="2"/>
      </w:numPr>
      <w:contextualSpacing/>
    </w:pPr>
  </w:style>
  <w:style w:type="paragraph" w:styleId="Aufzhlungszeichen3">
    <w:name w:val="List Bullet 3"/>
    <w:basedOn w:val="Standard"/>
    <w:uiPriority w:val="99"/>
    <w:semiHidden/>
    <w:unhideWhenUsed/>
    <w:rsid w:val="0050204D"/>
    <w:pPr>
      <w:numPr>
        <w:ilvl w:val="2"/>
        <w:numId w:val="2"/>
      </w:numPr>
      <w:contextualSpacing/>
    </w:pPr>
  </w:style>
  <w:style w:type="paragraph" w:styleId="Aufzhlungszeichen4">
    <w:name w:val="List Bullet 4"/>
    <w:basedOn w:val="Standard"/>
    <w:uiPriority w:val="99"/>
    <w:semiHidden/>
    <w:unhideWhenUsed/>
    <w:rsid w:val="0050204D"/>
    <w:pPr>
      <w:numPr>
        <w:ilvl w:val="3"/>
        <w:numId w:val="2"/>
      </w:numPr>
      <w:contextualSpacing/>
    </w:pPr>
  </w:style>
  <w:style w:type="paragraph" w:styleId="Aufzhlungszeichen5">
    <w:name w:val="List Bullet 5"/>
    <w:basedOn w:val="Standard"/>
    <w:uiPriority w:val="99"/>
    <w:semiHidden/>
    <w:unhideWhenUsed/>
    <w:rsid w:val="0050204D"/>
    <w:pPr>
      <w:numPr>
        <w:ilvl w:val="4"/>
        <w:numId w:val="2"/>
      </w:numPr>
      <w:contextualSpacing/>
    </w:pPr>
  </w:style>
  <w:style w:type="paragraph" w:styleId="Titel">
    <w:name w:val="Title"/>
    <w:basedOn w:val="Standard"/>
    <w:next w:val="Standard"/>
    <w:link w:val="TitelZchn"/>
    <w:uiPriority w:val="1"/>
    <w:qFormat/>
    <w:rsid w:val="00C52E2A"/>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
    <w:rsid w:val="00C52E2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2613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774876">
      <w:bodyDiv w:val="1"/>
      <w:marLeft w:val="0"/>
      <w:marRight w:val="0"/>
      <w:marTop w:val="0"/>
      <w:marBottom w:val="0"/>
      <w:divBdr>
        <w:top w:val="none" w:sz="0" w:space="0" w:color="auto"/>
        <w:left w:val="none" w:sz="0" w:space="0" w:color="auto"/>
        <w:bottom w:val="none" w:sz="0" w:space="0" w:color="auto"/>
        <w:right w:val="none" w:sz="0" w:space="0" w:color="auto"/>
      </w:divBdr>
      <w:divsChild>
        <w:div w:id="2054384300">
          <w:marLeft w:val="0"/>
          <w:marRight w:val="0"/>
          <w:marTop w:val="0"/>
          <w:marBottom w:val="0"/>
          <w:divBdr>
            <w:top w:val="none" w:sz="0" w:space="0" w:color="auto"/>
            <w:left w:val="none" w:sz="0" w:space="0" w:color="auto"/>
            <w:bottom w:val="none" w:sz="0" w:space="0" w:color="auto"/>
            <w:right w:val="none" w:sz="0" w:space="0" w:color="auto"/>
          </w:divBdr>
          <w:divsChild>
            <w:div w:id="1209999371">
              <w:marLeft w:val="0"/>
              <w:marRight w:val="0"/>
              <w:marTop w:val="0"/>
              <w:marBottom w:val="0"/>
              <w:divBdr>
                <w:top w:val="none" w:sz="0" w:space="0" w:color="auto"/>
                <w:left w:val="none" w:sz="0" w:space="0" w:color="auto"/>
                <w:bottom w:val="none" w:sz="0" w:space="0" w:color="auto"/>
                <w:right w:val="none" w:sz="0" w:space="0" w:color="auto"/>
              </w:divBdr>
            </w:div>
            <w:div w:id="15945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8797">
      <w:bodyDiv w:val="1"/>
      <w:marLeft w:val="0"/>
      <w:marRight w:val="0"/>
      <w:marTop w:val="0"/>
      <w:marBottom w:val="0"/>
      <w:divBdr>
        <w:top w:val="none" w:sz="0" w:space="0" w:color="auto"/>
        <w:left w:val="none" w:sz="0" w:space="0" w:color="auto"/>
        <w:bottom w:val="none" w:sz="0" w:space="0" w:color="auto"/>
        <w:right w:val="none" w:sz="0" w:space="0" w:color="auto"/>
      </w:divBdr>
      <w:divsChild>
        <w:div w:id="1696037165">
          <w:marLeft w:val="0"/>
          <w:marRight w:val="0"/>
          <w:marTop w:val="0"/>
          <w:marBottom w:val="0"/>
          <w:divBdr>
            <w:top w:val="none" w:sz="0" w:space="0" w:color="auto"/>
            <w:left w:val="none" w:sz="0" w:space="0" w:color="auto"/>
            <w:bottom w:val="none" w:sz="0" w:space="0" w:color="auto"/>
            <w:right w:val="none" w:sz="0" w:space="0" w:color="auto"/>
          </w:divBdr>
          <w:divsChild>
            <w:div w:id="2097818404">
              <w:marLeft w:val="0"/>
              <w:marRight w:val="0"/>
              <w:marTop w:val="0"/>
              <w:marBottom w:val="0"/>
              <w:divBdr>
                <w:top w:val="none" w:sz="0" w:space="0" w:color="auto"/>
                <w:left w:val="none" w:sz="0" w:space="0" w:color="auto"/>
                <w:bottom w:val="none" w:sz="0" w:space="0" w:color="auto"/>
                <w:right w:val="none" w:sz="0" w:space="0" w:color="auto"/>
              </w:divBdr>
            </w:div>
            <w:div w:id="726147692">
              <w:marLeft w:val="0"/>
              <w:marRight w:val="0"/>
              <w:marTop w:val="0"/>
              <w:marBottom w:val="0"/>
              <w:divBdr>
                <w:top w:val="none" w:sz="0" w:space="0" w:color="auto"/>
                <w:left w:val="none" w:sz="0" w:space="0" w:color="auto"/>
                <w:bottom w:val="none" w:sz="0" w:space="0" w:color="auto"/>
                <w:right w:val="none" w:sz="0" w:space="0" w:color="auto"/>
              </w:divBdr>
            </w:div>
            <w:div w:id="7258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3564">
      <w:bodyDiv w:val="1"/>
      <w:marLeft w:val="0"/>
      <w:marRight w:val="0"/>
      <w:marTop w:val="0"/>
      <w:marBottom w:val="0"/>
      <w:divBdr>
        <w:top w:val="none" w:sz="0" w:space="0" w:color="auto"/>
        <w:left w:val="none" w:sz="0" w:space="0" w:color="auto"/>
        <w:bottom w:val="none" w:sz="0" w:space="0" w:color="auto"/>
        <w:right w:val="none" w:sz="0" w:space="0" w:color="auto"/>
      </w:divBdr>
      <w:divsChild>
        <w:div w:id="522327868">
          <w:marLeft w:val="0"/>
          <w:marRight w:val="0"/>
          <w:marTop w:val="0"/>
          <w:marBottom w:val="0"/>
          <w:divBdr>
            <w:top w:val="none" w:sz="0" w:space="0" w:color="auto"/>
            <w:left w:val="none" w:sz="0" w:space="0" w:color="auto"/>
            <w:bottom w:val="none" w:sz="0" w:space="0" w:color="auto"/>
            <w:right w:val="none" w:sz="0" w:space="0" w:color="auto"/>
          </w:divBdr>
          <w:divsChild>
            <w:div w:id="1851220111">
              <w:marLeft w:val="0"/>
              <w:marRight w:val="0"/>
              <w:marTop w:val="0"/>
              <w:marBottom w:val="0"/>
              <w:divBdr>
                <w:top w:val="none" w:sz="0" w:space="0" w:color="auto"/>
                <w:left w:val="none" w:sz="0" w:space="0" w:color="auto"/>
                <w:bottom w:val="none" w:sz="0" w:space="0" w:color="auto"/>
                <w:right w:val="none" w:sz="0" w:space="0" w:color="auto"/>
              </w:divBdr>
            </w:div>
            <w:div w:id="2142532137">
              <w:marLeft w:val="0"/>
              <w:marRight w:val="0"/>
              <w:marTop w:val="0"/>
              <w:marBottom w:val="0"/>
              <w:divBdr>
                <w:top w:val="none" w:sz="0" w:space="0" w:color="auto"/>
                <w:left w:val="none" w:sz="0" w:space="0" w:color="auto"/>
                <w:bottom w:val="none" w:sz="0" w:space="0" w:color="auto"/>
                <w:right w:val="none" w:sz="0" w:space="0" w:color="auto"/>
              </w:divBdr>
            </w:div>
            <w:div w:id="694886390">
              <w:marLeft w:val="0"/>
              <w:marRight w:val="0"/>
              <w:marTop w:val="0"/>
              <w:marBottom w:val="0"/>
              <w:divBdr>
                <w:top w:val="none" w:sz="0" w:space="0" w:color="auto"/>
                <w:left w:val="none" w:sz="0" w:space="0" w:color="auto"/>
                <w:bottom w:val="none" w:sz="0" w:space="0" w:color="auto"/>
                <w:right w:val="none" w:sz="0" w:space="0" w:color="auto"/>
              </w:divBdr>
            </w:div>
            <w:div w:id="730424477">
              <w:marLeft w:val="0"/>
              <w:marRight w:val="0"/>
              <w:marTop w:val="0"/>
              <w:marBottom w:val="0"/>
              <w:divBdr>
                <w:top w:val="none" w:sz="0" w:space="0" w:color="auto"/>
                <w:left w:val="none" w:sz="0" w:space="0" w:color="auto"/>
                <w:bottom w:val="none" w:sz="0" w:space="0" w:color="auto"/>
                <w:right w:val="none" w:sz="0" w:space="0" w:color="auto"/>
              </w:divBdr>
            </w:div>
            <w:div w:id="2025784426">
              <w:marLeft w:val="0"/>
              <w:marRight w:val="0"/>
              <w:marTop w:val="0"/>
              <w:marBottom w:val="0"/>
              <w:divBdr>
                <w:top w:val="none" w:sz="0" w:space="0" w:color="auto"/>
                <w:left w:val="none" w:sz="0" w:space="0" w:color="auto"/>
                <w:bottom w:val="none" w:sz="0" w:space="0" w:color="auto"/>
                <w:right w:val="none" w:sz="0" w:space="0" w:color="auto"/>
              </w:divBdr>
            </w:div>
            <w:div w:id="1799955595">
              <w:marLeft w:val="0"/>
              <w:marRight w:val="0"/>
              <w:marTop w:val="0"/>
              <w:marBottom w:val="0"/>
              <w:divBdr>
                <w:top w:val="none" w:sz="0" w:space="0" w:color="auto"/>
                <w:left w:val="none" w:sz="0" w:space="0" w:color="auto"/>
                <w:bottom w:val="none" w:sz="0" w:space="0" w:color="auto"/>
                <w:right w:val="none" w:sz="0" w:space="0" w:color="auto"/>
              </w:divBdr>
            </w:div>
            <w:div w:id="1855027510">
              <w:marLeft w:val="0"/>
              <w:marRight w:val="0"/>
              <w:marTop w:val="0"/>
              <w:marBottom w:val="0"/>
              <w:divBdr>
                <w:top w:val="none" w:sz="0" w:space="0" w:color="auto"/>
                <w:left w:val="none" w:sz="0" w:space="0" w:color="auto"/>
                <w:bottom w:val="none" w:sz="0" w:space="0" w:color="auto"/>
                <w:right w:val="none" w:sz="0" w:space="0" w:color="auto"/>
              </w:divBdr>
            </w:div>
            <w:div w:id="1236476363">
              <w:marLeft w:val="0"/>
              <w:marRight w:val="0"/>
              <w:marTop w:val="0"/>
              <w:marBottom w:val="0"/>
              <w:divBdr>
                <w:top w:val="none" w:sz="0" w:space="0" w:color="auto"/>
                <w:left w:val="none" w:sz="0" w:space="0" w:color="auto"/>
                <w:bottom w:val="none" w:sz="0" w:space="0" w:color="auto"/>
                <w:right w:val="none" w:sz="0" w:space="0" w:color="auto"/>
              </w:divBdr>
            </w:div>
            <w:div w:id="153953740">
              <w:marLeft w:val="0"/>
              <w:marRight w:val="0"/>
              <w:marTop w:val="0"/>
              <w:marBottom w:val="0"/>
              <w:divBdr>
                <w:top w:val="none" w:sz="0" w:space="0" w:color="auto"/>
                <w:left w:val="none" w:sz="0" w:space="0" w:color="auto"/>
                <w:bottom w:val="none" w:sz="0" w:space="0" w:color="auto"/>
                <w:right w:val="none" w:sz="0" w:space="0" w:color="auto"/>
              </w:divBdr>
            </w:div>
            <w:div w:id="640771563">
              <w:marLeft w:val="0"/>
              <w:marRight w:val="0"/>
              <w:marTop w:val="0"/>
              <w:marBottom w:val="0"/>
              <w:divBdr>
                <w:top w:val="none" w:sz="0" w:space="0" w:color="auto"/>
                <w:left w:val="none" w:sz="0" w:space="0" w:color="auto"/>
                <w:bottom w:val="none" w:sz="0" w:space="0" w:color="auto"/>
                <w:right w:val="none" w:sz="0" w:space="0" w:color="auto"/>
              </w:divBdr>
            </w:div>
            <w:div w:id="491027037">
              <w:marLeft w:val="0"/>
              <w:marRight w:val="0"/>
              <w:marTop w:val="0"/>
              <w:marBottom w:val="0"/>
              <w:divBdr>
                <w:top w:val="none" w:sz="0" w:space="0" w:color="auto"/>
                <w:left w:val="none" w:sz="0" w:space="0" w:color="auto"/>
                <w:bottom w:val="none" w:sz="0" w:space="0" w:color="auto"/>
                <w:right w:val="none" w:sz="0" w:space="0" w:color="auto"/>
              </w:divBdr>
            </w:div>
            <w:div w:id="2111390264">
              <w:marLeft w:val="0"/>
              <w:marRight w:val="0"/>
              <w:marTop w:val="0"/>
              <w:marBottom w:val="0"/>
              <w:divBdr>
                <w:top w:val="none" w:sz="0" w:space="0" w:color="auto"/>
                <w:left w:val="none" w:sz="0" w:space="0" w:color="auto"/>
                <w:bottom w:val="none" w:sz="0" w:space="0" w:color="auto"/>
                <w:right w:val="none" w:sz="0" w:space="0" w:color="auto"/>
              </w:divBdr>
            </w:div>
            <w:div w:id="1728915927">
              <w:marLeft w:val="0"/>
              <w:marRight w:val="0"/>
              <w:marTop w:val="0"/>
              <w:marBottom w:val="0"/>
              <w:divBdr>
                <w:top w:val="none" w:sz="0" w:space="0" w:color="auto"/>
                <w:left w:val="none" w:sz="0" w:space="0" w:color="auto"/>
                <w:bottom w:val="none" w:sz="0" w:space="0" w:color="auto"/>
                <w:right w:val="none" w:sz="0" w:space="0" w:color="auto"/>
              </w:divBdr>
            </w:div>
            <w:div w:id="1057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148">
      <w:bodyDiv w:val="1"/>
      <w:marLeft w:val="0"/>
      <w:marRight w:val="0"/>
      <w:marTop w:val="0"/>
      <w:marBottom w:val="0"/>
      <w:divBdr>
        <w:top w:val="none" w:sz="0" w:space="0" w:color="auto"/>
        <w:left w:val="none" w:sz="0" w:space="0" w:color="auto"/>
        <w:bottom w:val="none" w:sz="0" w:space="0" w:color="auto"/>
        <w:right w:val="none" w:sz="0" w:space="0" w:color="auto"/>
      </w:divBdr>
      <w:divsChild>
        <w:div w:id="1130515204">
          <w:marLeft w:val="0"/>
          <w:marRight w:val="0"/>
          <w:marTop w:val="0"/>
          <w:marBottom w:val="0"/>
          <w:divBdr>
            <w:top w:val="none" w:sz="0" w:space="0" w:color="auto"/>
            <w:left w:val="none" w:sz="0" w:space="0" w:color="auto"/>
            <w:bottom w:val="none" w:sz="0" w:space="0" w:color="auto"/>
            <w:right w:val="none" w:sz="0" w:space="0" w:color="auto"/>
          </w:divBdr>
          <w:divsChild>
            <w:div w:id="1024556381">
              <w:marLeft w:val="0"/>
              <w:marRight w:val="0"/>
              <w:marTop w:val="0"/>
              <w:marBottom w:val="0"/>
              <w:divBdr>
                <w:top w:val="none" w:sz="0" w:space="0" w:color="auto"/>
                <w:left w:val="none" w:sz="0" w:space="0" w:color="auto"/>
                <w:bottom w:val="none" w:sz="0" w:space="0" w:color="auto"/>
                <w:right w:val="none" w:sz="0" w:space="0" w:color="auto"/>
              </w:divBdr>
            </w:div>
            <w:div w:id="85226347">
              <w:marLeft w:val="0"/>
              <w:marRight w:val="0"/>
              <w:marTop w:val="0"/>
              <w:marBottom w:val="0"/>
              <w:divBdr>
                <w:top w:val="none" w:sz="0" w:space="0" w:color="auto"/>
                <w:left w:val="none" w:sz="0" w:space="0" w:color="auto"/>
                <w:bottom w:val="none" w:sz="0" w:space="0" w:color="auto"/>
                <w:right w:val="none" w:sz="0" w:space="0" w:color="auto"/>
              </w:divBdr>
            </w:div>
            <w:div w:id="19598364">
              <w:marLeft w:val="0"/>
              <w:marRight w:val="0"/>
              <w:marTop w:val="0"/>
              <w:marBottom w:val="0"/>
              <w:divBdr>
                <w:top w:val="none" w:sz="0" w:space="0" w:color="auto"/>
                <w:left w:val="none" w:sz="0" w:space="0" w:color="auto"/>
                <w:bottom w:val="none" w:sz="0" w:space="0" w:color="auto"/>
                <w:right w:val="none" w:sz="0" w:space="0" w:color="auto"/>
              </w:divBdr>
            </w:div>
            <w:div w:id="141890483">
              <w:marLeft w:val="0"/>
              <w:marRight w:val="0"/>
              <w:marTop w:val="0"/>
              <w:marBottom w:val="0"/>
              <w:divBdr>
                <w:top w:val="none" w:sz="0" w:space="0" w:color="auto"/>
                <w:left w:val="none" w:sz="0" w:space="0" w:color="auto"/>
                <w:bottom w:val="none" w:sz="0" w:space="0" w:color="auto"/>
                <w:right w:val="none" w:sz="0" w:space="0" w:color="auto"/>
              </w:divBdr>
            </w:div>
            <w:div w:id="1469205343">
              <w:marLeft w:val="0"/>
              <w:marRight w:val="0"/>
              <w:marTop w:val="0"/>
              <w:marBottom w:val="0"/>
              <w:divBdr>
                <w:top w:val="none" w:sz="0" w:space="0" w:color="auto"/>
                <w:left w:val="none" w:sz="0" w:space="0" w:color="auto"/>
                <w:bottom w:val="none" w:sz="0" w:space="0" w:color="auto"/>
                <w:right w:val="none" w:sz="0" w:space="0" w:color="auto"/>
              </w:divBdr>
            </w:div>
            <w:div w:id="386997343">
              <w:marLeft w:val="0"/>
              <w:marRight w:val="0"/>
              <w:marTop w:val="0"/>
              <w:marBottom w:val="0"/>
              <w:divBdr>
                <w:top w:val="none" w:sz="0" w:space="0" w:color="auto"/>
                <w:left w:val="none" w:sz="0" w:space="0" w:color="auto"/>
                <w:bottom w:val="none" w:sz="0" w:space="0" w:color="auto"/>
                <w:right w:val="none" w:sz="0" w:space="0" w:color="auto"/>
              </w:divBdr>
            </w:div>
            <w:div w:id="18263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gsi.de/phelix/rust/materialdb_frontend" TargetMode="External"/><Relationship Id="rId3" Type="http://schemas.openxmlformats.org/officeDocument/2006/relationships/settings" Target="settings.xml"/><Relationship Id="rId7" Type="http://schemas.openxmlformats.org/officeDocument/2006/relationships/hyperlink" Target="https://git.gsi.de/phelix/rust/materialdb_back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git.gsi.de/phelix/rust/opossu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SI">
      <a:majorFont>
        <a:latin typeface="Arial"/>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1026</Words>
  <Characters>5853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GSI Helmholtzzentrum für Schwerionenforschung GmbH</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Eisenbarth, Udo Dr.</dc:creator>
  <cp:keywords/>
  <dc:description/>
  <cp:lastModifiedBy>Eisenbarth, Udo Dr.</cp:lastModifiedBy>
  <cp:revision>32</cp:revision>
  <dcterms:created xsi:type="dcterms:W3CDTF">2023-09-01T12:07:00Z</dcterms:created>
  <dcterms:modified xsi:type="dcterms:W3CDTF">2023-09-04T07:27:00Z</dcterms:modified>
</cp:coreProperties>
</file>