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A3" w:rsidRDefault="00876AA3" w:rsidP="00876AA3">
      <w:pPr>
        <w:suppressAutoHyphens/>
        <w:spacing w:after="4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t>Министерство науки и высшего образования Российской Федерации</w:t>
      </w:r>
    </w:p>
    <w:p w:rsidR="00876AA3" w:rsidRDefault="00876AA3" w:rsidP="00876AA3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876AA3" w:rsidRDefault="00876AA3" w:rsidP="00876AA3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876AA3" w:rsidRDefault="00876AA3" w:rsidP="00876AA3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>
        <w:rPr>
          <w:rFonts w:eastAsia="Times New Roman"/>
          <w:sz w:val="36"/>
          <w:szCs w:val="36"/>
          <w:lang w:eastAsia="ru-RU"/>
        </w:rPr>
        <w:t xml:space="preserve"> </w:t>
      </w:r>
      <w:r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76AA3" w:rsidRDefault="00876AA3" w:rsidP="00876AA3">
      <w:pPr>
        <w:suppressAutoHyphens/>
        <w:spacing w:after="0"/>
        <w:ind w:firstLine="567"/>
        <w:jc w:val="center"/>
        <w:rPr>
          <w:rFonts w:eastAsia="Times New Roman"/>
          <w:b/>
          <w:szCs w:val="20"/>
          <w:lang w:eastAsia="ru-RU"/>
        </w:rPr>
      </w:pPr>
    </w:p>
    <w:p w:rsidR="00876AA3" w:rsidRDefault="00876AA3" w:rsidP="00876AA3">
      <w:pPr>
        <w:tabs>
          <w:tab w:val="left" w:pos="709"/>
          <w:tab w:val="left" w:pos="2100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proofErr w:type="gramStart"/>
      <w:r>
        <w:rPr>
          <w:rFonts w:eastAsia="Times New Roman"/>
          <w:szCs w:val="24"/>
          <w:lang w:eastAsia="ru-RU"/>
        </w:rPr>
        <w:t>Факультет:  Прикладной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 и механики</w:t>
      </w:r>
    </w:p>
    <w:p w:rsidR="00876AA3" w:rsidRDefault="00876AA3" w:rsidP="00876AA3">
      <w:pPr>
        <w:tabs>
          <w:tab w:val="left" w:pos="709"/>
          <w:tab w:val="left" w:pos="2100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proofErr w:type="gramStart"/>
      <w:r>
        <w:rPr>
          <w:rFonts w:eastAsia="Times New Roman"/>
          <w:szCs w:val="24"/>
          <w:lang w:eastAsia="ru-RU"/>
        </w:rPr>
        <w:t>Кафедра:  Вычислительной</w:t>
      </w:r>
      <w:proofErr w:type="gramEnd"/>
      <w:r>
        <w:rPr>
          <w:rFonts w:eastAsia="Times New Roman"/>
          <w:szCs w:val="24"/>
          <w:lang w:eastAsia="ru-RU"/>
        </w:rPr>
        <w:t xml:space="preserve"> математики, механики и биомеханики</w:t>
      </w:r>
    </w:p>
    <w:p w:rsidR="00876AA3" w:rsidRDefault="00876AA3" w:rsidP="00876AA3">
      <w:pPr>
        <w:spacing w:after="0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876AA3" w:rsidRDefault="00876AA3" w:rsidP="00876AA3">
      <w:pPr>
        <w:spacing w:after="0"/>
        <w:ind w:right="-1" w:firstLine="567"/>
        <w:rPr>
          <w:szCs w:val="28"/>
        </w:rPr>
      </w:pPr>
      <w:proofErr w:type="gramStart"/>
      <w:r>
        <w:rPr>
          <w:szCs w:val="28"/>
        </w:rPr>
        <w:t>Направление:  09.03.02</w:t>
      </w:r>
      <w:proofErr w:type="gramEnd"/>
      <w:r>
        <w:rPr>
          <w:szCs w:val="28"/>
        </w:rPr>
        <w:t xml:space="preserve"> «Информационные системы и технологии»</w:t>
      </w:r>
    </w:p>
    <w:p w:rsidR="00876AA3" w:rsidRDefault="00876AA3" w:rsidP="00876AA3">
      <w:pPr>
        <w:spacing w:after="0"/>
        <w:ind w:right="-1" w:firstLine="567"/>
        <w:rPr>
          <w:szCs w:val="28"/>
        </w:rPr>
      </w:pPr>
      <w:r>
        <w:rPr>
          <w:szCs w:val="28"/>
        </w:rPr>
        <w:t xml:space="preserve">Профиль </w:t>
      </w:r>
      <w:proofErr w:type="spellStart"/>
      <w:proofErr w:type="gramStart"/>
      <w:r>
        <w:rPr>
          <w:szCs w:val="28"/>
        </w:rPr>
        <w:t>бакалавриата</w:t>
      </w:r>
      <w:proofErr w:type="spellEnd"/>
      <w:r>
        <w:rPr>
          <w:szCs w:val="28"/>
        </w:rPr>
        <w:t>:  «</w:t>
      </w:r>
      <w:proofErr w:type="gramEnd"/>
      <w:r>
        <w:rPr>
          <w:szCs w:val="28"/>
        </w:rPr>
        <w:t>Информационные системы и технологии»</w:t>
      </w:r>
    </w:p>
    <w:p w:rsidR="00876AA3" w:rsidRDefault="00876AA3" w:rsidP="00876AA3">
      <w:pPr>
        <w:spacing w:after="0"/>
        <w:ind w:right="-1"/>
        <w:jc w:val="center"/>
        <w:rPr>
          <w:szCs w:val="28"/>
        </w:rPr>
      </w:pPr>
    </w:p>
    <w:p w:rsidR="00876AA3" w:rsidRDefault="00876AA3" w:rsidP="00876AA3">
      <w:pPr>
        <w:spacing w:after="0"/>
        <w:ind w:right="-1"/>
        <w:jc w:val="center"/>
        <w:rPr>
          <w:b/>
          <w:sz w:val="44"/>
          <w:szCs w:val="28"/>
        </w:rPr>
      </w:pPr>
    </w:p>
    <w:p w:rsidR="00876AA3" w:rsidRDefault="007340AC" w:rsidP="00876AA3">
      <w:pPr>
        <w:spacing w:after="0" w:line="276" w:lineRule="auto"/>
        <w:ind w:right="-1"/>
        <w:jc w:val="center"/>
        <w:rPr>
          <w:b/>
          <w:sz w:val="44"/>
          <w:szCs w:val="28"/>
        </w:rPr>
      </w:pPr>
      <w:r>
        <w:rPr>
          <w:b/>
          <w:sz w:val="44"/>
          <w:szCs w:val="28"/>
        </w:rPr>
        <w:t>Отчет по лабораторной работе</w:t>
      </w:r>
    </w:p>
    <w:p w:rsidR="00876AA3" w:rsidRDefault="00876AA3" w:rsidP="00876AA3">
      <w:pPr>
        <w:spacing w:after="0" w:line="276" w:lineRule="auto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76AA3" w:rsidRDefault="00876AA3" w:rsidP="00876AA3">
      <w:pPr>
        <w:spacing w:after="0"/>
        <w:ind w:right="-1"/>
        <w:jc w:val="center"/>
        <w:rPr>
          <w:szCs w:val="28"/>
        </w:rPr>
      </w:pPr>
      <w:r>
        <w:rPr>
          <w:szCs w:val="28"/>
        </w:rPr>
        <w:t>«</w:t>
      </w:r>
      <w:r w:rsidR="009C16C3">
        <w:rPr>
          <w:b/>
          <w:sz w:val="32"/>
          <w:szCs w:val="32"/>
        </w:rPr>
        <w:t>Информационная безопасность и защита информации</w:t>
      </w:r>
      <w:r>
        <w:rPr>
          <w:szCs w:val="28"/>
        </w:rPr>
        <w:t>»</w:t>
      </w:r>
    </w:p>
    <w:p w:rsidR="00876AA3" w:rsidRDefault="00876AA3" w:rsidP="00876AA3">
      <w:pPr>
        <w:spacing w:after="0"/>
        <w:ind w:right="-1"/>
        <w:rPr>
          <w:b/>
          <w:color w:val="000000"/>
          <w:szCs w:val="28"/>
          <w:shd w:val="clear" w:color="auto" w:fill="FFFFFF"/>
        </w:rPr>
      </w:pPr>
    </w:p>
    <w:p w:rsidR="009C16C3" w:rsidRDefault="009C16C3" w:rsidP="009C16C3">
      <w:pPr>
        <w:suppressAutoHyphens/>
        <w:spacing w:after="0"/>
        <w:jc w:val="center"/>
        <w:rPr>
          <w:bCs/>
          <w:color w:val="000000"/>
          <w:sz w:val="32"/>
          <w:szCs w:val="32"/>
          <w:shd w:val="clear" w:color="auto" w:fill="FFFFFF"/>
        </w:rPr>
      </w:pPr>
      <w:r>
        <w:rPr>
          <w:bCs/>
          <w:color w:val="000000"/>
          <w:sz w:val="32"/>
          <w:szCs w:val="32"/>
          <w:shd w:val="clear" w:color="auto" w:fill="FFFFFF"/>
        </w:rPr>
        <w:t>Лабораторная работа</w:t>
      </w:r>
    </w:p>
    <w:p w:rsidR="009C16C3" w:rsidRDefault="009C16C3" w:rsidP="009C16C3">
      <w:pPr>
        <w:suppressAutoHyphens/>
        <w:spacing w:after="0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b/>
          <w:bCs/>
          <w:color w:val="000000"/>
          <w:sz w:val="32"/>
          <w:szCs w:val="32"/>
          <w:shd w:val="clear" w:color="auto" w:fill="FFFFFF"/>
        </w:rPr>
        <w:t>«Анализ надежности пароля»</w:t>
      </w:r>
    </w:p>
    <w:p w:rsidR="003A2E13" w:rsidRPr="00306FC9" w:rsidRDefault="003A2E13" w:rsidP="00876AA3">
      <w:pPr>
        <w:suppressAutoHyphens/>
        <w:spacing w:after="0" w:line="360" w:lineRule="auto"/>
        <w:jc w:val="center"/>
        <w:rPr>
          <w:b/>
          <w:bCs/>
          <w:color w:val="000000"/>
          <w:sz w:val="32"/>
          <w:szCs w:val="32"/>
          <w:shd w:val="clear" w:color="auto" w:fill="FFFFFF"/>
        </w:rPr>
      </w:pPr>
    </w:p>
    <w:p w:rsidR="00876AA3" w:rsidRDefault="00876AA3" w:rsidP="00876AA3">
      <w:pPr>
        <w:suppressAutoHyphens/>
        <w:spacing w:after="0" w:line="360" w:lineRule="auto"/>
        <w:rPr>
          <w:rFonts w:eastAsia="Times New Roman"/>
          <w:szCs w:val="20"/>
          <w:lang w:eastAsia="ru-RU"/>
        </w:rPr>
      </w:pPr>
    </w:p>
    <w:p w:rsidR="00876AA3" w:rsidRDefault="00EC2959" w:rsidP="00876AA3">
      <w:pPr>
        <w:suppressAutoHyphens/>
        <w:spacing w:after="0" w:line="360" w:lineRule="auto"/>
        <w:ind w:firstLine="545"/>
        <w:jc w:val="center"/>
        <w:rPr>
          <w:rFonts w:eastAsia="Times New Roman"/>
          <w:szCs w:val="20"/>
          <w:lang w:eastAsia="ru-RU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5" o:spid="_x0000_s1026" type="#_x0000_t202" style="position:absolute;left:0;text-align:left;margin-left:249.45pt;margin-top:12.6pt;width:213.75pt;height:30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" filled="f" stroked="f">
            <v:textbox>
              <w:txbxContent>
                <w:p w:rsidR="00876AA3" w:rsidRDefault="0014443E" w:rsidP="00876AA3">
                  <w:pPr>
                    <w:jc w:val="center"/>
                    <w:rPr>
                      <w:szCs w:val="28"/>
                    </w:rPr>
                  </w:pPr>
                  <w:r>
                    <w:rPr>
                      <w:color w:val="000000"/>
                      <w:szCs w:val="28"/>
                      <w:shd w:val="clear" w:color="auto" w:fill="FFFFFF"/>
                    </w:rPr>
                    <w:t>Мальцев К.А</w:t>
                  </w:r>
                  <w:r w:rsidR="00876AA3">
                    <w:rPr>
                      <w:color w:val="000000"/>
                      <w:szCs w:val="28"/>
                      <w:shd w:val="clear" w:color="auto" w:fill="FFFFFF"/>
                    </w:rPr>
                    <w:t>.</w:t>
                  </w:r>
                </w:p>
              </w:txbxContent>
            </v:textbox>
          </v:shape>
        </w:pict>
      </w:r>
      <w:r w:rsidR="00876AA3">
        <w:rPr>
          <w:rFonts w:eastAsia="Times New Roman"/>
          <w:szCs w:val="20"/>
          <w:lang w:eastAsia="ru-RU"/>
        </w:rPr>
        <w:t xml:space="preserve">                                                           Выполнил студент гр. ИСТ-17-1б</w:t>
      </w:r>
    </w:p>
    <w:p w:rsidR="00876AA3" w:rsidRDefault="00876AA3" w:rsidP="00876AA3">
      <w:pPr>
        <w:suppressAutoHyphens/>
        <w:spacing w:after="0" w:line="360" w:lineRule="auto"/>
        <w:ind w:firstLine="4578"/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__________________________________</w:t>
      </w:r>
    </w:p>
    <w:p w:rsidR="00876AA3" w:rsidRDefault="00876AA3" w:rsidP="00876AA3">
      <w:pPr>
        <w:suppressAutoHyphens/>
        <w:spacing w:after="0"/>
        <w:ind w:firstLine="4576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 xml:space="preserve">                                                 </w:t>
      </w:r>
      <w:r>
        <w:rPr>
          <w:rFonts w:eastAsia="Times New Roman"/>
          <w:sz w:val="16"/>
          <w:szCs w:val="20"/>
          <w:lang w:eastAsia="ru-RU"/>
        </w:rPr>
        <w:t>(</w:t>
      </w:r>
      <w:r>
        <w:rPr>
          <w:rFonts w:eastAsia="Times New Roman"/>
          <w:sz w:val="20"/>
          <w:szCs w:val="20"/>
          <w:lang w:eastAsia="ru-RU"/>
        </w:rPr>
        <w:t>Ф.И.О.)</w:t>
      </w:r>
    </w:p>
    <w:p w:rsidR="00876AA3" w:rsidRDefault="00876AA3" w:rsidP="00876AA3">
      <w:pPr>
        <w:suppressAutoHyphens/>
        <w:spacing w:before="240" w:after="60"/>
        <w:outlineLvl w:val="5"/>
        <w:rPr>
          <w:rFonts w:eastAsia="Times New Roman"/>
          <w:b/>
          <w:bCs/>
          <w:sz w:val="22"/>
          <w:lang w:eastAsia="ru-RU"/>
        </w:rPr>
      </w:pPr>
      <w:r>
        <w:rPr>
          <w:rFonts w:eastAsia="Times New Roman"/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>
        <w:rPr>
          <w:rFonts w:eastAsia="Times New Roman"/>
          <w:b/>
          <w:bCs/>
          <w:sz w:val="22"/>
          <w:lang w:eastAsia="ru-RU"/>
        </w:rPr>
        <w:tab/>
        <w:t xml:space="preserve">      ________________________</w:t>
      </w:r>
    </w:p>
    <w:p w:rsidR="00876AA3" w:rsidRDefault="00876AA3" w:rsidP="00876AA3">
      <w:pPr>
        <w:suppressAutoHyphens/>
        <w:spacing w:after="0"/>
        <w:ind w:left="648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(подпись)</w:t>
      </w:r>
    </w:p>
    <w:p w:rsidR="00876AA3" w:rsidRDefault="00EC2959" w:rsidP="00876AA3">
      <w:pPr>
        <w:suppressAutoHyphens/>
        <w:spacing w:before="240" w:after="60"/>
        <w:outlineLvl w:val="5"/>
        <w:rPr>
          <w:rFonts w:eastAsia="Times New Roman"/>
          <w:b/>
          <w:bCs/>
          <w:lang w:eastAsia="ru-RU"/>
        </w:rPr>
      </w:pPr>
      <w:r>
        <w:rPr>
          <w:noProof/>
          <w:lang w:eastAsia="ru-RU"/>
        </w:rPr>
        <w:pict>
          <v:shape id="Надпись 6" o:spid="_x0000_s1027" type="#_x0000_t202" style="position:absolute;margin-left:-6.9pt;margin-top:29.5pt;width:272.9pt;height:30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" filled="f" stroked="f">
            <v:textbox>
              <w:txbxContent>
                <w:p w:rsidR="00876AA3" w:rsidRDefault="009C16C3" w:rsidP="00876AA3">
                  <w:pPr>
                    <w:jc w:val="center"/>
                    <w:rPr>
                      <w:szCs w:val="28"/>
                    </w:rPr>
                  </w:pPr>
                  <w:r>
                    <w:rPr>
                      <w:rFonts w:eastAsia="Times New Roman"/>
                      <w:szCs w:val="20"/>
                      <w:lang w:eastAsia="ru-RU"/>
                    </w:rPr>
                    <w:t>доцент Труфанов А</w:t>
                  </w:r>
                  <w:r w:rsidR="007340AC">
                    <w:rPr>
                      <w:rFonts w:cs="Times New Roman"/>
                      <w:szCs w:val="28"/>
                      <w:lang w:eastAsia="ru-RU"/>
                    </w:rPr>
                    <w:t>.</w:t>
                  </w:r>
                  <w:r w:rsidR="00FC0E11">
                    <w:rPr>
                      <w:rFonts w:cs="Times New Roman"/>
                      <w:szCs w:val="28"/>
                      <w:lang w:eastAsia="ru-RU"/>
                    </w:rPr>
                    <w:t xml:space="preserve"> Н.</w:t>
                  </w:r>
                </w:p>
              </w:txbxContent>
            </v:textbox>
          </v:shape>
        </w:pict>
      </w:r>
      <w:r w:rsidR="00876AA3">
        <w:rPr>
          <w:rFonts w:eastAsia="Times New Roman"/>
          <w:b/>
          <w:bCs/>
          <w:lang w:eastAsia="ru-RU"/>
        </w:rPr>
        <w:t>Принял (преподаватель по дисциплине):</w:t>
      </w:r>
    </w:p>
    <w:p w:rsidR="00876AA3" w:rsidRDefault="00876AA3" w:rsidP="00876AA3">
      <w:pPr>
        <w:suppressAutoHyphens/>
        <w:spacing w:after="0"/>
        <w:rPr>
          <w:rFonts w:eastAsia="Times New Roman"/>
          <w:sz w:val="20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>___________________________________________________________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                       (должность, ФИО)</w:t>
      </w: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 xml:space="preserve">___________       </w:t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(</w:t>
      </w:r>
      <w:proofErr w:type="gramStart"/>
      <w:r>
        <w:rPr>
          <w:rFonts w:eastAsia="Times New Roman"/>
          <w:i/>
          <w:sz w:val="22"/>
          <w:szCs w:val="20"/>
          <w:lang w:eastAsia="ru-RU"/>
        </w:rPr>
        <w:t xml:space="preserve">оценка)   </w:t>
      </w:r>
      <w:proofErr w:type="gramEnd"/>
      <w:r>
        <w:rPr>
          <w:rFonts w:eastAsia="Times New Roman"/>
          <w:i/>
          <w:sz w:val="22"/>
          <w:szCs w:val="20"/>
          <w:lang w:eastAsia="ru-RU"/>
        </w:rPr>
        <w:t xml:space="preserve">                            (подпись)</w:t>
      </w: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ascii="Arial" w:eastAsia="Times New Roman" w:hAnsi="Arial"/>
          <w:i/>
          <w:sz w:val="16"/>
          <w:szCs w:val="20"/>
          <w:lang w:eastAsia="ru-RU"/>
        </w:rPr>
      </w:pPr>
      <w:r>
        <w:rPr>
          <w:rFonts w:ascii="Arial" w:eastAsia="Times New Roman" w:hAnsi="Arial"/>
          <w:i/>
          <w:sz w:val="16"/>
          <w:szCs w:val="20"/>
          <w:lang w:eastAsia="ru-RU"/>
        </w:rPr>
        <w:t xml:space="preserve">                                           </w:t>
      </w:r>
      <w:r>
        <w:rPr>
          <w:rFonts w:ascii="Arial" w:eastAsia="Times New Roman" w:hAnsi="Arial"/>
          <w:i/>
          <w:sz w:val="16"/>
          <w:szCs w:val="20"/>
          <w:lang w:eastAsia="ru-RU"/>
        </w:rPr>
        <w:tab/>
        <w:t xml:space="preserve">       _____________</w:t>
      </w:r>
    </w:p>
    <w:p w:rsidR="00876AA3" w:rsidRDefault="00876AA3" w:rsidP="00876AA3">
      <w:pPr>
        <w:suppressAutoHyphens/>
        <w:spacing w:after="0"/>
        <w:rPr>
          <w:rFonts w:eastAsia="Times New Roman"/>
          <w:i/>
          <w:sz w:val="22"/>
          <w:szCs w:val="20"/>
          <w:lang w:eastAsia="ru-RU"/>
        </w:rPr>
      </w:pPr>
      <w:r>
        <w:rPr>
          <w:rFonts w:eastAsia="Times New Roman"/>
          <w:i/>
          <w:sz w:val="22"/>
          <w:szCs w:val="20"/>
          <w:lang w:eastAsia="ru-RU"/>
        </w:rPr>
        <w:t xml:space="preserve">                                                   (дата)</w:t>
      </w:r>
    </w:p>
    <w:p w:rsidR="00876AA3" w:rsidRDefault="00876AA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3D75AA" w:rsidRDefault="003D75AA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9C16C3" w:rsidRDefault="009C16C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876AA3" w:rsidRDefault="00876AA3" w:rsidP="00876AA3">
      <w:pPr>
        <w:suppressAutoHyphens/>
        <w:spacing w:after="0"/>
        <w:rPr>
          <w:rFonts w:eastAsia="Times New Roman"/>
          <w:b/>
          <w:szCs w:val="20"/>
          <w:lang w:eastAsia="ru-RU"/>
        </w:rPr>
      </w:pPr>
    </w:p>
    <w:p w:rsidR="003D75AA" w:rsidRDefault="007340AC" w:rsidP="003D75AA">
      <w:pPr>
        <w:jc w:val="center"/>
        <w:rPr>
          <w:rFonts w:eastAsia="Times New Roman"/>
          <w:b/>
          <w:szCs w:val="20"/>
          <w:lang w:eastAsia="ru-RU"/>
        </w:rPr>
      </w:pPr>
      <w:r>
        <w:rPr>
          <w:rFonts w:eastAsia="Times New Roman"/>
          <w:b/>
          <w:szCs w:val="20"/>
          <w:lang w:eastAsia="ru-RU"/>
        </w:rPr>
        <w:t>Пермь, 2020</w:t>
      </w:r>
      <w:r w:rsidR="003D75AA">
        <w:rPr>
          <w:rFonts w:eastAsia="Times New Roman"/>
          <w:b/>
          <w:szCs w:val="20"/>
          <w:lang w:eastAsia="ru-RU"/>
        </w:rPr>
        <w:br w:type="page"/>
      </w:r>
    </w:p>
    <w:p w:rsidR="003A0F8C" w:rsidRDefault="009C16C3" w:rsidP="009C16C3">
      <w:pPr>
        <w:rPr>
          <w:lang w:eastAsia="ru-RU"/>
        </w:rPr>
      </w:pPr>
      <w:r>
        <w:rPr>
          <w:b/>
          <w:lang w:eastAsia="ru-RU"/>
        </w:rPr>
        <w:lastRenderedPageBreak/>
        <w:t xml:space="preserve">Цель работы: </w:t>
      </w:r>
      <w:r>
        <w:rPr>
          <w:lang w:eastAsia="ru-RU"/>
        </w:rPr>
        <w:t>ознакомиться с основными методами криптографической защиты информации. Получить практические навыки создания программного модуля оценки надежности выбранного пароля.</w:t>
      </w:r>
    </w:p>
    <w:p w:rsidR="00444F56" w:rsidRDefault="00444F56" w:rsidP="009C16C3">
      <w:pPr>
        <w:rPr>
          <w:b/>
          <w:lang w:eastAsia="ru-RU"/>
        </w:rPr>
      </w:pPr>
      <w:r>
        <w:rPr>
          <w:b/>
          <w:lang w:eastAsia="ru-RU"/>
        </w:rPr>
        <w:t xml:space="preserve">Описание алгоритма: </w:t>
      </w:r>
    </w:p>
    <w:p w:rsidR="00444F56" w:rsidRDefault="00444F56" w:rsidP="009C16C3">
      <w:pPr>
        <w:rPr>
          <w:lang w:eastAsia="ru-RU"/>
        </w:rPr>
      </w:pPr>
      <w:r>
        <w:rPr>
          <w:lang w:eastAsia="ru-RU"/>
        </w:rPr>
        <w:t>Использованный алгоритм проверки надежности пароля можно разделить на несколько этапов:</w:t>
      </w:r>
    </w:p>
    <w:p w:rsidR="00444F56" w:rsidRDefault="00444F56" w:rsidP="00444F56">
      <w:pPr>
        <w:pStyle w:val="a9"/>
        <w:numPr>
          <w:ilvl w:val="0"/>
          <w:numId w:val="5"/>
        </w:numPr>
        <w:ind w:left="0" w:firstLine="0"/>
        <w:rPr>
          <w:lang w:eastAsia="ru-RU"/>
        </w:rPr>
      </w:pPr>
      <w:r>
        <w:rPr>
          <w:lang w:eastAsia="ru-RU"/>
        </w:rPr>
        <w:t>Сбор данных с формы. Пользователь вводит необходимые значения полей: пароль (пароль, надежность которого необходимо проверить) и 3 поля необходимые для расчёта времени перебора всех возможных вариантов (</w:t>
      </w:r>
      <w:r>
        <w:rPr>
          <w:lang w:val="en-US" w:eastAsia="ru-RU"/>
        </w:rPr>
        <w:t>s</w:t>
      </w:r>
      <w:r>
        <w:rPr>
          <w:lang w:eastAsia="ru-RU"/>
        </w:rPr>
        <w:t>, m, v</w:t>
      </w:r>
      <w:r w:rsidRPr="00444F56">
        <w:rPr>
          <w:lang w:eastAsia="ru-RU"/>
        </w:rPr>
        <w:t>).</w:t>
      </w:r>
    </w:p>
    <w:p w:rsidR="00963CBD" w:rsidRPr="00963CBD" w:rsidRDefault="00444F56" w:rsidP="00444F56">
      <w:pPr>
        <w:pStyle w:val="a9"/>
        <w:numPr>
          <w:ilvl w:val="0"/>
          <w:numId w:val="5"/>
        </w:numPr>
        <w:ind w:left="0" w:firstLine="0"/>
        <w:rPr>
          <w:lang w:eastAsia="ru-RU"/>
        </w:rPr>
      </w:pPr>
      <w:r>
        <w:rPr>
          <w:lang w:eastAsia="ru-RU"/>
        </w:rPr>
        <w:t>Передача данных в модель,</w:t>
      </w:r>
      <w:r w:rsidR="00963CBD">
        <w:rPr>
          <w:lang w:eastAsia="ru-RU"/>
        </w:rPr>
        <w:t xml:space="preserve"> реализующую логику, описанную ниже.</w:t>
      </w:r>
    </w:p>
    <w:p w:rsidR="00444F56" w:rsidRDefault="00963CBD" w:rsidP="00444F56">
      <w:pPr>
        <w:pStyle w:val="a9"/>
        <w:numPr>
          <w:ilvl w:val="0"/>
          <w:numId w:val="5"/>
        </w:numPr>
        <w:ind w:left="0" w:firstLine="0"/>
        <w:rPr>
          <w:lang w:eastAsia="ru-RU"/>
        </w:rPr>
      </w:pPr>
      <w:r>
        <w:rPr>
          <w:lang w:eastAsia="ru-RU"/>
        </w:rPr>
        <w:t>Передача результатов на форму.</w:t>
      </w:r>
    </w:p>
    <w:p w:rsidR="00963CBD" w:rsidRDefault="00963CBD" w:rsidP="00963CBD">
      <w:pPr>
        <w:pStyle w:val="a9"/>
        <w:ind w:left="0"/>
        <w:rPr>
          <w:lang w:eastAsia="ru-RU"/>
        </w:rPr>
      </w:pPr>
    </w:p>
    <w:p w:rsidR="00963CBD" w:rsidRDefault="00963CBD" w:rsidP="00963CBD">
      <w:pPr>
        <w:pStyle w:val="a9"/>
        <w:ind w:left="0"/>
        <w:rPr>
          <w:lang w:eastAsia="ru-RU"/>
        </w:rPr>
      </w:pPr>
      <w:r>
        <w:rPr>
          <w:lang w:eastAsia="ru-RU"/>
        </w:rPr>
        <w:t>Мощность алфавита определяется следующим образом: каждый символ пароля в цикле проверяется на принадлежность одной из заранее сформированных групп символов, затем в зависимости от использованных групп символов складывается мощность алфавита.</w:t>
      </w:r>
    </w:p>
    <w:p w:rsidR="00963CBD" w:rsidRDefault="00963CBD" w:rsidP="00963CBD">
      <w:pPr>
        <w:pStyle w:val="a9"/>
        <w:ind w:left="0"/>
        <w:rPr>
          <w:lang w:eastAsia="ru-RU"/>
        </w:rPr>
      </w:pPr>
    </w:p>
    <w:p w:rsidR="00963CBD" w:rsidRDefault="00963CBD" w:rsidP="00963CBD">
      <w:pPr>
        <w:pStyle w:val="a9"/>
        <w:ind w:left="0"/>
        <w:rPr>
          <w:rFonts w:eastAsiaTheme="minorEastAsia"/>
          <w:lang w:eastAsia="ru-RU"/>
        </w:rPr>
      </w:pPr>
      <w:r>
        <w:rPr>
          <w:lang w:eastAsia="ru-RU"/>
        </w:rPr>
        <w:t xml:space="preserve">Количество возможных вариантов определяется </w:t>
      </w:r>
      <w:proofErr w:type="gramStart"/>
      <w:r>
        <w:rPr>
          <w:lang w:eastAsia="ru-RU"/>
        </w:rPr>
        <w:t xml:space="preserve">формулой </w:t>
      </w:r>
      <m:oMath>
        <m:r>
          <w:rPr>
            <w:rFonts w:ascii="Cambria Math" w:hAnsi="Cambria Math"/>
            <w:lang w:eastAsia="ru-RU"/>
          </w:rPr>
          <m:t>M</m:t>
        </m:r>
        <m:r>
          <w:rPr>
            <w:rFonts w:ascii="Cambria Math" w:eastAsiaTheme="minorEastAsia" w:hAnsi="Cambria Math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L</m:t>
            </m:r>
          </m:sup>
        </m:sSup>
      </m:oMath>
      <w:r w:rsidRPr="00963CBD">
        <w:rPr>
          <w:rFonts w:eastAsiaTheme="minorEastAsia"/>
          <w:lang w:eastAsia="ru-RU"/>
        </w:rPr>
        <w:t>.</w:t>
      </w:r>
      <w:proofErr w:type="gramEnd"/>
    </w:p>
    <w:p w:rsidR="00963CBD" w:rsidRDefault="00963CBD" w:rsidP="00963CBD">
      <w:pPr>
        <w:pStyle w:val="a9"/>
        <w:ind w:left="0"/>
        <w:rPr>
          <w:lang w:eastAsia="ru-RU"/>
        </w:rPr>
      </w:pPr>
    </w:p>
    <w:p w:rsidR="00833C0B" w:rsidRDefault="00833C0B" w:rsidP="00963CBD">
      <w:pPr>
        <w:pStyle w:val="a9"/>
        <w:ind w:left="0"/>
        <w:rPr>
          <w:rFonts w:eastAsiaTheme="minorEastAsia"/>
          <w:lang w:eastAsia="ru-RU"/>
        </w:rPr>
      </w:pPr>
      <w:r>
        <w:rPr>
          <w:lang w:eastAsia="ru-RU"/>
        </w:rPr>
        <w:t xml:space="preserve">Весь описанный алгоритм повторяется каждый раз, когда пользователь изменяет значение поля пароль. А также, если пользователь изменяет одно из полей необходимых для расчёта времени, производится только перерасчет времени по </w:t>
      </w:r>
      <w:proofErr w:type="gramStart"/>
      <w:r>
        <w:rPr>
          <w:lang w:eastAsia="ru-RU"/>
        </w:rPr>
        <w:t xml:space="preserve">формуле </w:t>
      </w:r>
      <m:oMath>
        <m:r>
          <w:rPr>
            <w:rFonts w:ascii="Cambria Math" w:hAnsi="Cambria Math"/>
            <w:lang w:eastAsia="ru-RU"/>
          </w:rPr>
          <m:t>T=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NumOP</m:t>
            </m:r>
          </m:num>
          <m:den>
            <m:r>
              <w:rPr>
                <w:rFonts w:ascii="Cambria Math" w:hAnsi="Cambria Math"/>
                <w:lang w:eastAsia="ru-RU"/>
              </w:rPr>
              <m:t>s</m:t>
            </m:r>
          </m:den>
        </m:f>
        <m:r>
          <w:rPr>
            <w:rFonts w:ascii="Cambria Math" w:hAnsi="Cambria Math"/>
            <w:lang w:eastAsia="ru-RU"/>
          </w:rPr>
          <m:t>+P*v</m:t>
        </m:r>
      </m:oMath>
      <w:r w:rsidRPr="00833C0B">
        <w:rPr>
          <w:rFonts w:eastAsiaTheme="minorEastAsia"/>
          <w:lang w:eastAsia="ru-RU"/>
        </w:rPr>
        <w:t>,</w:t>
      </w:r>
      <w:proofErr w:type="gramEnd"/>
      <w:r w:rsidRPr="00833C0B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где </w:t>
      </w:r>
    </w:p>
    <w:p w:rsidR="00833C0B" w:rsidRDefault="00833C0B" w:rsidP="00963CBD">
      <w:pPr>
        <w:pStyle w:val="a9"/>
        <w:ind w:left="0"/>
        <w:rPr>
          <w:rFonts w:eastAsiaTheme="minorEastAsia"/>
          <w:lang w:eastAsia="ru-RU"/>
        </w:rPr>
      </w:pPr>
      <w:proofErr w:type="spellStart"/>
      <w:r>
        <w:rPr>
          <w:rFonts w:eastAsiaTheme="minorEastAsia"/>
          <w:lang w:val="en-US" w:eastAsia="ru-RU"/>
        </w:rPr>
        <w:t>NumOP</w:t>
      </w:r>
      <w:proofErr w:type="spellEnd"/>
      <w:r w:rsidRPr="00833C0B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 xml:space="preserve">количество возможных операций, </w:t>
      </w:r>
      <w:r>
        <w:rPr>
          <w:rFonts w:eastAsiaTheme="minorEastAsia"/>
          <w:lang w:eastAsia="ru-RU"/>
        </w:rPr>
        <w:br/>
      </w:r>
      <w:r>
        <w:rPr>
          <w:rFonts w:eastAsiaTheme="minorEastAsia"/>
          <w:lang w:val="en-US" w:eastAsia="ru-RU"/>
        </w:rPr>
        <w:t>s</w:t>
      </w:r>
      <w:r w:rsidRPr="00833C0B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– скорость перебора паролей в секунду, </w:t>
      </w:r>
      <w:r>
        <w:rPr>
          <w:rFonts w:eastAsiaTheme="minorEastAsia"/>
          <w:lang w:eastAsia="ru-RU"/>
        </w:rPr>
        <w:br/>
      </w:r>
      <w:r>
        <w:rPr>
          <w:rFonts w:eastAsiaTheme="minorEastAsia"/>
          <w:lang w:val="en-US" w:eastAsia="ru-RU"/>
        </w:rPr>
        <w:t>P</w:t>
      </w:r>
      <w:r w:rsidRPr="00833C0B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– кол-во пауз за время перебора, </w:t>
      </w:r>
    </w:p>
    <w:p w:rsidR="00833C0B" w:rsidRDefault="00833C0B" w:rsidP="00963CBD">
      <w:pPr>
        <w:pStyle w:val="a9"/>
        <w:ind w:left="0"/>
        <w:rPr>
          <w:rFonts w:eastAsiaTheme="minorEastAsia"/>
          <w:lang w:eastAsia="ru-RU"/>
        </w:rPr>
      </w:pPr>
      <w:r>
        <w:rPr>
          <w:rFonts w:eastAsiaTheme="minorEastAsia"/>
          <w:lang w:val="en-US" w:eastAsia="ru-RU"/>
        </w:rPr>
        <w:t>v</w:t>
      </w:r>
      <w:r w:rsidRPr="00833C0B">
        <w:rPr>
          <w:rFonts w:eastAsiaTheme="minorEastAsia"/>
          <w:lang w:eastAsia="ru-RU"/>
        </w:rPr>
        <w:t xml:space="preserve"> – </w:t>
      </w:r>
      <w:proofErr w:type="gramStart"/>
      <w:r>
        <w:rPr>
          <w:rFonts w:eastAsiaTheme="minorEastAsia"/>
          <w:lang w:eastAsia="ru-RU"/>
        </w:rPr>
        <w:t>задержка</w:t>
      </w:r>
      <w:proofErr w:type="gramEnd"/>
      <w:r>
        <w:rPr>
          <w:rFonts w:eastAsiaTheme="minorEastAsia"/>
          <w:lang w:eastAsia="ru-RU"/>
        </w:rPr>
        <w:t xml:space="preserve"> в секундах во время паузы.</w:t>
      </w:r>
    </w:p>
    <w:p w:rsidR="00FC6931" w:rsidRDefault="00FC6931" w:rsidP="00963CBD">
      <w:pPr>
        <w:pStyle w:val="a9"/>
        <w:ind w:left="0"/>
        <w:rPr>
          <w:rFonts w:eastAsiaTheme="minorEastAsia"/>
          <w:lang w:eastAsia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977"/>
        <w:gridCol w:w="2693"/>
        <w:gridCol w:w="3226"/>
      </w:tblGrid>
      <w:tr w:rsidR="00F96D07" w:rsidTr="00F96D07">
        <w:tc>
          <w:tcPr>
            <w:tcW w:w="675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b/>
                <w:lang w:eastAsia="ru-RU"/>
              </w:rPr>
            </w:pPr>
            <w:r w:rsidRPr="00F96D07">
              <w:rPr>
                <w:b/>
                <w:lang w:eastAsia="ru-RU"/>
              </w:rPr>
              <w:t>№</w:t>
            </w:r>
          </w:p>
        </w:tc>
        <w:tc>
          <w:tcPr>
            <w:tcW w:w="2977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Мощность алфавита</w:t>
            </w:r>
          </w:p>
        </w:tc>
        <w:tc>
          <w:tcPr>
            <w:tcW w:w="2693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Длина пароля</w:t>
            </w:r>
          </w:p>
        </w:tc>
        <w:tc>
          <w:tcPr>
            <w:tcW w:w="3226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Кол-во комбинаций</w:t>
            </w:r>
          </w:p>
        </w:tc>
      </w:tr>
      <w:tr w:rsidR="00F96D07" w:rsidTr="00F96D07">
        <w:tc>
          <w:tcPr>
            <w:tcW w:w="675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2977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 w:rsidRPr="00F96D07">
              <w:rPr>
                <w:lang w:eastAsia="ru-RU"/>
              </w:rPr>
              <w:t>10</w:t>
            </w:r>
          </w:p>
        </w:tc>
        <w:tc>
          <w:tcPr>
            <w:tcW w:w="2693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226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1000000</w:t>
            </w:r>
          </w:p>
        </w:tc>
      </w:tr>
      <w:tr w:rsidR="00F96D07" w:rsidTr="00F96D07">
        <w:tc>
          <w:tcPr>
            <w:tcW w:w="675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2977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2693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226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10000000</w:t>
            </w:r>
          </w:p>
        </w:tc>
      </w:tr>
      <w:tr w:rsidR="00F96D07" w:rsidTr="00F96D07">
        <w:tc>
          <w:tcPr>
            <w:tcW w:w="675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2977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2693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226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100000000</w:t>
            </w:r>
          </w:p>
        </w:tc>
      </w:tr>
      <w:tr w:rsidR="00F96D07" w:rsidTr="00F96D07">
        <w:tc>
          <w:tcPr>
            <w:tcW w:w="675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2977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2693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226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208827064576</w:t>
            </w:r>
          </w:p>
        </w:tc>
      </w:tr>
      <w:tr w:rsidR="00F96D07" w:rsidTr="00F96D07">
        <w:tc>
          <w:tcPr>
            <w:tcW w:w="675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2977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</w:t>
            </w:r>
          </w:p>
        </w:tc>
        <w:tc>
          <w:tcPr>
            <w:tcW w:w="2693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226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78364164096</w:t>
            </w:r>
          </w:p>
        </w:tc>
      </w:tr>
      <w:tr w:rsidR="00F96D07" w:rsidTr="00F96D07">
        <w:tc>
          <w:tcPr>
            <w:tcW w:w="675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2977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95</w:t>
            </w:r>
          </w:p>
        </w:tc>
        <w:tc>
          <w:tcPr>
            <w:tcW w:w="2693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226" w:type="dxa"/>
          </w:tcPr>
          <w:p w:rsidR="00F96D07" w:rsidRPr="00F96D07" w:rsidRDefault="00F96D07" w:rsidP="00F96D07">
            <w:pPr>
              <w:pStyle w:val="a9"/>
              <w:ind w:left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  <w:r>
              <w:rPr>
                <w:lang w:eastAsia="ru-RU"/>
              </w:rPr>
              <w:t>,63420431289063</w:t>
            </w:r>
            <w:r>
              <w:rPr>
                <w:lang w:val="en-US" w:eastAsia="ru-RU"/>
              </w:rPr>
              <w:t>E+15</w:t>
            </w:r>
          </w:p>
        </w:tc>
      </w:tr>
      <w:tr w:rsidR="00F96D07" w:rsidTr="00F96D07">
        <w:tc>
          <w:tcPr>
            <w:tcW w:w="675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2977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95</w:t>
            </w:r>
          </w:p>
        </w:tc>
        <w:tc>
          <w:tcPr>
            <w:tcW w:w="2693" w:type="dxa"/>
          </w:tcPr>
          <w:p w:rsidR="00F96D07" w:rsidRDefault="00F96D07" w:rsidP="00F96D07">
            <w:pPr>
              <w:pStyle w:val="a9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226" w:type="dxa"/>
          </w:tcPr>
          <w:p w:rsidR="00F96D07" w:rsidRPr="00E73187" w:rsidRDefault="00E73187" w:rsidP="00E73187">
            <w:pPr>
              <w:pStyle w:val="a9"/>
              <w:ind w:left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735091890625</w:t>
            </w:r>
          </w:p>
        </w:tc>
      </w:tr>
    </w:tbl>
    <w:p w:rsidR="00E73187" w:rsidRDefault="00E73187" w:rsidP="00963CBD">
      <w:pPr>
        <w:pStyle w:val="a9"/>
        <w:ind w:left="0"/>
        <w:rPr>
          <w:i/>
          <w:lang w:eastAsia="ru-RU"/>
        </w:rPr>
      </w:pPr>
    </w:p>
    <w:p w:rsidR="00E73187" w:rsidRDefault="00E73187">
      <w:pPr>
        <w:spacing w:line="276" w:lineRule="auto"/>
        <w:rPr>
          <w:i/>
          <w:lang w:eastAsia="ru-RU"/>
        </w:rPr>
      </w:pPr>
      <w:r>
        <w:rPr>
          <w:i/>
          <w:lang w:eastAsia="ru-RU"/>
        </w:rPr>
        <w:br w:type="page"/>
      </w:r>
    </w:p>
    <w:p w:rsidR="00FC6931" w:rsidRDefault="00E73187" w:rsidP="00E73187">
      <w:pPr>
        <w:rPr>
          <w:b/>
          <w:lang w:eastAsia="ru-RU"/>
        </w:rPr>
      </w:pPr>
      <w:r w:rsidRPr="00E73187">
        <w:rPr>
          <w:b/>
          <w:lang w:eastAsia="ru-RU"/>
        </w:rPr>
        <w:lastRenderedPageBreak/>
        <w:t>Листинг программы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PassAnalysis</w:t>
      </w:r>
      <w:proofErr w:type="spellEnd"/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passPowerGr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0, 10, 26, 26, 33 }; </w:t>
      </w:r>
      <w:r>
        <w:rPr>
          <w:rFonts w:ascii="Consolas" w:hAnsi="Consolas" w:cs="Consolas"/>
          <w:color w:val="008000"/>
          <w:sz w:val="19"/>
          <w:szCs w:val="19"/>
        </w:rPr>
        <w:t>// Мощность символов по группам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1000; </w:t>
      </w:r>
      <w:r>
        <w:rPr>
          <w:rFonts w:ascii="Consolas" w:hAnsi="Consolas" w:cs="Consolas"/>
          <w:color w:val="008000"/>
          <w:sz w:val="19"/>
          <w:szCs w:val="19"/>
        </w:rPr>
        <w:t>// Скорость перебора паролей в секунду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Непра</w:t>
      </w:r>
      <w:r>
        <w:rPr>
          <w:rFonts w:ascii="Consolas" w:hAnsi="Consolas" w:cs="Consolas"/>
          <w:color w:val="008000"/>
          <w:sz w:val="19"/>
          <w:szCs w:val="19"/>
        </w:rPr>
        <w:t>в. попытки</w:t>
      </w:r>
      <w:bookmarkStart w:id="0" w:name="_GoBack"/>
      <w:bookmarkEnd w:id="0"/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Пауза (сек) после m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пароля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 = value;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m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 = value;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V 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v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 = value;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731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318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NumOp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7318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</w:t>
      </w:r>
      <w:r>
        <w:rPr>
          <w:rFonts w:ascii="Consolas" w:hAnsi="Consolas" w:cs="Consolas"/>
          <w:color w:val="008000"/>
          <w:sz w:val="19"/>
          <w:szCs w:val="19"/>
        </w:rPr>
        <w:t>счет</w:t>
      </w:r>
      <w:r w:rsidRPr="00E731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731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выдача</w:t>
      </w:r>
      <w:r w:rsidRPr="00E731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E73187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ва</w:t>
      </w:r>
      <w:r w:rsidRPr="00E731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возможных</w:t>
      </w:r>
      <w:r w:rsidRPr="00E731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password.Length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alphPower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password.Length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</w:t>
      </w:r>
      <w:r>
        <w:rPr>
          <w:rFonts w:ascii="Consolas" w:hAnsi="Consolas" w:cs="Consolas"/>
          <w:color w:val="008000"/>
          <w:sz w:val="19"/>
          <w:szCs w:val="19"/>
        </w:rPr>
        <w:t>счет и выдача времени перебора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0)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0;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0 || v == 0)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NumOp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 = (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NumOp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s) + </w:t>
      </w:r>
      <w:proofErr w:type="spellStart"/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NumOp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m) * v;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 = t % 60;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spellStart"/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t / 60);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t % 60;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spellStart"/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t / 60);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hours = t % 24;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spellStart"/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t / 24);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 = t % 30;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</w:t>
      </w:r>
      <w:proofErr w:type="spellStart"/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t / 30);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 = t % 12;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years =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Math.Floor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(t / 12);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{years}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лет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{months}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месяцев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{days}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дней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{hours}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часов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{min}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минут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{sec}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секунд</w:t>
      </w:r>
      <w:r w:rsidRPr="00E731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</w:t>
      </w:r>
      <w:r>
        <w:rPr>
          <w:rFonts w:ascii="Consolas" w:hAnsi="Consolas" w:cs="Consolas"/>
          <w:color w:val="008000"/>
          <w:sz w:val="19"/>
          <w:szCs w:val="19"/>
        </w:rPr>
        <w:t>счет и выдача мощности алфавита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PowerAnalysis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alphPower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PowerAnalysis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Расчет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мощности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алфавита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isbelongToGr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password.Length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PowerChar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(password[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alphPower</w:t>
      </w:r>
      <w:proofErr w:type="spellEnd"/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isbelongToGr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alphPower</w:t>
      </w:r>
      <w:proofErr w:type="spellEnd"/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passPowerGr.Length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isbelongToGr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alphPower</w:t>
      </w:r>
      <w:proofErr w:type="spellEnd"/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passPowerGr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alphPower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PowerChar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</w:t>
      </w:r>
      <w:r>
        <w:rPr>
          <w:rFonts w:ascii="Consolas" w:hAnsi="Consolas" w:cs="Consolas"/>
          <w:color w:val="008000"/>
          <w:sz w:val="19"/>
          <w:szCs w:val="19"/>
        </w:rPr>
        <w:t>счет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мощности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48 &amp;&amp;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57)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+10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65 &amp;&amp;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90)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Пропись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+26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97 &amp;&amp; </w:t>
      </w:r>
      <w:proofErr w:type="spellStart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122)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Строчные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+26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126)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Спец. символы +33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Неверный</w:t>
      </w:r>
      <w:r w:rsidRPr="00E731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:rsidR="00E73187" w:rsidRP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1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731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187" w:rsidRDefault="00E73187" w:rsidP="00E731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3187" w:rsidRPr="00E73187" w:rsidRDefault="00E73187" w:rsidP="00E73187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73187" w:rsidRPr="00E73187" w:rsidSect="00D135A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959" w:rsidRDefault="00EC2959" w:rsidP="00D135A6">
      <w:pPr>
        <w:spacing w:after="0"/>
      </w:pPr>
      <w:r>
        <w:separator/>
      </w:r>
    </w:p>
  </w:endnote>
  <w:endnote w:type="continuationSeparator" w:id="0">
    <w:p w:rsidR="00EC2959" w:rsidRDefault="00EC2959" w:rsidP="00D135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87157"/>
      <w:docPartObj>
        <w:docPartGallery w:val="Page Numbers (Bottom of Page)"/>
        <w:docPartUnique/>
      </w:docPartObj>
    </w:sdtPr>
    <w:sdtEndPr/>
    <w:sdtContent>
      <w:p w:rsidR="00D135A6" w:rsidRDefault="00F4726A">
        <w:pPr>
          <w:pStyle w:val="a7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7318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135A6" w:rsidRDefault="00D135A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959" w:rsidRDefault="00EC2959" w:rsidP="00D135A6">
      <w:pPr>
        <w:spacing w:after="0"/>
      </w:pPr>
      <w:r>
        <w:separator/>
      </w:r>
    </w:p>
  </w:footnote>
  <w:footnote w:type="continuationSeparator" w:id="0">
    <w:p w:rsidR="00EC2959" w:rsidRDefault="00EC2959" w:rsidP="00D135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549DC"/>
    <w:multiLevelType w:val="hybridMultilevel"/>
    <w:tmpl w:val="63C28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750713"/>
    <w:multiLevelType w:val="hybridMultilevel"/>
    <w:tmpl w:val="7696D4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827C0"/>
    <w:multiLevelType w:val="hybridMultilevel"/>
    <w:tmpl w:val="AF527D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10192"/>
    <w:multiLevelType w:val="hybridMultilevel"/>
    <w:tmpl w:val="CB10B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931F9"/>
    <w:multiLevelType w:val="hybridMultilevel"/>
    <w:tmpl w:val="9E58FE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6AA3"/>
    <w:rsid w:val="00016B8B"/>
    <w:rsid w:val="000A3736"/>
    <w:rsid w:val="000E5B50"/>
    <w:rsid w:val="0011781A"/>
    <w:rsid w:val="0014038B"/>
    <w:rsid w:val="00142605"/>
    <w:rsid w:val="0014443E"/>
    <w:rsid w:val="001A2B26"/>
    <w:rsid w:val="001A5C09"/>
    <w:rsid w:val="00282260"/>
    <w:rsid w:val="002C3F2B"/>
    <w:rsid w:val="003359BC"/>
    <w:rsid w:val="003457A2"/>
    <w:rsid w:val="003A0F8C"/>
    <w:rsid w:val="003A2E13"/>
    <w:rsid w:val="003D75AA"/>
    <w:rsid w:val="00410C03"/>
    <w:rsid w:val="00432D71"/>
    <w:rsid w:val="00444F56"/>
    <w:rsid w:val="00451DD8"/>
    <w:rsid w:val="004623A0"/>
    <w:rsid w:val="0046266C"/>
    <w:rsid w:val="004B28B2"/>
    <w:rsid w:val="004E0D18"/>
    <w:rsid w:val="004F61F4"/>
    <w:rsid w:val="00582D8B"/>
    <w:rsid w:val="005B3F35"/>
    <w:rsid w:val="005D2BBB"/>
    <w:rsid w:val="006866F9"/>
    <w:rsid w:val="006A10BE"/>
    <w:rsid w:val="006E50D2"/>
    <w:rsid w:val="007340AC"/>
    <w:rsid w:val="007C5A80"/>
    <w:rsid w:val="00833C0B"/>
    <w:rsid w:val="00852A94"/>
    <w:rsid w:val="00876AA3"/>
    <w:rsid w:val="0089169D"/>
    <w:rsid w:val="008C4410"/>
    <w:rsid w:val="008C464B"/>
    <w:rsid w:val="009432ED"/>
    <w:rsid w:val="00963CBD"/>
    <w:rsid w:val="00971E80"/>
    <w:rsid w:val="009846B7"/>
    <w:rsid w:val="009B69B5"/>
    <w:rsid w:val="009C16C3"/>
    <w:rsid w:val="009E082B"/>
    <w:rsid w:val="00A11116"/>
    <w:rsid w:val="00A46706"/>
    <w:rsid w:val="00A639E9"/>
    <w:rsid w:val="00AB4AB2"/>
    <w:rsid w:val="00B31185"/>
    <w:rsid w:val="00B67882"/>
    <w:rsid w:val="00BA0C34"/>
    <w:rsid w:val="00BC03A8"/>
    <w:rsid w:val="00BE68FF"/>
    <w:rsid w:val="00BF2510"/>
    <w:rsid w:val="00C63FA2"/>
    <w:rsid w:val="00C96E4F"/>
    <w:rsid w:val="00CF0225"/>
    <w:rsid w:val="00CF3784"/>
    <w:rsid w:val="00D135A6"/>
    <w:rsid w:val="00D36931"/>
    <w:rsid w:val="00D64EB8"/>
    <w:rsid w:val="00D73944"/>
    <w:rsid w:val="00DB2655"/>
    <w:rsid w:val="00DB5B9B"/>
    <w:rsid w:val="00E03F47"/>
    <w:rsid w:val="00E64257"/>
    <w:rsid w:val="00E73187"/>
    <w:rsid w:val="00EC2959"/>
    <w:rsid w:val="00ED0C5E"/>
    <w:rsid w:val="00ED7128"/>
    <w:rsid w:val="00EE2766"/>
    <w:rsid w:val="00EF41C6"/>
    <w:rsid w:val="00F4726A"/>
    <w:rsid w:val="00F96D07"/>
    <w:rsid w:val="00FB6914"/>
    <w:rsid w:val="00FC0E11"/>
    <w:rsid w:val="00FC6931"/>
    <w:rsid w:val="00FD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3908541-369E-4E4B-ADDA-7CF899E8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AA3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451DD8"/>
    <w:pPr>
      <w:spacing w:after="0"/>
      <w:ind w:firstLine="567"/>
      <w:jc w:val="center"/>
    </w:pPr>
  </w:style>
  <w:style w:type="character" w:customStyle="1" w:styleId="Times140">
    <w:name w:val="Times 14 Знак"/>
    <w:basedOn w:val="a0"/>
    <w:link w:val="Times14"/>
    <w:rsid w:val="00451DD8"/>
    <w:rPr>
      <w:rFonts w:ascii="Times New Roman" w:hAnsi="Times New Roman"/>
      <w:sz w:val="28"/>
    </w:rPr>
  </w:style>
  <w:style w:type="paragraph" w:customStyle="1" w:styleId="TNR14">
    <w:name w:val="TNR14"/>
    <w:basedOn w:val="a"/>
    <w:link w:val="TNR140"/>
    <w:qFormat/>
    <w:rsid w:val="008C464B"/>
    <w:pPr>
      <w:spacing w:after="0"/>
      <w:ind w:firstLine="567"/>
    </w:pPr>
    <w:rPr>
      <w:rFonts w:cs="Times New Roman"/>
      <w:szCs w:val="28"/>
    </w:rPr>
  </w:style>
  <w:style w:type="character" w:customStyle="1" w:styleId="TNR140">
    <w:name w:val="TNR14 Знак"/>
    <w:basedOn w:val="a0"/>
    <w:link w:val="TNR14"/>
    <w:rsid w:val="008C464B"/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9169D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69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D135A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135A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135A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135A6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DB2655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963CBD"/>
    <w:rPr>
      <w:color w:val="808080"/>
    </w:rPr>
  </w:style>
  <w:style w:type="table" w:styleId="ab">
    <w:name w:val="Table Grid"/>
    <w:basedOn w:val="a1"/>
    <w:uiPriority w:val="59"/>
    <w:rsid w:val="00F9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5A"/>
    <w:rsid w:val="0039235A"/>
    <w:rsid w:val="005E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3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1C1491-62F8-4558-AE9F-FC3A9E81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OJSC URALSVYAZINFORM</Company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Кирилл Мальцев</cp:lastModifiedBy>
  <cp:revision>8</cp:revision>
  <dcterms:created xsi:type="dcterms:W3CDTF">2020-01-23T07:38:00Z</dcterms:created>
  <dcterms:modified xsi:type="dcterms:W3CDTF">2020-11-06T12:03:00Z</dcterms:modified>
</cp:coreProperties>
</file>