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842D" w14:textId="77777777" w:rsidR="00C02F91" w:rsidRPr="00C02F91" w:rsidRDefault="00C02F91" w:rsidP="00C02F91">
      <w:pPr>
        <w:spacing w:after="120" w:line="240" w:lineRule="auto"/>
        <w:ind w:firstLine="0"/>
        <w:jc w:val="center"/>
        <w:rPr>
          <w:rFonts w:eastAsia="Times New Roman" w:cs="Times New Roman"/>
          <w:bCs/>
          <w:spacing w:val="-6"/>
          <w:sz w:val="24"/>
          <w:szCs w:val="24"/>
          <w:lang w:val="ru-RU"/>
        </w:rPr>
      </w:pPr>
      <w:r w:rsidRPr="00C02F91">
        <w:rPr>
          <w:rFonts w:eastAsia="Times New Roman" w:cs="Times New Roman"/>
          <w:bCs/>
          <w:spacing w:val="-6"/>
          <w:sz w:val="24"/>
          <w:szCs w:val="24"/>
          <w:lang w:val="ru-RU"/>
        </w:rPr>
        <w:t>ГУАП</w:t>
      </w:r>
    </w:p>
    <w:p w14:paraId="68C1BBB1" w14:textId="6A3401B4" w:rsidR="00C02F91" w:rsidRPr="00C02F91" w:rsidRDefault="00C02F91" w:rsidP="00C02F91">
      <w:pPr>
        <w:widowControl w:val="0"/>
        <w:autoSpaceDE w:val="0"/>
        <w:autoSpaceDN w:val="0"/>
        <w:adjustRightInd w:val="0"/>
        <w:spacing w:before="480" w:after="1440" w:line="240" w:lineRule="auto"/>
        <w:ind w:firstLine="0"/>
        <w:jc w:val="center"/>
        <w:rPr>
          <w:rFonts w:eastAsia="Times New Roman" w:cs="Times New Roman"/>
          <w:caps/>
          <w:sz w:val="24"/>
          <w:lang w:val="ru-RU" w:eastAsia="en-US"/>
        </w:rPr>
      </w:pPr>
      <w:r w:rsidRPr="00C02F91">
        <w:rPr>
          <w:rFonts w:eastAsia="Times New Roman" w:cs="Times New Roman"/>
          <w:caps/>
          <w:sz w:val="24"/>
          <w:lang w:val="ru-RU" w:eastAsia="en-US"/>
        </w:rPr>
        <w:t xml:space="preserve">кАФЕДРА № </w:t>
      </w:r>
      <w:sdt>
        <w:sdtPr>
          <w:rPr>
            <w:rFonts w:eastAsia="Times New Roman" w:cs="Times New Roman"/>
            <w:caps/>
            <w:sz w:val="24"/>
            <w:lang w:val="ru-RU" w:eastAsia="en-US"/>
          </w:rPr>
          <w:id w:val="1553647520"/>
          <w:placeholder>
            <w:docPart w:val="052B0BF81BBB42D4A5760F669DA6D126"/>
          </w:placeholder>
        </w:sdtPr>
        <w:sdtContent>
          <w:r>
            <w:rPr>
              <w:rFonts w:eastAsia="Times New Roman" w:cs="Times New Roman"/>
              <w:caps/>
              <w:sz w:val="24"/>
              <w:lang w:val="ru-RU" w:eastAsia="en-US"/>
            </w:rPr>
            <w:t>32</w:t>
          </w:r>
        </w:sdtContent>
      </w:sdt>
    </w:p>
    <w:p w14:paraId="6B4A641E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120" w:after="120" w:line="240" w:lineRule="auto"/>
        <w:ind w:firstLine="0"/>
        <w:jc w:val="left"/>
        <w:rPr>
          <w:rFonts w:eastAsia="Times New Roman" w:cs="Times New Roman"/>
          <w:sz w:val="24"/>
          <w:lang w:val="ru-RU" w:eastAsia="en-US"/>
        </w:rPr>
      </w:pPr>
      <w:r w:rsidRPr="00C02F91">
        <w:rPr>
          <w:rFonts w:eastAsia="Times New Roman" w:cs="Times New Roman"/>
          <w:sz w:val="24"/>
          <w:lang w:val="ru-RU" w:eastAsia="en-US"/>
        </w:rPr>
        <w:t xml:space="preserve">ОТЧЕТ </w:t>
      </w:r>
      <w:r w:rsidRPr="00C02F91">
        <w:rPr>
          <w:rFonts w:eastAsia="Times New Roman" w:cs="Times New Roman"/>
          <w:sz w:val="24"/>
          <w:lang w:val="ru-RU" w:eastAsia="en-US"/>
        </w:rPr>
        <w:br/>
        <w:t>ЗАЩИЩЕН С ОЦЕНКОЙ</w:t>
      </w:r>
    </w:p>
    <w:p w14:paraId="1FEFC58B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120" w:after="120" w:line="240" w:lineRule="auto"/>
        <w:ind w:firstLine="0"/>
        <w:jc w:val="left"/>
        <w:rPr>
          <w:rFonts w:eastAsia="Times New Roman" w:cs="Times New Roman"/>
          <w:sz w:val="24"/>
          <w:lang w:val="ru-RU" w:eastAsia="en-US"/>
        </w:rPr>
      </w:pPr>
      <w:r w:rsidRPr="00C02F91">
        <w:rPr>
          <w:rFonts w:eastAsia="Times New Roman" w:cs="Times New Roman"/>
          <w:sz w:val="24"/>
          <w:lang w:val="ru-RU" w:eastAsia="en-US"/>
        </w:rPr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743"/>
      </w:tblGrid>
      <w:tr w:rsidR="00C02F91" w:rsidRPr="00C02F91" w14:paraId="18D8E7F1" w14:textId="77777777">
        <w:trPr>
          <w:trHeight w:val="753"/>
        </w:trPr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7A15AD" w14:textId="69CD1F3F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24"/>
                <w:lang w:val="ru-RU" w:eastAsia="en-US"/>
              </w:rPr>
            </w:pPr>
            <w:r>
              <w:rPr>
                <w:rFonts w:eastAsia="Times New Roman" w:cs="Times New Roman"/>
                <w:sz w:val="24"/>
                <w:lang w:val="ru-RU" w:eastAsia="en-US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9E5FD3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  <w:rPr>
                <w:rFonts w:eastAsia="Times New Roman" w:cs="Times New Roman"/>
                <w:sz w:val="24"/>
                <w:lang w:val="ru-RU" w:eastAsia="en-US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0CECA31" w14:textId="6ADB1D4C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24"/>
                <w:lang w:val="ru-RU" w:eastAsia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2F778B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  <w:rPr>
                <w:rFonts w:eastAsia="Times New Roman" w:cs="Times New Roman"/>
                <w:sz w:val="24"/>
                <w:lang w:val="ru-RU" w:eastAsia="en-US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09F3C1" w14:textId="3FF3E271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24"/>
                <w:lang w:val="ru-RU" w:eastAsia="en-US"/>
              </w:rPr>
            </w:pPr>
            <w:proofErr w:type="spellStart"/>
            <w:r w:rsidRPr="00C02F91">
              <w:rPr>
                <w:rFonts w:eastAsia="Times New Roman" w:cs="Times New Roman"/>
                <w:sz w:val="24"/>
                <w:lang w:val="ru-RU" w:eastAsia="en-US"/>
              </w:rPr>
              <w:t>Трубенева</w:t>
            </w:r>
            <w:proofErr w:type="spellEnd"/>
            <w:r w:rsidRPr="00C02F91">
              <w:rPr>
                <w:rFonts w:eastAsia="Times New Roman" w:cs="Times New Roman"/>
                <w:sz w:val="24"/>
                <w:lang w:val="ru-RU" w:eastAsia="en-US"/>
              </w:rPr>
              <w:t xml:space="preserve"> С</w:t>
            </w:r>
            <w:r>
              <w:rPr>
                <w:rFonts w:eastAsia="Times New Roman" w:cs="Times New Roman"/>
                <w:sz w:val="24"/>
                <w:lang w:val="ru-RU" w:eastAsia="en-US"/>
              </w:rPr>
              <w:t>.</w:t>
            </w:r>
            <w:r w:rsidRPr="00C02F91">
              <w:rPr>
                <w:rFonts w:eastAsia="Times New Roman" w:cs="Times New Roman"/>
                <w:sz w:val="24"/>
                <w:lang w:val="ru-RU" w:eastAsia="en-US"/>
              </w:rPr>
              <w:t>Н</w:t>
            </w:r>
            <w:r>
              <w:rPr>
                <w:rFonts w:eastAsia="Times New Roman" w:cs="Times New Roman"/>
                <w:sz w:val="24"/>
                <w:lang w:val="ru-RU" w:eastAsia="en-US"/>
              </w:rPr>
              <w:t>.</w:t>
            </w:r>
          </w:p>
        </w:tc>
      </w:tr>
      <w:tr w:rsidR="00C02F91" w:rsidRPr="00C02F91" w14:paraId="7372FECB" w14:textId="77777777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6BE33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  <w:r w:rsidRPr="00C02F91">
              <w:rPr>
                <w:rFonts w:eastAsia="Times New Roman" w:cs="Times New Roman"/>
                <w:sz w:val="18"/>
                <w:szCs w:val="18"/>
                <w:lang w:val="ru-RU" w:eastAsia="en-US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B941F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6E389D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  <w:r w:rsidRPr="00C02F91">
              <w:rPr>
                <w:rFonts w:eastAsia="Times New Roman" w:cs="Times New Roman"/>
                <w:sz w:val="18"/>
                <w:szCs w:val="18"/>
                <w:lang w:val="ru-RU" w:eastAsia="en-US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7EA038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58599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  <w:r w:rsidRPr="00C02F91">
              <w:rPr>
                <w:rFonts w:eastAsia="Times New Roman" w:cs="Times New Roman"/>
                <w:sz w:val="18"/>
                <w:szCs w:val="18"/>
                <w:lang w:val="ru-RU" w:eastAsia="en-US"/>
              </w:rPr>
              <w:t>инициалы, фамилия</w:t>
            </w:r>
          </w:p>
        </w:tc>
      </w:tr>
    </w:tbl>
    <w:p w14:paraId="1DA5A523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720" w:line="240" w:lineRule="auto"/>
        <w:ind w:firstLine="0"/>
        <w:jc w:val="center"/>
        <w:rPr>
          <w:rFonts w:eastAsia="Times New Roman" w:cs="Times New Roman"/>
          <w:sz w:val="32"/>
          <w:szCs w:val="32"/>
          <w:lang w:val="ru-RU"/>
        </w:rPr>
      </w:pPr>
      <w:r w:rsidRPr="00C02F91">
        <w:rPr>
          <w:rFonts w:eastAsia="Times New Roman" w:cs="Times New Roman"/>
          <w:szCs w:val="28"/>
          <w:lang w:val="ru-RU"/>
        </w:rPr>
        <w:t>ОТЧЕТ О ЛАБОРАТОРНОЙ РАБОТЕ</w:t>
      </w:r>
    </w:p>
    <w:tbl>
      <w:tblPr>
        <w:tblW w:w="9356" w:type="dxa"/>
        <w:tblLook w:val="04A0" w:firstRow="1" w:lastRow="0" w:firstColumn="1" w:lastColumn="0" w:noHBand="0" w:noVBand="1"/>
      </w:tblPr>
      <w:tblGrid>
        <w:gridCol w:w="9356"/>
      </w:tblGrid>
      <w:tr w:rsidR="00C02F91" w:rsidRPr="00C02F91" w14:paraId="4B91F05D" w14:textId="77777777">
        <w:trPr>
          <w:trHeight w:val="1807"/>
        </w:trPr>
        <w:tc>
          <w:tcPr>
            <w:tcW w:w="9356" w:type="dxa"/>
            <w:vAlign w:val="center"/>
            <w:hideMark/>
          </w:tcPr>
          <w:p w14:paraId="76BCFF10" w14:textId="4D508961" w:rsidR="00C02F91" w:rsidRPr="00C02F91" w:rsidRDefault="00674DEF" w:rsidP="00C02F91">
            <w:pPr>
              <w:spacing w:line="256" w:lineRule="auto"/>
              <w:ind w:firstLine="0"/>
              <w:jc w:val="center"/>
              <w:rPr>
                <w:rFonts w:eastAsia="Times New Roman" w:cs="Times New Roman"/>
                <w:caps/>
                <w:szCs w:val="32"/>
                <w:lang w:val="ru-RU" w:eastAsia="en-US"/>
              </w:rPr>
            </w:pPr>
            <w:bookmarkStart w:id="0" w:name="_Hlk218033693"/>
            <w:r w:rsidRPr="00674DEF">
              <w:rPr>
                <w:rFonts w:eastAsia="Times New Roman" w:cs="Times New Roman"/>
                <w:caps/>
                <w:szCs w:val="32"/>
                <w:lang w:val="ru-RU" w:eastAsia="en-US"/>
              </w:rPr>
              <w:t>Создание схемы бизнес-процесса</w:t>
            </w:r>
            <w:bookmarkEnd w:id="0"/>
          </w:p>
        </w:tc>
      </w:tr>
      <w:tr w:rsidR="00C02F91" w:rsidRPr="00C02F91" w14:paraId="11A93EBB" w14:textId="77777777">
        <w:trPr>
          <w:trHeight w:val="1280"/>
        </w:trPr>
        <w:tc>
          <w:tcPr>
            <w:tcW w:w="9356" w:type="dxa"/>
            <w:hideMark/>
          </w:tcPr>
          <w:p w14:paraId="38BEFAD3" w14:textId="2F40F0C5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before="100" w:beforeAutospacing="1" w:line="25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en-US"/>
              </w:rPr>
            </w:pPr>
            <w:r w:rsidRPr="00C02F91">
              <w:rPr>
                <w:rFonts w:eastAsia="Times New Roman" w:cs="Times New Roman"/>
                <w:sz w:val="24"/>
                <w:szCs w:val="24"/>
                <w:lang w:val="ru-RU" w:eastAsia="en-US"/>
              </w:rPr>
              <w:t>по курсу: Информатика. Основы цифровой грамотности</w:t>
            </w:r>
          </w:p>
        </w:tc>
      </w:tr>
    </w:tbl>
    <w:p w14:paraId="24D849C0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120" w:after="120" w:line="240" w:lineRule="auto"/>
        <w:ind w:firstLine="0"/>
        <w:jc w:val="left"/>
        <w:rPr>
          <w:rFonts w:eastAsia="Times New Roman" w:cs="Times New Roman"/>
          <w:sz w:val="24"/>
          <w:lang w:val="ru-RU" w:eastAsia="en-US"/>
        </w:rPr>
      </w:pPr>
    </w:p>
    <w:p w14:paraId="18921EF9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120" w:after="120" w:line="240" w:lineRule="auto"/>
        <w:ind w:firstLine="0"/>
        <w:jc w:val="left"/>
        <w:rPr>
          <w:rFonts w:eastAsia="Times New Roman" w:cs="Times New Roman"/>
          <w:sz w:val="24"/>
          <w:lang w:val="ru-RU" w:eastAsia="en-US"/>
        </w:rPr>
      </w:pPr>
    </w:p>
    <w:p w14:paraId="38BAF03A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120" w:after="120" w:line="240" w:lineRule="auto"/>
        <w:ind w:firstLine="0"/>
        <w:jc w:val="left"/>
        <w:rPr>
          <w:rFonts w:eastAsia="Times New Roman" w:cs="Times New Roman"/>
          <w:sz w:val="24"/>
          <w:lang w:val="ru-RU" w:eastAsia="en-US"/>
        </w:rPr>
      </w:pPr>
    </w:p>
    <w:p w14:paraId="769EBCA1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120" w:after="120" w:line="240" w:lineRule="auto"/>
        <w:ind w:firstLine="0"/>
        <w:jc w:val="left"/>
        <w:rPr>
          <w:rFonts w:eastAsia="Times New Roman" w:cs="Times New Roman"/>
          <w:sz w:val="24"/>
          <w:lang w:val="ru-RU" w:eastAsia="en-US"/>
        </w:rPr>
      </w:pPr>
    </w:p>
    <w:p w14:paraId="42B76B58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120" w:after="120" w:line="240" w:lineRule="auto"/>
        <w:ind w:firstLine="0"/>
        <w:jc w:val="left"/>
        <w:rPr>
          <w:rFonts w:eastAsia="Times New Roman" w:cs="Times New Roman"/>
          <w:sz w:val="24"/>
          <w:lang w:val="ru-RU" w:eastAsia="en-US"/>
        </w:rPr>
      </w:pPr>
    </w:p>
    <w:p w14:paraId="119DD661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120" w:after="120" w:line="240" w:lineRule="auto"/>
        <w:ind w:firstLine="0"/>
        <w:jc w:val="left"/>
        <w:rPr>
          <w:rFonts w:eastAsia="Times New Roman" w:cs="Times New Roman"/>
          <w:sz w:val="24"/>
          <w:lang w:val="ru-RU" w:eastAsia="en-US"/>
        </w:rPr>
      </w:pPr>
    </w:p>
    <w:p w14:paraId="6F35FEAF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120" w:after="120" w:line="240" w:lineRule="auto"/>
        <w:ind w:firstLine="0"/>
        <w:jc w:val="left"/>
        <w:rPr>
          <w:rFonts w:eastAsia="Times New Roman" w:cs="Times New Roman"/>
          <w:sz w:val="24"/>
          <w:lang w:val="ru-RU" w:eastAsia="en-US"/>
        </w:rPr>
      </w:pPr>
    </w:p>
    <w:p w14:paraId="0578694D" w14:textId="77777777" w:rsidR="00C02F91" w:rsidRPr="00C02F91" w:rsidRDefault="00C02F91" w:rsidP="00C02F91">
      <w:pPr>
        <w:widowControl w:val="0"/>
        <w:autoSpaceDE w:val="0"/>
        <w:autoSpaceDN w:val="0"/>
        <w:adjustRightInd w:val="0"/>
        <w:spacing w:before="120" w:after="120" w:line="240" w:lineRule="auto"/>
        <w:ind w:firstLine="0"/>
        <w:jc w:val="left"/>
        <w:rPr>
          <w:rFonts w:eastAsia="Times New Roman" w:cs="Times New Roman"/>
          <w:sz w:val="24"/>
          <w:szCs w:val="24"/>
          <w:lang w:val="ru-RU"/>
        </w:rPr>
      </w:pPr>
      <w:r w:rsidRPr="00C02F91">
        <w:rPr>
          <w:rFonts w:eastAsia="Times New Roman" w:cs="Times New Roman"/>
          <w:sz w:val="24"/>
          <w:szCs w:val="24"/>
          <w:lang w:val="ru-RU"/>
        </w:rPr>
        <w:t xml:space="preserve">РАБОТУ </w:t>
      </w:r>
      <w:r w:rsidRPr="00C02F91">
        <w:rPr>
          <w:rFonts w:eastAsia="Times New Roman" w:cs="Times New Roman"/>
          <w:sz w:val="24"/>
          <w:lang w:val="ru-RU" w:eastAsia="en-US"/>
        </w:rPr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925"/>
        <w:gridCol w:w="240"/>
        <w:gridCol w:w="2377"/>
        <w:gridCol w:w="236"/>
        <w:gridCol w:w="3018"/>
      </w:tblGrid>
      <w:tr w:rsidR="00C02F91" w:rsidRPr="00C02F91" w14:paraId="50B8DBB1" w14:textId="77777777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6C6DD6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rFonts w:eastAsia="Times New Roman" w:cs="Times New Roman"/>
                <w:sz w:val="24"/>
                <w:lang w:val="ru-RU"/>
              </w:rPr>
            </w:pPr>
            <w:r w:rsidRPr="00C02F91">
              <w:rPr>
                <w:rFonts w:eastAsia="Times New Roman" w:cs="Times New Roman"/>
                <w:sz w:val="24"/>
                <w:lang w:val="ru-RU"/>
              </w:rPr>
              <w:t xml:space="preserve">Студент гр. №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BE93CB" w14:textId="0EFE0B9F" w:rsidR="00C02F91" w:rsidRPr="00C02F91" w:rsidRDefault="008106ED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24"/>
                <w:lang w:val="ru-RU"/>
              </w:rPr>
            </w:pPr>
            <w:r>
              <w:rPr>
                <w:rFonts w:eastAsia="Times New Roman" w:cs="Times New Roman"/>
                <w:sz w:val="24"/>
                <w:lang w:val="ru-RU"/>
              </w:rPr>
              <w:t>3522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89FB2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535E68" w14:textId="14A6CC74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9A774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79E7A8" w14:textId="681FDD8A" w:rsidR="00C02F91" w:rsidRPr="00C02F91" w:rsidRDefault="008106ED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24"/>
                <w:lang w:val="ru-RU"/>
              </w:rPr>
            </w:pPr>
            <w:r>
              <w:rPr>
                <w:rFonts w:eastAsia="Times New Roman" w:cs="Times New Roman"/>
                <w:sz w:val="24"/>
                <w:lang w:val="ru-RU"/>
              </w:rPr>
              <w:t>Кретова А.А.</w:t>
            </w:r>
          </w:p>
        </w:tc>
      </w:tr>
      <w:tr w:rsidR="00C02F91" w:rsidRPr="00C02F91" w14:paraId="681FE475" w14:textId="77777777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0EFF6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2A855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070EF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097988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  <w:r w:rsidRPr="00C02F91">
              <w:rPr>
                <w:rFonts w:eastAsia="Times New Roman" w:cs="Times New Roman"/>
                <w:sz w:val="18"/>
                <w:szCs w:val="18"/>
                <w:lang w:val="ru-RU" w:eastAsia="en-US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84826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44A94D" w14:textId="77777777" w:rsidR="00C02F91" w:rsidRPr="00C02F91" w:rsidRDefault="00C02F91" w:rsidP="00C02F91">
            <w:pPr>
              <w:widowControl w:val="0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val="ru-RU" w:eastAsia="en-US"/>
              </w:rPr>
            </w:pPr>
            <w:r w:rsidRPr="00C02F91">
              <w:rPr>
                <w:rFonts w:eastAsia="Times New Roman" w:cs="Times New Roman"/>
                <w:sz w:val="18"/>
                <w:szCs w:val="18"/>
                <w:lang w:val="ru-RU" w:eastAsia="en-US"/>
              </w:rPr>
              <w:t>инициалы, фамилия</w:t>
            </w:r>
          </w:p>
        </w:tc>
      </w:tr>
    </w:tbl>
    <w:p w14:paraId="2A8C5584" w14:textId="5402BC08" w:rsidR="00C02F91" w:rsidRPr="00C02F91" w:rsidRDefault="00C02F91" w:rsidP="00C02F91">
      <w:pPr>
        <w:widowControl w:val="0"/>
        <w:autoSpaceDE w:val="0"/>
        <w:autoSpaceDN w:val="0"/>
        <w:adjustRightInd w:val="0"/>
        <w:spacing w:before="1200" w:after="160" w:line="240" w:lineRule="auto"/>
        <w:ind w:firstLine="0"/>
        <w:jc w:val="center"/>
        <w:rPr>
          <w:rFonts w:eastAsia="Times New Roman" w:cs="Times New Roman"/>
          <w:sz w:val="24"/>
          <w:szCs w:val="24"/>
          <w:lang w:val="ru-RU"/>
        </w:rPr>
      </w:pPr>
      <w:r w:rsidRPr="00C02F91">
        <w:rPr>
          <w:rFonts w:eastAsia="Times New Roman" w:cs="Times New Roman"/>
          <w:sz w:val="24"/>
          <w:szCs w:val="24"/>
          <w:lang w:val="ru-RU"/>
        </w:rPr>
        <w:t>Санкт-Петербург 20</w:t>
      </w:r>
      <w:r w:rsidR="008106ED">
        <w:rPr>
          <w:rFonts w:eastAsia="Times New Roman" w:cs="Times New Roman"/>
          <w:sz w:val="24"/>
          <w:szCs w:val="24"/>
          <w:lang w:val="ru-RU"/>
        </w:rPr>
        <w:t>25</w:t>
      </w:r>
    </w:p>
    <w:p w14:paraId="5A5728C6" w14:textId="77777777" w:rsidR="007711B0" w:rsidRDefault="007711B0" w:rsidP="00C02F91">
      <w:pPr>
        <w:ind w:firstLine="0"/>
        <w:jc w:val="left"/>
        <w:rPr>
          <w:rFonts w:eastAsia="Times New Roman" w:cs="Times New Roman"/>
          <w:sz w:val="24"/>
          <w:szCs w:val="24"/>
          <w:lang w:val="ru-RU"/>
        </w:rPr>
        <w:sectPr w:rsidR="007711B0" w:rsidSect="00C02F91">
          <w:footerReference w:type="default" r:id="rId8"/>
          <w:pgSz w:w="11906" w:h="16838"/>
          <w:pgMar w:top="1134" w:right="850" w:bottom="1134" w:left="1701" w:header="708" w:footer="708" w:gutter="0"/>
          <w:cols w:space="720"/>
        </w:sectPr>
      </w:pPr>
    </w:p>
    <w:sdt>
      <w:sdtPr>
        <w:rPr>
          <w:rFonts w:ascii="Times New Roman" w:eastAsia="Arial" w:hAnsi="Times New Roman" w:cs="Times New Roman"/>
          <w:color w:val="auto"/>
          <w:sz w:val="28"/>
          <w:szCs w:val="28"/>
          <w:lang w:val="ru"/>
        </w:rPr>
        <w:id w:val="8455970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E191E9" w14:textId="46D94B88" w:rsidR="007711B0" w:rsidRPr="007711B0" w:rsidRDefault="007711B0">
          <w:pPr>
            <w:pStyle w:val="af"/>
            <w:rPr>
              <w:rFonts w:ascii="Times New Roman" w:hAnsi="Times New Roman" w:cs="Times New Roman"/>
              <w:sz w:val="28"/>
              <w:szCs w:val="28"/>
            </w:rPr>
          </w:pPr>
          <w:r w:rsidRPr="007711B0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14FC5EAF" w14:textId="235EE072" w:rsidR="00094371" w:rsidRDefault="007711B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7711B0">
            <w:rPr>
              <w:rFonts w:cs="Times New Roman"/>
              <w:szCs w:val="28"/>
            </w:rPr>
            <w:fldChar w:fldCharType="begin"/>
          </w:r>
          <w:r w:rsidRPr="007711B0">
            <w:rPr>
              <w:rFonts w:cs="Times New Roman"/>
              <w:szCs w:val="28"/>
            </w:rPr>
            <w:instrText xml:space="preserve"> TOC \o "1-3" \h \z \u </w:instrText>
          </w:r>
          <w:r w:rsidRPr="007711B0">
            <w:rPr>
              <w:rFonts w:cs="Times New Roman"/>
              <w:szCs w:val="28"/>
            </w:rPr>
            <w:fldChar w:fldCharType="separate"/>
          </w:r>
          <w:hyperlink w:anchor="_Toc218036641" w:history="1">
            <w:r w:rsidR="00094371" w:rsidRPr="00767B2B">
              <w:rPr>
                <w:rStyle w:val="af0"/>
                <w:noProof/>
              </w:rPr>
              <w:t>Задание</w:t>
            </w:r>
            <w:r w:rsidR="00094371" w:rsidRPr="00767B2B">
              <w:rPr>
                <w:rStyle w:val="af0"/>
                <w:noProof/>
                <w:lang w:val="ru-RU"/>
              </w:rPr>
              <w:t xml:space="preserve"> 1. Ознакомление с основными элементами нотации BPMN</w:t>
            </w:r>
            <w:r w:rsidR="00094371">
              <w:rPr>
                <w:noProof/>
                <w:webHidden/>
              </w:rPr>
              <w:tab/>
            </w:r>
            <w:r w:rsidR="00094371">
              <w:rPr>
                <w:noProof/>
                <w:webHidden/>
              </w:rPr>
              <w:fldChar w:fldCharType="begin"/>
            </w:r>
            <w:r w:rsidR="00094371">
              <w:rPr>
                <w:noProof/>
                <w:webHidden/>
              </w:rPr>
              <w:instrText xml:space="preserve"> PAGEREF _Toc218036641 \h </w:instrText>
            </w:r>
            <w:r w:rsidR="00094371">
              <w:rPr>
                <w:noProof/>
                <w:webHidden/>
              </w:rPr>
            </w:r>
            <w:r w:rsidR="00094371">
              <w:rPr>
                <w:noProof/>
                <w:webHidden/>
              </w:rPr>
              <w:fldChar w:fldCharType="separate"/>
            </w:r>
            <w:r w:rsidR="008B5D14">
              <w:rPr>
                <w:noProof/>
                <w:webHidden/>
              </w:rPr>
              <w:t>1</w:t>
            </w:r>
            <w:r w:rsidR="00094371">
              <w:rPr>
                <w:noProof/>
                <w:webHidden/>
              </w:rPr>
              <w:fldChar w:fldCharType="end"/>
            </w:r>
          </w:hyperlink>
        </w:p>
        <w:p w14:paraId="30C911DA" w14:textId="352A1F2C" w:rsidR="00094371" w:rsidRDefault="00094371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8036642" w:history="1">
            <w:r w:rsidRPr="00767B2B">
              <w:rPr>
                <w:rStyle w:val="af0"/>
                <w:noProof/>
                <w:lang w:val="ru-RU"/>
              </w:rPr>
              <w:t>Задание 2. Выбор подходящего инструмента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5D1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EAD77" w14:textId="4CFA88AF" w:rsidR="00094371" w:rsidRDefault="00094371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8036643" w:history="1">
            <w:r w:rsidRPr="00767B2B">
              <w:rPr>
                <w:rStyle w:val="af0"/>
                <w:noProof/>
                <w:lang w:val="ru-RU"/>
              </w:rPr>
              <w:t>Задание 3. Разработка собственной модели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5D1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CD5" w14:textId="2614CDF9" w:rsidR="00094371" w:rsidRDefault="00094371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8036644" w:history="1">
            <w:r w:rsidRPr="00767B2B">
              <w:rPr>
                <w:rStyle w:val="af0"/>
                <w:noProof/>
                <w:lang w:val="ru-RU"/>
              </w:rPr>
              <w:t>Выводы о проделанной работе: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B5D1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766EB" w14:textId="7BEEBF9B" w:rsidR="007711B0" w:rsidRPr="007711B0" w:rsidRDefault="007711B0">
          <w:pPr>
            <w:rPr>
              <w:rFonts w:cs="Times New Roman"/>
              <w:szCs w:val="28"/>
            </w:rPr>
          </w:pPr>
          <w:r w:rsidRPr="007711B0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64B969D7" w14:textId="77777777" w:rsidR="00C02F91" w:rsidRPr="00C02F91" w:rsidRDefault="00C02F91" w:rsidP="00C02F91">
      <w:pPr>
        <w:ind w:firstLine="0"/>
        <w:jc w:val="left"/>
        <w:rPr>
          <w:rFonts w:eastAsia="Times New Roman" w:cs="Times New Roman"/>
          <w:sz w:val="24"/>
          <w:szCs w:val="24"/>
          <w:lang w:val="ru-RU"/>
        </w:rPr>
        <w:sectPr w:rsidR="00C02F91" w:rsidRPr="00C02F91" w:rsidSect="00C02F91">
          <w:pgSz w:w="11906" w:h="16838"/>
          <w:pgMar w:top="1134" w:right="850" w:bottom="1134" w:left="1701" w:header="708" w:footer="708" w:gutter="0"/>
          <w:cols w:space="720"/>
        </w:sectPr>
      </w:pPr>
    </w:p>
    <w:p w14:paraId="6F08CDED" w14:textId="3DDBEAB3" w:rsidR="00241976" w:rsidRDefault="008106ED" w:rsidP="008106ED">
      <w:pPr>
        <w:jc w:val="center"/>
        <w:rPr>
          <w:lang w:val="ru-RU"/>
        </w:rPr>
      </w:pPr>
      <w:r>
        <w:rPr>
          <w:lang w:val="ru-RU"/>
        </w:rPr>
        <w:lastRenderedPageBreak/>
        <w:t>Лабораторная работа №</w:t>
      </w:r>
      <w:r w:rsidR="00674DEF">
        <w:rPr>
          <w:lang w:val="ru-RU"/>
        </w:rPr>
        <w:t>8</w:t>
      </w:r>
    </w:p>
    <w:p w14:paraId="605E22E1" w14:textId="4E4A6304" w:rsidR="00674DEF" w:rsidRDefault="00674DEF" w:rsidP="008106ED">
      <w:pPr>
        <w:jc w:val="center"/>
        <w:rPr>
          <w:lang w:val="ru-RU"/>
        </w:rPr>
      </w:pPr>
      <w:r>
        <w:rPr>
          <w:lang w:val="ru-RU"/>
        </w:rPr>
        <w:t>Создание схемы бизнес-процесса</w:t>
      </w:r>
    </w:p>
    <w:p w14:paraId="0BAEAB0D" w14:textId="719B9EB5" w:rsidR="008106ED" w:rsidRDefault="008106ED" w:rsidP="008106ED">
      <w:pPr>
        <w:rPr>
          <w:lang w:val="ru-RU"/>
        </w:rPr>
      </w:pPr>
      <w:r w:rsidRPr="008106ED">
        <w:rPr>
          <w:b/>
          <w:bCs/>
          <w:lang w:val="ru-RU"/>
        </w:rPr>
        <w:t xml:space="preserve">Цель работы: </w:t>
      </w:r>
      <w:r w:rsidR="00674DEF" w:rsidRPr="00674DEF">
        <w:rPr>
          <w:lang w:val="ru-RU"/>
        </w:rPr>
        <w:t>изучить основные элементы нотации BPMN 2.0 и освоить практические навыки моделирования реального бизнес-процесса в выбранном инструменте, сформировав BPMN-модель процесса оказания медицинских услуг частной клиникой с использованием ключевых элементов нотации</w:t>
      </w:r>
    </w:p>
    <w:p w14:paraId="621AA907" w14:textId="043A72C5" w:rsidR="00674DEF" w:rsidRPr="00674DEF" w:rsidRDefault="00674DEF" w:rsidP="008106ED">
      <w:pPr>
        <w:rPr>
          <w:b/>
          <w:bCs/>
          <w:lang w:val="ru-RU"/>
        </w:rPr>
      </w:pPr>
      <w:r w:rsidRPr="00674DEF">
        <w:rPr>
          <w:b/>
          <w:bCs/>
          <w:lang w:val="ru-RU"/>
        </w:rPr>
        <w:t>Задание:</w:t>
      </w:r>
    </w:p>
    <w:p w14:paraId="411A0F00" w14:textId="6E692764" w:rsidR="00674DEF" w:rsidRDefault="00674DEF" w:rsidP="00674DEF">
      <w:pPr>
        <w:pStyle w:val="a5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Ознакомиться с основными элементами нотации </w:t>
      </w:r>
      <w:r w:rsidRPr="00674DEF">
        <w:rPr>
          <w:lang w:val="ru-RU"/>
        </w:rPr>
        <w:t>BPMN, изучив раздел лекции по теме</w:t>
      </w:r>
    </w:p>
    <w:p w14:paraId="05A9EE31" w14:textId="0A358063" w:rsidR="00674DEF" w:rsidRDefault="00674DEF" w:rsidP="00674DEF">
      <w:pPr>
        <w:pStyle w:val="a5"/>
        <w:numPr>
          <w:ilvl w:val="0"/>
          <w:numId w:val="10"/>
        </w:numPr>
        <w:rPr>
          <w:lang w:val="ru-RU"/>
        </w:rPr>
      </w:pPr>
      <w:r w:rsidRPr="00674DEF">
        <w:rPr>
          <w:lang w:val="ru-RU"/>
        </w:rPr>
        <w:t>Выберите подходящий инструмент для моделирования бизнес-процессов, поддерживающий нотацию BPMN</w:t>
      </w:r>
    </w:p>
    <w:p w14:paraId="0F35175F" w14:textId="2645FCA0" w:rsidR="00674DEF" w:rsidRDefault="00674DEF" w:rsidP="00674DEF">
      <w:pPr>
        <w:pStyle w:val="a5"/>
        <w:numPr>
          <w:ilvl w:val="0"/>
          <w:numId w:val="10"/>
        </w:numPr>
        <w:rPr>
          <w:lang w:val="ru-RU"/>
        </w:rPr>
      </w:pPr>
      <w:r w:rsidRPr="00674DEF">
        <w:rPr>
          <w:lang w:val="ru-RU"/>
        </w:rPr>
        <w:t>Разработайте собственную модель реального бизнес-процесса, используя все основные элементы нотации</w:t>
      </w:r>
    </w:p>
    <w:p w14:paraId="2811D8DD" w14:textId="36F85EC4" w:rsidR="00674DEF" w:rsidRPr="00251F56" w:rsidRDefault="00674DEF" w:rsidP="00674DEF">
      <w:pPr>
        <w:pStyle w:val="10"/>
        <w:rPr>
          <w:lang w:val="ru-RU"/>
        </w:rPr>
      </w:pPr>
      <w:bookmarkStart w:id="1" w:name="_Toc218036641"/>
      <w:r w:rsidRPr="00251F56">
        <w:t>Задание</w:t>
      </w:r>
      <w:r w:rsidRPr="00251F56">
        <w:rPr>
          <w:lang w:val="ru-RU"/>
        </w:rPr>
        <w:t xml:space="preserve"> 1. Ознакомление с основными элементами нотации BPMN</w:t>
      </w:r>
      <w:bookmarkEnd w:id="1"/>
    </w:p>
    <w:p w14:paraId="1A31583D" w14:textId="6955B43A" w:rsidR="007711B0" w:rsidRPr="00094371" w:rsidRDefault="00674DEF" w:rsidP="00674DEF">
      <w:pPr>
        <w:rPr>
          <w:lang w:val="ru-RU"/>
        </w:rPr>
      </w:pPr>
      <w:r>
        <w:rPr>
          <w:lang w:val="ru-RU"/>
        </w:rPr>
        <w:t>В процессе подготовки к практической части задания был</w:t>
      </w:r>
      <w:r w:rsidR="007711B0">
        <w:rPr>
          <w:lang w:val="ru-RU"/>
        </w:rPr>
        <w:t>о</w:t>
      </w:r>
      <w:r>
        <w:rPr>
          <w:lang w:val="ru-RU"/>
        </w:rPr>
        <w:t xml:space="preserve"> изучены </w:t>
      </w:r>
      <w:r w:rsidR="007711B0">
        <w:rPr>
          <w:lang w:val="ru-RU"/>
        </w:rPr>
        <w:t xml:space="preserve">основные элементы нотации </w:t>
      </w:r>
      <w:r w:rsidR="007711B0">
        <w:rPr>
          <w:lang w:val="en-US"/>
        </w:rPr>
        <w:t>BPMN</w:t>
      </w:r>
      <w:r w:rsidR="007711B0">
        <w:rPr>
          <w:lang w:val="ru-RU"/>
        </w:rPr>
        <w:t xml:space="preserve">. </w:t>
      </w:r>
      <w:r w:rsidR="007711B0" w:rsidRPr="007711B0">
        <w:rPr>
          <w:lang w:val="en-US"/>
        </w:rPr>
        <w:t>BPMN</w:t>
      </w:r>
      <w:r w:rsidR="007711B0" w:rsidRPr="007711B0">
        <w:rPr>
          <w:lang w:val="ru-RU"/>
        </w:rPr>
        <w:t xml:space="preserve"> (</w:t>
      </w:r>
      <w:r w:rsidR="007711B0" w:rsidRPr="007711B0">
        <w:rPr>
          <w:lang w:val="en-US"/>
        </w:rPr>
        <w:t>Business</w:t>
      </w:r>
      <w:r w:rsidR="007711B0" w:rsidRPr="007711B0">
        <w:rPr>
          <w:lang w:val="ru-RU"/>
        </w:rPr>
        <w:t xml:space="preserve"> </w:t>
      </w:r>
      <w:r w:rsidR="007711B0" w:rsidRPr="007711B0">
        <w:rPr>
          <w:lang w:val="en-US"/>
        </w:rPr>
        <w:t>Process</w:t>
      </w:r>
      <w:r w:rsidR="007711B0" w:rsidRPr="007711B0">
        <w:rPr>
          <w:lang w:val="ru-RU"/>
        </w:rPr>
        <w:t xml:space="preserve"> </w:t>
      </w:r>
      <w:r w:rsidR="007711B0" w:rsidRPr="007711B0">
        <w:rPr>
          <w:lang w:val="en-US"/>
        </w:rPr>
        <w:t>Model</w:t>
      </w:r>
      <w:r w:rsidR="007711B0" w:rsidRPr="007711B0">
        <w:rPr>
          <w:lang w:val="ru-RU"/>
        </w:rPr>
        <w:t xml:space="preserve"> </w:t>
      </w:r>
      <w:r w:rsidR="007711B0" w:rsidRPr="007711B0">
        <w:rPr>
          <w:lang w:val="en-US"/>
        </w:rPr>
        <w:t>and</w:t>
      </w:r>
      <w:r w:rsidR="007711B0" w:rsidRPr="007711B0">
        <w:rPr>
          <w:lang w:val="ru-RU"/>
        </w:rPr>
        <w:t xml:space="preserve"> </w:t>
      </w:r>
      <w:r w:rsidR="007711B0" w:rsidRPr="007711B0">
        <w:rPr>
          <w:lang w:val="en-US"/>
        </w:rPr>
        <w:t>Notation</w:t>
      </w:r>
      <w:r w:rsidR="007711B0" w:rsidRPr="007711B0">
        <w:rPr>
          <w:lang w:val="ru-RU"/>
        </w:rPr>
        <w:t>) — это графический язык моделирования бизнес-процессов, использующий стандартный набор символов и правил для создания понятных и однозначных диаграмм, которые описывают, как работает компания: от старта процесса до его завершения, включая роли, задачи, условия и развилки.</w:t>
      </w:r>
    </w:p>
    <w:p w14:paraId="6C64FE87" w14:textId="0179DC23" w:rsidR="007711B0" w:rsidRDefault="007711B0" w:rsidP="00674DEF">
      <w:pPr>
        <w:rPr>
          <w:lang w:val="ru-RU"/>
        </w:rPr>
      </w:pPr>
      <w:r>
        <w:rPr>
          <w:lang w:val="ru-RU"/>
        </w:rPr>
        <w:t xml:space="preserve">Основные элементы </w:t>
      </w:r>
      <w:r>
        <w:rPr>
          <w:lang w:val="en-US"/>
        </w:rPr>
        <w:t>BPMN</w:t>
      </w:r>
      <w:r w:rsidRPr="007711B0">
        <w:rPr>
          <w:lang w:val="ru-RU"/>
        </w:rPr>
        <w:t xml:space="preserve"> </w:t>
      </w:r>
      <w:r>
        <w:rPr>
          <w:lang w:val="ru-RU"/>
        </w:rPr>
        <w:t>включают в себя: «события», то есть элементы обозначающие или начало или конец или промежуточные точки процесса</w:t>
      </w:r>
      <w:r w:rsidRPr="007711B0">
        <w:rPr>
          <w:lang w:val="ru-RU"/>
        </w:rPr>
        <w:t>,</w:t>
      </w:r>
      <w:r>
        <w:rPr>
          <w:lang w:val="ru-RU"/>
        </w:rPr>
        <w:t xml:space="preserve"> «действия», то есть конкретные шаги или задачи в процессе, «потоки управления», то есть стрелки, соединяющие элементы, «шлюзы», то есть точки принятия решений</w:t>
      </w:r>
    </w:p>
    <w:p w14:paraId="61DDE88E" w14:textId="69116931" w:rsidR="007711B0" w:rsidRPr="00251F56" w:rsidRDefault="007711B0" w:rsidP="007711B0">
      <w:pPr>
        <w:pStyle w:val="10"/>
        <w:rPr>
          <w:lang w:val="ru-RU"/>
        </w:rPr>
      </w:pPr>
      <w:bookmarkStart w:id="2" w:name="_Toc218036642"/>
      <w:r w:rsidRPr="00251F56">
        <w:rPr>
          <w:lang w:val="ru-RU"/>
        </w:rPr>
        <w:lastRenderedPageBreak/>
        <w:t>Задание 2. Выбор подходящего инструмента</w:t>
      </w:r>
      <w:bookmarkEnd w:id="2"/>
    </w:p>
    <w:p w14:paraId="238105C4" w14:textId="23862039" w:rsidR="007711B0" w:rsidRDefault="007711B0" w:rsidP="007711B0">
      <w:pPr>
        <w:rPr>
          <w:lang w:val="ru-RU"/>
        </w:rPr>
      </w:pPr>
      <w:r>
        <w:rPr>
          <w:lang w:val="ru-RU"/>
        </w:rPr>
        <w:t xml:space="preserve">В качестве инструмента для выполнения задания был выбран веб-сервис </w:t>
      </w:r>
      <w:r>
        <w:rPr>
          <w:lang w:val="en-US"/>
        </w:rPr>
        <w:t>draw</w:t>
      </w:r>
      <w:r w:rsidRPr="007711B0">
        <w:rPr>
          <w:lang w:val="ru-RU"/>
        </w:rPr>
        <w:t>.</w:t>
      </w:r>
      <w:r>
        <w:rPr>
          <w:lang w:val="en-US"/>
        </w:rPr>
        <w:t>io</w:t>
      </w:r>
      <w:r w:rsidR="00AE5936">
        <w:rPr>
          <w:lang w:val="ru-RU"/>
        </w:rPr>
        <w:t xml:space="preserve"> из-за основных причин: </w:t>
      </w:r>
      <w:r w:rsidR="00AE5936" w:rsidRPr="00AE5936">
        <w:rPr>
          <w:lang w:val="ru-RU"/>
        </w:rPr>
        <w:t>универсальность и доступность</w:t>
      </w:r>
    </w:p>
    <w:p w14:paraId="6322406B" w14:textId="1256D160" w:rsidR="00AE5936" w:rsidRPr="00251F56" w:rsidRDefault="00AE5936" w:rsidP="00251F56">
      <w:pPr>
        <w:pStyle w:val="10"/>
        <w:rPr>
          <w:lang w:val="ru-RU"/>
        </w:rPr>
      </w:pPr>
      <w:bookmarkStart w:id="3" w:name="_Toc218036643"/>
      <w:r w:rsidRPr="00251F56">
        <w:rPr>
          <w:lang w:val="ru-RU"/>
        </w:rPr>
        <w:t>Задание 3. Разработка собственной модели бизнес-процесса</w:t>
      </w:r>
      <w:bookmarkEnd w:id="3"/>
    </w:p>
    <w:p w14:paraId="6938E802" w14:textId="3F287B03" w:rsidR="00AE5936" w:rsidRDefault="0008267F" w:rsidP="007711B0">
      <w:pPr>
        <w:rPr>
          <w:lang w:val="ru-RU"/>
        </w:rPr>
      </w:pPr>
      <w:r>
        <w:rPr>
          <w:lang w:val="ru-RU"/>
        </w:rPr>
        <w:t xml:space="preserve">Вариант №13. </w:t>
      </w:r>
      <w:r w:rsidRPr="0008267F">
        <w:rPr>
          <w:lang w:val="ru-RU"/>
        </w:rPr>
        <w:t>Оказание медицинских услу</w:t>
      </w:r>
      <w:r>
        <w:rPr>
          <w:lang w:val="ru-RU"/>
        </w:rPr>
        <w:t>г</w:t>
      </w:r>
    </w:p>
    <w:p w14:paraId="13ADE147" w14:textId="7E11920E" w:rsidR="0008267F" w:rsidRDefault="0008267F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3E339D38" w14:textId="77777777" w:rsidR="0008267F" w:rsidRDefault="0008267F" w:rsidP="007711B0">
      <w:pPr>
        <w:rPr>
          <w:lang w:val="ru-RU"/>
        </w:rPr>
        <w:sectPr w:rsidR="0008267F">
          <w:footerReference w:type="default" r:id="rId9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31D1488" w14:textId="329941D7" w:rsidR="0008267F" w:rsidRDefault="0008267F" w:rsidP="0008267F">
      <w:pPr>
        <w:pStyle w:val="a6"/>
      </w:pPr>
      <w:r>
        <w:lastRenderedPageBreak/>
        <w:drawing>
          <wp:inline distT="0" distB="0" distL="0" distR="0" wp14:anchorId="0C493DEC" wp14:editId="336DC7C9">
            <wp:extent cx="9436675" cy="3248891"/>
            <wp:effectExtent l="0" t="0" r="0" b="8890"/>
            <wp:docPr id="13485247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5166" cy="3251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29B04" w14:textId="4E4DB313" w:rsidR="0008267F" w:rsidRPr="0008267F" w:rsidRDefault="0008267F" w:rsidP="0008267F">
      <w:pPr>
        <w:pStyle w:val="a7"/>
      </w:pPr>
      <w:r>
        <w:t xml:space="preserve">Рисунок 1 – Результат работы. Диаграмма </w:t>
      </w:r>
      <w:r w:rsidRPr="00674DEF">
        <w:t>BPMN</w:t>
      </w:r>
      <w:r>
        <w:t xml:space="preserve"> </w:t>
      </w:r>
    </w:p>
    <w:p w14:paraId="29AC8E0A" w14:textId="77777777" w:rsidR="00AE5936" w:rsidRPr="007711B0" w:rsidRDefault="00AE5936" w:rsidP="007711B0">
      <w:pPr>
        <w:rPr>
          <w:lang w:val="ru-RU"/>
        </w:rPr>
      </w:pPr>
    </w:p>
    <w:p w14:paraId="5DEE4501" w14:textId="15962A16" w:rsidR="0008267F" w:rsidRDefault="0008267F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44A2CF9A" w14:textId="77777777" w:rsidR="0008267F" w:rsidRDefault="0008267F" w:rsidP="00674DEF">
      <w:pPr>
        <w:rPr>
          <w:lang w:val="ru-RU"/>
        </w:rPr>
        <w:sectPr w:rsidR="0008267F" w:rsidSect="0008267F">
          <w:pgSz w:w="16834" w:h="11909" w:orient="landscape"/>
          <w:pgMar w:top="1440" w:right="1440" w:bottom="1440" w:left="1440" w:header="720" w:footer="720" w:gutter="0"/>
          <w:pgNumType w:start="1"/>
          <w:cols w:space="720"/>
        </w:sectPr>
      </w:pPr>
    </w:p>
    <w:p w14:paraId="3CD94D15" w14:textId="30BFBA74" w:rsidR="00674DEF" w:rsidRDefault="0008267F" w:rsidP="00674DEF">
      <w:pPr>
        <w:rPr>
          <w:lang w:val="ru-RU"/>
        </w:rPr>
      </w:pPr>
      <w:r>
        <w:rPr>
          <w:lang w:val="ru-RU"/>
        </w:rPr>
        <w:lastRenderedPageBreak/>
        <w:t xml:space="preserve">На рисунке 1 показан весь процесс прима клиента в частной поликлинике: запрос на запись, регистрация </w:t>
      </w:r>
      <w:r w:rsidR="001F0A3D">
        <w:rPr>
          <w:lang w:val="ru-RU"/>
        </w:rPr>
        <w:t>пациента, процесс</w:t>
      </w:r>
      <w:r>
        <w:rPr>
          <w:lang w:val="ru-RU"/>
        </w:rPr>
        <w:t xml:space="preserve"> указания услуг и взятие платы</w:t>
      </w:r>
    </w:p>
    <w:p w14:paraId="5917A4D8" w14:textId="13A9939F" w:rsidR="001F0A3D" w:rsidRPr="001F0A3D" w:rsidRDefault="001F0A3D" w:rsidP="001F0A3D">
      <w:pPr>
        <w:pStyle w:val="1"/>
        <w:rPr>
          <w:lang w:val="ru-RU"/>
        </w:rPr>
      </w:pPr>
      <w:r w:rsidRPr="001F0A3D">
        <w:rPr>
          <w:lang w:val="ru-RU"/>
        </w:rPr>
        <w:t>Инициация процесса</w:t>
      </w:r>
      <w:r>
        <w:rPr>
          <w:lang w:val="ru-RU"/>
        </w:rPr>
        <w:t>:</w:t>
      </w:r>
    </w:p>
    <w:p w14:paraId="7A442A86" w14:textId="77777777" w:rsidR="001F0A3D" w:rsidRDefault="001F0A3D" w:rsidP="001F0A3D">
      <w:pPr>
        <w:pStyle w:val="a5"/>
        <w:ind w:left="1069" w:firstLine="0"/>
        <w:rPr>
          <w:lang w:val="ru-RU"/>
        </w:rPr>
      </w:pPr>
      <w:r w:rsidRPr="001F0A3D">
        <w:rPr>
          <w:lang w:val="ru-RU"/>
        </w:rPr>
        <w:t>Процесс начинается с обращения пациента.</w:t>
      </w:r>
    </w:p>
    <w:p w14:paraId="4BA6E3E0" w14:textId="66337D6C" w:rsidR="001F0A3D" w:rsidRPr="001F0A3D" w:rsidRDefault="001F0A3D" w:rsidP="001F0A3D">
      <w:pPr>
        <w:pStyle w:val="a5"/>
        <w:ind w:left="1069" w:firstLine="0"/>
        <w:rPr>
          <w:lang w:val="ru-RU"/>
        </w:rPr>
      </w:pPr>
      <w:r w:rsidRPr="001F0A3D">
        <w:rPr>
          <w:lang w:val="ru-RU"/>
        </w:rPr>
        <w:t>Пациент формирует запрос на запись в клинику через телефонный звонок или через сайт.</w:t>
      </w:r>
    </w:p>
    <w:p w14:paraId="5C1B7F77" w14:textId="25F5D166" w:rsidR="001F0A3D" w:rsidRPr="001F0A3D" w:rsidRDefault="001F0A3D" w:rsidP="001F0A3D">
      <w:pPr>
        <w:pStyle w:val="1"/>
        <w:rPr>
          <w:lang w:val="ru-RU"/>
        </w:rPr>
      </w:pPr>
      <w:r w:rsidRPr="001F0A3D">
        <w:rPr>
          <w:lang w:val="ru-RU"/>
        </w:rPr>
        <w:t>Действия регистратуры</w:t>
      </w:r>
    </w:p>
    <w:p w14:paraId="6BF3BD0B" w14:textId="77777777" w:rsidR="001F0A3D" w:rsidRDefault="001F0A3D" w:rsidP="001F0A3D">
      <w:pPr>
        <w:pStyle w:val="a5"/>
        <w:ind w:left="1069" w:firstLine="0"/>
        <w:rPr>
          <w:lang w:val="ru-RU"/>
        </w:rPr>
      </w:pPr>
      <w:r w:rsidRPr="001F0A3D">
        <w:rPr>
          <w:lang w:val="ru-RU"/>
        </w:rPr>
        <w:t>После получения запроса:</w:t>
      </w:r>
    </w:p>
    <w:p w14:paraId="11B1A947" w14:textId="387D153F" w:rsidR="001F0A3D" w:rsidRDefault="001F0A3D" w:rsidP="001F0A3D">
      <w:pPr>
        <w:pStyle w:val="2"/>
        <w:rPr>
          <w:lang w:val="ru-RU"/>
        </w:rPr>
      </w:pPr>
      <w:r>
        <w:rPr>
          <w:lang w:val="ru-RU"/>
        </w:rPr>
        <w:t xml:space="preserve"> </w:t>
      </w:r>
      <w:r w:rsidRPr="001F0A3D">
        <w:rPr>
          <w:lang w:val="ru-RU"/>
        </w:rPr>
        <w:t>Регистрация обращения</w:t>
      </w:r>
    </w:p>
    <w:p w14:paraId="082E21F0" w14:textId="77777777" w:rsidR="001F0A3D" w:rsidRDefault="001F0A3D" w:rsidP="001F0A3D">
      <w:pPr>
        <w:pStyle w:val="a5"/>
        <w:ind w:left="1789" w:firstLine="0"/>
        <w:rPr>
          <w:lang w:val="ru-RU"/>
        </w:rPr>
      </w:pPr>
      <w:r w:rsidRPr="001F0A3D">
        <w:rPr>
          <w:lang w:val="ru-RU"/>
        </w:rPr>
        <w:t>Регистратура фиксирует обращение пациента и его данные в системе</w:t>
      </w:r>
    </w:p>
    <w:p w14:paraId="46123014" w14:textId="0DA61B97" w:rsidR="001F0A3D" w:rsidRDefault="001F0A3D" w:rsidP="001F0A3D">
      <w:pPr>
        <w:pStyle w:val="2"/>
        <w:rPr>
          <w:lang w:val="ru-RU"/>
        </w:rPr>
      </w:pPr>
      <w:r>
        <w:rPr>
          <w:lang w:val="ru-RU"/>
        </w:rPr>
        <w:t xml:space="preserve"> </w:t>
      </w:r>
      <w:r w:rsidRPr="001F0A3D">
        <w:rPr>
          <w:lang w:val="ru-RU"/>
        </w:rPr>
        <w:t>Запись на приём и подтверждение</w:t>
      </w:r>
    </w:p>
    <w:p w14:paraId="5DFA8498" w14:textId="177A3124" w:rsidR="001F0A3D" w:rsidRPr="001F0A3D" w:rsidRDefault="001F0A3D" w:rsidP="001F0A3D">
      <w:pPr>
        <w:pStyle w:val="a5"/>
        <w:ind w:left="1789" w:firstLine="0"/>
        <w:rPr>
          <w:lang w:val="ru-RU"/>
        </w:rPr>
      </w:pPr>
      <w:r w:rsidRPr="001F0A3D">
        <w:rPr>
          <w:lang w:val="ru-RU"/>
        </w:rPr>
        <w:t>Пациенту назначается дата и время приёма, информация подтверждается.</w:t>
      </w:r>
    </w:p>
    <w:p w14:paraId="7EAF5CB5" w14:textId="7655A88C" w:rsidR="001F0A3D" w:rsidRPr="001F0A3D" w:rsidRDefault="001F0A3D" w:rsidP="001F0A3D">
      <w:pPr>
        <w:pStyle w:val="1"/>
        <w:rPr>
          <w:lang w:val="ru-RU"/>
        </w:rPr>
      </w:pPr>
      <w:r w:rsidRPr="001F0A3D">
        <w:rPr>
          <w:lang w:val="ru-RU"/>
        </w:rPr>
        <w:t xml:space="preserve"> </w:t>
      </w:r>
      <w:r w:rsidRPr="001F0A3D">
        <w:t>Действия</w:t>
      </w:r>
      <w:r w:rsidRPr="001F0A3D">
        <w:rPr>
          <w:lang w:val="ru-RU"/>
        </w:rPr>
        <w:t xml:space="preserve"> пациента</w:t>
      </w:r>
    </w:p>
    <w:p w14:paraId="28847D92" w14:textId="31A4DDDD" w:rsidR="001F0A3D" w:rsidRPr="001F0A3D" w:rsidRDefault="001F0A3D" w:rsidP="001F0A3D">
      <w:pPr>
        <w:pStyle w:val="2"/>
        <w:rPr>
          <w:lang w:val="ru-RU"/>
        </w:rPr>
      </w:pPr>
      <w:r>
        <w:rPr>
          <w:lang w:val="ru-RU"/>
        </w:rPr>
        <w:t xml:space="preserve"> </w:t>
      </w:r>
      <w:r w:rsidRPr="001F0A3D">
        <w:rPr>
          <w:lang w:val="ru-RU"/>
        </w:rPr>
        <w:t>Приход в клинику в назначенное время</w:t>
      </w:r>
    </w:p>
    <w:p w14:paraId="0138C61B" w14:textId="54008EA7" w:rsidR="001F0A3D" w:rsidRPr="001F0A3D" w:rsidRDefault="001F0A3D" w:rsidP="001F0A3D">
      <w:pPr>
        <w:rPr>
          <w:lang w:val="ru-RU"/>
        </w:rPr>
      </w:pPr>
      <w:r w:rsidRPr="001F0A3D">
        <w:rPr>
          <w:lang w:val="ru-RU"/>
        </w:rPr>
        <w:t>Пациент прибывает в клинику согласно записи.</w:t>
      </w:r>
    </w:p>
    <w:p w14:paraId="04AAADD2" w14:textId="7CBCD743" w:rsidR="001F0A3D" w:rsidRPr="001F0A3D" w:rsidRDefault="001F0A3D" w:rsidP="001F0A3D">
      <w:pPr>
        <w:pStyle w:val="1"/>
        <w:rPr>
          <w:lang w:val="ru-RU"/>
        </w:rPr>
      </w:pPr>
      <w:r w:rsidRPr="001F0A3D">
        <w:rPr>
          <w:lang w:val="ru-RU"/>
        </w:rPr>
        <w:t>Оформление документов</w:t>
      </w:r>
    </w:p>
    <w:p w14:paraId="22DAFB7A" w14:textId="53FC2D4F" w:rsidR="001F0A3D" w:rsidRPr="001F0A3D" w:rsidRDefault="001F0A3D" w:rsidP="001F0A3D">
      <w:pPr>
        <w:pStyle w:val="2"/>
        <w:rPr>
          <w:lang w:val="ru-RU"/>
        </w:rPr>
      </w:pPr>
      <w:r>
        <w:rPr>
          <w:lang w:val="ru-RU"/>
        </w:rPr>
        <w:t xml:space="preserve"> </w:t>
      </w:r>
      <w:r w:rsidRPr="001F0A3D">
        <w:rPr>
          <w:lang w:val="ru-RU"/>
        </w:rPr>
        <w:t>Оформление документов: договор, согласие</w:t>
      </w:r>
    </w:p>
    <w:p w14:paraId="12DCAC3D" w14:textId="4EED5F3E" w:rsidR="001F0A3D" w:rsidRPr="001F0A3D" w:rsidRDefault="001F0A3D" w:rsidP="001F0A3D">
      <w:pPr>
        <w:rPr>
          <w:lang w:val="ru-RU"/>
        </w:rPr>
      </w:pPr>
      <w:r w:rsidRPr="001F0A3D">
        <w:rPr>
          <w:lang w:val="ru-RU"/>
        </w:rPr>
        <w:t>Регистратура (или администратор) оформляет необходимые юридические документы</w:t>
      </w:r>
    </w:p>
    <w:p w14:paraId="3CF2D4C2" w14:textId="59C6FA4D" w:rsidR="001F0A3D" w:rsidRPr="001F0A3D" w:rsidRDefault="001F0A3D" w:rsidP="001F0A3D">
      <w:pPr>
        <w:pStyle w:val="1"/>
        <w:rPr>
          <w:lang w:val="ru-RU"/>
        </w:rPr>
      </w:pPr>
      <w:r w:rsidRPr="001F0A3D">
        <w:rPr>
          <w:lang w:val="ru-RU"/>
        </w:rPr>
        <w:t>Первичный приём врача</w:t>
      </w:r>
    </w:p>
    <w:p w14:paraId="4AD8FD6D" w14:textId="1748C49D" w:rsidR="001F0A3D" w:rsidRPr="001F0A3D" w:rsidRDefault="001F0A3D" w:rsidP="001F0A3D">
      <w:pPr>
        <w:pStyle w:val="2"/>
        <w:rPr>
          <w:lang w:val="ru-RU"/>
        </w:rPr>
      </w:pPr>
      <w:r w:rsidRPr="001F0A3D">
        <w:rPr>
          <w:lang w:val="ru-RU"/>
        </w:rPr>
        <w:t xml:space="preserve"> Врач проводит первичный приём</w:t>
      </w:r>
    </w:p>
    <w:p w14:paraId="07AAAD65" w14:textId="53850A91" w:rsidR="001F0A3D" w:rsidRPr="001F0A3D" w:rsidRDefault="001F0A3D" w:rsidP="001F0A3D">
      <w:pPr>
        <w:pStyle w:val="1"/>
        <w:rPr>
          <w:lang w:val="ru-RU"/>
        </w:rPr>
      </w:pPr>
      <w:r w:rsidRPr="001F0A3D">
        <w:rPr>
          <w:lang w:val="ru-RU"/>
        </w:rPr>
        <w:t>Эксклюзивный шлюз «Требуется диагностика»</w:t>
      </w:r>
    </w:p>
    <w:p w14:paraId="2EA38252" w14:textId="31F3341F" w:rsidR="001F0A3D" w:rsidRPr="001F0A3D" w:rsidRDefault="001F0A3D" w:rsidP="001F0A3D">
      <w:pPr>
        <w:rPr>
          <w:lang w:val="ru-RU"/>
        </w:rPr>
      </w:pPr>
      <w:r w:rsidRPr="001F0A3D">
        <w:rPr>
          <w:lang w:val="ru-RU"/>
        </w:rPr>
        <w:t>После первичного приёма принимается взаимоисключающее решение:</w:t>
      </w:r>
    </w:p>
    <w:p w14:paraId="01B41C96" w14:textId="7C8E6A85" w:rsidR="001F0A3D" w:rsidRPr="001F0A3D" w:rsidRDefault="001F0A3D" w:rsidP="001F0A3D">
      <w:pPr>
        <w:pStyle w:val="2"/>
        <w:rPr>
          <w:lang w:val="ru-RU"/>
        </w:rPr>
      </w:pPr>
      <w:r>
        <w:rPr>
          <w:lang w:val="ru-RU"/>
        </w:rPr>
        <w:t xml:space="preserve"> </w:t>
      </w:r>
      <w:r w:rsidRPr="001F0A3D">
        <w:rPr>
          <w:lang w:val="ru-RU"/>
        </w:rPr>
        <w:t>Если диагностика не нужна</w:t>
      </w:r>
    </w:p>
    <w:p w14:paraId="75B9607C" w14:textId="77777777" w:rsidR="001F0A3D" w:rsidRPr="001F0A3D" w:rsidRDefault="001F0A3D" w:rsidP="001F0A3D">
      <w:pPr>
        <w:rPr>
          <w:lang w:val="ru-RU"/>
        </w:rPr>
      </w:pPr>
      <w:r w:rsidRPr="001F0A3D">
        <w:rPr>
          <w:lang w:val="ru-RU"/>
        </w:rPr>
        <w:t>Процесс сразу переходит к этапу оказания медицинской услуги.</w:t>
      </w:r>
    </w:p>
    <w:p w14:paraId="63B76584" w14:textId="77777777" w:rsidR="001F0A3D" w:rsidRPr="001F0A3D" w:rsidRDefault="001F0A3D" w:rsidP="001F0A3D">
      <w:pPr>
        <w:rPr>
          <w:lang w:val="ru-RU"/>
        </w:rPr>
      </w:pPr>
    </w:p>
    <w:p w14:paraId="5ADF7761" w14:textId="11E8FA34" w:rsidR="001F0A3D" w:rsidRPr="001F0A3D" w:rsidRDefault="001F0A3D" w:rsidP="001F0A3D">
      <w:pPr>
        <w:pStyle w:val="2"/>
        <w:rPr>
          <w:lang w:val="ru-RU"/>
        </w:rPr>
      </w:pPr>
      <w:r w:rsidRPr="001F0A3D">
        <w:rPr>
          <w:lang w:val="ru-RU"/>
        </w:rPr>
        <w:t xml:space="preserve"> Если диагностика нужна</w:t>
      </w:r>
    </w:p>
    <w:p w14:paraId="25DB4AB6" w14:textId="31D347AD" w:rsidR="001F0A3D" w:rsidRPr="001F0A3D" w:rsidRDefault="001F0A3D" w:rsidP="001F0A3D">
      <w:pPr>
        <w:rPr>
          <w:lang w:val="ru-RU"/>
        </w:rPr>
      </w:pPr>
      <w:r w:rsidRPr="001F0A3D">
        <w:rPr>
          <w:lang w:val="ru-RU"/>
        </w:rPr>
        <w:t>Выполняются следующие шаги:</w:t>
      </w:r>
    </w:p>
    <w:p w14:paraId="68CDE52E" w14:textId="57B17300" w:rsidR="001F0A3D" w:rsidRPr="001F0A3D" w:rsidRDefault="001F0A3D" w:rsidP="001F0A3D">
      <w:pPr>
        <w:pStyle w:val="3"/>
        <w:rPr>
          <w:lang w:val="ru-RU"/>
        </w:rPr>
      </w:pPr>
      <w:r w:rsidRPr="001F0A3D">
        <w:rPr>
          <w:lang w:val="ru-RU"/>
        </w:rPr>
        <w:t>Назначить обследование</w:t>
      </w:r>
    </w:p>
    <w:p w14:paraId="0C32213A" w14:textId="28DE12F7" w:rsidR="001F0A3D" w:rsidRPr="001F0A3D" w:rsidRDefault="001F0A3D" w:rsidP="001F0A3D">
      <w:pPr>
        <w:rPr>
          <w:lang w:val="ru-RU"/>
        </w:rPr>
      </w:pPr>
      <w:r w:rsidRPr="001F0A3D">
        <w:rPr>
          <w:lang w:val="ru-RU"/>
        </w:rPr>
        <w:t>Врач формирует направления на необходимые анализы или исследования.</w:t>
      </w:r>
    </w:p>
    <w:p w14:paraId="7A315F85" w14:textId="62184239" w:rsidR="001F0A3D" w:rsidRPr="001F0A3D" w:rsidRDefault="001F0A3D" w:rsidP="001F0A3D">
      <w:pPr>
        <w:pStyle w:val="3"/>
        <w:rPr>
          <w:lang w:val="ru-RU"/>
        </w:rPr>
      </w:pPr>
      <w:r w:rsidRPr="001F0A3D">
        <w:rPr>
          <w:lang w:val="ru-RU"/>
        </w:rPr>
        <w:t>Провести диагностику / анализы / выдать результаты</w:t>
      </w:r>
    </w:p>
    <w:p w14:paraId="1DA554D3" w14:textId="4D95AF3A" w:rsidR="001F0A3D" w:rsidRPr="001F0A3D" w:rsidRDefault="001F0A3D" w:rsidP="001F0A3D">
      <w:pPr>
        <w:rPr>
          <w:lang w:val="ru-RU"/>
        </w:rPr>
      </w:pPr>
      <w:r w:rsidRPr="001F0A3D">
        <w:rPr>
          <w:lang w:val="ru-RU"/>
        </w:rPr>
        <w:t>Диагностическое подразделение проводит исследования и передаёт результаты.</w:t>
      </w:r>
    </w:p>
    <w:p w14:paraId="6AB3EDBA" w14:textId="56128E22" w:rsidR="001F0A3D" w:rsidRPr="001F0A3D" w:rsidRDefault="001F0A3D" w:rsidP="001F0A3D">
      <w:pPr>
        <w:pStyle w:val="3"/>
        <w:rPr>
          <w:lang w:val="ru-RU"/>
        </w:rPr>
      </w:pPr>
      <w:r w:rsidRPr="001F0A3D">
        <w:rPr>
          <w:lang w:val="ru-RU"/>
        </w:rPr>
        <w:t>Консультация по результатам</w:t>
      </w:r>
    </w:p>
    <w:p w14:paraId="7A615557" w14:textId="20E39681" w:rsidR="001F0A3D" w:rsidRPr="001F0A3D" w:rsidRDefault="001F0A3D" w:rsidP="001F0A3D">
      <w:pPr>
        <w:rPr>
          <w:lang w:val="ru-RU"/>
        </w:rPr>
      </w:pPr>
      <w:r w:rsidRPr="001F0A3D">
        <w:rPr>
          <w:lang w:val="ru-RU"/>
        </w:rPr>
        <w:t>Врач анализирует результаты диагностики и уточняет план лечения.</w:t>
      </w:r>
    </w:p>
    <w:p w14:paraId="2CD667F3" w14:textId="31B0ED09" w:rsidR="001F0A3D" w:rsidRPr="001F0A3D" w:rsidRDefault="001F0A3D" w:rsidP="001F0A3D">
      <w:pPr>
        <w:pStyle w:val="1"/>
        <w:rPr>
          <w:lang w:val="ru-RU"/>
        </w:rPr>
      </w:pPr>
      <w:r w:rsidRPr="001F0A3D">
        <w:rPr>
          <w:lang w:val="ru-RU"/>
        </w:rPr>
        <w:t>Оказание медицинской услуги</w:t>
      </w:r>
    </w:p>
    <w:p w14:paraId="564D7C64" w14:textId="4F6AC445" w:rsidR="001F0A3D" w:rsidRPr="001F0A3D" w:rsidRDefault="001F0A3D" w:rsidP="001F0A3D">
      <w:pPr>
        <w:rPr>
          <w:lang w:val="ru-RU"/>
        </w:rPr>
      </w:pPr>
      <w:r w:rsidRPr="001F0A3D">
        <w:rPr>
          <w:lang w:val="ru-RU"/>
        </w:rPr>
        <w:t>Врач выполняет медицинскую услугу или лечебную процедуру в соответствии с диагнозом.</w:t>
      </w:r>
    </w:p>
    <w:p w14:paraId="109B85B4" w14:textId="1F6F1DD2" w:rsidR="001F0A3D" w:rsidRPr="00FC571A" w:rsidRDefault="001F0A3D" w:rsidP="001F0A3D">
      <w:pPr>
        <w:pStyle w:val="1"/>
        <w:rPr>
          <w:lang w:val="ru-RU"/>
        </w:rPr>
      </w:pPr>
      <w:r w:rsidRPr="001F0A3D">
        <w:rPr>
          <w:lang w:val="ru-RU"/>
        </w:rPr>
        <w:t>Эксклюзивный шлюз «Оплачен ли счёт»</w:t>
      </w:r>
    </w:p>
    <w:p w14:paraId="7243C121" w14:textId="04D7CBFF" w:rsidR="001F0A3D" w:rsidRPr="001F0A3D" w:rsidRDefault="001F0A3D" w:rsidP="001F0A3D">
      <w:pPr>
        <w:rPr>
          <w:lang w:val="ru-RU"/>
        </w:rPr>
      </w:pPr>
      <w:r w:rsidRPr="001F0A3D">
        <w:rPr>
          <w:lang w:val="ru-RU"/>
        </w:rPr>
        <w:t>После оказания услуги проверяется статус оплаты:</w:t>
      </w:r>
    </w:p>
    <w:p w14:paraId="53493E2C" w14:textId="781DEA64" w:rsidR="001F0A3D" w:rsidRPr="00FC571A" w:rsidRDefault="001F0A3D" w:rsidP="001F0A3D">
      <w:pPr>
        <w:pStyle w:val="2"/>
        <w:rPr>
          <w:lang w:val="ru-RU"/>
        </w:rPr>
      </w:pPr>
      <w:r w:rsidRPr="001F0A3D">
        <w:rPr>
          <w:lang w:val="ru-RU"/>
        </w:rPr>
        <w:t xml:space="preserve"> Если счёт не оплачен</w:t>
      </w:r>
    </w:p>
    <w:p w14:paraId="3BE2FBA5" w14:textId="6212FCB9" w:rsidR="001F0A3D" w:rsidRPr="001F0A3D" w:rsidRDefault="001F0A3D" w:rsidP="00FC571A">
      <w:pPr>
        <w:pStyle w:val="3"/>
        <w:rPr>
          <w:lang w:val="ru-RU"/>
        </w:rPr>
      </w:pPr>
      <w:r w:rsidRPr="001F0A3D">
        <w:rPr>
          <w:lang w:val="ru-RU"/>
        </w:rPr>
        <w:t xml:space="preserve"> Оплата</w:t>
      </w:r>
    </w:p>
    <w:p w14:paraId="697400F7" w14:textId="2EB5FDA2" w:rsidR="001F0A3D" w:rsidRPr="001F0A3D" w:rsidRDefault="001F0A3D" w:rsidP="001F0A3D">
      <w:pPr>
        <w:rPr>
          <w:lang w:val="ru-RU"/>
        </w:rPr>
      </w:pPr>
      <w:r w:rsidRPr="001F0A3D">
        <w:rPr>
          <w:lang w:val="ru-RU"/>
        </w:rPr>
        <w:t>Пациент производит оплату медицинской услуги.</w:t>
      </w:r>
    </w:p>
    <w:p w14:paraId="54416EC7" w14:textId="4F9212D8" w:rsidR="001F0A3D" w:rsidRPr="00FC571A" w:rsidRDefault="001F0A3D" w:rsidP="001F0A3D">
      <w:pPr>
        <w:pStyle w:val="2"/>
        <w:rPr>
          <w:lang w:val="ru-RU"/>
        </w:rPr>
      </w:pPr>
      <w:r w:rsidRPr="001F0A3D">
        <w:rPr>
          <w:lang w:val="ru-RU"/>
        </w:rPr>
        <w:t xml:space="preserve"> Если счёт оплачен</w:t>
      </w:r>
    </w:p>
    <w:p w14:paraId="5819F3BA" w14:textId="7E9868D9" w:rsidR="001F0A3D" w:rsidRPr="001F0A3D" w:rsidRDefault="001F0A3D" w:rsidP="001F0A3D">
      <w:pPr>
        <w:rPr>
          <w:lang w:val="ru-RU"/>
        </w:rPr>
      </w:pPr>
      <w:r w:rsidRPr="001F0A3D">
        <w:rPr>
          <w:lang w:val="ru-RU"/>
        </w:rPr>
        <w:t>Процесс продолжается без дополнительных действий.</w:t>
      </w:r>
    </w:p>
    <w:p w14:paraId="28BF6FD1" w14:textId="1A8AD7B6" w:rsidR="001F0A3D" w:rsidRPr="00FC571A" w:rsidRDefault="001F0A3D" w:rsidP="001F0A3D">
      <w:pPr>
        <w:pStyle w:val="1"/>
        <w:rPr>
          <w:lang w:val="ru-RU"/>
        </w:rPr>
      </w:pPr>
      <w:r w:rsidRPr="001F0A3D">
        <w:rPr>
          <w:lang w:val="ru-RU"/>
        </w:rPr>
        <w:t>Завершение процесса</w:t>
      </w:r>
    </w:p>
    <w:p w14:paraId="4047761E" w14:textId="2780B470" w:rsidR="001F0A3D" w:rsidRDefault="001F0A3D" w:rsidP="001F0A3D">
      <w:pPr>
        <w:rPr>
          <w:lang w:val="ru-RU"/>
        </w:rPr>
      </w:pPr>
      <w:r w:rsidRPr="001F0A3D">
        <w:rPr>
          <w:lang w:val="ru-RU"/>
        </w:rPr>
        <w:t>Процесс оказания медицинской услуги считается завершённым.</w:t>
      </w:r>
    </w:p>
    <w:p w14:paraId="491B29F7" w14:textId="7D44C1D5" w:rsidR="00251F56" w:rsidRDefault="00251F56" w:rsidP="00251F56">
      <w:pPr>
        <w:pStyle w:val="10"/>
        <w:rPr>
          <w:lang w:val="ru-RU"/>
        </w:rPr>
      </w:pPr>
      <w:bookmarkStart w:id="4" w:name="_Toc218036644"/>
      <w:r w:rsidRPr="00251F56">
        <w:rPr>
          <w:lang w:val="ru-RU"/>
        </w:rPr>
        <w:t>Выводы о проделанной работе:</w:t>
      </w:r>
      <w:bookmarkEnd w:id="4"/>
      <w:r w:rsidRPr="00251F56">
        <w:rPr>
          <w:lang w:val="ru-RU"/>
        </w:rPr>
        <w:t xml:space="preserve"> </w:t>
      </w:r>
    </w:p>
    <w:p w14:paraId="587BE306" w14:textId="7B88A87B" w:rsidR="00251F56" w:rsidRPr="00094371" w:rsidRDefault="00251F56" w:rsidP="00251F56">
      <w:pPr>
        <w:rPr>
          <w:lang w:val="ru-RU"/>
        </w:rPr>
      </w:pPr>
      <w:r w:rsidRPr="00251F56">
        <w:rPr>
          <w:lang w:val="ru-RU"/>
        </w:rPr>
        <w:t>В ходе выполнения лабораторной работы была изучена нотация BPMN 2.0 и рассмотрены основные элементы моделирования бизнес-процессов, такие как события, задачи, пулы и дорожки, а также эксклюзивные шлюзы принятия решений.</w:t>
      </w:r>
      <w:r>
        <w:rPr>
          <w:lang w:val="ru-RU"/>
        </w:rPr>
        <w:t xml:space="preserve"> </w:t>
      </w:r>
      <w:r w:rsidRPr="00251F56">
        <w:rPr>
          <w:lang w:val="ru-RU"/>
        </w:rPr>
        <w:t xml:space="preserve">С использованием инструмента Draw.io, поддерживающего нотацию BPMN 2.0, была разработана модель </w:t>
      </w:r>
      <w:r w:rsidRPr="00251F56">
        <w:rPr>
          <w:lang w:val="ru-RU"/>
        </w:rPr>
        <w:lastRenderedPageBreak/>
        <w:t>реального бизнес-процесса оказания медицинских услуг частной клиникой. В ходе моделирования были корректно выделены участники процесса и распределены зоны ответственности между пациентом, регистратурой, врачом и диагностическим подразделением.</w:t>
      </w:r>
    </w:p>
    <w:sectPr w:rsidR="00251F56" w:rsidRPr="00094371" w:rsidSect="0008267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80A5B" w14:textId="77777777" w:rsidR="007A0DBE" w:rsidRDefault="007A0DBE" w:rsidP="008106ED">
      <w:pPr>
        <w:spacing w:line="240" w:lineRule="auto"/>
      </w:pPr>
      <w:r>
        <w:separator/>
      </w:r>
    </w:p>
  </w:endnote>
  <w:endnote w:type="continuationSeparator" w:id="0">
    <w:p w14:paraId="31E2336C" w14:textId="77777777" w:rsidR="007A0DBE" w:rsidRDefault="007A0DBE" w:rsidP="008106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ADD41E75-D99A-499D-9AC7-89BF7CD5449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65FDCF7-61BF-4D89-A53B-C6788034D0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29CA5" w14:textId="4F78EBCA" w:rsidR="008106ED" w:rsidRDefault="008106ED">
    <w:pPr>
      <w:pStyle w:val="ad"/>
      <w:jc w:val="right"/>
    </w:pPr>
  </w:p>
  <w:p w14:paraId="674D602F" w14:textId="77777777" w:rsidR="008106ED" w:rsidRDefault="008106E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4409952"/>
      <w:docPartObj>
        <w:docPartGallery w:val="Page Numbers (Bottom of Page)"/>
        <w:docPartUnique/>
      </w:docPartObj>
    </w:sdtPr>
    <w:sdtContent>
      <w:p w14:paraId="0E2F07E2" w14:textId="77777777" w:rsidR="008106ED" w:rsidRDefault="008106ED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D4E129D" w14:textId="77777777" w:rsidR="008106ED" w:rsidRDefault="008106E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E2D67" w14:textId="77777777" w:rsidR="007A0DBE" w:rsidRDefault="007A0DBE" w:rsidP="008106ED">
      <w:pPr>
        <w:spacing w:line="240" w:lineRule="auto"/>
      </w:pPr>
      <w:r>
        <w:separator/>
      </w:r>
    </w:p>
  </w:footnote>
  <w:footnote w:type="continuationSeparator" w:id="0">
    <w:p w14:paraId="0291833D" w14:textId="77777777" w:rsidR="007A0DBE" w:rsidRDefault="007A0DBE" w:rsidP="008106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C10E1"/>
    <w:multiLevelType w:val="multilevel"/>
    <w:tmpl w:val="933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C1E0D"/>
    <w:multiLevelType w:val="multilevel"/>
    <w:tmpl w:val="1736B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4C667A"/>
    <w:multiLevelType w:val="multilevel"/>
    <w:tmpl w:val="ED1A990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3" w15:restartNumberingAfterBreak="0">
    <w:nsid w:val="1B4C68B4"/>
    <w:multiLevelType w:val="multilevel"/>
    <w:tmpl w:val="316A1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D23D21"/>
    <w:multiLevelType w:val="hybridMultilevel"/>
    <w:tmpl w:val="BCC43B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6D121A"/>
    <w:multiLevelType w:val="multilevel"/>
    <w:tmpl w:val="54EC6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1A61D8"/>
    <w:multiLevelType w:val="multilevel"/>
    <w:tmpl w:val="C6D8BF2C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3F76431"/>
    <w:multiLevelType w:val="multilevel"/>
    <w:tmpl w:val="F99ED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37510C"/>
    <w:multiLevelType w:val="multilevel"/>
    <w:tmpl w:val="E826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B32C8"/>
    <w:multiLevelType w:val="multilevel"/>
    <w:tmpl w:val="C2745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9A0CB1"/>
    <w:multiLevelType w:val="multilevel"/>
    <w:tmpl w:val="29786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3970723">
    <w:abstractNumId w:val="7"/>
  </w:num>
  <w:num w:numId="2" w16cid:durableId="243615904">
    <w:abstractNumId w:val="5"/>
  </w:num>
  <w:num w:numId="3" w16cid:durableId="530387491">
    <w:abstractNumId w:val="9"/>
  </w:num>
  <w:num w:numId="4" w16cid:durableId="1612586356">
    <w:abstractNumId w:val="3"/>
  </w:num>
  <w:num w:numId="5" w16cid:durableId="1128359569">
    <w:abstractNumId w:val="10"/>
  </w:num>
  <w:num w:numId="6" w16cid:durableId="1262568830">
    <w:abstractNumId w:val="1"/>
  </w:num>
  <w:num w:numId="7" w16cid:durableId="522478797">
    <w:abstractNumId w:val="6"/>
  </w:num>
  <w:num w:numId="8" w16cid:durableId="1623615380">
    <w:abstractNumId w:val="8"/>
  </w:num>
  <w:num w:numId="9" w16cid:durableId="1895043099">
    <w:abstractNumId w:val="0"/>
  </w:num>
  <w:num w:numId="10" w16cid:durableId="1321038179">
    <w:abstractNumId w:val="4"/>
  </w:num>
  <w:num w:numId="11" w16cid:durableId="1844515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C7E"/>
    <w:rsid w:val="000448EF"/>
    <w:rsid w:val="00047B6B"/>
    <w:rsid w:val="00057FAA"/>
    <w:rsid w:val="00073512"/>
    <w:rsid w:val="0007656F"/>
    <w:rsid w:val="0008267F"/>
    <w:rsid w:val="000847C0"/>
    <w:rsid w:val="00094371"/>
    <w:rsid w:val="000A0E82"/>
    <w:rsid w:val="000B5D5E"/>
    <w:rsid w:val="001202A2"/>
    <w:rsid w:val="001220F6"/>
    <w:rsid w:val="00154A20"/>
    <w:rsid w:val="001B3932"/>
    <w:rsid w:val="001C5046"/>
    <w:rsid w:val="001E4E8E"/>
    <w:rsid w:val="001E6163"/>
    <w:rsid w:val="001F0A3D"/>
    <w:rsid w:val="00241976"/>
    <w:rsid w:val="00244E65"/>
    <w:rsid w:val="00251F56"/>
    <w:rsid w:val="00262A10"/>
    <w:rsid w:val="002701A5"/>
    <w:rsid w:val="00276887"/>
    <w:rsid w:val="00280FA8"/>
    <w:rsid w:val="00284490"/>
    <w:rsid w:val="002F59FF"/>
    <w:rsid w:val="00314C6B"/>
    <w:rsid w:val="00344646"/>
    <w:rsid w:val="00362828"/>
    <w:rsid w:val="00393271"/>
    <w:rsid w:val="003E7494"/>
    <w:rsid w:val="003F3790"/>
    <w:rsid w:val="0044075B"/>
    <w:rsid w:val="00482D4B"/>
    <w:rsid w:val="004F5968"/>
    <w:rsid w:val="00503063"/>
    <w:rsid w:val="00531946"/>
    <w:rsid w:val="00540379"/>
    <w:rsid w:val="005412FF"/>
    <w:rsid w:val="005538CB"/>
    <w:rsid w:val="005602D5"/>
    <w:rsid w:val="005D4337"/>
    <w:rsid w:val="005E7AC2"/>
    <w:rsid w:val="005F7A4B"/>
    <w:rsid w:val="006039C2"/>
    <w:rsid w:val="00621443"/>
    <w:rsid w:val="00625957"/>
    <w:rsid w:val="006347E2"/>
    <w:rsid w:val="00674DEF"/>
    <w:rsid w:val="0073203D"/>
    <w:rsid w:val="00734E06"/>
    <w:rsid w:val="00771180"/>
    <w:rsid w:val="007711B0"/>
    <w:rsid w:val="007713D2"/>
    <w:rsid w:val="007A0DBE"/>
    <w:rsid w:val="007F26C4"/>
    <w:rsid w:val="00805A3E"/>
    <w:rsid w:val="00807A10"/>
    <w:rsid w:val="008106ED"/>
    <w:rsid w:val="00811A5F"/>
    <w:rsid w:val="00836875"/>
    <w:rsid w:val="00846898"/>
    <w:rsid w:val="00862A0C"/>
    <w:rsid w:val="00874784"/>
    <w:rsid w:val="00895C7E"/>
    <w:rsid w:val="008B5D14"/>
    <w:rsid w:val="009173FA"/>
    <w:rsid w:val="0094555B"/>
    <w:rsid w:val="0094658E"/>
    <w:rsid w:val="00984E31"/>
    <w:rsid w:val="009A30D1"/>
    <w:rsid w:val="009A5A94"/>
    <w:rsid w:val="009B0AF0"/>
    <w:rsid w:val="009D02C7"/>
    <w:rsid w:val="009D69F0"/>
    <w:rsid w:val="009D7AB6"/>
    <w:rsid w:val="00A26D3E"/>
    <w:rsid w:val="00A61776"/>
    <w:rsid w:val="00AE5936"/>
    <w:rsid w:val="00AF0AAC"/>
    <w:rsid w:val="00B603B2"/>
    <w:rsid w:val="00B71487"/>
    <w:rsid w:val="00BC6602"/>
    <w:rsid w:val="00C02F91"/>
    <w:rsid w:val="00C1153E"/>
    <w:rsid w:val="00C33A4F"/>
    <w:rsid w:val="00CF793F"/>
    <w:rsid w:val="00D00963"/>
    <w:rsid w:val="00D56846"/>
    <w:rsid w:val="00D64F7A"/>
    <w:rsid w:val="00DE6616"/>
    <w:rsid w:val="00E07B5A"/>
    <w:rsid w:val="00E346C1"/>
    <w:rsid w:val="00E42FAA"/>
    <w:rsid w:val="00E6156E"/>
    <w:rsid w:val="00F04E4E"/>
    <w:rsid w:val="00F204B2"/>
    <w:rsid w:val="00F373A9"/>
    <w:rsid w:val="00FC571A"/>
    <w:rsid w:val="00FD536A"/>
    <w:rsid w:val="00FE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8F8A7"/>
  <w15:docId w15:val="{47983820-3813-4C1B-BD69-8CC7954BD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968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uiPriority w:val="9"/>
    <w:qFormat/>
    <w:rsid w:val="00674DEF"/>
    <w:pPr>
      <w:keepNext/>
      <w:keepLines/>
      <w:outlineLvl w:val="0"/>
    </w:pPr>
    <w:rPr>
      <w:bCs/>
      <w:szCs w:val="26"/>
    </w:rPr>
  </w:style>
  <w:style w:type="paragraph" w:styleId="20">
    <w:name w:val="heading 2"/>
    <w:basedOn w:val="a"/>
    <w:next w:val="a"/>
    <w:uiPriority w:val="9"/>
    <w:unhideWhenUsed/>
    <w:qFormat/>
    <w:pPr>
      <w:keepNext/>
      <w:keepLines/>
      <w:jc w:val="center"/>
      <w:outlineLvl w:val="1"/>
    </w:pPr>
    <w:rPr>
      <w:b/>
      <w:bCs/>
      <w:sz w:val="26"/>
      <w:szCs w:val="26"/>
    </w:rPr>
  </w:style>
  <w:style w:type="paragraph" w:styleId="30">
    <w:name w:val="heading 3"/>
    <w:basedOn w:val="a"/>
    <w:next w:val="a"/>
    <w:uiPriority w:val="9"/>
    <w:unhideWhenUsed/>
    <w:qFormat/>
    <w:pPr>
      <w:keepNext/>
      <w:keepLines/>
      <w:jc w:val="center"/>
      <w:outlineLvl w:val="2"/>
    </w:pPr>
    <w:rPr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07656F"/>
    <w:pPr>
      <w:ind w:left="720"/>
      <w:contextualSpacing/>
    </w:pPr>
  </w:style>
  <w:style w:type="paragraph" w:customStyle="1" w:styleId="1">
    <w:name w:val="ТЗ ПУНКТ 1"/>
    <w:basedOn w:val="a"/>
    <w:link w:val="11"/>
    <w:qFormat/>
    <w:rsid w:val="0007656F"/>
    <w:pPr>
      <w:numPr>
        <w:numId w:val="7"/>
      </w:numPr>
    </w:pPr>
    <w:rPr>
      <w:bCs/>
    </w:rPr>
  </w:style>
  <w:style w:type="paragraph" w:customStyle="1" w:styleId="2">
    <w:name w:val="ТЗ ПУНКТ 2"/>
    <w:basedOn w:val="a"/>
    <w:next w:val="3"/>
    <w:link w:val="21"/>
    <w:qFormat/>
    <w:rsid w:val="0007656F"/>
    <w:pPr>
      <w:numPr>
        <w:ilvl w:val="1"/>
        <w:numId w:val="7"/>
      </w:numPr>
    </w:pPr>
  </w:style>
  <w:style w:type="character" w:customStyle="1" w:styleId="11">
    <w:name w:val="ТЗ ПУНКТ 1 Знак"/>
    <w:basedOn w:val="a0"/>
    <w:link w:val="1"/>
    <w:rsid w:val="0007656F"/>
    <w:rPr>
      <w:rFonts w:ascii="Times New Roman" w:hAnsi="Times New Roman"/>
      <w:bCs/>
      <w:sz w:val="28"/>
    </w:rPr>
  </w:style>
  <w:style w:type="paragraph" w:customStyle="1" w:styleId="3">
    <w:name w:val="ТЗ ПУНКТ 3"/>
    <w:basedOn w:val="a"/>
    <w:link w:val="31"/>
    <w:qFormat/>
    <w:rsid w:val="0007656F"/>
    <w:pPr>
      <w:numPr>
        <w:ilvl w:val="2"/>
        <w:numId w:val="7"/>
      </w:numPr>
    </w:pPr>
  </w:style>
  <w:style w:type="character" w:customStyle="1" w:styleId="21">
    <w:name w:val="ТЗ ПУНКТ 2 Знак"/>
    <w:basedOn w:val="a0"/>
    <w:link w:val="2"/>
    <w:rsid w:val="0007656F"/>
    <w:rPr>
      <w:rFonts w:ascii="Times New Roman" w:hAnsi="Times New Roman"/>
      <w:sz w:val="28"/>
    </w:rPr>
  </w:style>
  <w:style w:type="character" w:customStyle="1" w:styleId="31">
    <w:name w:val="ТЗ ПУНКТ 3 Знак"/>
    <w:basedOn w:val="a0"/>
    <w:link w:val="3"/>
    <w:rsid w:val="0007656F"/>
    <w:rPr>
      <w:rFonts w:ascii="Times New Roman" w:hAnsi="Times New Roman"/>
      <w:sz w:val="28"/>
    </w:rPr>
  </w:style>
  <w:style w:type="paragraph" w:customStyle="1" w:styleId="a6">
    <w:name w:val="Картинка"/>
    <w:basedOn w:val="a"/>
    <w:next w:val="a7"/>
    <w:link w:val="a8"/>
    <w:qFormat/>
    <w:rsid w:val="000847C0"/>
    <w:pPr>
      <w:spacing w:before="120" w:line="240" w:lineRule="auto"/>
      <w:ind w:firstLine="0"/>
      <w:contextualSpacing/>
      <w:jc w:val="center"/>
    </w:pPr>
    <w:rPr>
      <w:noProof/>
      <w:lang w:val="ru-RU"/>
    </w:rPr>
  </w:style>
  <w:style w:type="character" w:customStyle="1" w:styleId="a8">
    <w:name w:val="Картинка Знак"/>
    <w:basedOn w:val="a0"/>
    <w:link w:val="a6"/>
    <w:rsid w:val="000847C0"/>
    <w:rPr>
      <w:rFonts w:ascii="Times New Roman" w:hAnsi="Times New Roman"/>
      <w:noProof/>
      <w:sz w:val="28"/>
      <w:lang w:val="ru-RU"/>
    </w:rPr>
  </w:style>
  <w:style w:type="paragraph" w:customStyle="1" w:styleId="a7">
    <w:name w:val="Подпись к картинке"/>
    <w:basedOn w:val="a6"/>
    <w:next w:val="a"/>
    <w:link w:val="a9"/>
    <w:qFormat/>
    <w:rsid w:val="00280FA8"/>
    <w:pPr>
      <w:spacing w:before="0" w:after="120"/>
    </w:pPr>
  </w:style>
  <w:style w:type="character" w:customStyle="1" w:styleId="a9">
    <w:name w:val="Подпись к картинке Знак"/>
    <w:basedOn w:val="a8"/>
    <w:link w:val="a7"/>
    <w:rsid w:val="00280FA8"/>
    <w:rPr>
      <w:rFonts w:ascii="Times New Roman" w:hAnsi="Times New Roman"/>
      <w:noProof/>
      <w:sz w:val="28"/>
      <w:lang w:val="ru-RU"/>
    </w:rPr>
  </w:style>
  <w:style w:type="paragraph" w:styleId="aa">
    <w:name w:val="Revision"/>
    <w:hidden/>
    <w:uiPriority w:val="99"/>
    <w:semiHidden/>
    <w:rsid w:val="00846898"/>
    <w:pPr>
      <w:spacing w:line="240" w:lineRule="auto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8106E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106ED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8106ED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106ED"/>
    <w:rPr>
      <w:rFonts w:ascii="Times New Roman" w:hAnsi="Times New Roman"/>
      <w:sz w:val="28"/>
    </w:rPr>
  </w:style>
  <w:style w:type="paragraph" w:styleId="af">
    <w:name w:val="TOC Heading"/>
    <w:basedOn w:val="10"/>
    <w:next w:val="a"/>
    <w:uiPriority w:val="39"/>
    <w:unhideWhenUsed/>
    <w:qFormat/>
    <w:rsid w:val="007711B0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sz w:val="32"/>
      <w:szCs w:val="32"/>
      <w:lang w:val="ru-RU"/>
    </w:rPr>
  </w:style>
  <w:style w:type="paragraph" w:styleId="12">
    <w:name w:val="toc 1"/>
    <w:basedOn w:val="a"/>
    <w:next w:val="a"/>
    <w:autoRedefine/>
    <w:uiPriority w:val="39"/>
    <w:unhideWhenUsed/>
    <w:rsid w:val="007711B0"/>
    <w:pPr>
      <w:spacing w:after="100"/>
    </w:pPr>
  </w:style>
  <w:style w:type="character" w:styleId="af0">
    <w:name w:val="Hyperlink"/>
    <w:basedOn w:val="a0"/>
    <w:uiPriority w:val="99"/>
    <w:unhideWhenUsed/>
    <w:rsid w:val="007711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52B0BF81BBB42D4A5760F669DA6D1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F36603-66EB-4955-988D-543B6EA55A44}"/>
      </w:docPartPr>
      <w:docPartBody>
        <w:p w:rsidR="00677496" w:rsidRDefault="00410DBA" w:rsidP="00410DBA">
          <w:pPr>
            <w:pStyle w:val="052B0BF81BBB42D4A5760F669DA6D126"/>
          </w:pPr>
          <w:r>
            <w:rPr>
              <w:rStyle w:val="a3"/>
            </w:rPr>
            <w:t>номер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DBA"/>
    <w:rsid w:val="001E6163"/>
    <w:rsid w:val="003E7494"/>
    <w:rsid w:val="00410DBA"/>
    <w:rsid w:val="00677496"/>
    <w:rsid w:val="00957581"/>
    <w:rsid w:val="00E3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10DBA"/>
  </w:style>
  <w:style w:type="paragraph" w:customStyle="1" w:styleId="052B0BF81BBB42D4A5760F669DA6D126">
    <w:name w:val="052B0BF81BBB42D4A5760F669DA6D126"/>
    <w:rsid w:val="00410D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5CDC4-780D-4DC7-AFA6-8F7803B685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8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Петренко</dc:creator>
  <cp:keywords/>
  <dc:description/>
  <cp:lastModifiedBy>Антон Петренко</cp:lastModifiedBy>
  <cp:revision>24</cp:revision>
  <cp:lastPrinted>2025-12-30T22:24:00Z</cp:lastPrinted>
  <dcterms:created xsi:type="dcterms:W3CDTF">2025-12-04T21:37:00Z</dcterms:created>
  <dcterms:modified xsi:type="dcterms:W3CDTF">2025-12-30T22:32:00Z</dcterms:modified>
</cp:coreProperties>
</file>