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C47" w:rsidRPr="008D2C47" w:rsidRDefault="008D2C47" w:rsidP="008D2C47">
      <w:pPr>
        <w:pStyle w:val="Heading1"/>
        <w:rPr>
          <w:rFonts w:eastAsia="Times New Roman"/>
          <w:lang w:eastAsia="en-GB"/>
        </w:rPr>
      </w:pPr>
      <w:bookmarkStart w:id="0" w:name="_GoBack"/>
      <w:bookmarkEnd w:id="0"/>
      <w:r w:rsidRPr="008D2C47">
        <w:rPr>
          <w:rFonts w:eastAsia="Times New Roman"/>
          <w:lang w:eastAsia="en-GB"/>
        </w:rPr>
        <w:t>CHAPTER FIVE – CONCLUSION AND RECOMMENDATION</w:t>
      </w:r>
    </w:p>
    <w:p w:rsidR="008D2C47" w:rsidRPr="008D2C47" w:rsidRDefault="008D2C47" w:rsidP="008D2C47">
      <w:pPr>
        <w:pStyle w:val="Heading2"/>
        <w:spacing w:line="360" w:lineRule="auto"/>
      </w:pPr>
      <w:r w:rsidRPr="008D2C47">
        <w:t>5.1 Summary of Key Findings</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sz w:val="24"/>
          <w:szCs w:val="24"/>
          <w:lang w:eastAsia="en-GB"/>
        </w:rPr>
        <w:t xml:space="preserve">The </w:t>
      </w:r>
      <w:r w:rsidR="00556087">
        <w:rPr>
          <w:rFonts w:ascii="Times New Roman" w:eastAsia="Times New Roman" w:hAnsi="Times New Roman" w:cs="Times New Roman"/>
          <w:b/>
          <w:bCs/>
          <w:sz w:val="24"/>
          <w:szCs w:val="24"/>
          <w:lang w:eastAsia="en-GB"/>
        </w:rPr>
        <w:t xml:space="preserve">Fashion </w:t>
      </w:r>
      <w:proofErr w:type="spellStart"/>
      <w:r w:rsidR="00556087">
        <w:rPr>
          <w:rFonts w:ascii="Times New Roman" w:eastAsia="Times New Roman" w:hAnsi="Times New Roman" w:cs="Times New Roman"/>
          <w:b/>
          <w:bCs/>
          <w:sz w:val="24"/>
          <w:szCs w:val="24"/>
          <w:lang w:eastAsia="en-GB"/>
        </w:rPr>
        <w:t>Hub</w:t>
      </w:r>
      <w:r w:rsidRPr="008D2C47">
        <w:rPr>
          <w:rFonts w:ascii="Times New Roman" w:eastAsia="Times New Roman" w:hAnsi="Times New Roman" w:cs="Times New Roman"/>
          <w:b/>
          <w:bCs/>
          <w:sz w:val="24"/>
          <w:szCs w:val="24"/>
          <w:lang w:eastAsia="en-GB"/>
        </w:rPr>
        <w:t>project</w:t>
      </w:r>
      <w:proofErr w:type="spellEnd"/>
      <w:r w:rsidRPr="008D2C47">
        <w:rPr>
          <w:rFonts w:ascii="Times New Roman" w:eastAsia="Times New Roman" w:hAnsi="Times New Roman" w:cs="Times New Roman"/>
          <w:sz w:val="24"/>
          <w:szCs w:val="24"/>
          <w:lang w:eastAsia="en-GB"/>
        </w:rPr>
        <w:t xml:space="preserve"> was initiated with the goal of bridging the digital divide between traditional fashion retail practices and modern e-commerce opportunities in Sekondi-Takoradi, Ghana. It was specifically tailored to meet the needs of boutique owners and fashion designers who, despite their creativity and talent, often lack access to platforms that support their business growth in the digital space. Through the development, implementation, and testing of the system, several important findings emerged.</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sz w:val="24"/>
          <w:szCs w:val="24"/>
          <w:lang w:eastAsia="en-GB"/>
        </w:rPr>
        <w:t xml:space="preserve">One of the most notable challenges identified was the </w:t>
      </w:r>
      <w:r w:rsidRPr="008D2C47">
        <w:rPr>
          <w:rFonts w:ascii="Times New Roman" w:eastAsia="Times New Roman" w:hAnsi="Times New Roman" w:cs="Times New Roman"/>
          <w:b/>
          <w:bCs/>
          <w:sz w:val="24"/>
          <w:szCs w:val="24"/>
          <w:lang w:eastAsia="en-GB"/>
        </w:rPr>
        <w:t>barrier to digital adoption</w:t>
      </w:r>
      <w:r w:rsidRPr="008D2C47">
        <w:rPr>
          <w:rFonts w:ascii="Times New Roman" w:eastAsia="Times New Roman" w:hAnsi="Times New Roman" w:cs="Times New Roman"/>
          <w:sz w:val="24"/>
          <w:szCs w:val="24"/>
          <w:lang w:eastAsia="en-GB"/>
        </w:rPr>
        <w:t xml:space="preserve">. Many boutique owners in </w:t>
      </w:r>
      <w:proofErr w:type="spellStart"/>
      <w:r w:rsidRPr="008D2C47">
        <w:rPr>
          <w:rFonts w:ascii="Times New Roman" w:eastAsia="Times New Roman" w:hAnsi="Times New Roman" w:cs="Times New Roman"/>
          <w:sz w:val="24"/>
          <w:szCs w:val="24"/>
          <w:lang w:eastAsia="en-GB"/>
        </w:rPr>
        <w:t>Takoradi</w:t>
      </w:r>
      <w:proofErr w:type="spellEnd"/>
      <w:r w:rsidRPr="008D2C47">
        <w:rPr>
          <w:rFonts w:ascii="Times New Roman" w:eastAsia="Times New Roman" w:hAnsi="Times New Roman" w:cs="Times New Roman"/>
          <w:sz w:val="24"/>
          <w:szCs w:val="24"/>
          <w:lang w:eastAsia="en-GB"/>
        </w:rPr>
        <w:t xml:space="preserve"> struggle with limited digital literacy, mistrust of online financial systems, and a lack of tools designed for their specific business models. While some rely on social media platforms such as Facebook or Instagram to showcase their work, these channels are informal and do not offer critical features like inventory management, integrated payment systems, or reliable customer support.</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sz w:val="24"/>
          <w:szCs w:val="24"/>
          <w:lang w:eastAsia="en-GB"/>
        </w:rPr>
        <w:t xml:space="preserve">The </w:t>
      </w:r>
      <w:r w:rsidRPr="008D2C47">
        <w:rPr>
          <w:rFonts w:ascii="Times New Roman" w:eastAsia="Times New Roman" w:hAnsi="Times New Roman" w:cs="Times New Roman"/>
          <w:b/>
          <w:bCs/>
          <w:sz w:val="24"/>
          <w:szCs w:val="24"/>
          <w:lang w:eastAsia="en-GB"/>
        </w:rPr>
        <w:t>inclusion of localized features</w:t>
      </w:r>
      <w:r w:rsidRPr="008D2C47">
        <w:rPr>
          <w:rFonts w:ascii="Times New Roman" w:eastAsia="Times New Roman" w:hAnsi="Times New Roman" w:cs="Times New Roman"/>
          <w:sz w:val="24"/>
          <w:szCs w:val="24"/>
          <w:lang w:eastAsia="en-GB"/>
        </w:rPr>
        <w:t xml:space="preserve"> was essential in overcoming these limitations. The integration of </w:t>
      </w:r>
      <w:proofErr w:type="spellStart"/>
      <w:r w:rsidRPr="008D2C47">
        <w:rPr>
          <w:rFonts w:ascii="Times New Roman" w:eastAsia="Times New Roman" w:hAnsi="Times New Roman" w:cs="Times New Roman"/>
          <w:sz w:val="24"/>
          <w:szCs w:val="24"/>
          <w:lang w:eastAsia="en-GB"/>
        </w:rPr>
        <w:t>Paystack</w:t>
      </w:r>
      <w:proofErr w:type="spellEnd"/>
      <w:r w:rsidRPr="008D2C47">
        <w:rPr>
          <w:rFonts w:ascii="Times New Roman" w:eastAsia="Times New Roman" w:hAnsi="Times New Roman" w:cs="Times New Roman"/>
          <w:sz w:val="24"/>
          <w:szCs w:val="24"/>
          <w:lang w:eastAsia="en-GB"/>
        </w:rPr>
        <w:t xml:space="preserve"> for mobile money payments, support for the Ghanaian cedi, and a mobile-first responsive design made the platform accessible and relevant. Users noted that these features helped build confidence and encouraged them to engage more actively with the digital marketplace, as they aligned with their day-to-day business operations and customer preferences.</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sz w:val="24"/>
          <w:szCs w:val="24"/>
          <w:lang w:eastAsia="en-GB"/>
        </w:rPr>
        <w:t xml:space="preserve">Another significant outcome was the system’s </w:t>
      </w:r>
      <w:r w:rsidRPr="008D2C47">
        <w:rPr>
          <w:rFonts w:ascii="Times New Roman" w:eastAsia="Times New Roman" w:hAnsi="Times New Roman" w:cs="Times New Roman"/>
          <w:b/>
          <w:bCs/>
          <w:sz w:val="24"/>
          <w:szCs w:val="24"/>
          <w:lang w:eastAsia="en-GB"/>
        </w:rPr>
        <w:t>ease of use and the independence it offers to vendors</w:t>
      </w:r>
      <w:r w:rsidRPr="008D2C47">
        <w:rPr>
          <w:rFonts w:ascii="Times New Roman" w:eastAsia="Times New Roman" w:hAnsi="Times New Roman" w:cs="Times New Roman"/>
          <w:sz w:val="24"/>
          <w:szCs w:val="24"/>
          <w:lang w:eastAsia="en-GB"/>
        </w:rPr>
        <w:t>. The vendor dashboard allowed users to upload, price, edit, and remove products without external assistance. This functionality was especially important for users with limited technical experience. The interface was designed to be intuitive, enabling entrepreneurs to manage their digital storefronts efficiently and independently.</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sz w:val="24"/>
          <w:szCs w:val="24"/>
          <w:lang w:eastAsia="en-GB"/>
        </w:rPr>
        <w:t xml:space="preserve">The introduction of </w:t>
      </w:r>
      <w:r w:rsidRPr="008D2C47">
        <w:rPr>
          <w:rFonts w:ascii="Times New Roman" w:eastAsia="Times New Roman" w:hAnsi="Times New Roman" w:cs="Times New Roman"/>
          <w:b/>
          <w:bCs/>
          <w:sz w:val="24"/>
          <w:szCs w:val="24"/>
          <w:lang w:eastAsia="en-GB"/>
        </w:rPr>
        <w:t>AI-powered tools</w:t>
      </w:r>
      <w:r w:rsidRPr="008D2C47">
        <w:rPr>
          <w:rFonts w:ascii="Times New Roman" w:eastAsia="Times New Roman" w:hAnsi="Times New Roman" w:cs="Times New Roman"/>
          <w:sz w:val="24"/>
          <w:szCs w:val="24"/>
          <w:lang w:eastAsia="en-GB"/>
        </w:rPr>
        <w:t xml:space="preserve">—such as the </w:t>
      </w:r>
      <w:proofErr w:type="spellStart"/>
      <w:r w:rsidRPr="008D2C47">
        <w:rPr>
          <w:rFonts w:ascii="Times New Roman" w:eastAsia="Times New Roman" w:hAnsi="Times New Roman" w:cs="Times New Roman"/>
          <w:sz w:val="24"/>
          <w:szCs w:val="24"/>
          <w:lang w:eastAsia="en-GB"/>
        </w:rPr>
        <w:t>chatbot</w:t>
      </w:r>
      <w:proofErr w:type="spellEnd"/>
      <w:r w:rsidRPr="008D2C47">
        <w:rPr>
          <w:rFonts w:ascii="Times New Roman" w:eastAsia="Times New Roman" w:hAnsi="Times New Roman" w:cs="Times New Roman"/>
          <w:sz w:val="24"/>
          <w:szCs w:val="24"/>
          <w:lang w:eastAsia="en-GB"/>
        </w:rPr>
        <w:t xml:space="preserve"> and smart design assistant—added a new dimension to customer interaction. These tools provided automated responses to frequently asked questions and even suggested outfit designs based on factors like weather, </w:t>
      </w:r>
      <w:r w:rsidRPr="008D2C47">
        <w:rPr>
          <w:rFonts w:ascii="Times New Roman" w:eastAsia="Times New Roman" w:hAnsi="Times New Roman" w:cs="Times New Roman"/>
          <w:sz w:val="24"/>
          <w:szCs w:val="24"/>
          <w:lang w:eastAsia="en-GB"/>
        </w:rPr>
        <w:lastRenderedPageBreak/>
        <w:t>occasion, or cultural context. Test users responded positively to these features, finding them not only helpful but also creatively inspiring. The AI integration enhanced customer engagement and provided added value, particularly for clients planning special events.</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sz w:val="24"/>
          <w:szCs w:val="24"/>
          <w:lang w:eastAsia="en-GB"/>
        </w:rPr>
        <w:t xml:space="preserve">Lastly, </w:t>
      </w:r>
      <w:r w:rsidRPr="008D2C47">
        <w:rPr>
          <w:rFonts w:ascii="Times New Roman" w:eastAsia="Times New Roman" w:hAnsi="Times New Roman" w:cs="Times New Roman"/>
          <w:b/>
          <w:bCs/>
          <w:sz w:val="24"/>
          <w:szCs w:val="24"/>
          <w:lang w:eastAsia="en-GB"/>
        </w:rPr>
        <w:t>user feedback revealed a strong interest in continuous improvement and additional features</w:t>
      </w:r>
      <w:r w:rsidRPr="008D2C47">
        <w:rPr>
          <w:rFonts w:ascii="Times New Roman" w:eastAsia="Times New Roman" w:hAnsi="Times New Roman" w:cs="Times New Roman"/>
          <w:sz w:val="24"/>
          <w:szCs w:val="24"/>
          <w:lang w:eastAsia="en-GB"/>
        </w:rPr>
        <w:t>. Suggestions such as the ability for customers to leave reviews, the option to list fabric-only products, and the inclusion of real-time messaging between buyers and designers highlighted areas for future development. These insights are being incorporated into the next development cycles under the Agile methodology, ensuring that the platform continues to evolve in response to real user needs.</w:t>
      </w:r>
    </w:p>
    <w:p w:rsidR="008D2C47" w:rsidRPr="008D2C47" w:rsidRDefault="008D2C47" w:rsidP="008D2C47">
      <w:pPr>
        <w:pStyle w:val="Heading2"/>
        <w:spacing w:line="360" w:lineRule="auto"/>
      </w:pPr>
      <w:r w:rsidRPr="008D2C47">
        <w:t>5.2 Conclusion</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sz w:val="24"/>
          <w:szCs w:val="24"/>
          <w:lang w:eastAsia="en-GB"/>
        </w:rPr>
        <w:t xml:space="preserve">This research confirms that a context-aware, AI-powered e-commerce platform like </w:t>
      </w:r>
      <w:r w:rsidR="00556087">
        <w:rPr>
          <w:rFonts w:ascii="Times New Roman" w:eastAsia="Times New Roman" w:hAnsi="Times New Roman" w:cs="Times New Roman"/>
          <w:sz w:val="24"/>
          <w:szCs w:val="24"/>
          <w:lang w:eastAsia="en-GB"/>
        </w:rPr>
        <w:t xml:space="preserve">Fashion </w:t>
      </w:r>
      <w:proofErr w:type="spellStart"/>
      <w:r w:rsidR="00556087">
        <w:rPr>
          <w:rFonts w:ascii="Times New Roman" w:eastAsia="Times New Roman" w:hAnsi="Times New Roman" w:cs="Times New Roman"/>
          <w:sz w:val="24"/>
          <w:szCs w:val="24"/>
          <w:lang w:eastAsia="en-GB"/>
        </w:rPr>
        <w:t>Hub</w:t>
      </w:r>
      <w:r w:rsidRPr="008D2C47">
        <w:rPr>
          <w:rFonts w:ascii="Times New Roman" w:eastAsia="Times New Roman" w:hAnsi="Times New Roman" w:cs="Times New Roman"/>
          <w:sz w:val="24"/>
          <w:szCs w:val="24"/>
          <w:lang w:eastAsia="en-GB"/>
        </w:rPr>
        <w:t>can</w:t>
      </w:r>
      <w:proofErr w:type="spellEnd"/>
      <w:r w:rsidRPr="008D2C47">
        <w:rPr>
          <w:rFonts w:ascii="Times New Roman" w:eastAsia="Times New Roman" w:hAnsi="Times New Roman" w:cs="Times New Roman"/>
          <w:sz w:val="24"/>
          <w:szCs w:val="24"/>
          <w:lang w:eastAsia="en-GB"/>
        </w:rPr>
        <w:t xml:space="preserve"> play a transformative role in empowering local fashion businesses in Ghana. Through a combination of user research, system development, and real-world testing, it became evident that boutique owners and fashion designers in regional cities such as Sekondi-Takoradi face unique challenges when engaging with digital commerce. These challenges—ranging from limited digital literacy and insecure payment options to the absence of platforms tailored to their specific needs—often hinder their ability to scale or compete in a modern retail environment.</w:t>
      </w:r>
    </w:p>
    <w:p w:rsidR="008D2C47" w:rsidRPr="008D2C47" w:rsidRDefault="00556087" w:rsidP="008D2C47">
      <w:pPr>
        <w:spacing w:before="100" w:beforeAutospacing="1" w:after="100" w:afterAutospacing="1"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Fashion </w:t>
      </w:r>
      <w:proofErr w:type="spellStart"/>
      <w:r>
        <w:rPr>
          <w:rFonts w:ascii="Times New Roman" w:eastAsia="Times New Roman" w:hAnsi="Times New Roman" w:cs="Times New Roman"/>
          <w:sz w:val="24"/>
          <w:szCs w:val="24"/>
          <w:lang w:eastAsia="en-GB"/>
        </w:rPr>
        <w:t>Hub</w:t>
      </w:r>
      <w:r w:rsidR="008D2C47" w:rsidRPr="008D2C47">
        <w:rPr>
          <w:rFonts w:ascii="Times New Roman" w:eastAsia="Times New Roman" w:hAnsi="Times New Roman" w:cs="Times New Roman"/>
          <w:sz w:val="24"/>
          <w:szCs w:val="24"/>
          <w:lang w:eastAsia="en-GB"/>
        </w:rPr>
        <w:t>directly</w:t>
      </w:r>
      <w:proofErr w:type="spellEnd"/>
      <w:r w:rsidR="008D2C47" w:rsidRPr="008D2C47">
        <w:rPr>
          <w:rFonts w:ascii="Times New Roman" w:eastAsia="Times New Roman" w:hAnsi="Times New Roman" w:cs="Times New Roman"/>
          <w:sz w:val="24"/>
          <w:szCs w:val="24"/>
          <w:lang w:eastAsia="en-GB"/>
        </w:rPr>
        <w:t xml:space="preserve"> responds to these issues by offering a localized, intuitive, and affordable digital solution. Its integration of mobile money systems, AI-powered design suggestions, and mobile-first design principles addresses both the technological and cultural realities of its users. In doing so, it fills a critical gap left by global platforms like Shopify or Amazon, which, while powerful, often remain inaccessible due to cost, complexity, or lack of local customization.</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sz w:val="24"/>
          <w:szCs w:val="24"/>
          <w:lang w:eastAsia="en-GB"/>
        </w:rPr>
        <w:t xml:space="preserve">The platform demonstrates that digital transformation in the fashion sector is not only feasible but sustainable when it is rooted in community needs, shaped by user feedback, and supported by relevant technologies. </w:t>
      </w:r>
      <w:r w:rsidR="00556087">
        <w:rPr>
          <w:rFonts w:ascii="Times New Roman" w:eastAsia="Times New Roman" w:hAnsi="Times New Roman" w:cs="Times New Roman"/>
          <w:sz w:val="24"/>
          <w:szCs w:val="24"/>
          <w:lang w:eastAsia="en-GB"/>
        </w:rPr>
        <w:t xml:space="preserve">Fashion </w:t>
      </w:r>
      <w:proofErr w:type="spellStart"/>
      <w:r w:rsidR="00556087">
        <w:rPr>
          <w:rFonts w:ascii="Times New Roman" w:eastAsia="Times New Roman" w:hAnsi="Times New Roman" w:cs="Times New Roman"/>
          <w:sz w:val="24"/>
          <w:szCs w:val="24"/>
          <w:lang w:eastAsia="en-GB"/>
        </w:rPr>
        <w:t>Hub</w:t>
      </w:r>
      <w:r w:rsidRPr="008D2C47">
        <w:rPr>
          <w:rFonts w:ascii="Times New Roman" w:eastAsia="Times New Roman" w:hAnsi="Times New Roman" w:cs="Times New Roman"/>
          <w:sz w:val="24"/>
          <w:szCs w:val="24"/>
          <w:lang w:eastAsia="en-GB"/>
        </w:rPr>
        <w:t>stands</w:t>
      </w:r>
      <w:proofErr w:type="spellEnd"/>
      <w:r w:rsidRPr="008D2C47">
        <w:rPr>
          <w:rFonts w:ascii="Times New Roman" w:eastAsia="Times New Roman" w:hAnsi="Times New Roman" w:cs="Times New Roman"/>
          <w:sz w:val="24"/>
          <w:szCs w:val="24"/>
          <w:lang w:eastAsia="en-GB"/>
        </w:rPr>
        <w:t xml:space="preserve"> as a model of how innovation can succeed by being inclusive, empathetic, and grounded in local realities rather than global assumptions.</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sz w:val="24"/>
          <w:szCs w:val="24"/>
          <w:lang w:eastAsia="en-GB"/>
        </w:rPr>
        <w:lastRenderedPageBreak/>
        <w:t xml:space="preserve">In conclusion, </w:t>
      </w:r>
      <w:r w:rsidR="00556087">
        <w:rPr>
          <w:rFonts w:ascii="Times New Roman" w:eastAsia="Times New Roman" w:hAnsi="Times New Roman" w:cs="Times New Roman"/>
          <w:sz w:val="24"/>
          <w:szCs w:val="24"/>
          <w:lang w:eastAsia="en-GB"/>
        </w:rPr>
        <w:t xml:space="preserve">Fashion </w:t>
      </w:r>
      <w:proofErr w:type="spellStart"/>
      <w:r w:rsidR="00556087">
        <w:rPr>
          <w:rFonts w:ascii="Times New Roman" w:eastAsia="Times New Roman" w:hAnsi="Times New Roman" w:cs="Times New Roman"/>
          <w:sz w:val="24"/>
          <w:szCs w:val="24"/>
          <w:lang w:eastAsia="en-GB"/>
        </w:rPr>
        <w:t>Hub</w:t>
      </w:r>
      <w:r w:rsidRPr="008D2C47">
        <w:rPr>
          <w:rFonts w:ascii="Times New Roman" w:eastAsia="Times New Roman" w:hAnsi="Times New Roman" w:cs="Times New Roman"/>
          <w:sz w:val="24"/>
          <w:szCs w:val="24"/>
          <w:lang w:eastAsia="en-GB"/>
        </w:rPr>
        <w:t>represents</w:t>
      </w:r>
      <w:proofErr w:type="spellEnd"/>
      <w:r w:rsidRPr="008D2C47">
        <w:rPr>
          <w:rFonts w:ascii="Times New Roman" w:eastAsia="Times New Roman" w:hAnsi="Times New Roman" w:cs="Times New Roman"/>
          <w:sz w:val="24"/>
          <w:szCs w:val="24"/>
          <w:lang w:eastAsia="en-GB"/>
        </w:rPr>
        <w:t xml:space="preserve"> more than a technical achievement—it is a meaningful step toward economic inclusion, cultural preservation, and digital empowerment for fashion entrepreneurs in underserved regions. Its development and early success reinforce the idea that impactful innovation must emerge from real-world context and be continuously refined by the very communities it aims to serve.</w:t>
      </w:r>
    </w:p>
    <w:p w:rsidR="008D2C47" w:rsidRPr="008D2C47" w:rsidRDefault="008D2C47" w:rsidP="008D2C47">
      <w:pPr>
        <w:pStyle w:val="Heading2"/>
      </w:pPr>
      <w:r w:rsidRPr="008D2C47">
        <w:t>5.3 Recommendations</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sz w:val="24"/>
          <w:szCs w:val="24"/>
          <w:lang w:eastAsia="en-GB"/>
        </w:rPr>
        <w:t xml:space="preserve">Based on the findings and practical experiences gathered during the development and testing of the </w:t>
      </w:r>
      <w:r w:rsidR="00556087">
        <w:rPr>
          <w:rFonts w:ascii="Times New Roman" w:eastAsia="Times New Roman" w:hAnsi="Times New Roman" w:cs="Times New Roman"/>
          <w:sz w:val="24"/>
          <w:szCs w:val="24"/>
          <w:lang w:eastAsia="en-GB"/>
        </w:rPr>
        <w:t xml:space="preserve">Fashion </w:t>
      </w:r>
      <w:proofErr w:type="spellStart"/>
      <w:r w:rsidR="00556087">
        <w:rPr>
          <w:rFonts w:ascii="Times New Roman" w:eastAsia="Times New Roman" w:hAnsi="Times New Roman" w:cs="Times New Roman"/>
          <w:sz w:val="24"/>
          <w:szCs w:val="24"/>
          <w:lang w:eastAsia="en-GB"/>
        </w:rPr>
        <w:t>Hub</w:t>
      </w:r>
      <w:r w:rsidRPr="008D2C47">
        <w:rPr>
          <w:rFonts w:ascii="Times New Roman" w:eastAsia="Times New Roman" w:hAnsi="Times New Roman" w:cs="Times New Roman"/>
          <w:sz w:val="24"/>
          <w:szCs w:val="24"/>
          <w:lang w:eastAsia="en-GB"/>
        </w:rPr>
        <w:t>platform</w:t>
      </w:r>
      <w:proofErr w:type="spellEnd"/>
      <w:r w:rsidRPr="008D2C47">
        <w:rPr>
          <w:rFonts w:ascii="Times New Roman" w:eastAsia="Times New Roman" w:hAnsi="Times New Roman" w:cs="Times New Roman"/>
          <w:sz w:val="24"/>
          <w:szCs w:val="24"/>
          <w:lang w:eastAsia="en-GB"/>
        </w:rPr>
        <w:t>, several actionable recommendations are proposed to guide the continued improvement, expansion, and sustainability of the system. These recommendations focus on enhancing functionality, user experience, and regional impact while addressing the specific needs and expectations of local fashion entrepreneurs and their customers.</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b/>
          <w:bCs/>
          <w:sz w:val="24"/>
          <w:szCs w:val="24"/>
          <w:lang w:eastAsia="en-GB"/>
        </w:rPr>
        <w:t>1. Expand Platform Features</w:t>
      </w:r>
      <w:r w:rsidRPr="008D2C47">
        <w:rPr>
          <w:rFonts w:ascii="Times New Roman" w:eastAsia="Times New Roman" w:hAnsi="Times New Roman" w:cs="Times New Roman"/>
          <w:sz w:val="24"/>
          <w:szCs w:val="24"/>
          <w:lang w:eastAsia="en-GB"/>
        </w:rPr>
        <w:br/>
        <w:t xml:space="preserve">To increase user engagement and enrich the marketplace experience, it is essential to broaden the current feature set. A </w:t>
      </w:r>
      <w:r w:rsidRPr="008D2C47">
        <w:rPr>
          <w:rFonts w:ascii="Times New Roman" w:eastAsia="Times New Roman" w:hAnsi="Times New Roman" w:cs="Times New Roman"/>
          <w:b/>
          <w:bCs/>
          <w:sz w:val="24"/>
          <w:szCs w:val="24"/>
          <w:lang w:eastAsia="en-GB"/>
        </w:rPr>
        <w:t>customer review and rating system</w:t>
      </w:r>
      <w:r w:rsidRPr="008D2C47">
        <w:rPr>
          <w:rFonts w:ascii="Times New Roman" w:eastAsia="Times New Roman" w:hAnsi="Times New Roman" w:cs="Times New Roman"/>
          <w:sz w:val="24"/>
          <w:szCs w:val="24"/>
          <w:lang w:eastAsia="en-GB"/>
        </w:rPr>
        <w:t xml:space="preserve"> should be introduced to help build buyer confidence and promote accountability among vendors. Additionally, the platform should support </w:t>
      </w:r>
      <w:r w:rsidRPr="008D2C47">
        <w:rPr>
          <w:rFonts w:ascii="Times New Roman" w:eastAsia="Times New Roman" w:hAnsi="Times New Roman" w:cs="Times New Roman"/>
          <w:b/>
          <w:bCs/>
          <w:sz w:val="24"/>
          <w:szCs w:val="24"/>
          <w:lang w:eastAsia="en-GB"/>
        </w:rPr>
        <w:t>fabric-only listings</w:t>
      </w:r>
      <w:r w:rsidRPr="008D2C47">
        <w:rPr>
          <w:rFonts w:ascii="Times New Roman" w:eastAsia="Times New Roman" w:hAnsi="Times New Roman" w:cs="Times New Roman"/>
          <w:sz w:val="24"/>
          <w:szCs w:val="24"/>
          <w:lang w:eastAsia="en-GB"/>
        </w:rPr>
        <w:t xml:space="preserve">, catering to designers and shop owners who sell raw materials as part of their fashion business. Another valuable enhancement would be the inclusion of </w:t>
      </w:r>
      <w:r w:rsidRPr="008D2C47">
        <w:rPr>
          <w:rFonts w:ascii="Times New Roman" w:eastAsia="Times New Roman" w:hAnsi="Times New Roman" w:cs="Times New Roman"/>
          <w:b/>
          <w:bCs/>
          <w:sz w:val="24"/>
          <w:szCs w:val="24"/>
          <w:lang w:eastAsia="en-GB"/>
        </w:rPr>
        <w:t>in-app messaging</w:t>
      </w:r>
      <w:r w:rsidRPr="008D2C47">
        <w:rPr>
          <w:rFonts w:ascii="Times New Roman" w:eastAsia="Times New Roman" w:hAnsi="Times New Roman" w:cs="Times New Roman"/>
          <w:sz w:val="24"/>
          <w:szCs w:val="24"/>
          <w:lang w:eastAsia="en-GB"/>
        </w:rPr>
        <w:t>, allowing real-time communication between vendors and customers. This will foster better interaction, facilitate design consultations, enable price negotiations, and improve overall customer service.</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b/>
          <w:bCs/>
          <w:sz w:val="24"/>
          <w:szCs w:val="24"/>
          <w:lang w:eastAsia="en-GB"/>
        </w:rPr>
        <w:t xml:space="preserve">2. Provide </w:t>
      </w:r>
      <w:proofErr w:type="spellStart"/>
      <w:r w:rsidRPr="008D2C47">
        <w:rPr>
          <w:rFonts w:ascii="Times New Roman" w:eastAsia="Times New Roman" w:hAnsi="Times New Roman" w:cs="Times New Roman"/>
          <w:b/>
          <w:bCs/>
          <w:sz w:val="24"/>
          <w:szCs w:val="24"/>
          <w:lang w:eastAsia="en-GB"/>
        </w:rPr>
        <w:t>Onboarding</w:t>
      </w:r>
      <w:proofErr w:type="spellEnd"/>
      <w:r w:rsidRPr="008D2C47">
        <w:rPr>
          <w:rFonts w:ascii="Times New Roman" w:eastAsia="Times New Roman" w:hAnsi="Times New Roman" w:cs="Times New Roman"/>
          <w:b/>
          <w:bCs/>
          <w:sz w:val="24"/>
          <w:szCs w:val="24"/>
          <w:lang w:eastAsia="en-GB"/>
        </w:rPr>
        <w:t xml:space="preserve"> Support</w:t>
      </w:r>
      <w:r w:rsidRPr="008D2C47">
        <w:rPr>
          <w:rFonts w:ascii="Times New Roman" w:eastAsia="Times New Roman" w:hAnsi="Times New Roman" w:cs="Times New Roman"/>
          <w:sz w:val="24"/>
          <w:szCs w:val="24"/>
          <w:lang w:eastAsia="en-GB"/>
        </w:rPr>
        <w:br/>
        <w:t xml:space="preserve">Given that many boutique owners and fashion designers in </w:t>
      </w:r>
      <w:proofErr w:type="spellStart"/>
      <w:r w:rsidRPr="008D2C47">
        <w:rPr>
          <w:rFonts w:ascii="Times New Roman" w:eastAsia="Times New Roman" w:hAnsi="Times New Roman" w:cs="Times New Roman"/>
          <w:sz w:val="24"/>
          <w:szCs w:val="24"/>
          <w:lang w:eastAsia="en-GB"/>
        </w:rPr>
        <w:t>Takoradi</w:t>
      </w:r>
      <w:proofErr w:type="spellEnd"/>
      <w:r w:rsidRPr="008D2C47">
        <w:rPr>
          <w:rFonts w:ascii="Times New Roman" w:eastAsia="Times New Roman" w:hAnsi="Times New Roman" w:cs="Times New Roman"/>
          <w:sz w:val="24"/>
          <w:szCs w:val="24"/>
          <w:lang w:eastAsia="en-GB"/>
        </w:rPr>
        <w:t xml:space="preserve"> are new to digital platforms, user support during </w:t>
      </w:r>
      <w:proofErr w:type="spellStart"/>
      <w:r w:rsidRPr="008D2C47">
        <w:rPr>
          <w:rFonts w:ascii="Times New Roman" w:eastAsia="Times New Roman" w:hAnsi="Times New Roman" w:cs="Times New Roman"/>
          <w:sz w:val="24"/>
          <w:szCs w:val="24"/>
          <w:lang w:eastAsia="en-GB"/>
        </w:rPr>
        <w:t>onboarding</w:t>
      </w:r>
      <w:proofErr w:type="spellEnd"/>
      <w:r w:rsidRPr="008D2C47">
        <w:rPr>
          <w:rFonts w:ascii="Times New Roman" w:eastAsia="Times New Roman" w:hAnsi="Times New Roman" w:cs="Times New Roman"/>
          <w:sz w:val="24"/>
          <w:szCs w:val="24"/>
          <w:lang w:eastAsia="en-GB"/>
        </w:rPr>
        <w:t xml:space="preserve"> is vital. The development of </w:t>
      </w:r>
      <w:r w:rsidRPr="008D2C47">
        <w:rPr>
          <w:rFonts w:ascii="Times New Roman" w:eastAsia="Times New Roman" w:hAnsi="Times New Roman" w:cs="Times New Roman"/>
          <w:b/>
          <w:bCs/>
          <w:sz w:val="24"/>
          <w:szCs w:val="24"/>
          <w:lang w:eastAsia="en-GB"/>
        </w:rPr>
        <w:t>training resources</w:t>
      </w:r>
      <w:r w:rsidRPr="008D2C47">
        <w:rPr>
          <w:rFonts w:ascii="Times New Roman" w:eastAsia="Times New Roman" w:hAnsi="Times New Roman" w:cs="Times New Roman"/>
          <w:sz w:val="24"/>
          <w:szCs w:val="24"/>
          <w:lang w:eastAsia="en-GB"/>
        </w:rPr>
        <w:t xml:space="preserve">, including simple </w:t>
      </w:r>
      <w:r w:rsidRPr="008D2C47">
        <w:rPr>
          <w:rFonts w:ascii="Times New Roman" w:eastAsia="Times New Roman" w:hAnsi="Times New Roman" w:cs="Times New Roman"/>
          <w:b/>
          <w:bCs/>
          <w:sz w:val="24"/>
          <w:szCs w:val="24"/>
          <w:lang w:eastAsia="en-GB"/>
        </w:rPr>
        <w:t>video tutorials</w:t>
      </w:r>
      <w:r w:rsidRPr="008D2C47">
        <w:rPr>
          <w:rFonts w:ascii="Times New Roman" w:eastAsia="Times New Roman" w:hAnsi="Times New Roman" w:cs="Times New Roman"/>
          <w:sz w:val="24"/>
          <w:szCs w:val="24"/>
          <w:lang w:eastAsia="en-GB"/>
        </w:rPr>
        <w:t xml:space="preserve">, </w:t>
      </w:r>
      <w:r w:rsidRPr="008D2C47">
        <w:rPr>
          <w:rFonts w:ascii="Times New Roman" w:eastAsia="Times New Roman" w:hAnsi="Times New Roman" w:cs="Times New Roman"/>
          <w:b/>
          <w:bCs/>
          <w:sz w:val="24"/>
          <w:szCs w:val="24"/>
          <w:lang w:eastAsia="en-GB"/>
        </w:rPr>
        <w:t>step-by-step guides</w:t>
      </w:r>
      <w:r w:rsidRPr="008D2C47">
        <w:rPr>
          <w:rFonts w:ascii="Times New Roman" w:eastAsia="Times New Roman" w:hAnsi="Times New Roman" w:cs="Times New Roman"/>
          <w:sz w:val="24"/>
          <w:szCs w:val="24"/>
          <w:lang w:eastAsia="en-GB"/>
        </w:rPr>
        <w:t xml:space="preserve">, and </w:t>
      </w:r>
      <w:r w:rsidRPr="008D2C47">
        <w:rPr>
          <w:rFonts w:ascii="Times New Roman" w:eastAsia="Times New Roman" w:hAnsi="Times New Roman" w:cs="Times New Roman"/>
          <w:b/>
          <w:bCs/>
          <w:sz w:val="24"/>
          <w:szCs w:val="24"/>
          <w:lang w:eastAsia="en-GB"/>
        </w:rPr>
        <w:t>FAQs</w:t>
      </w:r>
      <w:r w:rsidRPr="008D2C47">
        <w:rPr>
          <w:rFonts w:ascii="Times New Roman" w:eastAsia="Times New Roman" w:hAnsi="Times New Roman" w:cs="Times New Roman"/>
          <w:sz w:val="24"/>
          <w:szCs w:val="24"/>
          <w:lang w:eastAsia="en-GB"/>
        </w:rPr>
        <w:t xml:space="preserve">, will ease the learning curve. Moreover, organizing </w:t>
      </w:r>
      <w:r w:rsidRPr="008D2C47">
        <w:rPr>
          <w:rFonts w:ascii="Times New Roman" w:eastAsia="Times New Roman" w:hAnsi="Times New Roman" w:cs="Times New Roman"/>
          <w:b/>
          <w:bCs/>
          <w:sz w:val="24"/>
          <w:szCs w:val="24"/>
          <w:lang w:eastAsia="en-GB"/>
        </w:rPr>
        <w:t>orientation workshops</w:t>
      </w:r>
      <w:r w:rsidRPr="008D2C47">
        <w:rPr>
          <w:rFonts w:ascii="Times New Roman" w:eastAsia="Times New Roman" w:hAnsi="Times New Roman" w:cs="Times New Roman"/>
          <w:sz w:val="24"/>
          <w:szCs w:val="24"/>
          <w:lang w:eastAsia="en-GB"/>
        </w:rPr>
        <w:t xml:space="preserve"> for early users—either in person or virtually—can help build confidence, encourage adoption, and reduce initial resistance to using the platform.</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b/>
          <w:bCs/>
          <w:sz w:val="24"/>
          <w:szCs w:val="24"/>
          <w:lang w:eastAsia="en-GB"/>
        </w:rPr>
        <w:t>3. Continuously Improve AI Components</w:t>
      </w:r>
      <w:r w:rsidRPr="008D2C47">
        <w:rPr>
          <w:rFonts w:ascii="Times New Roman" w:eastAsia="Times New Roman" w:hAnsi="Times New Roman" w:cs="Times New Roman"/>
          <w:sz w:val="24"/>
          <w:szCs w:val="24"/>
          <w:lang w:eastAsia="en-GB"/>
        </w:rPr>
        <w:br/>
        <w:t xml:space="preserve">The AI-powered </w:t>
      </w:r>
      <w:proofErr w:type="spellStart"/>
      <w:r w:rsidRPr="008D2C47">
        <w:rPr>
          <w:rFonts w:ascii="Times New Roman" w:eastAsia="Times New Roman" w:hAnsi="Times New Roman" w:cs="Times New Roman"/>
          <w:sz w:val="24"/>
          <w:szCs w:val="24"/>
          <w:lang w:eastAsia="en-GB"/>
        </w:rPr>
        <w:t>chatbot</w:t>
      </w:r>
      <w:proofErr w:type="spellEnd"/>
      <w:r w:rsidRPr="008D2C47">
        <w:rPr>
          <w:rFonts w:ascii="Times New Roman" w:eastAsia="Times New Roman" w:hAnsi="Times New Roman" w:cs="Times New Roman"/>
          <w:sz w:val="24"/>
          <w:szCs w:val="24"/>
          <w:lang w:eastAsia="en-GB"/>
        </w:rPr>
        <w:t xml:space="preserve"> and design assistant have been well received, but they must evolve to remain effective and engaging. It is recommended that the platform team </w:t>
      </w:r>
      <w:r w:rsidRPr="008D2C47">
        <w:rPr>
          <w:rFonts w:ascii="Times New Roman" w:eastAsia="Times New Roman" w:hAnsi="Times New Roman" w:cs="Times New Roman"/>
          <w:b/>
          <w:bCs/>
          <w:sz w:val="24"/>
          <w:szCs w:val="24"/>
          <w:lang w:eastAsia="en-GB"/>
        </w:rPr>
        <w:t xml:space="preserve">regularly update </w:t>
      </w:r>
      <w:r w:rsidRPr="008D2C47">
        <w:rPr>
          <w:rFonts w:ascii="Times New Roman" w:eastAsia="Times New Roman" w:hAnsi="Times New Roman" w:cs="Times New Roman"/>
          <w:b/>
          <w:bCs/>
          <w:sz w:val="24"/>
          <w:szCs w:val="24"/>
          <w:lang w:eastAsia="en-GB"/>
        </w:rPr>
        <w:lastRenderedPageBreak/>
        <w:t>the AI assistant</w:t>
      </w:r>
      <w:r w:rsidRPr="008D2C47">
        <w:rPr>
          <w:rFonts w:ascii="Times New Roman" w:eastAsia="Times New Roman" w:hAnsi="Times New Roman" w:cs="Times New Roman"/>
          <w:sz w:val="24"/>
          <w:szCs w:val="24"/>
          <w:lang w:eastAsia="en-GB"/>
        </w:rPr>
        <w:t xml:space="preserve"> with </w:t>
      </w:r>
      <w:r w:rsidRPr="008D2C47">
        <w:rPr>
          <w:rFonts w:ascii="Times New Roman" w:eastAsia="Times New Roman" w:hAnsi="Times New Roman" w:cs="Times New Roman"/>
          <w:b/>
          <w:bCs/>
          <w:sz w:val="24"/>
          <w:szCs w:val="24"/>
          <w:lang w:eastAsia="en-GB"/>
        </w:rPr>
        <w:t>new fashion trends</w:t>
      </w:r>
      <w:r w:rsidRPr="008D2C47">
        <w:rPr>
          <w:rFonts w:ascii="Times New Roman" w:eastAsia="Times New Roman" w:hAnsi="Times New Roman" w:cs="Times New Roman"/>
          <w:sz w:val="24"/>
          <w:szCs w:val="24"/>
          <w:lang w:eastAsia="en-GB"/>
        </w:rPr>
        <w:t xml:space="preserve">, </w:t>
      </w:r>
      <w:r w:rsidRPr="008D2C47">
        <w:rPr>
          <w:rFonts w:ascii="Times New Roman" w:eastAsia="Times New Roman" w:hAnsi="Times New Roman" w:cs="Times New Roman"/>
          <w:b/>
          <w:bCs/>
          <w:sz w:val="24"/>
          <w:szCs w:val="24"/>
          <w:lang w:eastAsia="en-GB"/>
        </w:rPr>
        <w:t>local cultural insights</w:t>
      </w:r>
      <w:r w:rsidRPr="008D2C47">
        <w:rPr>
          <w:rFonts w:ascii="Times New Roman" w:eastAsia="Times New Roman" w:hAnsi="Times New Roman" w:cs="Times New Roman"/>
          <w:sz w:val="24"/>
          <w:szCs w:val="24"/>
          <w:lang w:eastAsia="en-GB"/>
        </w:rPr>
        <w:t xml:space="preserve">, and </w:t>
      </w:r>
      <w:r w:rsidRPr="008D2C47">
        <w:rPr>
          <w:rFonts w:ascii="Times New Roman" w:eastAsia="Times New Roman" w:hAnsi="Times New Roman" w:cs="Times New Roman"/>
          <w:b/>
          <w:bCs/>
          <w:sz w:val="24"/>
          <w:szCs w:val="24"/>
          <w:lang w:eastAsia="en-GB"/>
        </w:rPr>
        <w:t>seasonal design inspirations</w:t>
      </w:r>
      <w:r w:rsidRPr="008D2C47">
        <w:rPr>
          <w:rFonts w:ascii="Times New Roman" w:eastAsia="Times New Roman" w:hAnsi="Times New Roman" w:cs="Times New Roman"/>
          <w:sz w:val="24"/>
          <w:szCs w:val="24"/>
          <w:lang w:eastAsia="en-GB"/>
        </w:rPr>
        <w:t xml:space="preserve">. In addition, </w:t>
      </w:r>
      <w:proofErr w:type="spellStart"/>
      <w:r w:rsidRPr="008D2C47">
        <w:rPr>
          <w:rFonts w:ascii="Times New Roman" w:eastAsia="Times New Roman" w:hAnsi="Times New Roman" w:cs="Times New Roman"/>
          <w:b/>
          <w:bCs/>
          <w:sz w:val="24"/>
          <w:szCs w:val="24"/>
          <w:lang w:eastAsia="en-GB"/>
        </w:rPr>
        <w:t>chatbot</w:t>
      </w:r>
      <w:proofErr w:type="spellEnd"/>
      <w:r w:rsidRPr="008D2C47">
        <w:rPr>
          <w:rFonts w:ascii="Times New Roman" w:eastAsia="Times New Roman" w:hAnsi="Times New Roman" w:cs="Times New Roman"/>
          <w:b/>
          <w:bCs/>
          <w:sz w:val="24"/>
          <w:szCs w:val="24"/>
          <w:lang w:eastAsia="en-GB"/>
        </w:rPr>
        <w:t xml:space="preserve"> dialogue flows</w:t>
      </w:r>
      <w:r w:rsidRPr="008D2C47">
        <w:rPr>
          <w:rFonts w:ascii="Times New Roman" w:eastAsia="Times New Roman" w:hAnsi="Times New Roman" w:cs="Times New Roman"/>
          <w:sz w:val="24"/>
          <w:szCs w:val="24"/>
          <w:lang w:eastAsia="en-GB"/>
        </w:rPr>
        <w:t xml:space="preserve"> should be monitored and refined based on user feedback and conversation patterns to ensure that interactions remain </w:t>
      </w:r>
      <w:r w:rsidRPr="008D2C47">
        <w:rPr>
          <w:rFonts w:ascii="Times New Roman" w:eastAsia="Times New Roman" w:hAnsi="Times New Roman" w:cs="Times New Roman"/>
          <w:b/>
          <w:bCs/>
          <w:sz w:val="24"/>
          <w:szCs w:val="24"/>
          <w:lang w:eastAsia="en-GB"/>
        </w:rPr>
        <w:t>accurate, helpful, and culturally appropriate</w:t>
      </w:r>
      <w:r w:rsidRPr="008D2C47">
        <w:rPr>
          <w:rFonts w:ascii="Times New Roman" w:eastAsia="Times New Roman" w:hAnsi="Times New Roman" w:cs="Times New Roman"/>
          <w:sz w:val="24"/>
          <w:szCs w:val="24"/>
          <w:lang w:eastAsia="en-GB"/>
        </w:rPr>
        <w:t>.</w:t>
      </w:r>
    </w:p>
    <w:p w:rsidR="008D2C47"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b/>
          <w:bCs/>
          <w:sz w:val="24"/>
          <w:szCs w:val="24"/>
          <w:lang w:eastAsia="en-GB"/>
        </w:rPr>
        <w:t xml:space="preserve">4. Scale Beyond </w:t>
      </w:r>
      <w:proofErr w:type="spellStart"/>
      <w:r w:rsidRPr="008D2C47">
        <w:rPr>
          <w:rFonts w:ascii="Times New Roman" w:eastAsia="Times New Roman" w:hAnsi="Times New Roman" w:cs="Times New Roman"/>
          <w:b/>
          <w:bCs/>
          <w:sz w:val="24"/>
          <w:szCs w:val="24"/>
          <w:lang w:eastAsia="en-GB"/>
        </w:rPr>
        <w:t>Takoradi</w:t>
      </w:r>
      <w:proofErr w:type="spellEnd"/>
      <w:r w:rsidRPr="008D2C47">
        <w:rPr>
          <w:rFonts w:ascii="Times New Roman" w:eastAsia="Times New Roman" w:hAnsi="Times New Roman" w:cs="Times New Roman"/>
          <w:sz w:val="24"/>
          <w:szCs w:val="24"/>
          <w:lang w:eastAsia="en-GB"/>
        </w:rPr>
        <w:br/>
        <w:t xml:space="preserve">As the platform stabilizes and gains traction within Sekondi-Takoradi, strategic </w:t>
      </w:r>
      <w:r w:rsidRPr="008D2C47">
        <w:rPr>
          <w:rFonts w:ascii="Times New Roman" w:eastAsia="Times New Roman" w:hAnsi="Times New Roman" w:cs="Times New Roman"/>
          <w:b/>
          <w:bCs/>
          <w:sz w:val="24"/>
          <w:szCs w:val="24"/>
          <w:lang w:eastAsia="en-GB"/>
        </w:rPr>
        <w:t>regional expansion</w:t>
      </w:r>
      <w:r w:rsidRPr="008D2C47">
        <w:rPr>
          <w:rFonts w:ascii="Times New Roman" w:eastAsia="Times New Roman" w:hAnsi="Times New Roman" w:cs="Times New Roman"/>
          <w:sz w:val="24"/>
          <w:szCs w:val="24"/>
          <w:lang w:eastAsia="en-GB"/>
        </w:rPr>
        <w:t xml:space="preserve"> should be considered. Extending </w:t>
      </w:r>
      <w:proofErr w:type="spellStart"/>
      <w:r w:rsidRPr="008D2C47">
        <w:rPr>
          <w:rFonts w:ascii="Times New Roman" w:eastAsia="Times New Roman" w:hAnsi="Times New Roman" w:cs="Times New Roman"/>
          <w:sz w:val="24"/>
          <w:szCs w:val="24"/>
          <w:lang w:eastAsia="en-GB"/>
        </w:rPr>
        <w:t>FashionNest’s</w:t>
      </w:r>
      <w:proofErr w:type="spellEnd"/>
      <w:r w:rsidRPr="008D2C47">
        <w:rPr>
          <w:rFonts w:ascii="Times New Roman" w:eastAsia="Times New Roman" w:hAnsi="Times New Roman" w:cs="Times New Roman"/>
          <w:sz w:val="24"/>
          <w:szCs w:val="24"/>
          <w:lang w:eastAsia="en-GB"/>
        </w:rPr>
        <w:t xml:space="preserve"> services to </w:t>
      </w:r>
      <w:r w:rsidRPr="008D2C47">
        <w:rPr>
          <w:rFonts w:ascii="Times New Roman" w:eastAsia="Times New Roman" w:hAnsi="Times New Roman" w:cs="Times New Roman"/>
          <w:b/>
          <w:bCs/>
          <w:sz w:val="24"/>
          <w:szCs w:val="24"/>
          <w:lang w:eastAsia="en-GB"/>
        </w:rPr>
        <w:t xml:space="preserve">other urban </w:t>
      </w:r>
      <w:proofErr w:type="spellStart"/>
      <w:r w:rsidRPr="008D2C47">
        <w:rPr>
          <w:rFonts w:ascii="Times New Roman" w:eastAsia="Times New Roman" w:hAnsi="Times New Roman" w:cs="Times New Roman"/>
          <w:b/>
          <w:bCs/>
          <w:sz w:val="24"/>
          <w:szCs w:val="24"/>
          <w:lang w:eastAsia="en-GB"/>
        </w:rPr>
        <w:t>centers</w:t>
      </w:r>
      <w:proofErr w:type="spellEnd"/>
      <w:r w:rsidRPr="008D2C47">
        <w:rPr>
          <w:rFonts w:ascii="Times New Roman" w:eastAsia="Times New Roman" w:hAnsi="Times New Roman" w:cs="Times New Roman"/>
          <w:b/>
          <w:bCs/>
          <w:sz w:val="24"/>
          <w:szCs w:val="24"/>
          <w:lang w:eastAsia="en-GB"/>
        </w:rPr>
        <w:t xml:space="preserve"> like Cape Coast, Kumasi, or Accra</w:t>
      </w:r>
      <w:r w:rsidRPr="008D2C47">
        <w:rPr>
          <w:rFonts w:ascii="Times New Roman" w:eastAsia="Times New Roman" w:hAnsi="Times New Roman" w:cs="Times New Roman"/>
          <w:sz w:val="24"/>
          <w:szCs w:val="24"/>
          <w:lang w:eastAsia="en-GB"/>
        </w:rPr>
        <w:t xml:space="preserve"> can amplify its impact. Collaborations with </w:t>
      </w:r>
      <w:r w:rsidRPr="008D2C47">
        <w:rPr>
          <w:rFonts w:ascii="Times New Roman" w:eastAsia="Times New Roman" w:hAnsi="Times New Roman" w:cs="Times New Roman"/>
          <w:b/>
          <w:bCs/>
          <w:sz w:val="24"/>
          <w:szCs w:val="24"/>
          <w:lang w:eastAsia="en-GB"/>
        </w:rPr>
        <w:t>local fashion schools</w:t>
      </w:r>
      <w:r w:rsidRPr="008D2C47">
        <w:rPr>
          <w:rFonts w:ascii="Times New Roman" w:eastAsia="Times New Roman" w:hAnsi="Times New Roman" w:cs="Times New Roman"/>
          <w:sz w:val="24"/>
          <w:szCs w:val="24"/>
          <w:lang w:eastAsia="en-GB"/>
        </w:rPr>
        <w:t xml:space="preserve">, </w:t>
      </w:r>
      <w:r w:rsidRPr="008D2C47">
        <w:rPr>
          <w:rFonts w:ascii="Times New Roman" w:eastAsia="Times New Roman" w:hAnsi="Times New Roman" w:cs="Times New Roman"/>
          <w:b/>
          <w:bCs/>
          <w:sz w:val="24"/>
          <w:szCs w:val="24"/>
          <w:lang w:eastAsia="en-GB"/>
        </w:rPr>
        <w:t>design associations</w:t>
      </w:r>
      <w:r w:rsidRPr="008D2C47">
        <w:rPr>
          <w:rFonts w:ascii="Times New Roman" w:eastAsia="Times New Roman" w:hAnsi="Times New Roman" w:cs="Times New Roman"/>
          <w:sz w:val="24"/>
          <w:szCs w:val="24"/>
          <w:lang w:eastAsia="en-GB"/>
        </w:rPr>
        <w:t xml:space="preserve">, or </w:t>
      </w:r>
      <w:r w:rsidRPr="008D2C47">
        <w:rPr>
          <w:rFonts w:ascii="Times New Roman" w:eastAsia="Times New Roman" w:hAnsi="Times New Roman" w:cs="Times New Roman"/>
          <w:b/>
          <w:bCs/>
          <w:sz w:val="24"/>
          <w:szCs w:val="24"/>
          <w:lang w:eastAsia="en-GB"/>
        </w:rPr>
        <w:t>creative hubs</w:t>
      </w:r>
      <w:r w:rsidRPr="008D2C47">
        <w:rPr>
          <w:rFonts w:ascii="Times New Roman" w:eastAsia="Times New Roman" w:hAnsi="Times New Roman" w:cs="Times New Roman"/>
          <w:sz w:val="24"/>
          <w:szCs w:val="24"/>
          <w:lang w:eastAsia="en-GB"/>
        </w:rPr>
        <w:t xml:space="preserve"> in these areas would aid in </w:t>
      </w:r>
      <w:proofErr w:type="spellStart"/>
      <w:r w:rsidRPr="008D2C47">
        <w:rPr>
          <w:rFonts w:ascii="Times New Roman" w:eastAsia="Times New Roman" w:hAnsi="Times New Roman" w:cs="Times New Roman"/>
          <w:sz w:val="24"/>
          <w:szCs w:val="24"/>
          <w:lang w:eastAsia="en-GB"/>
        </w:rPr>
        <w:t>onboarding</w:t>
      </w:r>
      <w:proofErr w:type="spellEnd"/>
      <w:r w:rsidRPr="008D2C47">
        <w:rPr>
          <w:rFonts w:ascii="Times New Roman" w:eastAsia="Times New Roman" w:hAnsi="Times New Roman" w:cs="Times New Roman"/>
          <w:sz w:val="24"/>
          <w:szCs w:val="24"/>
          <w:lang w:eastAsia="en-GB"/>
        </w:rPr>
        <w:t xml:space="preserve"> new vendors and increasing platform visibility. Such partnerships could also provide valuable user insights for tailoring features to diverse regional markets.</w:t>
      </w:r>
    </w:p>
    <w:p w:rsidR="00CE7708" w:rsidRPr="008D2C47" w:rsidRDefault="008D2C47" w:rsidP="008D2C47">
      <w:pPr>
        <w:spacing w:before="100" w:beforeAutospacing="1" w:after="100" w:afterAutospacing="1" w:line="360" w:lineRule="auto"/>
        <w:rPr>
          <w:rFonts w:ascii="Times New Roman" w:eastAsia="Times New Roman" w:hAnsi="Times New Roman" w:cs="Times New Roman"/>
          <w:sz w:val="24"/>
          <w:szCs w:val="24"/>
          <w:lang w:eastAsia="en-GB"/>
        </w:rPr>
      </w:pPr>
      <w:r w:rsidRPr="008D2C47">
        <w:rPr>
          <w:rFonts w:ascii="Times New Roman" w:eastAsia="Times New Roman" w:hAnsi="Times New Roman" w:cs="Times New Roman"/>
          <w:b/>
          <w:bCs/>
          <w:sz w:val="24"/>
          <w:szCs w:val="24"/>
          <w:lang w:eastAsia="en-GB"/>
        </w:rPr>
        <w:t>5. Establish Customer Support Channels</w:t>
      </w:r>
      <w:r w:rsidRPr="008D2C47">
        <w:rPr>
          <w:rFonts w:ascii="Times New Roman" w:eastAsia="Times New Roman" w:hAnsi="Times New Roman" w:cs="Times New Roman"/>
          <w:sz w:val="24"/>
          <w:szCs w:val="24"/>
          <w:lang w:eastAsia="en-GB"/>
        </w:rPr>
        <w:br/>
        <w:t xml:space="preserve">To build user trust and ensure system reliability, </w:t>
      </w:r>
      <w:r w:rsidRPr="008D2C47">
        <w:rPr>
          <w:rFonts w:ascii="Times New Roman" w:eastAsia="Times New Roman" w:hAnsi="Times New Roman" w:cs="Times New Roman"/>
          <w:b/>
          <w:bCs/>
          <w:sz w:val="24"/>
          <w:szCs w:val="24"/>
          <w:lang w:eastAsia="en-GB"/>
        </w:rPr>
        <w:t>dedicated customer support options</w:t>
      </w:r>
      <w:r w:rsidRPr="008D2C47">
        <w:rPr>
          <w:rFonts w:ascii="Times New Roman" w:eastAsia="Times New Roman" w:hAnsi="Times New Roman" w:cs="Times New Roman"/>
          <w:sz w:val="24"/>
          <w:szCs w:val="24"/>
          <w:lang w:eastAsia="en-GB"/>
        </w:rPr>
        <w:t xml:space="preserve"> must be introduced. Implementing a </w:t>
      </w:r>
      <w:r w:rsidRPr="008D2C47">
        <w:rPr>
          <w:rFonts w:ascii="Times New Roman" w:eastAsia="Times New Roman" w:hAnsi="Times New Roman" w:cs="Times New Roman"/>
          <w:b/>
          <w:bCs/>
          <w:sz w:val="24"/>
          <w:szCs w:val="24"/>
          <w:lang w:eastAsia="en-GB"/>
        </w:rPr>
        <w:t>live support feature</w:t>
      </w:r>
      <w:r w:rsidRPr="008D2C47">
        <w:rPr>
          <w:rFonts w:ascii="Times New Roman" w:eastAsia="Times New Roman" w:hAnsi="Times New Roman" w:cs="Times New Roman"/>
          <w:sz w:val="24"/>
          <w:szCs w:val="24"/>
          <w:lang w:eastAsia="en-GB"/>
        </w:rPr>
        <w:t xml:space="preserve"> or at least a </w:t>
      </w:r>
      <w:r w:rsidRPr="008D2C47">
        <w:rPr>
          <w:rFonts w:ascii="Times New Roman" w:eastAsia="Times New Roman" w:hAnsi="Times New Roman" w:cs="Times New Roman"/>
          <w:b/>
          <w:bCs/>
          <w:sz w:val="24"/>
          <w:szCs w:val="24"/>
          <w:lang w:eastAsia="en-GB"/>
        </w:rPr>
        <w:t>contact form</w:t>
      </w:r>
      <w:r w:rsidRPr="008D2C47">
        <w:rPr>
          <w:rFonts w:ascii="Times New Roman" w:eastAsia="Times New Roman" w:hAnsi="Times New Roman" w:cs="Times New Roman"/>
          <w:sz w:val="24"/>
          <w:szCs w:val="24"/>
          <w:lang w:eastAsia="en-GB"/>
        </w:rPr>
        <w:t xml:space="preserve"> will allow users to report technical issues, seek order clarifications, or receive general assistance. In parallel, </w:t>
      </w:r>
      <w:r w:rsidRPr="008D2C47">
        <w:rPr>
          <w:rFonts w:ascii="Times New Roman" w:eastAsia="Times New Roman" w:hAnsi="Times New Roman" w:cs="Times New Roman"/>
          <w:b/>
          <w:bCs/>
          <w:sz w:val="24"/>
          <w:szCs w:val="24"/>
          <w:lang w:eastAsia="en-GB"/>
        </w:rPr>
        <w:t>email and SMS notifications</w:t>
      </w:r>
      <w:r w:rsidRPr="008D2C47">
        <w:rPr>
          <w:rFonts w:ascii="Times New Roman" w:eastAsia="Times New Roman" w:hAnsi="Times New Roman" w:cs="Times New Roman"/>
          <w:sz w:val="24"/>
          <w:szCs w:val="24"/>
          <w:lang w:eastAsia="en-GB"/>
        </w:rPr>
        <w:t xml:space="preserve"> should be integrated to keep users informed about important updates, such as order statuses, security alerts, or support ticket responses. This proactive communication will enhance transparency and improve the overall user experience.</w:t>
      </w:r>
    </w:p>
    <w:sectPr w:rsidR="00CE7708" w:rsidRPr="008D2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116EE"/>
    <w:multiLevelType w:val="multilevel"/>
    <w:tmpl w:val="C956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81B"/>
    <w:multiLevelType w:val="multilevel"/>
    <w:tmpl w:val="3742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D7882"/>
    <w:multiLevelType w:val="multilevel"/>
    <w:tmpl w:val="D7E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538FB"/>
    <w:multiLevelType w:val="multilevel"/>
    <w:tmpl w:val="6E4C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058AF"/>
    <w:multiLevelType w:val="multilevel"/>
    <w:tmpl w:val="CFF4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06ECF"/>
    <w:multiLevelType w:val="multilevel"/>
    <w:tmpl w:val="8C04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47"/>
    <w:rsid w:val="00556087"/>
    <w:rsid w:val="006A6FF0"/>
    <w:rsid w:val="008D2C47"/>
    <w:rsid w:val="00973C89"/>
    <w:rsid w:val="00FF4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F40A2-B3BA-4D95-9AE0-4B810001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F4CD3"/>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8D2C4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D2C4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D2C4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D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D2C4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D2C4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D2C47"/>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8D2C47"/>
    <w:rPr>
      <w:b/>
      <w:bCs/>
    </w:rPr>
  </w:style>
  <w:style w:type="paragraph" w:styleId="NormalWeb">
    <w:name w:val="Normal (Web)"/>
    <w:basedOn w:val="Normal"/>
    <w:uiPriority w:val="99"/>
    <w:semiHidden/>
    <w:unhideWhenUsed/>
    <w:rsid w:val="008D2C4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075504">
      <w:bodyDiv w:val="1"/>
      <w:marLeft w:val="0"/>
      <w:marRight w:val="0"/>
      <w:marTop w:val="0"/>
      <w:marBottom w:val="0"/>
      <w:divBdr>
        <w:top w:val="none" w:sz="0" w:space="0" w:color="auto"/>
        <w:left w:val="none" w:sz="0" w:space="0" w:color="auto"/>
        <w:bottom w:val="none" w:sz="0" w:space="0" w:color="auto"/>
        <w:right w:val="none" w:sz="0" w:space="0" w:color="auto"/>
      </w:divBdr>
    </w:div>
    <w:div w:id="585311279">
      <w:bodyDiv w:val="1"/>
      <w:marLeft w:val="0"/>
      <w:marRight w:val="0"/>
      <w:marTop w:val="0"/>
      <w:marBottom w:val="0"/>
      <w:divBdr>
        <w:top w:val="none" w:sz="0" w:space="0" w:color="auto"/>
        <w:left w:val="none" w:sz="0" w:space="0" w:color="auto"/>
        <w:bottom w:val="none" w:sz="0" w:space="0" w:color="auto"/>
        <w:right w:val="none" w:sz="0" w:space="0" w:color="auto"/>
      </w:divBdr>
    </w:div>
    <w:div w:id="706027070">
      <w:bodyDiv w:val="1"/>
      <w:marLeft w:val="0"/>
      <w:marRight w:val="0"/>
      <w:marTop w:val="0"/>
      <w:marBottom w:val="0"/>
      <w:divBdr>
        <w:top w:val="none" w:sz="0" w:space="0" w:color="auto"/>
        <w:left w:val="none" w:sz="0" w:space="0" w:color="auto"/>
        <w:bottom w:val="none" w:sz="0" w:space="0" w:color="auto"/>
        <w:right w:val="none" w:sz="0" w:space="0" w:color="auto"/>
      </w:divBdr>
    </w:div>
    <w:div w:id="75871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Coffie</dc:creator>
  <cp:keywords/>
  <dc:description/>
  <cp:lastModifiedBy>Oppong Coffie</cp:lastModifiedBy>
  <cp:revision>2</cp:revision>
  <dcterms:created xsi:type="dcterms:W3CDTF">2025-07-16T06:07:00Z</dcterms:created>
  <dcterms:modified xsi:type="dcterms:W3CDTF">2025-07-19T00:17:00Z</dcterms:modified>
</cp:coreProperties>
</file>