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第10个月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小双杠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在小双杠上进行，双臂支撑，支撑举腿，支撑移动，滚翻等动作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  <w:r>
              <w:rPr>
                <w:rFonts w:hint="eastAsia"/>
                <w:b/>
                <w:bCs/>
              </w:rPr>
              <w:t xml:space="preserve"> 三角连体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依次越过半球起跳到三角连体上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组合栏架 暴力跳箱 彩虹桥 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组合栏架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暴力跳箱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彩虹桥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暴力跳箱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依次越过障碍物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可进行小组比赛形式进行训练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、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-3616325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小跨栏</w:t>
            </w:r>
            <w:r>
              <w:rPr>
                <w:rFonts w:hint="eastAsia"/>
                <w:b/>
                <w:bCs/>
              </w:rPr>
              <w:t xml:space="preserve"> 暴力跳箱 三角连体 斜坡垫 圆桶 暴力跳箱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设置一定距离的小跨栏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要求一步跨越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翻越暴力跳箱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后到三角连体处做熊猫挂臂动作返回时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助跑到斜坡垫上跨越圆桶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起跳到暴力跳箱上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0F00"/>
    <w:rsid w:val="00163185"/>
    <w:rsid w:val="00163C14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300B8A"/>
    <w:rsid w:val="00303DC6"/>
    <w:rsid w:val="00305F94"/>
    <w:rsid w:val="003129F6"/>
    <w:rsid w:val="00312AC8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D61F9"/>
    <w:rsid w:val="003E0A1C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2E55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6855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C1DE8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2D3A91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E814C5-EA92-4EED-8970-DBCDA20775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</Words>
  <Characters>744</Characters>
  <Lines>6</Lines>
  <Paragraphs>1</Paragraphs>
  <TotalTime>0</TotalTime>
  <ScaleCrop>false</ScaleCrop>
  <LinksUpToDate>false</LinksUpToDate>
  <CharactersWithSpaces>873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2020-02-20T07:25:00Z</dcterms:created>
  <dc:creator>FitnessWang</dc:creator>
  <cp:lastModifiedBy>jozi</cp:lastModifiedBy>
  <dcterms:modified xsi:type="dcterms:W3CDTF">2020-02-20T10:36:50Z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