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3-4 4-5 运动小勇士</w:t>
      </w:r>
    </w:p>
    <w:p>
      <w:pPr>
        <w:jc w:val="center"/>
        <w:rPr>
          <w:b/>
          <w:bCs/>
          <w:sz w:val="28"/>
          <w:szCs w:val="28"/>
        </w:rPr>
      </w:pPr>
      <w:bookmarkStart w:id="0" w:name="_GoBack"/>
      <w:r>
        <w:rPr>
          <w:rFonts w:hint="eastAsia" w:eastAsiaTheme="minorEastAsia"/>
          <w:szCs w:val="21"/>
          <w:lang w:eastAsia="zh-CN"/>
        </w:rPr>
        <w:drawing>
          <wp:anchor distT="0" distB="0" distL="114300" distR="114300" simplePos="0" relativeHeight="251663360" behindDoc="1" locked="0" layoutInCell="1" allowOverlap="1">
            <wp:simplePos x="0" y="0"/>
            <wp:positionH relativeFrom="column">
              <wp:posOffset>-920750</wp:posOffset>
            </wp:positionH>
            <wp:positionV relativeFrom="paragraph">
              <wp:posOffset>-753745</wp:posOffset>
            </wp:positionV>
            <wp:extent cx="10732770" cy="7588250"/>
            <wp:effectExtent l="0" t="0" r="11430" b="1270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0732770" cy="7588250"/>
                    </a:xfrm>
                    <a:prstGeom prst="rect">
                      <a:avLst/>
                    </a:prstGeom>
                  </pic:spPr>
                </pic:pic>
              </a:graphicData>
            </a:graphic>
          </wp:anchor>
        </w:drawing>
      </w:r>
      <w:bookmarkEnd w:id="0"/>
      <w:r>
        <w:rPr>
          <w:rFonts w:hint="eastAsia"/>
          <w:b/>
          <w:bCs/>
          <w:sz w:val="28"/>
          <w:szCs w:val="28"/>
        </w:rPr>
        <w:t>第6个月 第2周 （2） 时长：45分钟</w:t>
      </w:r>
    </w:p>
    <w:p>
      <w:pPr>
        <w:jc w:val="center"/>
        <w:rPr>
          <w:b/>
          <w:bCs/>
          <w:szCs w:val="21"/>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4" w:type="dxa"/>
            <w:gridSpan w:val="7"/>
          </w:tcPr>
          <w:p>
            <w:pPr>
              <w:jc w:val="center"/>
              <w:rPr>
                <w:b/>
                <w:bCs/>
                <w:sz w:val="24"/>
                <w:szCs w:val="24"/>
              </w:rPr>
            </w:pPr>
            <w:r>
              <w:rPr>
                <w:rFonts w:hint="eastAsia"/>
                <w:b/>
                <w:bCs/>
                <w:sz w:val="28"/>
                <w:szCs w:val="28"/>
              </w:rPr>
              <w:t>上肢核心力量素质训练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rPr>
                <w:b/>
                <w:bCs/>
                <w:sz w:val="32"/>
                <w:szCs w:val="32"/>
              </w:rPr>
            </w:pPr>
          </w:p>
          <w:p>
            <w:pPr>
              <w:jc w:val="center"/>
              <w:rPr>
                <w:b/>
                <w:bCs/>
                <w:sz w:val="32"/>
                <w:szCs w:val="32"/>
              </w:rPr>
            </w:pPr>
            <w:r>
              <w:rPr>
                <w:rFonts w:hint="eastAsia"/>
                <w:b/>
                <w:bCs/>
                <w:sz w:val="32"/>
                <w:szCs w:val="32"/>
              </w:rPr>
              <w:t>热</w:t>
            </w:r>
          </w:p>
          <w:p>
            <w:pPr>
              <w:jc w:val="center"/>
              <w:rPr>
                <w:b/>
                <w:bCs/>
                <w:sz w:val="32"/>
                <w:szCs w:val="32"/>
              </w:rPr>
            </w:pPr>
            <w:r>
              <w:rPr>
                <w:rFonts w:hint="eastAsia"/>
                <w:b/>
                <w:bCs/>
                <w:sz w:val="32"/>
                <w:szCs w:val="32"/>
              </w:rPr>
              <w:t>身</w:t>
            </w:r>
          </w:p>
          <w:p>
            <w:pPr>
              <w:jc w:val="center"/>
              <w:rPr>
                <w:b/>
                <w:bCs/>
              </w:rPr>
            </w:pPr>
          </w:p>
        </w:tc>
        <w:tc>
          <w:tcPr>
            <w:tcW w:w="1960" w:type="dxa"/>
          </w:tcPr>
          <w:p>
            <w:pPr>
              <w:jc w:val="left"/>
              <w:rPr>
                <w:b/>
                <w:bCs/>
              </w:rPr>
            </w:pPr>
            <w:r>
              <w:rPr>
                <w:rFonts w:hint="eastAsia"/>
                <w:b/>
                <w:bCs/>
              </w:rPr>
              <w:t>游戏：</w:t>
            </w:r>
          </w:p>
          <w:p>
            <w:pPr>
              <w:jc w:val="left"/>
              <w:rPr>
                <w:b/>
                <w:bCs/>
              </w:rPr>
            </w:pPr>
            <w:r>
              <w:rPr>
                <w:b/>
                <w:bCs/>
              </w:rPr>
              <w:t>操化</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tc>
        <w:tc>
          <w:tcPr>
            <w:tcW w:w="2300" w:type="dxa"/>
          </w:tcPr>
          <w:p>
            <w:pPr>
              <w:rPr>
                <w:b/>
                <w:bCs/>
                <w:lang w:val="zh-CN"/>
              </w:rPr>
            </w:pPr>
            <w:r>
              <w:rPr>
                <w:rFonts w:hint="eastAsia"/>
                <w:b/>
                <w:bCs/>
              </w:rPr>
              <w:t>器材：</w:t>
            </w:r>
          </w:p>
          <w:p>
            <w:pPr>
              <w:rPr>
                <w:b/>
                <w:bCs/>
              </w:rPr>
            </w:pPr>
          </w:p>
        </w:tc>
        <w:tc>
          <w:tcPr>
            <w:tcW w:w="3610" w:type="dxa"/>
          </w:tcPr>
          <w:p>
            <w:pPr>
              <w:rPr>
                <w:b/>
                <w:bCs/>
              </w:rPr>
            </w:pPr>
            <w:r>
              <w:rPr>
                <w:rFonts w:hint="eastAsia"/>
                <w:b/>
                <w:bCs/>
              </w:rPr>
              <w:t>方法；</w:t>
            </w:r>
          </w:p>
          <w:p>
            <w:pPr>
              <w:rPr>
                <w:b/>
                <w:bCs/>
              </w:rPr>
            </w:pPr>
            <w:r>
              <w:rPr>
                <w:rFonts w:hint="eastAsia"/>
                <w:b/>
                <w:bCs/>
              </w:rPr>
              <w:t xml:space="preserve"> </w:t>
            </w:r>
          </w:p>
        </w:tc>
        <w:tc>
          <w:tcPr>
            <w:tcW w:w="2320" w:type="dxa"/>
          </w:tcPr>
          <w:p>
            <w:pPr>
              <w:rPr>
                <w:b/>
                <w:bCs/>
              </w:rPr>
            </w:pPr>
            <w:r>
              <w:rPr>
                <w:rFonts w:hint="eastAsia"/>
                <w:b/>
                <w:bCs/>
              </w:rPr>
              <w:t>用语：</w:t>
            </w:r>
          </w:p>
          <w:p>
            <w:pPr>
              <w:rPr>
                <w:b/>
                <w:bCs/>
              </w:rPr>
            </w:pPr>
          </w:p>
        </w:tc>
        <w:tc>
          <w:tcPr>
            <w:tcW w:w="1320" w:type="dxa"/>
          </w:tcPr>
          <w:p>
            <w:pPr>
              <w:jc w:val="center"/>
              <w:rPr>
                <w:b/>
                <w:bCs/>
              </w:rPr>
            </w:pPr>
          </w:p>
          <w:p>
            <w:pPr>
              <w:jc w:val="center"/>
              <w:rPr>
                <w:b/>
                <w:bCs/>
              </w:rPr>
            </w:pPr>
            <w:r>
              <w:rPr>
                <w:rFonts w:hint="eastAsia"/>
                <w:b/>
                <w:bCs/>
              </w:rPr>
              <w:t>5分钟</w:t>
            </w:r>
          </w:p>
        </w:tc>
        <w:tc>
          <w:tcPr>
            <w:tcW w:w="1827" w:type="dxa"/>
          </w:tcPr>
          <w:p>
            <w:pPr>
              <w:rPr>
                <w:b/>
                <w:bCs/>
              </w:rPr>
            </w:pPr>
            <w:r>
              <w:rPr>
                <w:rFonts w:hint="eastAsia"/>
                <w:b/>
                <w:bCs/>
              </w:rPr>
              <w:t>目的：</w:t>
            </w:r>
          </w:p>
          <w:p>
            <w:pPr>
              <w:rPr>
                <w:b/>
                <w:bCs/>
              </w:rPr>
            </w:pPr>
            <w:r>
              <w:rPr>
                <w:rFonts w:hint="eastAsia"/>
                <w:b/>
                <w:bCs/>
              </w:rPr>
              <w:t>让孩子的身体做好运动的准备。</w:t>
            </w:r>
          </w:p>
          <w:p>
            <w:pPr>
              <w:rPr>
                <w:b/>
                <w:bCs/>
              </w:rPr>
            </w:pPr>
            <w:r>
              <w:rPr>
                <w:rFonts w:hint="eastAsia"/>
                <w:b/>
                <w:bCs/>
              </w:rPr>
              <w:t>加强孩子对身体灵敏度和反应能力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技能：</w:t>
            </w:r>
          </w:p>
          <w:p>
            <w:pPr>
              <w:jc w:val="left"/>
              <w:rPr>
                <w:b/>
                <w:bCs/>
              </w:rPr>
            </w:pPr>
          </w:p>
        </w:tc>
        <w:tc>
          <w:tcPr>
            <w:tcW w:w="2300" w:type="dxa"/>
          </w:tcPr>
          <w:p>
            <w:pPr>
              <w:jc w:val="left"/>
              <w:rPr>
                <w:b/>
                <w:bCs/>
              </w:rPr>
            </w:pPr>
            <w:r>
              <w:rPr>
                <w:rFonts w:hint="eastAsia"/>
                <w:b/>
                <w:bCs/>
              </w:rPr>
              <w:t>器材：</w:t>
            </w:r>
          </w:p>
          <w:p>
            <w:pPr>
              <w:jc w:val="left"/>
              <w:rPr>
                <w:b/>
                <w:bCs/>
              </w:rPr>
            </w:pPr>
            <w:r>
              <w:rPr>
                <w:rFonts w:hint="eastAsia"/>
                <w:b/>
                <w:bCs/>
              </w:rPr>
              <w:t xml:space="preserve"> </w:t>
            </w:r>
          </w:p>
        </w:tc>
        <w:tc>
          <w:tcPr>
            <w:tcW w:w="3610" w:type="dxa"/>
          </w:tcPr>
          <w:p>
            <w:pPr>
              <w:rPr>
                <w:b/>
                <w:bCs/>
              </w:rPr>
            </w:pPr>
            <w:r>
              <w:rPr>
                <w:rFonts w:hint="eastAsia"/>
                <w:b/>
                <w:bCs/>
              </w:rPr>
              <w:t>方法：</w:t>
            </w:r>
          </w:p>
          <w:p>
            <w:pPr>
              <w:rPr>
                <w:rFonts w:hint="eastAsia"/>
                <w:b/>
                <w:bCs/>
              </w:rPr>
            </w:pPr>
            <w:r>
              <w:rPr>
                <w:rFonts w:hint="eastAsia"/>
                <w:b/>
                <w:bCs/>
              </w:rPr>
              <w:t>平板支撑1234 手臂动作 教练带领</w:t>
            </w:r>
          </w:p>
          <w:p>
            <w:pPr>
              <w:rPr>
                <w:b/>
                <w:bCs/>
              </w:rPr>
            </w:pPr>
          </w:p>
        </w:tc>
        <w:tc>
          <w:tcPr>
            <w:tcW w:w="2320" w:type="dxa"/>
          </w:tcPr>
          <w:p>
            <w:pPr>
              <w:rPr>
                <w:b/>
                <w:bCs/>
              </w:rPr>
            </w:pPr>
            <w:r>
              <w:rPr>
                <w:rFonts w:hint="eastAsia"/>
                <w:b/>
                <w:bCs/>
              </w:rPr>
              <w:t>注意：</w:t>
            </w:r>
          </w:p>
          <w:p>
            <w:pPr>
              <w:rPr>
                <w:b/>
                <w:bCs/>
              </w:rPr>
            </w:pPr>
            <w:r>
              <w:rPr>
                <w:rFonts w:hint="eastAsia"/>
                <w:b/>
                <w:bCs/>
              </w:rPr>
              <w:t>教练注意示范讲解</w:t>
            </w:r>
          </w:p>
          <w:p>
            <w:pPr>
              <w:rPr>
                <w:b/>
                <w:bCs/>
              </w:rPr>
            </w:pPr>
          </w:p>
        </w:tc>
        <w:tc>
          <w:tcPr>
            <w:tcW w:w="1320" w:type="dxa"/>
          </w:tcPr>
          <w:p>
            <w:pPr>
              <w:jc w:val="center"/>
              <w:rPr>
                <w:b/>
                <w:bCs/>
              </w:rPr>
            </w:pPr>
          </w:p>
          <w:p>
            <w:pPr>
              <w:jc w:val="center"/>
              <w:rPr>
                <w:b/>
                <w:bCs/>
              </w:rPr>
            </w:pPr>
          </w:p>
          <w:p>
            <w:pPr>
              <w:jc w:val="center"/>
              <w:rPr>
                <w:b/>
                <w:bCs/>
              </w:rPr>
            </w:pPr>
            <w:r>
              <w:rPr>
                <w:rFonts w:hint="eastAsia"/>
                <w:b/>
                <w:bCs/>
              </w:rPr>
              <w:t>3-5分钟</w:t>
            </w:r>
          </w:p>
        </w:tc>
        <w:tc>
          <w:tcPr>
            <w:tcW w:w="1827" w:type="dxa"/>
          </w:tcPr>
          <w:p>
            <w:pPr>
              <w:rPr>
                <w:b/>
                <w:bCs/>
              </w:rPr>
            </w:pPr>
            <w:r>
              <w:rPr>
                <w:rFonts w:hint="eastAsia"/>
                <w:b/>
                <w:bCs/>
              </w:rPr>
              <w:t>目的：</w:t>
            </w:r>
          </w:p>
          <w:p>
            <w:pPr>
              <w:rPr>
                <w:b/>
                <w:bCs/>
              </w:rPr>
            </w:pPr>
            <w:r>
              <w:rPr>
                <w:rFonts w:hint="eastAsia"/>
                <w:b/>
                <w:bCs/>
              </w:rPr>
              <w:t>上肢核心力量训练</w:t>
            </w:r>
          </w:p>
        </w:tc>
      </w:tr>
    </w:tbl>
    <w:p>
      <w:pPr>
        <w:rPr>
          <w:b/>
          <w:bCs/>
        </w:rPr>
      </w:pPr>
    </w:p>
    <w:tbl>
      <w:tblPr>
        <w:tblStyle w:val="5"/>
        <w:tblW w:w="14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273"/>
        <w:gridCol w:w="3637"/>
        <w:gridCol w:w="48"/>
        <w:gridCol w:w="2272"/>
        <w:gridCol w:w="1320"/>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273" w:type="dxa"/>
          </w:tcPr>
          <w:p>
            <w:pPr>
              <w:jc w:val="center"/>
              <w:rPr>
                <w:b/>
                <w:bCs/>
              </w:rPr>
            </w:pPr>
            <w:r>
              <w:rPr>
                <w:rFonts w:hint="eastAsia"/>
                <w:b/>
                <w:bCs/>
                <w:sz w:val="24"/>
                <w:szCs w:val="24"/>
              </w:rPr>
              <w:t>器材及教学建议</w:t>
            </w:r>
          </w:p>
        </w:tc>
        <w:tc>
          <w:tcPr>
            <w:tcW w:w="3637" w:type="dxa"/>
          </w:tcPr>
          <w:p>
            <w:pPr>
              <w:jc w:val="center"/>
              <w:rPr>
                <w:b/>
                <w:bCs/>
              </w:rPr>
            </w:pPr>
            <w:r>
              <w:rPr>
                <w:rFonts w:hint="eastAsia"/>
                <w:b/>
                <w:bCs/>
                <w:sz w:val="24"/>
                <w:szCs w:val="24"/>
              </w:rPr>
              <w:t>教学方法及动作要领</w:t>
            </w:r>
          </w:p>
        </w:tc>
        <w:tc>
          <w:tcPr>
            <w:tcW w:w="2320" w:type="dxa"/>
            <w:gridSpan w:val="2"/>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936"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sz w:val="32"/>
                <w:szCs w:val="32"/>
              </w:rPr>
            </w:pPr>
          </w:p>
          <w:p>
            <w:pPr>
              <w:jc w:val="center"/>
              <w:rPr>
                <w:b/>
                <w:bCs/>
              </w:rPr>
            </w:pPr>
          </w:p>
        </w:tc>
        <w:tc>
          <w:tcPr>
            <w:tcW w:w="1960" w:type="dxa"/>
          </w:tcPr>
          <w:p>
            <w:pPr>
              <w:jc w:val="left"/>
              <w:rPr>
                <w:b/>
                <w:bCs/>
              </w:rPr>
            </w:pPr>
            <w:r>
              <w:rPr>
                <w:rFonts w:hint="eastAsia"/>
                <w:b/>
                <w:bCs/>
              </w:rPr>
              <w:t>技能强化、协调：</w:t>
            </w:r>
          </w:p>
          <w:p>
            <w:pPr>
              <w:jc w:val="left"/>
              <w:rPr>
                <w:b/>
                <w:bCs/>
              </w:rPr>
            </w:pPr>
            <w:r>
              <w:rPr>
                <w:rFonts w:hint="eastAsia"/>
                <w:b/>
                <w:bCs/>
              </w:rPr>
              <w:t xml:space="preserve"> </w:t>
            </w:r>
          </w:p>
        </w:tc>
        <w:tc>
          <w:tcPr>
            <w:tcW w:w="2273" w:type="dxa"/>
          </w:tcPr>
          <w:p>
            <w:pPr>
              <w:jc w:val="left"/>
              <w:rPr>
                <w:b/>
                <w:bCs/>
              </w:rPr>
            </w:pPr>
            <w:r>
              <w:rPr>
                <w:rFonts w:hint="eastAsia"/>
                <w:b/>
                <w:bCs/>
              </w:rPr>
              <w:t>器材：</w:t>
            </w:r>
          </w:p>
          <w:p>
            <w:pPr>
              <w:jc w:val="left"/>
              <w:rPr>
                <w:b/>
                <w:bCs/>
              </w:rPr>
            </w:pPr>
            <w:r>
              <w:rPr>
                <w:b/>
                <w:bCs/>
              </w:rPr>
              <w:t>平衡木</w:t>
            </w:r>
            <w:r>
              <w:rPr>
                <w:rFonts w:hint="eastAsia"/>
                <w:b/>
                <w:bCs/>
              </w:rPr>
              <w:t>*2 暴力跳箱</w:t>
            </w:r>
          </w:p>
        </w:tc>
        <w:tc>
          <w:tcPr>
            <w:tcW w:w="3685" w:type="dxa"/>
            <w:gridSpan w:val="2"/>
          </w:tcPr>
          <w:p>
            <w:pPr>
              <w:rPr>
                <w:rFonts w:hint="eastAsia"/>
                <w:b/>
                <w:bCs/>
              </w:rPr>
            </w:pPr>
            <w:r>
              <w:rPr>
                <w:rFonts w:hint="eastAsia"/>
                <w:b/>
                <w:bCs/>
              </w:rPr>
              <w:t>方法：</w:t>
            </w:r>
          </w:p>
          <w:p>
            <w:pPr>
              <w:rPr>
                <w:b/>
                <w:bCs/>
              </w:rPr>
            </w:pPr>
            <w:r>
              <w:rPr>
                <w:b/>
                <w:bCs/>
              </w:rPr>
              <w:t>分别将两平衡木一端放置暴力跳箱上</w:t>
            </w:r>
            <w:r>
              <w:rPr>
                <w:rFonts w:hint="eastAsia"/>
                <w:b/>
                <w:bCs/>
              </w:rPr>
              <w:t>，</w:t>
            </w:r>
            <w:r>
              <w:rPr>
                <w:b/>
                <w:bCs/>
              </w:rPr>
              <w:t>形成一个小桥</w:t>
            </w:r>
            <w:r>
              <w:rPr>
                <w:rFonts w:hint="eastAsia"/>
                <w:b/>
                <w:bCs/>
              </w:rPr>
              <w:t>，</w:t>
            </w:r>
            <w:r>
              <w:rPr>
                <w:b/>
                <w:bCs/>
              </w:rPr>
              <w:t>手脚爬行上桥手脚爬行下桥</w:t>
            </w:r>
          </w:p>
        </w:tc>
        <w:tc>
          <w:tcPr>
            <w:tcW w:w="2272" w:type="dxa"/>
          </w:tcPr>
          <w:p>
            <w:pPr>
              <w:rPr>
                <w:b/>
                <w:bCs/>
              </w:rPr>
            </w:pPr>
            <w:r>
              <w:rPr>
                <w:rFonts w:hint="eastAsia"/>
                <w:b/>
                <w:bCs/>
              </w:rPr>
              <w:t>要求：</w:t>
            </w:r>
            <w:r>
              <w:rPr>
                <w:rFonts w:hint="eastAsia"/>
                <w:b/>
                <w:bCs/>
              </w:rPr>
              <w:br w:type="textWrapping"/>
            </w:r>
            <w:r>
              <w:rPr>
                <w:rFonts w:hint="eastAsia"/>
                <w:b/>
                <w:bCs/>
              </w:rPr>
              <w:t xml:space="preserve">教练示范动作 </w:t>
            </w:r>
          </w:p>
          <w:p>
            <w:pPr>
              <w:rPr>
                <w:rFonts w:hint="eastAsia"/>
                <w:b/>
                <w:bCs/>
              </w:rPr>
            </w:pPr>
            <w:r>
              <w:rPr>
                <w:rFonts w:hint="eastAsia"/>
                <w:b/>
                <w:bCs/>
              </w:rPr>
              <w:t xml:space="preserve">动作讲解 </w:t>
            </w:r>
          </w:p>
          <w:p>
            <w:pPr>
              <w:rPr>
                <w:b/>
                <w:bCs/>
              </w:rPr>
            </w:pPr>
          </w:p>
          <w:p>
            <w:pPr>
              <w:rPr>
                <w:b/>
                <w:bCs/>
              </w:rPr>
            </w:pPr>
          </w:p>
          <w:p>
            <w:pPr>
              <w:rPr>
                <w:b/>
                <w:bCs/>
              </w:rPr>
            </w:pP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936" w:type="dxa"/>
          </w:tcPr>
          <w:p>
            <w:pPr>
              <w:jc w:val="left"/>
              <w:rPr>
                <w:b/>
                <w:bCs/>
              </w:rPr>
            </w:pPr>
            <w:r>
              <w:rPr>
                <w:rFonts w:hint="eastAsia"/>
                <w:b/>
                <w:bCs/>
              </w:rPr>
              <w:t>目的：</w:t>
            </w:r>
          </w:p>
          <w:p>
            <w:pPr>
              <w:jc w:val="left"/>
              <w:rPr>
                <w:b/>
                <w:bCs/>
              </w:rPr>
            </w:pPr>
            <w:r>
              <w:rPr>
                <w:rFonts w:hint="eastAsia"/>
                <w:b/>
                <w:bCs/>
              </w:rPr>
              <w:t>平衡灵敏素质训练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训练运动：</w:t>
            </w:r>
          </w:p>
          <w:p>
            <w:pPr>
              <w:jc w:val="left"/>
              <w:rPr>
                <w:b/>
                <w:bCs/>
              </w:rPr>
            </w:pPr>
          </w:p>
        </w:tc>
        <w:tc>
          <w:tcPr>
            <w:tcW w:w="2273" w:type="dxa"/>
          </w:tcPr>
          <w:p>
            <w:pPr>
              <w:jc w:val="left"/>
              <w:rPr>
                <w:b/>
                <w:bCs/>
              </w:rPr>
            </w:pPr>
            <w:r>
              <w:rPr>
                <w:rFonts w:hint="eastAsia"/>
                <w:b/>
                <w:bCs/>
              </w:rPr>
              <w:t>器材：</w:t>
            </w:r>
          </w:p>
          <w:p>
            <w:pPr>
              <w:jc w:val="left"/>
              <w:rPr>
                <w:b/>
                <w:bCs/>
              </w:rPr>
            </w:pPr>
            <w:r>
              <w:rPr>
                <w:b/>
                <w:bCs/>
              </w:rPr>
              <w:t>标志桶</w:t>
            </w:r>
            <w:r>
              <w:rPr>
                <w:rFonts w:hint="eastAsia"/>
                <w:b/>
                <w:bCs/>
              </w:rPr>
              <w:t xml:space="preserve"> 标志盘</w:t>
            </w:r>
          </w:p>
        </w:tc>
        <w:tc>
          <w:tcPr>
            <w:tcW w:w="3637" w:type="dxa"/>
          </w:tcPr>
          <w:p>
            <w:pPr>
              <w:jc w:val="left"/>
              <w:rPr>
                <w:rFonts w:hint="eastAsia"/>
                <w:b/>
                <w:bCs/>
              </w:rPr>
            </w:pPr>
            <w:r>
              <w:rPr>
                <w:rFonts w:hint="eastAsia"/>
                <w:b/>
                <w:bCs/>
              </w:rPr>
              <w:t>方法：</w:t>
            </w:r>
          </w:p>
          <w:p>
            <w:pPr>
              <w:jc w:val="left"/>
              <w:rPr>
                <w:b/>
                <w:bCs/>
              </w:rPr>
            </w:pPr>
            <w:r>
              <w:rPr>
                <w:rFonts w:hint="eastAsia"/>
                <w:b/>
                <w:bCs/>
              </w:rPr>
              <w:t>将标志桶放置场地中间，将标志盘放置标志桶上，将小运动员在场地两边进行准备，听到哨声，快速手脚爬行移动，看哪个小朋友最快能够取标志盘</w:t>
            </w:r>
          </w:p>
        </w:tc>
        <w:tc>
          <w:tcPr>
            <w:tcW w:w="2320" w:type="dxa"/>
            <w:gridSpan w:val="2"/>
          </w:tcPr>
          <w:p>
            <w:pPr>
              <w:jc w:val="left"/>
              <w:rPr>
                <w:b/>
                <w:bCs/>
              </w:rPr>
            </w:pPr>
            <w:r>
              <w:rPr>
                <w:rFonts w:hint="eastAsia"/>
                <w:b/>
                <w:bCs/>
              </w:rPr>
              <w:t>注意：</w:t>
            </w:r>
          </w:p>
          <w:p>
            <w:pPr>
              <w:rPr>
                <w:b/>
                <w:bCs/>
              </w:rPr>
            </w:pPr>
            <w:r>
              <w:rPr>
                <w:rFonts w:hint="eastAsia"/>
                <w:b/>
                <w:bCs/>
              </w:rPr>
              <w:t xml:space="preserve">教练示范动作 </w:t>
            </w:r>
          </w:p>
          <w:p>
            <w:pPr>
              <w:rPr>
                <w:b/>
                <w:bCs/>
              </w:rPr>
            </w:pPr>
            <w:r>
              <w:rPr>
                <w:rFonts w:hint="eastAsia"/>
                <w:b/>
                <w:bCs/>
              </w:rPr>
              <w:t xml:space="preserve">动作讲解 </w:t>
            </w:r>
          </w:p>
          <w:p>
            <w:pPr>
              <w:rPr>
                <w:b/>
                <w:bCs/>
              </w:rPr>
            </w:pPr>
          </w:p>
        </w:tc>
        <w:tc>
          <w:tcPr>
            <w:tcW w:w="1320" w:type="dxa"/>
          </w:tcPr>
          <w:p>
            <w:pPr>
              <w:jc w:val="center"/>
              <w:rPr>
                <w:b/>
                <w:bCs/>
              </w:rPr>
            </w:pPr>
            <w:r>
              <w:rPr>
                <w:rFonts w:hint="eastAsia"/>
                <w:b/>
                <w:bCs/>
              </w:rPr>
              <w:t>5组</w:t>
            </w:r>
          </w:p>
          <w:p>
            <w:pPr>
              <w:jc w:val="center"/>
              <w:rPr>
                <w:b/>
                <w:bCs/>
              </w:rPr>
            </w:pPr>
            <w:r>
              <w:rPr>
                <w:rFonts w:hint="eastAsia"/>
                <w:b/>
                <w:bCs/>
              </w:rPr>
              <w:t>5-8分钟</w:t>
            </w:r>
          </w:p>
        </w:tc>
        <w:tc>
          <w:tcPr>
            <w:tcW w:w="1936" w:type="dxa"/>
          </w:tcPr>
          <w:p>
            <w:pPr>
              <w:jc w:val="left"/>
              <w:rPr>
                <w:b/>
                <w:bCs/>
              </w:rPr>
            </w:pPr>
            <w:r>
              <w:rPr>
                <w:rFonts w:hint="eastAsia"/>
                <w:b/>
                <w:bCs/>
              </w:rPr>
              <w:t>目的：</w:t>
            </w:r>
          </w:p>
          <w:p>
            <w:pPr>
              <w:jc w:val="left"/>
              <w:rPr>
                <w:b/>
                <w:bCs/>
              </w:rPr>
            </w:pPr>
            <w:r>
              <w:rPr>
                <w:rFonts w:hint="eastAsia"/>
                <w:b/>
                <w:bCs/>
              </w:rPr>
              <w:t>灵敏素质训练</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273"/>
        <w:gridCol w:w="3637"/>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273" w:type="dxa"/>
          </w:tcPr>
          <w:p>
            <w:pPr>
              <w:jc w:val="center"/>
              <w:rPr>
                <w:b/>
                <w:bCs/>
              </w:rPr>
            </w:pPr>
            <w:r>
              <w:rPr>
                <w:rFonts w:hint="eastAsia"/>
                <w:b/>
                <w:bCs/>
                <w:sz w:val="24"/>
                <w:szCs w:val="24"/>
              </w:rPr>
              <w:t>器材及教学建议</w:t>
            </w:r>
          </w:p>
        </w:tc>
        <w:tc>
          <w:tcPr>
            <w:tcW w:w="3637"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4" w:hRule="atLeast"/>
        </w:trPr>
        <w:tc>
          <w:tcPr>
            <w:tcW w:w="837" w:type="dxa"/>
          </w:tcPr>
          <w:p>
            <w:pPr>
              <w:jc w:val="center"/>
              <w:rPr>
                <w:b/>
                <w:bCs/>
                <w:sz w:val="32"/>
                <w:szCs w:val="32"/>
              </w:rPr>
            </w:pPr>
          </w:p>
          <w:p>
            <w:pPr>
              <w:jc w:val="center"/>
              <w:rPr>
                <w:b/>
                <w:bCs/>
                <w:sz w:val="32"/>
                <w:szCs w:val="32"/>
              </w:rPr>
            </w:pPr>
            <w:r>
              <w:rPr>
                <w:rFonts w:hint="eastAsia"/>
                <w:b/>
                <w:bCs/>
                <w:sz w:val="32"/>
                <w:szCs w:val="32"/>
              </w:rPr>
              <w:t>活动阶段</w:t>
            </w:r>
          </w:p>
        </w:tc>
        <w:tc>
          <w:tcPr>
            <w:tcW w:w="1960" w:type="dxa"/>
          </w:tcPr>
          <w:p>
            <w:pPr>
              <w:jc w:val="left"/>
              <w:rPr>
                <w:b/>
                <w:bCs/>
              </w:rPr>
            </w:pPr>
            <w:r>
              <w:rPr>
                <w:rFonts w:hint="eastAsia"/>
                <w:b/>
                <w:bCs/>
              </w:rPr>
              <w:t>身体素质：</w:t>
            </w:r>
          </w:p>
          <w:p>
            <w:pPr>
              <w:jc w:val="left"/>
              <w:rPr>
                <w:b/>
                <w:bCs/>
              </w:rPr>
            </w:pPr>
          </w:p>
        </w:tc>
        <w:tc>
          <w:tcPr>
            <w:tcW w:w="2273" w:type="dxa"/>
          </w:tcPr>
          <w:p>
            <w:pPr>
              <w:jc w:val="left"/>
              <w:rPr>
                <w:rFonts w:hint="eastAsia"/>
                <w:b/>
                <w:bCs/>
              </w:rPr>
            </w:pPr>
            <w:r>
              <w:rPr>
                <w:rFonts w:hint="eastAsia"/>
                <w:b/>
                <w:bCs/>
              </w:rPr>
              <w:t>器材：</w:t>
            </w:r>
          </w:p>
          <w:p>
            <w:pPr>
              <w:jc w:val="left"/>
              <w:rPr>
                <w:b/>
                <w:bCs/>
              </w:rPr>
            </w:pPr>
            <w:r>
              <w:rPr>
                <w:b/>
                <w:bCs/>
              </w:rPr>
              <w:t>绳梯</w:t>
            </w:r>
            <w:r>
              <w:rPr>
                <w:rFonts w:hint="eastAsia"/>
                <w:b/>
                <w:bCs/>
              </w:rPr>
              <w:t xml:space="preserve"> 标志盘</w:t>
            </w:r>
          </w:p>
        </w:tc>
        <w:tc>
          <w:tcPr>
            <w:tcW w:w="3637" w:type="dxa"/>
          </w:tcPr>
          <w:p>
            <w:pPr>
              <w:rPr>
                <w:b/>
                <w:bCs/>
              </w:rPr>
            </w:pPr>
            <w:r>
              <w:rPr>
                <w:rFonts w:hint="eastAsia"/>
                <w:b/>
                <w:bCs/>
              </w:rPr>
              <w:t>方法；</w:t>
            </w:r>
          </w:p>
          <w:p>
            <w:pPr>
              <w:rPr>
                <w:b/>
                <w:bCs/>
              </w:rPr>
            </w:pPr>
            <w:r>
              <w:rPr>
                <w:rFonts w:hint="eastAsia"/>
                <w:b/>
                <w:bCs/>
              </w:rPr>
              <w:t>将绳梯铺在地面上，一端设置起点一端终点处放置标志盘*5，手脚支撑横向移动到终点拿起一个标志盘后站起快速跑回起点后继续手脚支撑横向移动</w:t>
            </w:r>
          </w:p>
        </w:tc>
        <w:tc>
          <w:tcPr>
            <w:tcW w:w="2320" w:type="dxa"/>
          </w:tcPr>
          <w:p>
            <w:pPr>
              <w:rPr>
                <w:b/>
                <w:bCs/>
              </w:rPr>
            </w:pPr>
            <w:r>
              <w:rPr>
                <w:b/>
                <w:bCs/>
              </w:rPr>
              <w:t>注意</w:t>
            </w:r>
            <w:r>
              <w:rPr>
                <w:rFonts w:hint="eastAsia"/>
                <w:b/>
                <w:bCs/>
              </w:rPr>
              <w:t>：</w:t>
            </w:r>
          </w:p>
          <w:p>
            <w:pPr>
              <w:rPr>
                <w:rFonts w:hint="eastAsia"/>
                <w:b/>
                <w:bCs/>
              </w:rPr>
            </w:pPr>
            <w:r>
              <w:rPr>
                <w:rFonts w:hint="eastAsia"/>
                <w:b/>
                <w:bCs/>
              </w:rPr>
              <w:t>教练讲解示范</w:t>
            </w:r>
          </w:p>
          <w:p>
            <w:pPr>
              <w:rPr>
                <w:b/>
                <w:bCs/>
              </w:rPr>
            </w:pPr>
            <w:r>
              <w:rPr>
                <w:b/>
                <w:bCs/>
              </w:rPr>
              <w:t>可竞赛形式进行比赛训练</w:t>
            </w:r>
          </w:p>
          <w:p>
            <w:pPr>
              <w:rPr>
                <w:b/>
                <w:bCs/>
              </w:rPr>
            </w:pP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p>
          <w:p>
            <w:pPr>
              <w:jc w:val="left"/>
              <w:rPr>
                <w:b/>
                <w:bCs/>
              </w:rPr>
            </w:pPr>
            <w:r>
              <w:rPr>
                <w:rFonts w:hint="eastAsia"/>
                <w:b/>
                <w:bCs/>
              </w:rPr>
              <w:t>上肢核心力量素质训练</w:t>
            </w:r>
          </w:p>
        </w:tc>
      </w:tr>
    </w:tbl>
    <w:p>
      <w:pPr>
        <w:rPr>
          <w:b/>
          <w:bCs/>
        </w:rPr>
      </w:pPr>
    </w:p>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7" w:type="dxa"/>
          </w:tcPr>
          <w:p>
            <w:pPr>
              <w:jc w:val="center"/>
              <w:rPr>
                <w:b/>
                <w:bCs/>
              </w:rPr>
            </w:pPr>
            <w:r>
              <w:rPr>
                <w:rFonts w:hint="eastAsia"/>
                <w:b/>
                <w:bCs/>
                <w:sz w:val="32"/>
                <w:szCs w:val="32"/>
              </w:rPr>
              <w:drawing>
                <wp:anchor distT="0" distB="0" distL="114300" distR="114300" simplePos="0" relativeHeight="251662336" behindDoc="1" locked="0" layoutInCell="1" allowOverlap="1">
                  <wp:simplePos x="0" y="0"/>
                  <wp:positionH relativeFrom="column">
                    <wp:posOffset>-986790</wp:posOffset>
                  </wp:positionH>
                  <wp:positionV relativeFrom="paragraph">
                    <wp:posOffset>-5717540</wp:posOffset>
                  </wp:positionV>
                  <wp:extent cx="10805795" cy="7639685"/>
                  <wp:effectExtent l="0" t="0" r="14605" b="18415"/>
                  <wp:wrapNone/>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5"/>
                          <a:stretch>
                            <a:fillRect/>
                          </a:stretch>
                        </pic:blipFill>
                        <pic:spPr>
                          <a:xfrm>
                            <a:off x="0" y="0"/>
                            <a:ext cx="10805795" cy="7639685"/>
                          </a:xfrm>
                          <a:prstGeom prst="rect">
                            <a:avLst/>
                          </a:prstGeom>
                        </pic:spPr>
                      </pic:pic>
                    </a:graphicData>
                  </a:graphic>
                </wp:anchor>
              </w:drawing>
            </w: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t>放</w:t>
            </w:r>
          </w:p>
          <w:p>
            <w:pPr>
              <w:jc w:val="center"/>
              <w:rPr>
                <w:b/>
                <w:bCs/>
                <w:sz w:val="32"/>
                <w:szCs w:val="32"/>
              </w:rPr>
            </w:pPr>
            <w:r>
              <w:rPr>
                <w:rFonts w:hint="eastAsia"/>
                <w:b/>
                <w:bCs/>
                <w:sz w:val="32"/>
                <w:szCs w:val="32"/>
              </w:rPr>
              <w:t>松整</w:t>
            </w:r>
          </w:p>
          <w:p>
            <w:pPr>
              <w:jc w:val="center"/>
              <w:rPr>
                <w:b/>
                <w:bCs/>
                <w:sz w:val="28"/>
                <w:szCs w:val="28"/>
              </w:rPr>
            </w:pPr>
            <w:r>
              <w:rPr>
                <w:rFonts w:hint="eastAsia"/>
                <w:b/>
                <w:bCs/>
                <w:sz w:val="32"/>
                <w:szCs w:val="32"/>
              </w:rPr>
              <w:t>理</w:t>
            </w:r>
          </w:p>
        </w:tc>
        <w:tc>
          <w:tcPr>
            <w:tcW w:w="1960" w:type="dxa"/>
          </w:tcPr>
          <w:p>
            <w:pPr>
              <w:rPr>
                <w:b/>
                <w:bCs/>
              </w:rPr>
            </w:pPr>
            <w:r>
              <w:rPr>
                <w:b/>
                <w:bCs/>
              </w:rPr>
              <w:t>放松环节</w:t>
            </w:r>
          </w:p>
          <w:p>
            <w:pPr>
              <w:ind w:firstLine="422" w:firstLineChars="200"/>
              <w:rPr>
                <w:b/>
                <w:bCs/>
              </w:rPr>
            </w:pPr>
          </w:p>
        </w:tc>
        <w:tc>
          <w:tcPr>
            <w:tcW w:w="2300" w:type="dxa"/>
          </w:tcPr>
          <w:p>
            <w:pPr>
              <w:jc w:val="left"/>
              <w:rPr>
                <w:b/>
                <w:bCs/>
              </w:rPr>
            </w:pPr>
            <w:r>
              <w:rPr>
                <w:rFonts w:hint="eastAsia"/>
                <w:b/>
                <w:bCs/>
              </w:rPr>
              <w:t>建议：</w:t>
            </w:r>
          </w:p>
          <w:p>
            <w:pPr>
              <w:jc w:val="left"/>
              <w:rPr>
                <w:b/>
                <w:bCs/>
              </w:rPr>
            </w:pPr>
            <w:r>
              <w:rPr>
                <w:b/>
                <w:bCs/>
                <w:lang w:val="zh-CN"/>
              </w:rPr>
              <w:t>听清教师的口令，按要求做出相应动作，否则算错。</w:t>
            </w:r>
          </w:p>
        </w:tc>
        <w:tc>
          <w:tcPr>
            <w:tcW w:w="3610" w:type="dxa"/>
          </w:tcPr>
          <w:p>
            <w:pPr>
              <w:rPr>
                <w:b/>
                <w:bCs/>
              </w:rPr>
            </w:pPr>
            <w:r>
              <w:rPr>
                <w:b/>
                <w:bCs/>
              </w:rPr>
              <w:t>拉伸</w:t>
            </w:r>
            <w:r>
              <w:rPr>
                <w:rFonts w:hint="eastAsia"/>
                <w:b/>
                <w:bCs/>
              </w:rPr>
              <w:t>，</w:t>
            </w:r>
            <w:r>
              <w:rPr>
                <w:b/>
                <w:bCs/>
              </w:rPr>
              <w:t>放松</w:t>
            </w:r>
            <w:r>
              <w:rPr>
                <w:rFonts w:hint="eastAsia"/>
                <w:b/>
                <w:bCs/>
              </w:rPr>
              <w:t>，</w:t>
            </w:r>
            <w:r>
              <w:rPr>
                <w:b/>
                <w:bCs/>
              </w:rPr>
              <w:t>敲打</w:t>
            </w:r>
            <w:r>
              <w:rPr>
                <w:rFonts w:hint="eastAsia"/>
                <w:b/>
                <w:bCs/>
              </w:rPr>
              <w:t>，</w:t>
            </w:r>
            <w:r>
              <w:rPr>
                <w:b/>
                <w:bCs/>
              </w:rPr>
              <w:t>深呼吸</w:t>
            </w:r>
            <w:r>
              <w:rPr>
                <w:rFonts w:hint="eastAsia"/>
                <w:b/>
                <w:bCs/>
              </w:rPr>
              <w:t xml:space="preserve"> </w:t>
            </w:r>
          </w:p>
        </w:tc>
        <w:tc>
          <w:tcPr>
            <w:tcW w:w="2320" w:type="dxa"/>
          </w:tcPr>
          <w:p>
            <w:pPr>
              <w:rPr>
                <w:b/>
                <w:bCs/>
              </w:rPr>
            </w:pPr>
          </w:p>
        </w:tc>
        <w:tc>
          <w:tcPr>
            <w:tcW w:w="1320" w:type="dxa"/>
          </w:tcPr>
          <w:p>
            <w:pPr>
              <w:jc w:val="center"/>
              <w:rPr>
                <w:b/>
                <w:bCs/>
              </w:rPr>
            </w:pPr>
            <w:r>
              <w:rPr>
                <w:rFonts w:hint="eastAsia"/>
                <w:b/>
                <w:bCs/>
              </w:rPr>
              <w:t>5分钟</w:t>
            </w:r>
          </w:p>
        </w:tc>
        <w:tc>
          <w:tcPr>
            <w:tcW w:w="1827" w:type="dxa"/>
          </w:tcPr>
          <w:p>
            <w:pPr>
              <w:jc w:val="left"/>
              <w:rPr>
                <w:b/>
                <w:bCs/>
              </w:rPr>
            </w:pPr>
            <w:r>
              <w:rPr>
                <w:rFonts w:hint="eastAsia"/>
                <w:b/>
                <w:bCs/>
              </w:rPr>
              <w:t>目的：</w:t>
            </w:r>
          </w:p>
          <w:p>
            <w:pPr>
              <w:jc w:val="left"/>
              <w:rPr>
                <w:b/>
                <w:bCs/>
              </w:rPr>
            </w:pPr>
            <w:r>
              <w:rPr>
                <w:rFonts w:hint="eastAsia"/>
                <w:b/>
                <w:bCs/>
              </w:rPr>
              <w:t>放松身体以恢复疲劳，避免伤痛。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8" w:hRule="atLeast"/>
        </w:trPr>
        <w:tc>
          <w:tcPr>
            <w:tcW w:w="837" w:type="dxa"/>
          </w:tcPr>
          <w:p>
            <w:pPr>
              <w:jc w:val="center"/>
              <w:rPr>
                <w:b/>
                <w:bCs/>
                <w:sz w:val="30"/>
                <w:szCs w:val="30"/>
              </w:rPr>
            </w:pPr>
            <w:r>
              <w:rPr>
                <w:rFonts w:hint="eastAsia"/>
                <w:b/>
                <w:bCs/>
                <w:sz w:val="30"/>
                <w:szCs w:val="30"/>
              </w:rPr>
              <w:t>创</w:t>
            </w:r>
          </w:p>
          <w:p>
            <w:pPr>
              <w:jc w:val="center"/>
              <w:rPr>
                <w:b/>
                <w:bCs/>
                <w:sz w:val="30"/>
                <w:szCs w:val="30"/>
              </w:rPr>
            </w:pPr>
            <w:r>
              <w:rPr>
                <w:rFonts w:hint="eastAsia"/>
                <w:b/>
                <w:bCs/>
                <w:sz w:val="30"/>
                <w:szCs w:val="30"/>
              </w:rPr>
              <w:t>新</w:t>
            </w:r>
          </w:p>
          <w:p>
            <w:pPr>
              <w:jc w:val="center"/>
              <w:rPr>
                <w:b/>
                <w:bCs/>
                <w:sz w:val="30"/>
                <w:szCs w:val="30"/>
              </w:rPr>
            </w:pPr>
            <w:r>
              <w:rPr>
                <w:rFonts w:hint="eastAsia"/>
                <w:b/>
                <w:bCs/>
                <w:sz w:val="30"/>
                <w:szCs w:val="30"/>
              </w:rPr>
              <w:t>反</w:t>
            </w:r>
          </w:p>
          <w:p>
            <w:pPr>
              <w:jc w:val="center"/>
              <w:rPr>
                <w:b/>
                <w:bCs/>
                <w:sz w:val="32"/>
                <w:szCs w:val="32"/>
              </w:rPr>
            </w:pPr>
            <w:r>
              <w:rPr>
                <w:rFonts w:hint="eastAsia"/>
                <w:b/>
                <w:bCs/>
                <w:sz w:val="30"/>
                <w:szCs w:val="30"/>
              </w:rPr>
              <w:t>馈</w:t>
            </w:r>
          </w:p>
        </w:tc>
        <w:tc>
          <w:tcPr>
            <w:tcW w:w="13337" w:type="dxa"/>
            <w:gridSpan w:val="6"/>
          </w:tcPr>
          <w:p>
            <w:pPr>
              <w:jc w:val="left"/>
              <w:rPr>
                <w:b/>
                <w:bCs/>
              </w:rPr>
            </w:pPr>
          </w:p>
          <w:p>
            <w:pPr>
              <w:rPr>
                <w:b/>
                <w:bCs/>
              </w:rPr>
            </w:pPr>
          </w:p>
        </w:tc>
      </w:tr>
    </w:tbl>
    <w:p/>
    <w:p/>
    <w:p>
      <w:r>
        <w:rPr>
          <w:rFonts w:hint="eastAsia" w:eastAsiaTheme="minorEastAsia"/>
          <w:b/>
          <w:bCs/>
          <w:lang w:eastAsia="zh-CN"/>
        </w:rPr>
        <w:drawing>
          <wp:anchor distT="0" distB="0" distL="114300" distR="114300" simplePos="0" relativeHeight="251660288" behindDoc="1" locked="0" layoutInCell="1" allowOverlap="1">
            <wp:simplePos x="0" y="0"/>
            <wp:positionH relativeFrom="column">
              <wp:posOffset>-1485900</wp:posOffset>
            </wp:positionH>
            <wp:positionV relativeFrom="paragraph">
              <wp:posOffset>-3173095</wp:posOffset>
            </wp:positionV>
            <wp:extent cx="11353165" cy="8037195"/>
            <wp:effectExtent l="0" t="0" r="635" b="1905"/>
            <wp:wrapNone/>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11353165" cy="8037195"/>
                    </a:xfrm>
                    <a:prstGeom prst="rect">
                      <a:avLst/>
                    </a:prstGeom>
                  </pic:spPr>
                </pic:pic>
              </a:graphicData>
            </a:graphic>
          </wp:anchor>
        </w:drawing>
      </w:r>
    </w:p>
    <w:sectPr>
      <w:pgSz w:w="16838" w:h="11906" w:orient="landscape"/>
      <w:pgMar w:top="580" w:right="1440" w:bottom="646"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285B"/>
    <w:rsid w:val="00000C23"/>
    <w:rsid w:val="000101AE"/>
    <w:rsid w:val="00011985"/>
    <w:rsid w:val="000129E4"/>
    <w:rsid w:val="00014221"/>
    <w:rsid w:val="000146EC"/>
    <w:rsid w:val="00026DEB"/>
    <w:rsid w:val="00030E62"/>
    <w:rsid w:val="00033579"/>
    <w:rsid w:val="00035BC5"/>
    <w:rsid w:val="00036D67"/>
    <w:rsid w:val="00037846"/>
    <w:rsid w:val="00045630"/>
    <w:rsid w:val="00045845"/>
    <w:rsid w:val="000526F1"/>
    <w:rsid w:val="00053969"/>
    <w:rsid w:val="000550E6"/>
    <w:rsid w:val="00063FA4"/>
    <w:rsid w:val="00074718"/>
    <w:rsid w:val="0007543D"/>
    <w:rsid w:val="00075441"/>
    <w:rsid w:val="00075E3C"/>
    <w:rsid w:val="0008328E"/>
    <w:rsid w:val="000845AD"/>
    <w:rsid w:val="00084B0B"/>
    <w:rsid w:val="00086318"/>
    <w:rsid w:val="000863A0"/>
    <w:rsid w:val="00094A19"/>
    <w:rsid w:val="00095669"/>
    <w:rsid w:val="0009770F"/>
    <w:rsid w:val="00097E4E"/>
    <w:rsid w:val="000A0984"/>
    <w:rsid w:val="000A7E6F"/>
    <w:rsid w:val="000B3EE9"/>
    <w:rsid w:val="000B45A1"/>
    <w:rsid w:val="000B5089"/>
    <w:rsid w:val="000B6C93"/>
    <w:rsid w:val="000C3DC5"/>
    <w:rsid w:val="000C5807"/>
    <w:rsid w:val="000D1520"/>
    <w:rsid w:val="000D1FF1"/>
    <w:rsid w:val="000E4246"/>
    <w:rsid w:val="000E72B8"/>
    <w:rsid w:val="000F2388"/>
    <w:rsid w:val="000F6BA3"/>
    <w:rsid w:val="001021C6"/>
    <w:rsid w:val="001061DB"/>
    <w:rsid w:val="0011543F"/>
    <w:rsid w:val="001307FB"/>
    <w:rsid w:val="0013672C"/>
    <w:rsid w:val="00147329"/>
    <w:rsid w:val="001505F1"/>
    <w:rsid w:val="00152405"/>
    <w:rsid w:val="00153EF6"/>
    <w:rsid w:val="001567F3"/>
    <w:rsid w:val="00163185"/>
    <w:rsid w:val="00163C14"/>
    <w:rsid w:val="0017059A"/>
    <w:rsid w:val="001707BC"/>
    <w:rsid w:val="00175A9A"/>
    <w:rsid w:val="00181F0C"/>
    <w:rsid w:val="00183A42"/>
    <w:rsid w:val="00184EF6"/>
    <w:rsid w:val="001867BC"/>
    <w:rsid w:val="00192DB5"/>
    <w:rsid w:val="00194AF9"/>
    <w:rsid w:val="001A0CC6"/>
    <w:rsid w:val="001A1ED7"/>
    <w:rsid w:val="001B2110"/>
    <w:rsid w:val="001C0B4D"/>
    <w:rsid w:val="001C4AEB"/>
    <w:rsid w:val="001C7861"/>
    <w:rsid w:val="001D0D9B"/>
    <w:rsid w:val="001D4DA7"/>
    <w:rsid w:val="001D7542"/>
    <w:rsid w:val="001E1547"/>
    <w:rsid w:val="001E4A35"/>
    <w:rsid w:val="001E6335"/>
    <w:rsid w:val="001E73CF"/>
    <w:rsid w:val="001E7BBC"/>
    <w:rsid w:val="001F4DCA"/>
    <w:rsid w:val="001F6430"/>
    <w:rsid w:val="0020232E"/>
    <w:rsid w:val="00212D62"/>
    <w:rsid w:val="002142B9"/>
    <w:rsid w:val="00214DD0"/>
    <w:rsid w:val="00216502"/>
    <w:rsid w:val="00223128"/>
    <w:rsid w:val="00223223"/>
    <w:rsid w:val="00223EFB"/>
    <w:rsid w:val="00225F74"/>
    <w:rsid w:val="00231CC0"/>
    <w:rsid w:val="002321B9"/>
    <w:rsid w:val="00252C6B"/>
    <w:rsid w:val="0026148D"/>
    <w:rsid w:val="002628C5"/>
    <w:rsid w:val="0026442A"/>
    <w:rsid w:val="002664F2"/>
    <w:rsid w:val="00266DB9"/>
    <w:rsid w:val="0027623E"/>
    <w:rsid w:val="0028225A"/>
    <w:rsid w:val="00295F2C"/>
    <w:rsid w:val="002A047C"/>
    <w:rsid w:val="002A1EEF"/>
    <w:rsid w:val="002A7F78"/>
    <w:rsid w:val="002B01E3"/>
    <w:rsid w:val="002B129C"/>
    <w:rsid w:val="002B59AB"/>
    <w:rsid w:val="002C30B7"/>
    <w:rsid w:val="002C3CB3"/>
    <w:rsid w:val="002D16C1"/>
    <w:rsid w:val="002D5195"/>
    <w:rsid w:val="002D76ED"/>
    <w:rsid w:val="002E0A20"/>
    <w:rsid w:val="002E12B5"/>
    <w:rsid w:val="002E1AD9"/>
    <w:rsid w:val="002E34CA"/>
    <w:rsid w:val="002E4BBF"/>
    <w:rsid w:val="002F681A"/>
    <w:rsid w:val="00300B8A"/>
    <w:rsid w:val="00303DC6"/>
    <w:rsid w:val="00305F94"/>
    <w:rsid w:val="003129F6"/>
    <w:rsid w:val="003155E2"/>
    <w:rsid w:val="003227A4"/>
    <w:rsid w:val="00322FBF"/>
    <w:rsid w:val="00326299"/>
    <w:rsid w:val="00330A37"/>
    <w:rsid w:val="00330BC5"/>
    <w:rsid w:val="00332C76"/>
    <w:rsid w:val="00332FDA"/>
    <w:rsid w:val="00333D37"/>
    <w:rsid w:val="003345FA"/>
    <w:rsid w:val="00343157"/>
    <w:rsid w:val="00344EE0"/>
    <w:rsid w:val="00360F04"/>
    <w:rsid w:val="00365B8C"/>
    <w:rsid w:val="00382995"/>
    <w:rsid w:val="003866F3"/>
    <w:rsid w:val="003963A5"/>
    <w:rsid w:val="00396487"/>
    <w:rsid w:val="00396EED"/>
    <w:rsid w:val="003A01CA"/>
    <w:rsid w:val="003B27E1"/>
    <w:rsid w:val="003B557E"/>
    <w:rsid w:val="003C5AB4"/>
    <w:rsid w:val="003C6424"/>
    <w:rsid w:val="003C7709"/>
    <w:rsid w:val="003C77E7"/>
    <w:rsid w:val="003E2C29"/>
    <w:rsid w:val="003E3B78"/>
    <w:rsid w:val="003E6A97"/>
    <w:rsid w:val="0040381D"/>
    <w:rsid w:val="004105C8"/>
    <w:rsid w:val="004139C4"/>
    <w:rsid w:val="0041584B"/>
    <w:rsid w:val="00421AE1"/>
    <w:rsid w:val="00423002"/>
    <w:rsid w:val="00423EB8"/>
    <w:rsid w:val="0042483E"/>
    <w:rsid w:val="004309A8"/>
    <w:rsid w:val="0044261D"/>
    <w:rsid w:val="00444CB3"/>
    <w:rsid w:val="00451BF9"/>
    <w:rsid w:val="00452FEA"/>
    <w:rsid w:val="0045699A"/>
    <w:rsid w:val="00456BB6"/>
    <w:rsid w:val="00456D5F"/>
    <w:rsid w:val="00460191"/>
    <w:rsid w:val="00467EF1"/>
    <w:rsid w:val="00471E6C"/>
    <w:rsid w:val="00472EA4"/>
    <w:rsid w:val="004731EE"/>
    <w:rsid w:val="00474E01"/>
    <w:rsid w:val="00475D29"/>
    <w:rsid w:val="00480EC8"/>
    <w:rsid w:val="004821F0"/>
    <w:rsid w:val="004832E8"/>
    <w:rsid w:val="004834C6"/>
    <w:rsid w:val="00484492"/>
    <w:rsid w:val="00491397"/>
    <w:rsid w:val="0049163A"/>
    <w:rsid w:val="00491AB9"/>
    <w:rsid w:val="00496013"/>
    <w:rsid w:val="004A378E"/>
    <w:rsid w:val="004B043E"/>
    <w:rsid w:val="004B0A4C"/>
    <w:rsid w:val="004B12F5"/>
    <w:rsid w:val="004B46B2"/>
    <w:rsid w:val="004B5692"/>
    <w:rsid w:val="004C3B14"/>
    <w:rsid w:val="004C48BE"/>
    <w:rsid w:val="004C5B66"/>
    <w:rsid w:val="004D4EAA"/>
    <w:rsid w:val="004E733E"/>
    <w:rsid w:val="004F01D0"/>
    <w:rsid w:val="004F491A"/>
    <w:rsid w:val="004F58AE"/>
    <w:rsid w:val="004F7C39"/>
    <w:rsid w:val="00501095"/>
    <w:rsid w:val="00501A3F"/>
    <w:rsid w:val="00511C45"/>
    <w:rsid w:val="0051271A"/>
    <w:rsid w:val="00521865"/>
    <w:rsid w:val="00521C81"/>
    <w:rsid w:val="005224B2"/>
    <w:rsid w:val="00523CE7"/>
    <w:rsid w:val="0052704C"/>
    <w:rsid w:val="005341E7"/>
    <w:rsid w:val="005366FC"/>
    <w:rsid w:val="00544577"/>
    <w:rsid w:val="00545158"/>
    <w:rsid w:val="0054673F"/>
    <w:rsid w:val="00547C4F"/>
    <w:rsid w:val="00557F63"/>
    <w:rsid w:val="00577AE7"/>
    <w:rsid w:val="00583088"/>
    <w:rsid w:val="00592B9B"/>
    <w:rsid w:val="005A03A1"/>
    <w:rsid w:val="005A4029"/>
    <w:rsid w:val="005B4BDB"/>
    <w:rsid w:val="005C208C"/>
    <w:rsid w:val="005D11F5"/>
    <w:rsid w:val="005D1433"/>
    <w:rsid w:val="005D2978"/>
    <w:rsid w:val="005D34CB"/>
    <w:rsid w:val="005D4E94"/>
    <w:rsid w:val="005D58BD"/>
    <w:rsid w:val="005E0EC5"/>
    <w:rsid w:val="005E3A2A"/>
    <w:rsid w:val="005E7000"/>
    <w:rsid w:val="005E71F2"/>
    <w:rsid w:val="00602F54"/>
    <w:rsid w:val="00611A4E"/>
    <w:rsid w:val="00613E85"/>
    <w:rsid w:val="00616BF3"/>
    <w:rsid w:val="00617068"/>
    <w:rsid w:val="00620F9A"/>
    <w:rsid w:val="0062274C"/>
    <w:rsid w:val="00627196"/>
    <w:rsid w:val="006332C6"/>
    <w:rsid w:val="006369F8"/>
    <w:rsid w:val="00637ED3"/>
    <w:rsid w:val="006429D8"/>
    <w:rsid w:val="006455B0"/>
    <w:rsid w:val="00652CB9"/>
    <w:rsid w:val="00653FB0"/>
    <w:rsid w:val="00653FBE"/>
    <w:rsid w:val="00657E32"/>
    <w:rsid w:val="00662DF5"/>
    <w:rsid w:val="00665191"/>
    <w:rsid w:val="0067241D"/>
    <w:rsid w:val="0067535A"/>
    <w:rsid w:val="006757AF"/>
    <w:rsid w:val="00677274"/>
    <w:rsid w:val="00685FA4"/>
    <w:rsid w:val="006867D0"/>
    <w:rsid w:val="00686B81"/>
    <w:rsid w:val="00687B9D"/>
    <w:rsid w:val="00692F75"/>
    <w:rsid w:val="006A0298"/>
    <w:rsid w:val="006B5664"/>
    <w:rsid w:val="006D66D9"/>
    <w:rsid w:val="006D74F3"/>
    <w:rsid w:val="006E0C71"/>
    <w:rsid w:val="006E2443"/>
    <w:rsid w:val="006E3CCE"/>
    <w:rsid w:val="006E464F"/>
    <w:rsid w:val="006E6D77"/>
    <w:rsid w:val="006E7D08"/>
    <w:rsid w:val="006F16F1"/>
    <w:rsid w:val="006F34F1"/>
    <w:rsid w:val="006F4D19"/>
    <w:rsid w:val="006F5BC6"/>
    <w:rsid w:val="006F7296"/>
    <w:rsid w:val="00703369"/>
    <w:rsid w:val="0070506F"/>
    <w:rsid w:val="0072050E"/>
    <w:rsid w:val="007206A2"/>
    <w:rsid w:val="007276AD"/>
    <w:rsid w:val="007347F5"/>
    <w:rsid w:val="00734BF8"/>
    <w:rsid w:val="0073739F"/>
    <w:rsid w:val="0073744A"/>
    <w:rsid w:val="00737BF3"/>
    <w:rsid w:val="007405F1"/>
    <w:rsid w:val="00740F83"/>
    <w:rsid w:val="007454E1"/>
    <w:rsid w:val="00752E9C"/>
    <w:rsid w:val="00753442"/>
    <w:rsid w:val="00762586"/>
    <w:rsid w:val="00762F2F"/>
    <w:rsid w:val="0076435D"/>
    <w:rsid w:val="007659ED"/>
    <w:rsid w:val="00773AD0"/>
    <w:rsid w:val="00776FD7"/>
    <w:rsid w:val="00780022"/>
    <w:rsid w:val="00780CED"/>
    <w:rsid w:val="0078607A"/>
    <w:rsid w:val="00793669"/>
    <w:rsid w:val="007A0FFC"/>
    <w:rsid w:val="007A3964"/>
    <w:rsid w:val="007A4B79"/>
    <w:rsid w:val="007A6EF5"/>
    <w:rsid w:val="007A75C1"/>
    <w:rsid w:val="007C1E7A"/>
    <w:rsid w:val="007C2778"/>
    <w:rsid w:val="007C4365"/>
    <w:rsid w:val="007D1777"/>
    <w:rsid w:val="007D1A0F"/>
    <w:rsid w:val="007D77CC"/>
    <w:rsid w:val="007D7DDC"/>
    <w:rsid w:val="007E05F1"/>
    <w:rsid w:val="007E49BE"/>
    <w:rsid w:val="007E7EBB"/>
    <w:rsid w:val="007F0EE7"/>
    <w:rsid w:val="0080480E"/>
    <w:rsid w:val="00813D80"/>
    <w:rsid w:val="008141F4"/>
    <w:rsid w:val="00814B6C"/>
    <w:rsid w:val="008169CE"/>
    <w:rsid w:val="008223D3"/>
    <w:rsid w:val="00823B94"/>
    <w:rsid w:val="00824827"/>
    <w:rsid w:val="008262F4"/>
    <w:rsid w:val="00834473"/>
    <w:rsid w:val="00842E1F"/>
    <w:rsid w:val="0084345B"/>
    <w:rsid w:val="00845585"/>
    <w:rsid w:val="00852E2C"/>
    <w:rsid w:val="00853B93"/>
    <w:rsid w:val="00853F72"/>
    <w:rsid w:val="00860E61"/>
    <w:rsid w:val="00867B9A"/>
    <w:rsid w:val="0087079A"/>
    <w:rsid w:val="00882CA3"/>
    <w:rsid w:val="008952B9"/>
    <w:rsid w:val="008A71EB"/>
    <w:rsid w:val="008B02FD"/>
    <w:rsid w:val="008B09AF"/>
    <w:rsid w:val="008B0FE6"/>
    <w:rsid w:val="008B4634"/>
    <w:rsid w:val="008C08B1"/>
    <w:rsid w:val="008C220A"/>
    <w:rsid w:val="008C7E35"/>
    <w:rsid w:val="008E4D28"/>
    <w:rsid w:val="00901017"/>
    <w:rsid w:val="009056EF"/>
    <w:rsid w:val="00910B0A"/>
    <w:rsid w:val="00915DB9"/>
    <w:rsid w:val="00922D02"/>
    <w:rsid w:val="009233CE"/>
    <w:rsid w:val="009237E7"/>
    <w:rsid w:val="00923BE4"/>
    <w:rsid w:val="00925646"/>
    <w:rsid w:val="00926F64"/>
    <w:rsid w:val="009340BC"/>
    <w:rsid w:val="00935ED5"/>
    <w:rsid w:val="00936CEF"/>
    <w:rsid w:val="00941006"/>
    <w:rsid w:val="009416DD"/>
    <w:rsid w:val="00944AB2"/>
    <w:rsid w:val="00946793"/>
    <w:rsid w:val="00955293"/>
    <w:rsid w:val="00956638"/>
    <w:rsid w:val="00973F4A"/>
    <w:rsid w:val="0097749E"/>
    <w:rsid w:val="00980312"/>
    <w:rsid w:val="009816F6"/>
    <w:rsid w:val="009836C6"/>
    <w:rsid w:val="00983722"/>
    <w:rsid w:val="00985ABD"/>
    <w:rsid w:val="009901E9"/>
    <w:rsid w:val="00990DC7"/>
    <w:rsid w:val="00992092"/>
    <w:rsid w:val="009924A7"/>
    <w:rsid w:val="00992D90"/>
    <w:rsid w:val="00993B3E"/>
    <w:rsid w:val="0099449C"/>
    <w:rsid w:val="00995CF2"/>
    <w:rsid w:val="009975A2"/>
    <w:rsid w:val="009A0FE4"/>
    <w:rsid w:val="009B00DE"/>
    <w:rsid w:val="009B274C"/>
    <w:rsid w:val="009B3C36"/>
    <w:rsid w:val="009B5CD2"/>
    <w:rsid w:val="009B6552"/>
    <w:rsid w:val="009B7011"/>
    <w:rsid w:val="009C5199"/>
    <w:rsid w:val="009D25FD"/>
    <w:rsid w:val="009D3181"/>
    <w:rsid w:val="009D7F3B"/>
    <w:rsid w:val="009E0074"/>
    <w:rsid w:val="009E0629"/>
    <w:rsid w:val="009E2820"/>
    <w:rsid w:val="009F4C17"/>
    <w:rsid w:val="00A00435"/>
    <w:rsid w:val="00A0793E"/>
    <w:rsid w:val="00A17819"/>
    <w:rsid w:val="00A20FD6"/>
    <w:rsid w:val="00A2387A"/>
    <w:rsid w:val="00A2769E"/>
    <w:rsid w:val="00A353D4"/>
    <w:rsid w:val="00A45408"/>
    <w:rsid w:val="00A46756"/>
    <w:rsid w:val="00A50252"/>
    <w:rsid w:val="00A51E33"/>
    <w:rsid w:val="00A52490"/>
    <w:rsid w:val="00A555A9"/>
    <w:rsid w:val="00A73197"/>
    <w:rsid w:val="00A761DE"/>
    <w:rsid w:val="00A77B11"/>
    <w:rsid w:val="00A8113C"/>
    <w:rsid w:val="00A90ADA"/>
    <w:rsid w:val="00A9146E"/>
    <w:rsid w:val="00A91D00"/>
    <w:rsid w:val="00A950A4"/>
    <w:rsid w:val="00AA2954"/>
    <w:rsid w:val="00AA46F8"/>
    <w:rsid w:val="00AA61A3"/>
    <w:rsid w:val="00AB1164"/>
    <w:rsid w:val="00AB3938"/>
    <w:rsid w:val="00AB648E"/>
    <w:rsid w:val="00AB777E"/>
    <w:rsid w:val="00AD082E"/>
    <w:rsid w:val="00AD09EE"/>
    <w:rsid w:val="00AD19BD"/>
    <w:rsid w:val="00AD4E6A"/>
    <w:rsid w:val="00AE1661"/>
    <w:rsid w:val="00AE4340"/>
    <w:rsid w:val="00AE58AA"/>
    <w:rsid w:val="00AF08E7"/>
    <w:rsid w:val="00AF20EA"/>
    <w:rsid w:val="00AF5315"/>
    <w:rsid w:val="00B0058D"/>
    <w:rsid w:val="00B065DD"/>
    <w:rsid w:val="00B125D5"/>
    <w:rsid w:val="00B17467"/>
    <w:rsid w:val="00B17769"/>
    <w:rsid w:val="00B24744"/>
    <w:rsid w:val="00B32F1D"/>
    <w:rsid w:val="00B40C4A"/>
    <w:rsid w:val="00B4481B"/>
    <w:rsid w:val="00B47F13"/>
    <w:rsid w:val="00B518A9"/>
    <w:rsid w:val="00B53352"/>
    <w:rsid w:val="00B53D7D"/>
    <w:rsid w:val="00B6171C"/>
    <w:rsid w:val="00B62718"/>
    <w:rsid w:val="00B62AE1"/>
    <w:rsid w:val="00B67E58"/>
    <w:rsid w:val="00B8200F"/>
    <w:rsid w:val="00B83ADB"/>
    <w:rsid w:val="00B858C3"/>
    <w:rsid w:val="00B90D99"/>
    <w:rsid w:val="00B91BE8"/>
    <w:rsid w:val="00B956F5"/>
    <w:rsid w:val="00B958F5"/>
    <w:rsid w:val="00BA13D1"/>
    <w:rsid w:val="00BA1400"/>
    <w:rsid w:val="00BA244A"/>
    <w:rsid w:val="00BB0A2A"/>
    <w:rsid w:val="00BB0D36"/>
    <w:rsid w:val="00BB2EB1"/>
    <w:rsid w:val="00BB48F7"/>
    <w:rsid w:val="00BB5D83"/>
    <w:rsid w:val="00BB6352"/>
    <w:rsid w:val="00BC002A"/>
    <w:rsid w:val="00BC29BA"/>
    <w:rsid w:val="00BC435B"/>
    <w:rsid w:val="00BC459A"/>
    <w:rsid w:val="00BC4BDC"/>
    <w:rsid w:val="00BC7FE4"/>
    <w:rsid w:val="00BD0171"/>
    <w:rsid w:val="00BD47AA"/>
    <w:rsid w:val="00BD5AE9"/>
    <w:rsid w:val="00BE4F7F"/>
    <w:rsid w:val="00BF2FC3"/>
    <w:rsid w:val="00BF4F9A"/>
    <w:rsid w:val="00BF5AE4"/>
    <w:rsid w:val="00C0161E"/>
    <w:rsid w:val="00C06EEF"/>
    <w:rsid w:val="00C1080C"/>
    <w:rsid w:val="00C16C41"/>
    <w:rsid w:val="00C16C88"/>
    <w:rsid w:val="00C24680"/>
    <w:rsid w:val="00C27FBD"/>
    <w:rsid w:val="00C3401E"/>
    <w:rsid w:val="00C363BD"/>
    <w:rsid w:val="00C37B59"/>
    <w:rsid w:val="00C37DFA"/>
    <w:rsid w:val="00C4568B"/>
    <w:rsid w:val="00C47029"/>
    <w:rsid w:val="00C47B29"/>
    <w:rsid w:val="00C50E52"/>
    <w:rsid w:val="00C53707"/>
    <w:rsid w:val="00C54BF3"/>
    <w:rsid w:val="00C5675A"/>
    <w:rsid w:val="00C6115C"/>
    <w:rsid w:val="00C707A8"/>
    <w:rsid w:val="00C7387A"/>
    <w:rsid w:val="00C801BE"/>
    <w:rsid w:val="00C82CC8"/>
    <w:rsid w:val="00C83291"/>
    <w:rsid w:val="00C85099"/>
    <w:rsid w:val="00C9169C"/>
    <w:rsid w:val="00CA1ABE"/>
    <w:rsid w:val="00CA3913"/>
    <w:rsid w:val="00CA3FB9"/>
    <w:rsid w:val="00CB1566"/>
    <w:rsid w:val="00CB2055"/>
    <w:rsid w:val="00CB2A98"/>
    <w:rsid w:val="00CB54CC"/>
    <w:rsid w:val="00CD216B"/>
    <w:rsid w:val="00CD5811"/>
    <w:rsid w:val="00CD61B5"/>
    <w:rsid w:val="00CE265F"/>
    <w:rsid w:val="00CE5E07"/>
    <w:rsid w:val="00CE74B0"/>
    <w:rsid w:val="00CF1D0A"/>
    <w:rsid w:val="00CF7665"/>
    <w:rsid w:val="00D04CA5"/>
    <w:rsid w:val="00D072D0"/>
    <w:rsid w:val="00D109C2"/>
    <w:rsid w:val="00D165BA"/>
    <w:rsid w:val="00D2212C"/>
    <w:rsid w:val="00D33995"/>
    <w:rsid w:val="00D34A26"/>
    <w:rsid w:val="00D36DB3"/>
    <w:rsid w:val="00D4106E"/>
    <w:rsid w:val="00D428C2"/>
    <w:rsid w:val="00D44379"/>
    <w:rsid w:val="00D4479D"/>
    <w:rsid w:val="00D453C9"/>
    <w:rsid w:val="00D56EEF"/>
    <w:rsid w:val="00D67B4E"/>
    <w:rsid w:val="00D7024D"/>
    <w:rsid w:val="00D74886"/>
    <w:rsid w:val="00D942A2"/>
    <w:rsid w:val="00D94B70"/>
    <w:rsid w:val="00D959FD"/>
    <w:rsid w:val="00D96121"/>
    <w:rsid w:val="00DA1B45"/>
    <w:rsid w:val="00DB0162"/>
    <w:rsid w:val="00DB0EA2"/>
    <w:rsid w:val="00DC3227"/>
    <w:rsid w:val="00DF324B"/>
    <w:rsid w:val="00DF3BAA"/>
    <w:rsid w:val="00E0079B"/>
    <w:rsid w:val="00E03002"/>
    <w:rsid w:val="00E10660"/>
    <w:rsid w:val="00E12AA8"/>
    <w:rsid w:val="00E15101"/>
    <w:rsid w:val="00E16017"/>
    <w:rsid w:val="00E2123D"/>
    <w:rsid w:val="00E31921"/>
    <w:rsid w:val="00E530B7"/>
    <w:rsid w:val="00E532D1"/>
    <w:rsid w:val="00E557E6"/>
    <w:rsid w:val="00E60B80"/>
    <w:rsid w:val="00E63E78"/>
    <w:rsid w:val="00E716B7"/>
    <w:rsid w:val="00E71B37"/>
    <w:rsid w:val="00E71FEC"/>
    <w:rsid w:val="00E828E1"/>
    <w:rsid w:val="00E8370B"/>
    <w:rsid w:val="00E8449B"/>
    <w:rsid w:val="00E879FA"/>
    <w:rsid w:val="00E918B4"/>
    <w:rsid w:val="00E92A80"/>
    <w:rsid w:val="00E96481"/>
    <w:rsid w:val="00EA1324"/>
    <w:rsid w:val="00EA5467"/>
    <w:rsid w:val="00EA602B"/>
    <w:rsid w:val="00EA74E5"/>
    <w:rsid w:val="00EA7BE5"/>
    <w:rsid w:val="00EB4BC3"/>
    <w:rsid w:val="00EC1D8F"/>
    <w:rsid w:val="00EC4B83"/>
    <w:rsid w:val="00EC4BAD"/>
    <w:rsid w:val="00ED0365"/>
    <w:rsid w:val="00ED4DD5"/>
    <w:rsid w:val="00EF088A"/>
    <w:rsid w:val="00EF33F0"/>
    <w:rsid w:val="00F027A2"/>
    <w:rsid w:val="00F10A1E"/>
    <w:rsid w:val="00F10D3D"/>
    <w:rsid w:val="00F14906"/>
    <w:rsid w:val="00F15DEA"/>
    <w:rsid w:val="00F17F0D"/>
    <w:rsid w:val="00F23DB1"/>
    <w:rsid w:val="00F27517"/>
    <w:rsid w:val="00F278B8"/>
    <w:rsid w:val="00F313CF"/>
    <w:rsid w:val="00F3423C"/>
    <w:rsid w:val="00F351B5"/>
    <w:rsid w:val="00F37731"/>
    <w:rsid w:val="00F47E3A"/>
    <w:rsid w:val="00F51050"/>
    <w:rsid w:val="00F5237C"/>
    <w:rsid w:val="00F53403"/>
    <w:rsid w:val="00F5510F"/>
    <w:rsid w:val="00F5516F"/>
    <w:rsid w:val="00F62A07"/>
    <w:rsid w:val="00F62A79"/>
    <w:rsid w:val="00F66792"/>
    <w:rsid w:val="00F66FA6"/>
    <w:rsid w:val="00F771A3"/>
    <w:rsid w:val="00F806B7"/>
    <w:rsid w:val="00F86496"/>
    <w:rsid w:val="00F86A64"/>
    <w:rsid w:val="00F87844"/>
    <w:rsid w:val="00F90861"/>
    <w:rsid w:val="00F9188E"/>
    <w:rsid w:val="00FA0D84"/>
    <w:rsid w:val="00FA0DFF"/>
    <w:rsid w:val="00FA4ACD"/>
    <w:rsid w:val="00FB1D63"/>
    <w:rsid w:val="00FB4BF4"/>
    <w:rsid w:val="00FC0A35"/>
    <w:rsid w:val="00FC10B0"/>
    <w:rsid w:val="00FC10CF"/>
    <w:rsid w:val="00FD2133"/>
    <w:rsid w:val="00FD24D2"/>
    <w:rsid w:val="00FD5C61"/>
    <w:rsid w:val="00FE1185"/>
    <w:rsid w:val="00FF2A55"/>
    <w:rsid w:val="00FF5147"/>
    <w:rsid w:val="0B2B28A3"/>
    <w:rsid w:val="0E17123B"/>
    <w:rsid w:val="0FD74410"/>
    <w:rsid w:val="127C59CB"/>
    <w:rsid w:val="140E5434"/>
    <w:rsid w:val="17335470"/>
    <w:rsid w:val="1978285B"/>
    <w:rsid w:val="1C1D4DE7"/>
    <w:rsid w:val="1D2848DB"/>
    <w:rsid w:val="1F695FEE"/>
    <w:rsid w:val="21FF19D1"/>
    <w:rsid w:val="22C8796E"/>
    <w:rsid w:val="28407616"/>
    <w:rsid w:val="2A800109"/>
    <w:rsid w:val="35A577B9"/>
    <w:rsid w:val="40A62256"/>
    <w:rsid w:val="4434297A"/>
    <w:rsid w:val="445713B3"/>
    <w:rsid w:val="49D34174"/>
    <w:rsid w:val="4FF52F29"/>
    <w:rsid w:val="597E7F87"/>
    <w:rsid w:val="5B325B29"/>
    <w:rsid w:val="5EE649C4"/>
    <w:rsid w:val="5FBD231B"/>
    <w:rsid w:val="634E7DE4"/>
    <w:rsid w:val="65DF00A2"/>
    <w:rsid w:val="69946275"/>
    <w:rsid w:val="6CB968FC"/>
    <w:rsid w:val="7F1916BE"/>
    <w:rsid w:val="7F33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uiPriority w:val="0"/>
    <w:rPr>
      <w:kern w:val="2"/>
      <w:sz w:val="18"/>
      <w:szCs w:val="18"/>
    </w:rPr>
  </w:style>
  <w:style w:type="character" w:customStyle="1" w:styleId="8">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A6A87-C16B-4671-9454-D0AD4A1CC500}">
  <ds:schemaRefs/>
</ds:datastoreItem>
</file>

<file path=docProps/app.xml><?xml version="1.0" encoding="utf-8"?>
<Properties xmlns="http://schemas.openxmlformats.org/officeDocument/2006/extended-properties" xmlns:vt="http://schemas.openxmlformats.org/officeDocument/2006/docPropsVTypes">
  <Template>Normal</Template>
  <Pages>3</Pages>
  <Words>132</Words>
  <Characters>758</Characters>
  <Lines>6</Lines>
  <Paragraphs>1</Paragraphs>
  <TotalTime>0</TotalTime>
  <ScaleCrop>false</ScaleCrop>
  <LinksUpToDate>false</LinksUpToDate>
  <CharactersWithSpaces>889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2020-02-16T09:24:00Z</dcterms:created>
  <dc:creator>FitnessWang</dc:creator>
  <cp:lastModifiedBy>jozi</cp:lastModifiedBy>
  <dcterms:modified xsi:type="dcterms:W3CDTF">2020-02-16T12:03:17Z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