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1"/>
      </w:tblGrid>
      <w:tr w:rsidR="002946C7" w14:paraId="62097185" w14:textId="77777777">
        <w:trPr>
          <w:cantSplit/>
          <w:trHeight w:val="340"/>
        </w:trPr>
        <w:tc>
          <w:tcPr>
            <w:tcW w:w="2834" w:type="dxa"/>
            <w:shd w:val="clear" w:color="auto" w:fill="auto"/>
            <w:vAlign w:val="center"/>
          </w:tcPr>
          <w:p w14:paraId="127AED42" w14:textId="77777777" w:rsidR="002946C7" w:rsidRDefault="002946C7" w:rsidP="00B14A50">
            <w:pPr>
              <w:pStyle w:val="ECVPersonalInfoHeading"/>
              <w:jc w:val="left"/>
            </w:pPr>
            <w:r>
              <w:rPr>
                <w:caps w:val="0"/>
              </w:rPr>
              <w:t>PERSONAL INFORMATION</w:t>
            </w:r>
          </w:p>
        </w:tc>
        <w:tc>
          <w:tcPr>
            <w:tcW w:w="7541" w:type="dxa"/>
            <w:shd w:val="clear" w:color="auto" w:fill="auto"/>
            <w:vAlign w:val="center"/>
          </w:tcPr>
          <w:p w14:paraId="10ECA883" w14:textId="2DD1EDA4" w:rsidR="002946C7" w:rsidRPr="00EE68C7" w:rsidRDefault="000B37F3">
            <w:pPr>
              <w:pStyle w:val="ECVNameField"/>
              <w:rPr>
                <w:sz w:val="24"/>
                <w:szCs w:val="24"/>
              </w:rPr>
            </w:pPr>
            <w:proofErr w:type="spellStart"/>
            <w:r w:rsidRPr="00EE68C7">
              <w:rPr>
                <w:sz w:val="24"/>
                <w:szCs w:val="24"/>
              </w:rPr>
              <w:t>Mus</w:t>
            </w:r>
            <w:r w:rsidR="002C7714" w:rsidRPr="00EE68C7">
              <w:rPr>
                <w:sz w:val="24"/>
                <w:szCs w:val="24"/>
              </w:rPr>
              <w:t>a</w:t>
            </w:r>
            <w:r w:rsidR="007F7DE5" w:rsidRPr="00EE68C7">
              <w:rPr>
                <w:sz w:val="24"/>
                <w:szCs w:val="24"/>
              </w:rPr>
              <w:t>ab</w:t>
            </w:r>
            <w:proofErr w:type="spellEnd"/>
            <w:r w:rsidR="007F7DE5" w:rsidRPr="00EE68C7">
              <w:rPr>
                <w:sz w:val="24"/>
                <w:szCs w:val="24"/>
              </w:rPr>
              <w:t xml:space="preserve"> Abu-</w:t>
            </w:r>
            <w:r w:rsidRPr="00EE68C7">
              <w:rPr>
                <w:sz w:val="24"/>
                <w:szCs w:val="24"/>
              </w:rPr>
              <w:t>Bakr</w:t>
            </w:r>
            <w:r w:rsidR="00C90E82">
              <w:rPr>
                <w:sz w:val="24"/>
                <w:szCs w:val="24"/>
              </w:rPr>
              <w:t>,</w:t>
            </w:r>
            <w:r w:rsidR="002C7714" w:rsidRPr="00EE68C7">
              <w:rPr>
                <w:sz w:val="24"/>
                <w:szCs w:val="24"/>
              </w:rPr>
              <w:t xml:space="preserve"> MD</w:t>
            </w:r>
          </w:p>
        </w:tc>
      </w:tr>
      <w:tr w:rsidR="002946C7" w14:paraId="16AA1860" w14:textId="77777777">
        <w:trPr>
          <w:cantSplit/>
          <w:trHeight w:hRule="exact" w:val="227"/>
        </w:trPr>
        <w:tc>
          <w:tcPr>
            <w:tcW w:w="10375" w:type="dxa"/>
            <w:gridSpan w:val="2"/>
            <w:shd w:val="clear" w:color="auto" w:fill="auto"/>
          </w:tcPr>
          <w:p w14:paraId="1F54E38B" w14:textId="217D083E" w:rsidR="002946C7" w:rsidRDefault="002946C7" w:rsidP="00B14A50">
            <w:pPr>
              <w:pStyle w:val="ECVComments"/>
              <w:jc w:val="left"/>
            </w:pPr>
          </w:p>
        </w:tc>
      </w:tr>
    </w:tbl>
    <w:p w14:paraId="5926CDD4" w14:textId="77777777" w:rsidR="002946C7" w:rsidRDefault="002946C7">
      <w:pPr>
        <w:pStyle w:val="ECVText"/>
      </w:pPr>
    </w:p>
    <w:p w14:paraId="40B32DCF" w14:textId="77777777" w:rsidR="002946C7" w:rsidRDefault="002946C7">
      <w:pPr>
        <w:pStyle w:val="ECVText"/>
      </w:pPr>
    </w:p>
    <w:tbl>
      <w:tblPr>
        <w:tblW w:w="1054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541"/>
      </w:tblGrid>
      <w:tr w:rsidR="00BC5FCE" w14:paraId="3828964A" w14:textId="77777777" w:rsidTr="00BC5FCE">
        <w:trPr>
          <w:trHeight w:val="147"/>
        </w:trPr>
        <w:tc>
          <w:tcPr>
            <w:tcW w:w="10541" w:type="dxa"/>
            <w:shd w:val="clear" w:color="auto" w:fill="auto"/>
          </w:tcPr>
          <w:p w14:paraId="42D649CB" w14:textId="0A941A5C" w:rsidR="00BC5FCE" w:rsidRDefault="00BC5FCE" w:rsidP="00BC5FCE">
            <w:pPr>
              <w:pStyle w:val="ECVLeftHeading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Expérience </w:t>
            </w:r>
            <w:r w:rsidRPr="00BC5FCE">
              <w:rPr>
                <w:lang w:val="en-US"/>
              </w:rPr>
              <w:t>professionnelle</w:t>
            </w:r>
          </w:p>
          <w:p w14:paraId="31D9C68A" w14:textId="77777777" w:rsidR="00BC5FCE" w:rsidRPr="00BC5FCE" w:rsidRDefault="00BC5FCE" w:rsidP="00B14A50">
            <w:pPr>
              <w:pStyle w:val="ECVLeftHeading"/>
              <w:jc w:val="left"/>
              <w:rPr>
                <w:lang w:val="en-US"/>
              </w:rPr>
            </w:pPr>
          </w:p>
          <w:p w14:paraId="0AA27527" w14:textId="77777777" w:rsidR="00BC5FCE" w:rsidRPr="00BC5FCE" w:rsidRDefault="002F4890" w:rsidP="00BC5FCE">
            <w:pPr>
              <w:pStyle w:val="ECVLeftHeading"/>
              <w:rPr>
                <w:lang w:val="en-US"/>
              </w:rPr>
            </w:pPr>
            <w:r>
              <w:rPr>
                <w:lang w:val="en-US"/>
              </w:rPr>
              <w:pict w14:anchorId="08E48BDD">
                <v:rect id="_x0000_i1025" style="width:0;height:0" o:hralign="center" o:hrstd="t" o:hr="t" fillcolor="#a0a0a0" stroked="f"/>
              </w:pict>
            </w:r>
          </w:p>
          <w:p w14:paraId="34F13857" w14:textId="45D91F8F" w:rsidR="00BC5FCE" w:rsidRDefault="00BC5FCE" w:rsidP="00BC5FCE">
            <w:pPr>
              <w:pStyle w:val="ECVLeftHeading"/>
              <w:jc w:val="left"/>
            </w:pPr>
          </w:p>
        </w:tc>
      </w:tr>
    </w:tbl>
    <w:p w14:paraId="2F4ADD37" w14:textId="77777777" w:rsidR="00BC5FCE" w:rsidRPr="000C525F" w:rsidRDefault="00BC5FCE" w:rsidP="00BC5FCE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0C525F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Médecin résident en Ophtalmologie</w:t>
      </w:r>
    </w:p>
    <w:p w14:paraId="66154EAF" w14:textId="77777777" w:rsidR="00BC5FCE" w:rsidRPr="000C525F" w:rsidRDefault="00BC5FCE" w:rsidP="00BC5FCE">
      <w:pPr>
        <w:widowControl/>
        <w:shd w:val="clear" w:color="auto" w:fill="FFFFFF"/>
        <w:suppressAutoHyphens w:val="0"/>
        <w:spacing w:before="100" w:beforeAutospacing="1"/>
        <w:outlineLvl w:val="4"/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Hôpital Universitaire Central Militaire d'Urgence "Dr. Carol </w:t>
      </w:r>
      <w:proofErr w:type="spellStart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>Davila</w:t>
      </w:r>
      <w:proofErr w:type="spellEnd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>"</w:t>
      </w:r>
    </w:p>
    <w:p w14:paraId="5A788942" w14:textId="77777777" w:rsidR="00BC5FCE" w:rsidRPr="000C525F" w:rsidRDefault="00BC5FCE" w:rsidP="00BC5FCE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2012 – 2016 </w:t>
      </w:r>
      <w:proofErr w:type="spellStart"/>
      <w:proofErr w:type="gramStart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Bucarest</w:t>
      </w:r>
      <w:proofErr w:type="spellEnd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 ,</w:t>
      </w:r>
      <w:proofErr w:type="gramEnd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 </w:t>
      </w:r>
      <w:proofErr w:type="spellStart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Roumanie</w:t>
      </w:r>
      <w:proofErr w:type="spellEnd"/>
    </w:p>
    <w:p w14:paraId="5D368237" w14:textId="77777777" w:rsidR="00BC5FCE" w:rsidRPr="000C525F" w:rsidRDefault="002F4890" w:rsidP="00BC5FCE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0544F62D">
          <v:rect id="_x0000_i1026" style="width:0;height:.75pt" o:hralign="center" o:hrstd="t" o:hr="t" fillcolor="#a0a0a0" stroked="f"/>
        </w:pict>
      </w:r>
    </w:p>
    <w:p w14:paraId="0F2E5EA3" w14:textId="77777777" w:rsidR="00BC5FCE" w:rsidRPr="000C525F" w:rsidRDefault="00BC5FCE" w:rsidP="00BC5FCE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en-US" w:eastAsia="en-US" w:bidi="ar-SA"/>
        </w:rPr>
      </w:pPr>
      <w:proofErr w:type="spellStart"/>
      <w:r w:rsidRPr="000C525F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en-US" w:eastAsia="en-US" w:bidi="ar-SA"/>
        </w:rPr>
        <w:t>Ophtalmologiste</w:t>
      </w:r>
      <w:proofErr w:type="spellEnd"/>
      <w:r w:rsidRPr="000C525F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en-US" w:eastAsia="en-US" w:bidi="ar-SA"/>
        </w:rPr>
        <w:t xml:space="preserve"> (</w:t>
      </w:r>
      <w:proofErr w:type="spellStart"/>
      <w:r w:rsidRPr="000C525F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en-US" w:eastAsia="en-US" w:bidi="ar-SA"/>
        </w:rPr>
        <w:t>oculoplastie</w:t>
      </w:r>
      <w:proofErr w:type="spellEnd"/>
      <w:r w:rsidRPr="000C525F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en-US" w:eastAsia="en-US" w:bidi="ar-SA"/>
        </w:rPr>
        <w:t>)</w:t>
      </w:r>
    </w:p>
    <w:p w14:paraId="00F140DA" w14:textId="77777777" w:rsidR="00BC5FCE" w:rsidRPr="000C525F" w:rsidRDefault="00BC5FCE" w:rsidP="00BC5FCE">
      <w:pPr>
        <w:widowControl/>
        <w:shd w:val="clear" w:color="auto" w:fill="FFFFFF"/>
        <w:suppressAutoHyphens w:val="0"/>
        <w:spacing w:before="100" w:beforeAutospacing="1"/>
        <w:outlineLvl w:val="4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t xml:space="preserve">Clinique </w:t>
      </w:r>
      <w:proofErr w:type="spellStart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t>Esthétique</w:t>
      </w:r>
      <w:proofErr w:type="spellEnd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t xml:space="preserve"> </w:t>
      </w:r>
      <w:proofErr w:type="spellStart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t>Kasem</w:t>
      </w:r>
      <w:proofErr w:type="spellEnd"/>
    </w:p>
    <w:p w14:paraId="4251900F" w14:textId="77777777" w:rsidR="00BC5FCE" w:rsidRPr="000C525F" w:rsidRDefault="00BC5FCE" w:rsidP="00BC5FCE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2016 – 2017 </w:t>
      </w:r>
      <w:proofErr w:type="spellStart"/>
      <w:proofErr w:type="gramStart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Bucarest</w:t>
      </w:r>
      <w:proofErr w:type="spellEnd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 ,</w:t>
      </w:r>
      <w:proofErr w:type="gramEnd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 </w:t>
      </w:r>
      <w:proofErr w:type="spellStart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Roumanie</w:t>
      </w:r>
      <w:proofErr w:type="spellEnd"/>
    </w:p>
    <w:p w14:paraId="4E107760" w14:textId="77777777" w:rsidR="00BC5FCE" w:rsidRPr="000C525F" w:rsidRDefault="002F4890" w:rsidP="00BC5FCE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41A4DA8A">
          <v:rect id="_x0000_i1027" style="width:0;height:.75pt" o:hralign="center" o:hrstd="t" o:hr="t" fillcolor="#a0a0a0" stroked="f"/>
        </w:pict>
      </w:r>
    </w:p>
    <w:p w14:paraId="68C080B4" w14:textId="77777777" w:rsidR="00BC5FCE" w:rsidRPr="000C525F" w:rsidRDefault="00BC5FCE" w:rsidP="00BC5FCE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proofErr w:type="spellStart"/>
      <w:r w:rsidRPr="000C525F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Ophtlamologiste</w:t>
      </w:r>
      <w:proofErr w:type="spellEnd"/>
    </w:p>
    <w:p w14:paraId="3C1669A2" w14:textId="77777777" w:rsidR="00BC5FCE" w:rsidRPr="000C525F" w:rsidRDefault="00BC5FCE" w:rsidP="00BC5FCE">
      <w:pPr>
        <w:widowControl/>
        <w:shd w:val="clear" w:color="auto" w:fill="FFFFFF"/>
        <w:suppressAutoHyphens w:val="0"/>
        <w:spacing w:before="100" w:beforeAutospacing="1"/>
        <w:outlineLvl w:val="4"/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Réseau de Santé Privé de "Regina Maria" - Clinique </w:t>
      </w:r>
      <w:proofErr w:type="spellStart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>Dorobanti</w:t>
      </w:r>
      <w:proofErr w:type="spellEnd"/>
    </w:p>
    <w:p w14:paraId="42DF4970" w14:textId="60FF0758" w:rsidR="00BC5FCE" w:rsidRPr="000C525F" w:rsidRDefault="000C525F" w:rsidP="00BC5FCE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04/2017 – 09/2017 </w:t>
      </w:r>
      <w:proofErr w:type="spellStart"/>
      <w:proofErr w:type="gramStart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B</w:t>
      </w:r>
      <w:r w:rsidR="00BC5FCE"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ucarest</w:t>
      </w:r>
      <w:proofErr w:type="spellEnd"/>
      <w:r w:rsidR="00BC5FCE"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 ,</w:t>
      </w:r>
      <w:proofErr w:type="gramEnd"/>
      <w:r w:rsidR="00BC5FCE"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 </w:t>
      </w:r>
      <w:proofErr w:type="spellStart"/>
      <w:r w:rsidR="00BC5FCE"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Roumanie</w:t>
      </w:r>
      <w:proofErr w:type="spellEnd"/>
    </w:p>
    <w:p w14:paraId="0B112283" w14:textId="77777777" w:rsidR="00BC5FCE" w:rsidRPr="000C525F" w:rsidRDefault="002F4890" w:rsidP="00BC5FCE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6C60B0D4">
          <v:rect id="_x0000_i1028" style="width:0;height:.75pt" o:hralign="center" o:hrstd="t" o:hr="t" fillcolor="#a0a0a0" stroked="f"/>
        </w:pict>
      </w:r>
    </w:p>
    <w:p w14:paraId="2B65A062" w14:textId="77777777" w:rsidR="00BC5FCE" w:rsidRPr="000C525F" w:rsidRDefault="00BC5FCE" w:rsidP="00BC5FCE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0C525F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Ophtalmologiste</w:t>
      </w:r>
    </w:p>
    <w:p w14:paraId="74C68A31" w14:textId="77777777" w:rsidR="00BC5FCE" w:rsidRPr="000C525F" w:rsidRDefault="00BC5FCE" w:rsidP="00BC5FCE">
      <w:pPr>
        <w:widowControl/>
        <w:shd w:val="clear" w:color="auto" w:fill="FFFFFF"/>
        <w:suppressAutoHyphens w:val="0"/>
        <w:spacing w:before="100" w:beforeAutospacing="1"/>
        <w:outlineLvl w:val="4"/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Réseau de Santé Privé de "Regina Maria" - Clinique </w:t>
      </w:r>
      <w:proofErr w:type="spellStart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>Victorie</w:t>
      </w:r>
      <w:proofErr w:type="spellEnd"/>
    </w:p>
    <w:p w14:paraId="7FB07BA6" w14:textId="77777777" w:rsidR="00BC5FCE" w:rsidRPr="000C525F" w:rsidRDefault="00BC5FCE" w:rsidP="00BC5FCE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04/2017 – 09/2017 </w:t>
      </w:r>
      <w:proofErr w:type="spellStart"/>
      <w:proofErr w:type="gramStart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Bucarest</w:t>
      </w:r>
      <w:proofErr w:type="spellEnd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 ,</w:t>
      </w:r>
      <w:proofErr w:type="gramEnd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 </w:t>
      </w:r>
      <w:proofErr w:type="spellStart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Roumanie</w:t>
      </w:r>
      <w:proofErr w:type="spellEnd"/>
    </w:p>
    <w:p w14:paraId="30848744" w14:textId="77777777" w:rsidR="00BC5FCE" w:rsidRPr="000C525F" w:rsidRDefault="002F4890" w:rsidP="00BC5FCE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546CA6E8">
          <v:rect id="_x0000_i1029" style="width:0;height:.75pt" o:hralign="center" o:hrstd="t" o:hr="t" fillcolor="#a0a0a0" stroked="f"/>
        </w:pict>
      </w:r>
    </w:p>
    <w:p w14:paraId="67460E32" w14:textId="77777777" w:rsidR="00BC5FCE" w:rsidRPr="000C525F" w:rsidRDefault="00BC5FCE" w:rsidP="00BC5FCE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0C525F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Ophtalmologiste (Chef de Département)</w:t>
      </w:r>
    </w:p>
    <w:p w14:paraId="059B93D9" w14:textId="77777777" w:rsidR="00BC5FCE" w:rsidRPr="000C525F" w:rsidRDefault="00BC5FCE" w:rsidP="00BC5FCE">
      <w:pPr>
        <w:widowControl/>
        <w:shd w:val="clear" w:color="auto" w:fill="FFFFFF"/>
        <w:suppressAutoHyphens w:val="0"/>
        <w:spacing w:before="100" w:beforeAutospacing="1"/>
        <w:outlineLvl w:val="4"/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Hôpital municipal "Sainte </w:t>
      </w:r>
      <w:proofErr w:type="spellStart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>Filofteia</w:t>
      </w:r>
      <w:proofErr w:type="spellEnd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>"</w:t>
      </w:r>
    </w:p>
    <w:p w14:paraId="3C838CBA" w14:textId="77777777" w:rsidR="00BC5FCE" w:rsidRPr="000C525F" w:rsidRDefault="00BC5FCE" w:rsidP="00BC5FCE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06/2017 – 05/2018 </w:t>
      </w:r>
      <w:proofErr w:type="spellStart"/>
      <w:proofErr w:type="gramStart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Mizil</w:t>
      </w:r>
      <w:proofErr w:type="spellEnd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 ,</w:t>
      </w:r>
      <w:proofErr w:type="gramEnd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 </w:t>
      </w:r>
      <w:proofErr w:type="spellStart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Roumanie</w:t>
      </w:r>
      <w:proofErr w:type="spellEnd"/>
    </w:p>
    <w:p w14:paraId="1DBA8B72" w14:textId="77777777" w:rsidR="00BC5FCE" w:rsidRPr="000C525F" w:rsidRDefault="002F4890" w:rsidP="00BC5FCE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674BEFB7">
          <v:rect id="_x0000_i1030" style="width:0;height:.75pt" o:hralign="center" o:hrstd="t" o:hr="t" fillcolor="#a0a0a0" stroked="f"/>
        </w:pict>
      </w:r>
    </w:p>
    <w:p w14:paraId="0A7183B0" w14:textId="77777777" w:rsidR="00BC5FCE" w:rsidRPr="000C525F" w:rsidRDefault="00BC5FCE" w:rsidP="00BC5FCE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en-US" w:eastAsia="en-US" w:bidi="ar-SA"/>
        </w:rPr>
      </w:pPr>
      <w:proofErr w:type="spellStart"/>
      <w:r w:rsidRPr="000C525F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en-US" w:eastAsia="en-US" w:bidi="ar-SA"/>
        </w:rPr>
        <w:t>Ophtalomologiste</w:t>
      </w:r>
      <w:proofErr w:type="spellEnd"/>
    </w:p>
    <w:p w14:paraId="3FD5A458" w14:textId="77777777" w:rsidR="00BC5FCE" w:rsidRPr="000C525F" w:rsidRDefault="00BC5FCE" w:rsidP="00BC5FCE">
      <w:pPr>
        <w:widowControl/>
        <w:shd w:val="clear" w:color="auto" w:fill="FFFFFF"/>
        <w:suppressAutoHyphens w:val="0"/>
        <w:spacing w:before="100" w:beforeAutospacing="1"/>
        <w:outlineLvl w:val="4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proofErr w:type="spellStart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t>MedLife</w:t>
      </w:r>
      <w:proofErr w:type="spellEnd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t xml:space="preserve"> - Clinique </w:t>
      </w:r>
      <w:proofErr w:type="spellStart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t>Baneasa</w:t>
      </w:r>
      <w:proofErr w:type="spellEnd"/>
    </w:p>
    <w:p w14:paraId="020EA0A9" w14:textId="77777777" w:rsidR="00BC5FCE" w:rsidRPr="000C525F" w:rsidRDefault="00BC5FCE" w:rsidP="00BC5FCE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10/2017 – 12/2018 </w:t>
      </w:r>
      <w:proofErr w:type="spellStart"/>
      <w:proofErr w:type="gramStart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Bucarest</w:t>
      </w:r>
      <w:proofErr w:type="spellEnd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 ,</w:t>
      </w:r>
      <w:proofErr w:type="gramEnd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 </w:t>
      </w:r>
      <w:proofErr w:type="spellStart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Roumanie</w:t>
      </w:r>
      <w:proofErr w:type="spellEnd"/>
    </w:p>
    <w:p w14:paraId="06361AF6" w14:textId="77777777" w:rsidR="00BC5FCE" w:rsidRPr="000C525F" w:rsidRDefault="002F4890" w:rsidP="00BC5FCE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67382CB9">
          <v:rect id="_x0000_i1031" style="width:0;height:.75pt" o:hralign="center" o:hrstd="t" o:hr="t" fillcolor="#a0a0a0" stroked="f"/>
        </w:pict>
      </w:r>
    </w:p>
    <w:p w14:paraId="64B4FF3F" w14:textId="77777777" w:rsidR="00BC5FCE" w:rsidRPr="000C525F" w:rsidRDefault="00BC5FCE" w:rsidP="00BC5FCE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0C525F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Ophtalmologiste</w:t>
      </w:r>
    </w:p>
    <w:p w14:paraId="0EB10758" w14:textId="77777777" w:rsidR="00BC5FCE" w:rsidRPr="000C525F" w:rsidRDefault="00BC5FCE" w:rsidP="00BC5FCE">
      <w:pPr>
        <w:widowControl/>
        <w:shd w:val="clear" w:color="auto" w:fill="FFFFFF"/>
        <w:suppressAutoHyphens w:val="0"/>
        <w:spacing w:before="100" w:beforeAutospacing="1"/>
        <w:outlineLvl w:val="4"/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Réseau de Santé Privé de "Regina Maria" - Hôpital </w:t>
      </w:r>
      <w:proofErr w:type="spellStart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>Euroclinic</w:t>
      </w:r>
      <w:proofErr w:type="spellEnd"/>
    </w:p>
    <w:p w14:paraId="38738200" w14:textId="77777777" w:rsidR="00BC5FCE" w:rsidRPr="000C525F" w:rsidRDefault="00BC5FCE" w:rsidP="00BC5FCE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10/2017 – 12/2018 </w:t>
      </w:r>
      <w:proofErr w:type="spellStart"/>
      <w:proofErr w:type="gramStart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Bucarest</w:t>
      </w:r>
      <w:proofErr w:type="spellEnd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 ,</w:t>
      </w:r>
      <w:proofErr w:type="gramEnd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 </w:t>
      </w:r>
      <w:proofErr w:type="spellStart"/>
      <w:r w:rsidRPr="000C525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Roumanie</w:t>
      </w:r>
      <w:proofErr w:type="spellEnd"/>
    </w:p>
    <w:p w14:paraId="424F1B55" w14:textId="77777777" w:rsidR="00BC5FCE" w:rsidRPr="00BC5FCE" w:rsidRDefault="002F4890" w:rsidP="00BC5FCE">
      <w:pPr>
        <w:widowControl/>
        <w:shd w:val="clear" w:color="auto" w:fill="FFFFFF"/>
        <w:suppressAutoHyphens w:val="0"/>
        <w:rPr>
          <w:rFonts w:ascii="inherit" w:eastAsia="Times New Roman" w:hAnsi="inherit" w:cs="Arial"/>
          <w:color w:val="404040"/>
          <w:spacing w:val="0"/>
          <w:kern w:val="0"/>
          <w:sz w:val="21"/>
          <w:szCs w:val="21"/>
          <w:lang w:val="en-US" w:eastAsia="en-US" w:bidi="ar-SA"/>
        </w:rPr>
      </w:pPr>
      <w:r>
        <w:rPr>
          <w:rFonts w:ascii="inherit" w:eastAsia="Times New Roman" w:hAnsi="inherit" w:cs="Arial"/>
          <w:color w:val="404040"/>
          <w:spacing w:val="0"/>
          <w:kern w:val="0"/>
          <w:sz w:val="21"/>
          <w:szCs w:val="21"/>
          <w:lang w:val="en-US" w:eastAsia="en-US" w:bidi="ar-SA"/>
        </w:rPr>
        <w:pict w14:anchorId="7118AEF6">
          <v:rect id="_x0000_i1032" style="width:0;height:.75pt" o:hralign="center" o:hrstd="t" o:hr="t" fillcolor="#a0a0a0" stroked="f"/>
        </w:pict>
      </w:r>
    </w:p>
    <w:p w14:paraId="6FD863D8" w14:textId="77777777" w:rsidR="00BC5FCE" w:rsidRPr="00BC5FCE" w:rsidRDefault="00BC5FCE" w:rsidP="00BC5FCE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en-US" w:eastAsia="en-US" w:bidi="ar-SA"/>
        </w:rPr>
      </w:pPr>
      <w:proofErr w:type="spellStart"/>
      <w:r w:rsidRPr="00BC5FCE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en-US" w:eastAsia="en-US" w:bidi="ar-SA"/>
        </w:rPr>
        <w:t>Ophtalmologiste</w:t>
      </w:r>
      <w:proofErr w:type="spellEnd"/>
    </w:p>
    <w:p w14:paraId="5B7B38BF" w14:textId="77777777" w:rsidR="00BC5FCE" w:rsidRPr="00983611" w:rsidRDefault="00BC5FCE" w:rsidP="00BC5FCE">
      <w:pPr>
        <w:widowControl/>
        <w:shd w:val="clear" w:color="auto" w:fill="FFFFFF"/>
        <w:suppressAutoHyphens w:val="0"/>
        <w:spacing w:before="100" w:beforeAutospacing="1"/>
        <w:outlineLvl w:val="4"/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Réseau de Santé Privé de "Regina Maria" - Clinique The Light </w:t>
      </w:r>
      <w:proofErr w:type="gramStart"/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>( ancienne</w:t>
      </w:r>
      <w:proofErr w:type="gramEnd"/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>Opera</w:t>
      </w:r>
      <w:proofErr w:type="spellEnd"/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>) Clinique</w:t>
      </w:r>
    </w:p>
    <w:p w14:paraId="213CEB27" w14:textId="77777777" w:rsidR="00BC5FCE" w:rsidRPr="008576E4" w:rsidRDefault="00BC5FCE" w:rsidP="00BC5FCE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 w:rsidRPr="008576E4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04/2017 – 08/2020 </w:t>
      </w:r>
      <w:proofErr w:type="spellStart"/>
      <w:proofErr w:type="gramStart"/>
      <w:r w:rsidRPr="008576E4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Bucarest</w:t>
      </w:r>
      <w:proofErr w:type="spellEnd"/>
      <w:r w:rsidRPr="008576E4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 ,</w:t>
      </w:r>
      <w:proofErr w:type="gramEnd"/>
      <w:r w:rsidRPr="008576E4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 </w:t>
      </w:r>
      <w:proofErr w:type="spellStart"/>
      <w:r w:rsidRPr="008576E4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Roumanie</w:t>
      </w:r>
      <w:proofErr w:type="spellEnd"/>
    </w:p>
    <w:p w14:paraId="391602FF" w14:textId="77777777" w:rsidR="00BC5FCE" w:rsidRPr="008576E4" w:rsidRDefault="002F4890" w:rsidP="00BC5FCE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5AFD19F0">
          <v:rect id="_x0000_i1033" style="width:0;height:.75pt" o:hralign="center" o:hrstd="t" o:hr="t" fillcolor="#a0a0a0" stroked="f"/>
        </w:pict>
      </w:r>
    </w:p>
    <w:p w14:paraId="1C7DC396" w14:textId="77777777" w:rsidR="00BC5FCE" w:rsidRPr="00983611" w:rsidRDefault="00BC5FCE" w:rsidP="00BC5FCE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Ophtalmologiste</w:t>
      </w:r>
    </w:p>
    <w:p w14:paraId="1FC507E4" w14:textId="77777777" w:rsidR="00BC5FCE" w:rsidRPr="00983611" w:rsidRDefault="00BC5FCE" w:rsidP="00BC5FCE">
      <w:pPr>
        <w:widowControl/>
        <w:shd w:val="clear" w:color="auto" w:fill="FFFFFF"/>
        <w:suppressAutoHyphens w:val="0"/>
        <w:spacing w:before="100" w:beforeAutospacing="1"/>
        <w:outlineLvl w:val="4"/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>Centre Ophtalmologique des Cliniques Cap Vision</w:t>
      </w:r>
    </w:p>
    <w:p w14:paraId="64CC8AB8" w14:textId="77777777" w:rsidR="00BC5FCE" w:rsidRPr="00983611" w:rsidRDefault="00BC5FCE" w:rsidP="00BC5FCE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12/2020 – 07/2021 </w:t>
      </w:r>
      <w:proofErr w:type="gramStart"/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Paris ,</w:t>
      </w:r>
      <w:proofErr w:type="gramEnd"/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 France</w:t>
      </w:r>
    </w:p>
    <w:p w14:paraId="15F2AD55" w14:textId="77777777" w:rsidR="00BC5FCE" w:rsidRPr="00983611" w:rsidRDefault="00BC5FCE" w:rsidP="00BC5FCE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proofErr w:type="gramStart"/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>les</w:t>
      </w:r>
      <w:proofErr w:type="gramEnd"/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Cliniques sont </w:t>
      </w:r>
      <w:proofErr w:type="spellStart"/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>a</w:t>
      </w:r>
      <w:proofErr w:type="spellEnd"/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Paris (Barbes et Créteil) et Région Parisienne (Meaux et </w:t>
      </w:r>
      <w:proofErr w:type="spellStart"/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>Clay-Souilly</w:t>
      </w:r>
      <w:proofErr w:type="spellEnd"/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>)</w:t>
      </w:r>
    </w:p>
    <w:p w14:paraId="19F04C5B" w14:textId="77777777" w:rsidR="00BC5FCE" w:rsidRPr="008576E4" w:rsidRDefault="002F4890" w:rsidP="00BC5FCE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3AD8EEB8">
          <v:rect id="_x0000_i1034" style="width:0;height:.75pt" o:hralign="center" o:hrstd="t" o:hr="t" fillcolor="#a0a0a0" stroked="f"/>
        </w:pict>
      </w:r>
    </w:p>
    <w:p w14:paraId="5DE1F127" w14:textId="77777777" w:rsidR="00D57C87" w:rsidRDefault="00D57C87" w:rsidP="00BC5FCE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en-US" w:eastAsia="en-US" w:bidi="ar-SA"/>
        </w:rPr>
      </w:pPr>
    </w:p>
    <w:p w14:paraId="32ADF48F" w14:textId="42D7787A" w:rsidR="00BC5FCE" w:rsidRPr="00983611" w:rsidRDefault="006C0583" w:rsidP="00BC5FCE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Ophtalm</w:t>
      </w:r>
      <w:r w:rsidR="00BC5FCE"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ologiste</w:t>
      </w:r>
    </w:p>
    <w:p w14:paraId="568BDFF3" w14:textId="77777777" w:rsidR="00BC5FCE" w:rsidRPr="00983611" w:rsidRDefault="00BC5FCE" w:rsidP="00BC5FCE">
      <w:pPr>
        <w:widowControl/>
        <w:shd w:val="clear" w:color="auto" w:fill="FFFFFF"/>
        <w:suppressAutoHyphens w:val="0"/>
        <w:spacing w:before="100" w:beforeAutospacing="1"/>
        <w:outlineLvl w:val="4"/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>Centre Ophtalmologique des Cliniques Cap Vision</w:t>
      </w:r>
    </w:p>
    <w:p w14:paraId="6F3B258D" w14:textId="4F1B4A7D" w:rsidR="00BC5FCE" w:rsidRDefault="00BC5FCE" w:rsidP="00BC5FCE">
      <w:pPr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</w:pPr>
      <w:r w:rsidRPr="008576E4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07/2021 – 11/2023 </w:t>
      </w:r>
      <w:proofErr w:type="spellStart"/>
      <w:r w:rsidRPr="008576E4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Colomiers</w:t>
      </w:r>
      <w:proofErr w:type="spellEnd"/>
      <w:r w:rsidRPr="008576E4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 xml:space="preserve">, </w:t>
      </w:r>
      <w:proofErr w:type="gramStart"/>
      <w:r w:rsidRPr="008576E4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Toulouse ,</w:t>
      </w:r>
      <w:proofErr w:type="gramEnd"/>
      <w:r w:rsidRPr="008576E4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 France</w:t>
      </w:r>
    </w:p>
    <w:p w14:paraId="07D464E1" w14:textId="77777777" w:rsidR="00D36A36" w:rsidRPr="00801779" w:rsidRDefault="002F4890" w:rsidP="00D36A36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7BB91E82">
          <v:rect id="_x0000_i1035" style="width:0;height:.75pt" o:hralign="center" o:hrstd="t" o:hr="t" fillcolor="#a0a0a0" stroked="f"/>
        </w:pict>
      </w:r>
    </w:p>
    <w:p w14:paraId="60DE1EC1" w14:textId="36E1E7A5" w:rsidR="00D36A36" w:rsidRPr="00983611" w:rsidRDefault="006C0583" w:rsidP="00D36A36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Ophtalm</w:t>
      </w:r>
      <w:r w:rsidR="00D36A36"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ologiste</w:t>
      </w:r>
    </w:p>
    <w:p w14:paraId="65C54186" w14:textId="77777777" w:rsidR="00D57C87" w:rsidRPr="00983611" w:rsidRDefault="00D36A36" w:rsidP="00D36A36">
      <w:pPr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Cabinet SELAR </w:t>
      </w:r>
      <w:r w:rsidR="00D57C87" w:rsidRPr="00983611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>du Docteur</w:t>
      </w:r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>Mihai</w:t>
      </w:r>
      <w:proofErr w:type="spellEnd"/>
    </w:p>
    <w:p w14:paraId="32E7BCFF" w14:textId="1092A2AB" w:rsidR="006C0583" w:rsidRPr="006C0583" w:rsidRDefault="00D57C87" w:rsidP="006C0583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6C0583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07/2024</w:t>
      </w:r>
      <w:r w:rsidR="006C0583" w:rsidRPr="006C0583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 xml:space="preserve"> – 01/2026 </w:t>
      </w:r>
      <w:r w:rsidRPr="006C0583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 xml:space="preserve"> </w:t>
      </w:r>
      <w:r w:rsidR="006C0583" w:rsidRPr="006C0583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Saint-Raphaël</w:t>
      </w:r>
      <w:r w:rsidRPr="006C0583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 xml:space="preserve">, </w:t>
      </w:r>
      <w:r w:rsidR="00D36A36" w:rsidRPr="006C0583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Franc</w:t>
      </w:r>
      <w:r w:rsidRPr="006C0583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6BD058B3">
          <v:rect id="_x0000_i1036" style="width:0;height:.75pt" o:hralign="center" o:hrstd="t" o:hr="t" fillcolor="#a0a0a0" stroked="f"/>
        </w:pict>
      </w:r>
    </w:p>
    <w:p w14:paraId="7F4A40C0" w14:textId="4DC6599A" w:rsidR="006C0583" w:rsidRPr="00983611" w:rsidRDefault="006C0583" w:rsidP="006C0583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lastRenderedPageBreak/>
        <w:t>Ophtalmologiste</w:t>
      </w:r>
    </w:p>
    <w:p w14:paraId="5EA2F5D7" w14:textId="1E8F12F4" w:rsidR="006C0583" w:rsidRPr="00983611" w:rsidRDefault="006C0583" w:rsidP="006C0583">
      <w:pPr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Cabinet Dr. </w:t>
      </w:r>
      <w:proofErr w:type="spellStart"/>
      <w:r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>Musaab</w:t>
      </w:r>
      <w:proofErr w:type="spellEnd"/>
      <w:r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ABU-BAKR</w:t>
      </w:r>
    </w:p>
    <w:p w14:paraId="3F2DB563" w14:textId="1AA947BC" w:rsidR="006C0583" w:rsidRPr="006C0583" w:rsidRDefault="006C0583" w:rsidP="00D36A36">
      <w:pPr>
        <w:rPr>
          <w:rFonts w:cs="Arial"/>
          <w:sz w:val="20"/>
          <w:szCs w:val="20"/>
          <w:lang w:val="fr-FR"/>
        </w:rPr>
      </w:pPr>
      <w:r w:rsidRPr="006C0583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02/2026 –</w:t>
      </w:r>
      <w:r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 xml:space="preserve">  Présent </w:t>
      </w:r>
      <w:r w:rsidRPr="006C0583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Saint-Raphaël, France</w:t>
      </w:r>
    </w:p>
    <w:p w14:paraId="5794760C" w14:textId="77777777" w:rsidR="006C0583" w:rsidRPr="006C0583" w:rsidRDefault="006C0583" w:rsidP="00D36A36">
      <w:pPr>
        <w:rPr>
          <w:rFonts w:cs="Arial"/>
          <w:sz w:val="20"/>
          <w:szCs w:val="20"/>
          <w:lang w:val="fr-FR"/>
        </w:rPr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1"/>
      </w:tblGrid>
      <w:tr w:rsidR="002946C7" w14:paraId="28E8C147" w14:textId="77777777">
        <w:trPr>
          <w:cantSplit/>
          <w:trHeight w:val="340"/>
        </w:trPr>
        <w:tc>
          <w:tcPr>
            <w:tcW w:w="2834" w:type="dxa"/>
            <w:shd w:val="clear" w:color="auto" w:fill="auto"/>
          </w:tcPr>
          <w:p w14:paraId="36130B13" w14:textId="77777777" w:rsidR="00AF38EF" w:rsidRPr="006C0583" w:rsidRDefault="00AF38EF">
            <w:pPr>
              <w:rPr>
                <w:lang w:val="fr-FR"/>
              </w:rPr>
            </w:pPr>
          </w:p>
          <w:p w14:paraId="139CA8FA" w14:textId="77777777" w:rsidR="00AF38EF" w:rsidRPr="006C0583" w:rsidRDefault="00AF38EF">
            <w:pPr>
              <w:rPr>
                <w:lang w:val="fr-FR"/>
              </w:rPr>
            </w:pPr>
          </w:p>
          <w:p w14:paraId="35D1CD37" w14:textId="6932B5E2" w:rsidR="00AF38EF" w:rsidRPr="00AF38EF" w:rsidRDefault="00AF38EF">
            <w:pPr>
              <w:rPr>
                <w:sz w:val="20"/>
                <w:szCs w:val="20"/>
              </w:rPr>
            </w:pPr>
            <w:r w:rsidRPr="0034230E">
              <w:rPr>
                <w:rFonts w:eastAsia="Times New Roman" w:cs="Arial"/>
                <w:color w:val="1F4E79" w:themeColor="accent1" w:themeShade="80"/>
                <w:sz w:val="20"/>
                <w:szCs w:val="20"/>
              </w:rPr>
              <w:t>É</w:t>
            </w:r>
            <w:r w:rsidRPr="0034230E">
              <w:rPr>
                <w:color w:val="1F4E79" w:themeColor="accent1" w:themeShade="80"/>
                <w:sz w:val="20"/>
                <w:szCs w:val="20"/>
              </w:rPr>
              <w:t>DUCATION ET FORMATION</w:t>
            </w:r>
          </w:p>
        </w:tc>
        <w:tc>
          <w:tcPr>
            <w:tcW w:w="7541" w:type="dxa"/>
            <w:shd w:val="clear" w:color="auto" w:fill="auto"/>
            <w:vAlign w:val="bottom"/>
          </w:tcPr>
          <w:p w14:paraId="4CBA7A0A" w14:textId="4975432C" w:rsidR="002946C7" w:rsidRDefault="002946C7" w:rsidP="00AA09E9">
            <w:pPr>
              <w:pStyle w:val="ECVBusinessSectorRow"/>
              <w:rPr>
                <w:cs/>
              </w:rPr>
            </w:pPr>
          </w:p>
        </w:tc>
      </w:tr>
    </w:tbl>
    <w:p w14:paraId="650297B2" w14:textId="77777777" w:rsidR="00AF38EF" w:rsidRPr="00AF38EF" w:rsidRDefault="002F4890" w:rsidP="00AF38EF">
      <w:pPr>
        <w:widowControl/>
        <w:shd w:val="clear" w:color="auto" w:fill="FFFFFF"/>
        <w:suppressAutoHyphens w:val="0"/>
        <w:rPr>
          <w:rFonts w:ascii="inherit" w:eastAsia="Times New Roman" w:hAnsi="inherit" w:cs="Arial"/>
          <w:color w:val="404040"/>
          <w:spacing w:val="0"/>
          <w:kern w:val="0"/>
          <w:sz w:val="21"/>
          <w:szCs w:val="21"/>
          <w:lang w:val="en-US" w:eastAsia="en-US" w:bidi="ar-SA"/>
        </w:rPr>
      </w:pPr>
      <w:r>
        <w:rPr>
          <w:rFonts w:ascii="inherit" w:eastAsia="Times New Roman" w:hAnsi="inherit" w:cs="Arial"/>
          <w:color w:val="404040"/>
          <w:spacing w:val="0"/>
          <w:kern w:val="0"/>
          <w:sz w:val="21"/>
          <w:szCs w:val="21"/>
          <w:lang w:val="en-US" w:eastAsia="en-US" w:bidi="ar-SA"/>
        </w:rPr>
        <w:pict w14:anchorId="27ED9411">
          <v:rect id="_x0000_i1037" style="width:0;height:0" o:hralign="center" o:hrstd="t" o:hr="t" fillcolor="#a0a0a0" stroked="f"/>
        </w:pict>
      </w:r>
    </w:p>
    <w:p w14:paraId="13E20E0F" w14:textId="5B0AAAD5" w:rsidR="00D36A36" w:rsidRPr="00983611" w:rsidRDefault="00D36A36" w:rsidP="00D36A36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Membre </w:t>
      </w:r>
      <w:proofErr w:type="gram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du Ordre</w:t>
      </w:r>
      <w:proofErr w:type="gram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des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Medecins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de France, référence 11474</w:t>
      </w:r>
    </w:p>
    <w:p w14:paraId="62421450" w14:textId="55A1ECD7" w:rsidR="00D36A36" w:rsidRPr="00983611" w:rsidRDefault="00D36A36" w:rsidP="00D36A36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 xml:space="preserve">2025 - En cours VAR, </w:t>
      </w:r>
      <w:proofErr w:type="spellStart"/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Saint-Raphael</w:t>
      </w:r>
      <w:proofErr w:type="spellEnd"/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, France</w:t>
      </w:r>
    </w:p>
    <w:p w14:paraId="266B5DEC" w14:textId="2ED042A7" w:rsidR="00D36A36" w:rsidRPr="00EC12B5" w:rsidRDefault="002F4890" w:rsidP="00EC12B5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544C3A9E">
          <v:rect id="_x0000_i1038" style="width:0;height:.75pt" o:hralign="center" o:hrstd="t" o:hr="t" fillcolor="#a0a0a0" stroked="f"/>
        </w:pict>
      </w:r>
      <w:r w:rsidR="00D36A36"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Bourse </w:t>
      </w:r>
      <w:proofErr w:type="spellStart"/>
      <w:r w:rsidR="00D36A36"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Phaco</w:t>
      </w:r>
      <w:proofErr w:type="spellEnd"/>
      <w:r w:rsidR="00D36A36"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à court terme </w:t>
      </w:r>
      <w:proofErr w:type="spellStart"/>
      <w:r w:rsidR="00D36A36"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a</w:t>
      </w:r>
      <w:proofErr w:type="spellEnd"/>
      <w:r w:rsidR="00D36A36"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l'Hôpital d'Ophtalmologie </w:t>
      </w:r>
      <w:proofErr w:type="spellStart"/>
      <w:r w:rsidR="00D36A36"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Netrajyoti</w:t>
      </w:r>
      <w:proofErr w:type="spellEnd"/>
    </w:p>
    <w:p w14:paraId="7FFEE9DE" w14:textId="03A1E888" w:rsidR="00D36A36" w:rsidRPr="00AF38EF" w:rsidRDefault="00D36A36" w:rsidP="00D36A36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 w:rsidRPr="00AF38E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01/2024 – 02/2024 </w:t>
      </w:r>
      <w:proofErr w:type="spellStart"/>
      <w:r w:rsidRPr="00AF38E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Ranaghat</w:t>
      </w:r>
      <w:proofErr w:type="spellEnd"/>
      <w:r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,</w:t>
      </w:r>
      <w:r w:rsidRPr="00AF38E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 </w:t>
      </w:r>
      <w:proofErr w:type="spellStart"/>
      <w:r w:rsidRPr="00AF38E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Inde</w:t>
      </w:r>
      <w:proofErr w:type="spellEnd"/>
    </w:p>
    <w:p w14:paraId="184EFA8A" w14:textId="77777777" w:rsidR="00D36A36" w:rsidRPr="00AF38EF" w:rsidRDefault="002F4890" w:rsidP="00D36A36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72894CAA">
          <v:rect id="_x0000_i1039" style="width:0;height:.75pt" o:hralign="center" o:hrstd="t" o:hr="t" fillcolor="#a0a0a0" stroked="f"/>
        </w:pict>
      </w:r>
    </w:p>
    <w:p w14:paraId="2F8270CA" w14:textId="77777777" w:rsidR="00AF38EF" w:rsidRPr="00983611" w:rsidRDefault="00AF38EF" w:rsidP="00AF38EF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Membre </w:t>
      </w:r>
      <w:proofErr w:type="gram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du Ordre</w:t>
      </w:r>
      <w:proofErr w:type="gram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des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Medecins</w:t>
      </w:r>
      <w:proofErr w:type="spellEnd"/>
    </w:p>
    <w:p w14:paraId="3A2DC927" w14:textId="756266B2" w:rsidR="00AF38EF" w:rsidRPr="00983611" w:rsidRDefault="00AF38EF" w:rsidP="00AF38EF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2023 – En cours Luxembourg</w:t>
      </w:r>
      <w:r w:rsidR="00D36A36" w:rsidRPr="00983611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,</w:t>
      </w:r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 Luxembourg</w:t>
      </w:r>
    </w:p>
    <w:p w14:paraId="098AB9DC" w14:textId="77777777" w:rsidR="00AF38EF" w:rsidRPr="00AF38EF" w:rsidRDefault="002F4890" w:rsidP="00AF38EF">
      <w:pPr>
        <w:widowControl/>
        <w:shd w:val="clear" w:color="auto" w:fill="FFFFFF"/>
        <w:suppressAutoHyphens w:val="0"/>
        <w:rPr>
          <w:rFonts w:ascii="inherit" w:eastAsia="Times New Roman" w:hAnsi="inherit" w:cs="Arial"/>
          <w:color w:val="404040"/>
          <w:spacing w:val="0"/>
          <w:kern w:val="0"/>
          <w:sz w:val="21"/>
          <w:szCs w:val="21"/>
          <w:lang w:val="en-US" w:eastAsia="en-US" w:bidi="ar-SA"/>
        </w:rPr>
      </w:pPr>
      <w:r>
        <w:rPr>
          <w:rFonts w:ascii="inherit" w:eastAsia="Times New Roman" w:hAnsi="inherit" w:cs="Arial"/>
          <w:color w:val="404040"/>
          <w:spacing w:val="0"/>
          <w:kern w:val="0"/>
          <w:sz w:val="21"/>
          <w:szCs w:val="21"/>
          <w:lang w:val="en-US" w:eastAsia="en-US" w:bidi="ar-SA"/>
        </w:rPr>
        <w:pict w14:anchorId="6056199B">
          <v:rect id="_x0000_i1040" style="width:0;height:.75pt" o:hralign="center" o:hrstd="t" o:hr="t" fillcolor="#a0a0a0" stroked="f"/>
        </w:pict>
      </w:r>
    </w:p>
    <w:p w14:paraId="2A08D47C" w14:textId="77777777" w:rsidR="00AF38EF" w:rsidRPr="00983611" w:rsidRDefault="00AF38EF" w:rsidP="00AF38EF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Membre </w:t>
      </w:r>
      <w:proofErr w:type="gram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du Ordre</w:t>
      </w:r>
      <w:proofErr w:type="gram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des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Medecins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de France, référence 31/15613</w:t>
      </w:r>
    </w:p>
    <w:p w14:paraId="2FCC6F4A" w14:textId="3456DE7B" w:rsidR="00AF38EF" w:rsidRPr="00EC12B5" w:rsidRDefault="00D36A36" w:rsidP="00AF38EF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EC12B5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2020 – 2024</w:t>
      </w:r>
      <w:r w:rsidR="00AF38EF" w:rsidRPr="00EC12B5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 </w:t>
      </w:r>
      <w:proofErr w:type="spellStart"/>
      <w:r w:rsidRPr="00EC12B5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Haute-Garonne</w:t>
      </w:r>
      <w:proofErr w:type="gramStart"/>
      <w:r w:rsidRPr="00EC12B5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,</w:t>
      </w:r>
      <w:r w:rsidR="00AF38EF" w:rsidRPr="00EC12B5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Toulouse</w:t>
      </w:r>
      <w:proofErr w:type="spellEnd"/>
      <w:proofErr w:type="gramEnd"/>
      <w:r w:rsidRPr="00EC12B5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,</w:t>
      </w:r>
      <w:r w:rsidR="00AF38EF" w:rsidRPr="00EC12B5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 France</w:t>
      </w:r>
    </w:p>
    <w:p w14:paraId="50D64658" w14:textId="77777777" w:rsidR="00AF38EF" w:rsidRPr="00AF38EF" w:rsidRDefault="002F4890" w:rsidP="00AF38EF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62212972">
          <v:rect id="_x0000_i1041" style="width:0;height:.75pt" o:hralign="center" o:hrstd="t" o:hr="t" fillcolor="#a0a0a0" stroked="f"/>
        </w:pict>
      </w:r>
    </w:p>
    <w:p w14:paraId="320AD8B9" w14:textId="77777777" w:rsidR="00EC12B5" w:rsidRDefault="00EC12B5" w:rsidP="00F038F5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</w:p>
    <w:p w14:paraId="4BF29EEC" w14:textId="77777777" w:rsidR="00F038F5" w:rsidRPr="00983611" w:rsidRDefault="00F038F5" w:rsidP="00F038F5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6ème Cours de Dissection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Oculoplastique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, Lacrymale et Orbitale de Manchester en tant que Dissecteur, au Manchester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Surgical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Skills&amp;Simulation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Center - Université de Manchester</w:t>
      </w:r>
    </w:p>
    <w:p w14:paraId="6528FC5C" w14:textId="05126B2C" w:rsidR="00EC12B5" w:rsidRDefault="00F038F5" w:rsidP="00EC12B5">
      <w:pPr>
        <w:widowControl/>
        <w:shd w:val="clear" w:color="auto" w:fill="FFFFFF"/>
        <w:suppressAutoHyphens w:val="0"/>
        <w:spacing w:after="200"/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</w:pPr>
      <w:r w:rsidRPr="00C90E82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 xml:space="preserve">13/03/2019 – 15/03/2019 Manchester, </w:t>
      </w:r>
      <w:r w:rsidR="00EC12B5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Royaume-Uni</w:t>
      </w:r>
    </w:p>
    <w:p w14:paraId="584265DD" w14:textId="70663660" w:rsidR="00EC12B5" w:rsidRDefault="002F4890" w:rsidP="00EC12B5">
      <w:pPr>
        <w:widowControl/>
        <w:shd w:val="clear" w:color="auto" w:fill="FFFFFF"/>
        <w:suppressAutoHyphens w:val="0"/>
        <w:spacing w:after="200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738B8ECF">
          <v:rect id="_x0000_i1042" style="width:0;height:.75pt" o:hralign="center" o:hrstd="t" o:hr="t" fillcolor="#a0a0a0" stroked="f"/>
        </w:pict>
      </w:r>
      <w:r w:rsidR="00AF38EF"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Membre de la Société des Systèmes d'Information et de Gestion des Soins de Santé (HIMSS)</w:t>
      </w:r>
    </w:p>
    <w:p w14:paraId="60777FB5" w14:textId="064AB02C" w:rsidR="00F038F5" w:rsidRPr="00EC12B5" w:rsidRDefault="00AF38EF" w:rsidP="00EC12B5">
      <w:pPr>
        <w:widowControl/>
        <w:shd w:val="clear" w:color="auto" w:fill="FFFFFF"/>
        <w:suppressAutoHyphens w:val="0"/>
        <w:spacing w:after="200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F038F5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2018 – En cours</w:t>
      </w:r>
      <w:r w:rsidR="002F4890"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2D3FE7F6">
          <v:rect id="_x0000_i1043" style="width:0;height:.75pt" o:hralign="center" o:hrstd="t" o:hr="t" fillcolor="#a0a0a0" stroked="f"/>
        </w:pict>
      </w:r>
      <w:r w:rsidR="00F038F5"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3ème Cours ISGS Advanced </w:t>
      </w:r>
      <w:proofErr w:type="spellStart"/>
      <w:r w:rsidR="00F038F5"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Surgical</w:t>
      </w:r>
      <w:proofErr w:type="spellEnd"/>
      <w:r w:rsidR="00F038F5"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="00F038F5"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Wet-lab</w:t>
      </w:r>
      <w:proofErr w:type="spellEnd"/>
    </w:p>
    <w:p w14:paraId="746B810C" w14:textId="77777777" w:rsidR="00F038F5" w:rsidRDefault="00F038F5" w:rsidP="00F038F5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</w:pPr>
      <w:r w:rsidRPr="00C90E82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08/12/2018 – 09/12/2018 Genève, Suisse</w:t>
      </w:r>
    </w:p>
    <w:p w14:paraId="178F3D14" w14:textId="3BED03A1" w:rsidR="00EC12B5" w:rsidRDefault="002F4890" w:rsidP="00EC12B5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1373E727">
          <v:rect id="_x0000_i1044" style="width:0;height:.75pt" o:hralign="center" o:hrstd="t" o:hr="t" fillcolor="#a0a0a0" stroked="f"/>
        </w:pict>
      </w:r>
      <w:r w:rsidR="00EC12B5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Fin de Formation</w:t>
      </w:r>
      <w:r w:rsidR="00D36A36"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r w:rsidR="00EC12B5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(DIU) </w:t>
      </w:r>
      <w:r w:rsidR="00D36A36"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en Etapes de Base de la Chirurgie Endoscopique Rhinosinusale, Organisé à l'Hôpital Clinique </w:t>
      </w:r>
      <w:proofErr w:type="spellStart"/>
      <w:r w:rsidR="00D36A36"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Coltea</w:t>
      </w:r>
      <w:proofErr w:type="spellEnd"/>
    </w:p>
    <w:p w14:paraId="5B0E76E4" w14:textId="08AEA3D8" w:rsidR="00AF38EF" w:rsidRPr="00EC12B5" w:rsidRDefault="00D36A36" w:rsidP="00EC12B5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C90E82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19/03/2018 – 23/03/2018 Bucarest, Roumanie</w:t>
      </w:r>
      <w:r w:rsidRPr="00C90E82"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r w:rsidR="002F4890"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07B29147">
          <v:rect id="_x0000_i1045" style="width:0;height:.75pt" o:hralign="center" o:hrstd="t" o:hr="t" fillcolor="#a0a0a0" stroked="f"/>
        </w:pict>
      </w:r>
      <w:r w:rsidR="00AF38EF"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Ophtalmologiste entièrement enregistré auprès du Conseil Médical Général Britannique avec enregistrement de spécialiste. </w:t>
      </w:r>
      <w:r w:rsidR="00AF38EF" w:rsidRPr="00EC12B5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Numéro de référence GMC 7639258</w:t>
      </w:r>
    </w:p>
    <w:p w14:paraId="54F3DEB2" w14:textId="55BC5006" w:rsidR="00AF38EF" w:rsidRPr="00EC12B5" w:rsidRDefault="00AF38EF" w:rsidP="00AF38EF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EC12B5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2018 – </w:t>
      </w:r>
      <w:r w:rsidR="0041085F" w:rsidRPr="00EC12B5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2024</w:t>
      </w:r>
      <w:r w:rsidR="00D36A36" w:rsidRPr="00EC12B5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 xml:space="preserve"> </w:t>
      </w:r>
      <w:r w:rsidRPr="00EC12B5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Londres</w:t>
      </w:r>
      <w:r w:rsidR="00D36A36" w:rsidRPr="00EC12B5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,</w:t>
      </w:r>
      <w:r w:rsidRPr="00EC12B5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 Royaume-Uni</w:t>
      </w:r>
    </w:p>
    <w:p w14:paraId="00C407C7" w14:textId="77777777" w:rsidR="00D36A36" w:rsidRDefault="002F4890" w:rsidP="00D36A36">
      <w:pPr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6C2C7652">
          <v:rect id="_x0000_i1046" style="width:0;height:.75pt" o:hralign="center" o:hrstd="t" o:hr="t" fillcolor="#a0a0a0" stroked="f"/>
        </w:pict>
      </w:r>
    </w:p>
    <w:p w14:paraId="11CDF91A" w14:textId="17F8CAEB" w:rsidR="00D36A36" w:rsidRPr="00983611" w:rsidRDefault="00EC12B5" w:rsidP="00D36A36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Fin de Formation (DIU)</w:t>
      </w:r>
      <w:r w:rsidR="00D36A36"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en Kératoplastie en Ophtalmologie Organisé à l'Hôpital Universitaire Central Militaire d'Urgence "Dr. Carol </w:t>
      </w:r>
      <w:proofErr w:type="spellStart"/>
      <w:r w:rsidR="00D36A36"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Davila</w:t>
      </w:r>
      <w:proofErr w:type="spellEnd"/>
      <w:r w:rsidR="00D36A36"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"</w:t>
      </w:r>
    </w:p>
    <w:p w14:paraId="3D14FD36" w14:textId="7DEBECF1" w:rsidR="00D36A36" w:rsidRPr="00EC12B5" w:rsidRDefault="00D36A36" w:rsidP="00EC12B5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C90E82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24/04/2017 – 28/04/2017 Bucarest, Roumanie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743AE0C6">
          <v:rect id="_x0000_i1047" style="width:0;height:.75pt" o:hralign="center" o:hrstd="t" o:hr="t" fillcolor="#a0a0a0" stroked="f"/>
        </w:pict>
      </w:r>
      <w:r w:rsidR="00EC12B5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Fin de Formation</w:t>
      </w: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r w:rsidR="00EC12B5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(DIU) </w:t>
      </w: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en Chirurgie Plastique, Esthétique et Reconstructrice Organisé à l'Hôpital Clinique et d'Urgence "Prof. Dr. Agrippa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Ionescu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"</w:t>
      </w:r>
    </w:p>
    <w:p w14:paraId="13385C55" w14:textId="026DDB57" w:rsidR="00D36A36" w:rsidRDefault="00D36A36" w:rsidP="00D36A36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 w:rsidRPr="00801779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20/11/2017 – 22/11/2017 </w:t>
      </w:r>
      <w:proofErr w:type="spellStart"/>
      <w:r w:rsidRPr="00801779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Bucarest</w:t>
      </w:r>
      <w:proofErr w:type="spellEnd"/>
      <w:r w:rsid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,</w:t>
      </w:r>
      <w:r w:rsidRPr="00801779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 xml:space="preserve"> </w:t>
      </w:r>
      <w:proofErr w:type="spellStart"/>
      <w:r w:rsidRPr="00801779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Roumanie</w:t>
      </w:r>
      <w:proofErr w:type="spellEnd"/>
    </w:p>
    <w:p w14:paraId="2AB332A6" w14:textId="77777777" w:rsidR="00AF38EF" w:rsidRPr="00AF38EF" w:rsidRDefault="002F4890" w:rsidP="00AF38EF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687BFA27">
          <v:rect id="_x0000_i1048" style="width:0;height:.75pt" o:hralign="center" o:hrstd="t" o:hr="t" fillcolor="#a0a0a0" stroked="f"/>
        </w:pict>
      </w:r>
    </w:p>
    <w:p w14:paraId="37AAD7EE" w14:textId="77777777" w:rsidR="00AF38EF" w:rsidRPr="00AF38EF" w:rsidRDefault="00AF38EF" w:rsidP="00AF38EF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en-US" w:eastAsia="en-US" w:bidi="ar-SA"/>
        </w:rPr>
      </w:pPr>
      <w:proofErr w:type="spellStart"/>
      <w:r w:rsidRPr="00AF38EF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en-US" w:eastAsia="en-US" w:bidi="ar-SA"/>
        </w:rPr>
        <w:t>Spécialiste</w:t>
      </w:r>
      <w:proofErr w:type="spellEnd"/>
      <w:r w:rsidRPr="00AF38EF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en-US" w:eastAsia="en-US" w:bidi="ar-SA"/>
        </w:rPr>
        <w:t xml:space="preserve"> en </w:t>
      </w:r>
      <w:proofErr w:type="spellStart"/>
      <w:r w:rsidRPr="00AF38EF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en-US" w:eastAsia="en-US" w:bidi="ar-SA"/>
        </w:rPr>
        <w:t>Ophtalmologie</w:t>
      </w:r>
      <w:proofErr w:type="spellEnd"/>
    </w:p>
    <w:p w14:paraId="302AA632" w14:textId="77777777" w:rsidR="00AF38EF" w:rsidRPr="00AF38EF" w:rsidRDefault="00AF38EF" w:rsidP="00AF38EF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 w:rsidRPr="00AF38E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 xml:space="preserve">2016 – En </w:t>
      </w:r>
      <w:proofErr w:type="spellStart"/>
      <w:r w:rsidRPr="00AF38E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cours</w:t>
      </w:r>
      <w:proofErr w:type="spellEnd"/>
    </w:p>
    <w:p w14:paraId="6F3692BE" w14:textId="77777777" w:rsidR="00AF38EF" w:rsidRPr="00AF38EF" w:rsidRDefault="002F4890" w:rsidP="00AF38EF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77388E32">
          <v:rect id="_x0000_i1049" style="width:0;height:.75pt" o:hralign="center" o:hrstd="t" o:hr="t" fillcolor="#a0a0a0" stroked="f"/>
        </w:pict>
      </w:r>
    </w:p>
    <w:p w14:paraId="3CF42F12" w14:textId="77777777" w:rsidR="00F038F5" w:rsidRPr="00983611" w:rsidRDefault="00F038F5" w:rsidP="00F038F5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Réussite à l'Examen d'Optique et Réfraction en Ophtalmologie du Conseil International d'Ophtalmologie</w:t>
      </w:r>
    </w:p>
    <w:p w14:paraId="70CD0B3A" w14:textId="51ABBB8E" w:rsidR="00F038F5" w:rsidRPr="00F038F5" w:rsidRDefault="00F038F5" w:rsidP="00F038F5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04/2016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32C67DA6">
          <v:rect id="_x0000_i1050" style="width:0;height:.75pt" o:hralign="center" o:hrstd="t" o:hr="t" fillcolor="#a0a0a0" stroked="f"/>
        </w:pict>
      </w: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lastRenderedPageBreak/>
        <w:t>Certificat de Réussite à l'Examen de Sciences Cliniques en Ophtalmologie du Conseil International d'Ophtalmologie</w:t>
      </w:r>
    </w:p>
    <w:p w14:paraId="51DE892F" w14:textId="0534B260" w:rsidR="00F038F5" w:rsidRDefault="00F038F5" w:rsidP="00F038F5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04/2016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03CF2612">
          <v:rect id="_x0000_i1051" style="width:0;height:.75pt" o:hralign="center" o:hrstd="t" o:hr="t" fillcolor="#a0a0a0" stroked="f"/>
        </w:pict>
      </w:r>
    </w:p>
    <w:p w14:paraId="1BA88746" w14:textId="77777777" w:rsidR="00AF38EF" w:rsidRPr="00983611" w:rsidRDefault="00AF38EF" w:rsidP="00AF38EF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Membre de la Société Européenne de la Rétine</w:t>
      </w:r>
    </w:p>
    <w:p w14:paraId="2B5A52D6" w14:textId="77777777" w:rsidR="00AF38EF" w:rsidRPr="00F038F5" w:rsidRDefault="00AF38EF" w:rsidP="00AF38EF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F038F5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2015 – En cours</w:t>
      </w:r>
    </w:p>
    <w:p w14:paraId="43289D61" w14:textId="77777777" w:rsidR="00AF38EF" w:rsidRPr="00AF38EF" w:rsidRDefault="002F4890" w:rsidP="00AF38EF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4FB400CF">
          <v:rect id="_x0000_i1052" style="width:0;height:.75pt" o:hralign="center" o:hrstd="t" o:hr="t" fillcolor="#a0a0a0" stroked="f"/>
        </w:pict>
      </w:r>
    </w:p>
    <w:p w14:paraId="082A7094" w14:textId="77777777" w:rsidR="00AF38EF" w:rsidRPr="00983611" w:rsidRDefault="00AF38EF" w:rsidP="00AF38EF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Membre de la Société Européenne des Chirurgiens de la Cataracte et de la Réfraction</w:t>
      </w:r>
    </w:p>
    <w:p w14:paraId="5F2D852D" w14:textId="77777777" w:rsidR="00AF38EF" w:rsidRPr="00AF38EF" w:rsidRDefault="00AF38EF" w:rsidP="00AF38EF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 w:rsidRPr="00AF38E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 xml:space="preserve">2015 – En </w:t>
      </w:r>
      <w:proofErr w:type="spellStart"/>
      <w:r w:rsidRPr="00AF38E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cours</w:t>
      </w:r>
      <w:proofErr w:type="spellEnd"/>
    </w:p>
    <w:p w14:paraId="705AFE04" w14:textId="77777777" w:rsidR="00AF38EF" w:rsidRPr="00AF38EF" w:rsidRDefault="002F4890" w:rsidP="00AF38EF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478FEDB9">
          <v:rect id="_x0000_i1053" style="width:0;height:.75pt" o:hralign="center" o:hrstd="t" o:hr="t" fillcolor="#a0a0a0" stroked="f"/>
        </w:pict>
      </w:r>
    </w:p>
    <w:p w14:paraId="6DCFC427" w14:textId="77777777" w:rsidR="00AF38EF" w:rsidRPr="00983611" w:rsidRDefault="00AF38EF" w:rsidP="00AF38EF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Membre de l'Académie Américaine d'Ophtalmologie</w:t>
      </w:r>
    </w:p>
    <w:p w14:paraId="56A5112A" w14:textId="77777777" w:rsidR="00AF38EF" w:rsidRPr="00983611" w:rsidRDefault="00AF38EF" w:rsidP="00AF38EF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2015 – En cours</w:t>
      </w:r>
    </w:p>
    <w:p w14:paraId="159061FC" w14:textId="77777777" w:rsidR="00AF38EF" w:rsidRPr="00AF38EF" w:rsidRDefault="002F4890" w:rsidP="00AF38EF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779FBAF4">
          <v:rect id="_x0000_i1054" style="width:0;height:.75pt" o:hralign="center" o:hrstd="t" o:hr="t" fillcolor="#a0a0a0" stroked="f"/>
        </w:pict>
      </w:r>
    </w:p>
    <w:p w14:paraId="5F0BBF56" w14:textId="77777777" w:rsidR="00AF38EF" w:rsidRPr="00983611" w:rsidRDefault="00AF38EF" w:rsidP="00AF38EF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Membre de la Société Européenne des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VitréoRétiniens</w:t>
      </w:r>
      <w:proofErr w:type="spellEnd"/>
    </w:p>
    <w:p w14:paraId="60B82852" w14:textId="77777777" w:rsidR="00AF38EF" w:rsidRDefault="00AF38EF" w:rsidP="00AF38EF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</w:pPr>
      <w:r w:rsidRPr="00AF38E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 xml:space="preserve">2015 – En </w:t>
      </w:r>
      <w:proofErr w:type="spellStart"/>
      <w:r w:rsidRPr="00AF38E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cours</w:t>
      </w:r>
      <w:proofErr w:type="spellEnd"/>
    </w:p>
    <w:p w14:paraId="3A00F59E" w14:textId="77777777" w:rsidR="000C0EA0" w:rsidRPr="00AF38EF" w:rsidRDefault="002F4890" w:rsidP="000C0EA0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276DCA91">
          <v:rect id="_x0000_i1055" style="width:0;height:.75pt" o:hralign="center" o:hrstd="t" o:hr="t" fillcolor="#a0a0a0" stroked="f"/>
        </w:pict>
      </w:r>
    </w:p>
    <w:p w14:paraId="54B50C46" w14:textId="77777777" w:rsidR="000C0EA0" w:rsidRPr="00983611" w:rsidRDefault="000C0EA0" w:rsidP="000C0EA0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l'Ecole Européenne de Formation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VitréoRétinienne</w:t>
      </w:r>
      <w:proofErr w:type="spellEnd"/>
    </w:p>
    <w:p w14:paraId="1BB01748" w14:textId="77777777" w:rsidR="00F038F5" w:rsidRDefault="000C0EA0" w:rsidP="00F038F5">
      <w:pPr>
        <w:widowControl/>
        <w:shd w:val="clear" w:color="auto" w:fill="FFFFFF"/>
        <w:suppressAutoHyphens w:val="0"/>
        <w:spacing w:after="200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11/05/2015 – 22/05/2015 Brême, Allemagne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26959D02">
          <v:rect id="_x0000_i1056" style="width:0;height:.75pt" o:hralign="center" o:hrstd="t" o:hr="t" fillcolor="#a0a0a0" stroked="f"/>
        </w:pict>
      </w: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Réussite à l'Examen Scientifique de Base en Ophtalmologie du Conseil International d'Ophtalmologie</w:t>
      </w:r>
    </w:p>
    <w:p w14:paraId="2347C887" w14:textId="77777777" w:rsidR="00F038F5" w:rsidRDefault="000C0EA0" w:rsidP="00F038F5">
      <w:pPr>
        <w:widowControl/>
        <w:shd w:val="clear" w:color="auto" w:fill="FFFFFF"/>
        <w:suppressAutoHyphens w:val="0"/>
        <w:spacing w:after="200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04/2015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081B806C">
          <v:rect id="_x0000_i1057" style="width:0;height:.75pt" o:hralign="center" o:hrstd="t" o:hr="t" fillcolor="#a0a0a0" stroked="f"/>
        </w:pict>
      </w: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Bourse en Chirurgie Réfractives dans l'Unité de Chirurgie Réfractives,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Vardinoyannion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Eye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Institute de Crète</w:t>
      </w:r>
    </w:p>
    <w:p w14:paraId="0142940A" w14:textId="1F69F4EF" w:rsidR="000C0EA0" w:rsidRPr="00B14A50" w:rsidRDefault="000C0EA0" w:rsidP="00B14A50">
      <w:pPr>
        <w:widowControl/>
        <w:shd w:val="clear" w:color="auto" w:fill="FFFFFF"/>
        <w:suppressAutoHyphens w:val="0"/>
        <w:spacing w:after="200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02/03/2015 – 04/03/2015 Héraklion, Crète, Grèce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49356427">
          <v:rect id="_x0000_i1058" style="width:0;height:.75pt" o:hralign="center" o:hrstd="t" o:hr="t" fillcolor="#a0a0a0" stroked="f"/>
        </w:pict>
      </w: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au 7ème Cours EUGOGO d'Enseignement de l'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Orbitopatie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Graves</w:t>
      </w:r>
      <w:r w:rsidR="000C525F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(</w:t>
      </w:r>
      <w:proofErr w:type="spellStart"/>
      <w:r w:rsidR="000C525F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Teaching</w:t>
      </w:r>
      <w:proofErr w:type="spellEnd"/>
      <w:r w:rsidR="000C525F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Course)</w:t>
      </w:r>
    </w:p>
    <w:p w14:paraId="031203F3" w14:textId="37828F1C" w:rsidR="000C0EA0" w:rsidRPr="00AF38EF" w:rsidRDefault="000C0EA0" w:rsidP="000C0EA0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27/09/2013 – 28/09/2013 Timisoara, Roumanie</w:t>
      </w:r>
    </w:p>
    <w:p w14:paraId="13EFC914" w14:textId="77777777" w:rsidR="00AF38EF" w:rsidRPr="00AF38EF" w:rsidRDefault="002F4890" w:rsidP="00AF38EF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45D4204C">
          <v:rect id="_x0000_i1059" style="width:0;height:.75pt" o:hralign="center" o:hrstd="t" o:hr="t" fillcolor="#a0a0a0" stroked="f"/>
        </w:pict>
      </w:r>
    </w:p>
    <w:p w14:paraId="7101BE55" w14:textId="77777777" w:rsidR="00AF38EF" w:rsidRPr="00983611" w:rsidRDefault="00AF38EF" w:rsidP="00AF38EF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Membre de la Société Roumaine d'Ophtalmologie</w:t>
      </w:r>
    </w:p>
    <w:p w14:paraId="6AEFBA50" w14:textId="77777777" w:rsidR="00AF38EF" w:rsidRPr="00AF38EF" w:rsidRDefault="00AF38EF" w:rsidP="00AF38EF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 w:rsidRPr="00AF38E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 xml:space="preserve">2013 – En </w:t>
      </w:r>
      <w:proofErr w:type="spellStart"/>
      <w:r w:rsidRPr="00AF38E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cours</w:t>
      </w:r>
      <w:proofErr w:type="spellEnd"/>
    </w:p>
    <w:p w14:paraId="09CB7D96" w14:textId="77777777" w:rsidR="00AF38EF" w:rsidRPr="00AF38EF" w:rsidRDefault="002F4890" w:rsidP="00AF38EF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75E7CE9C">
          <v:rect id="_x0000_i1060" style="width:0;height:.75pt" o:hralign="center" o:hrstd="t" o:hr="t" fillcolor="#a0a0a0" stroked="f"/>
        </w:pict>
      </w:r>
    </w:p>
    <w:p w14:paraId="5E9D93F8" w14:textId="77777777" w:rsidR="00AF38EF" w:rsidRPr="00983611" w:rsidRDefault="00AF38EF" w:rsidP="00AF38EF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Membre du Conseil Roumain de Médecine, numéro de référence 1312012680</w:t>
      </w:r>
    </w:p>
    <w:p w14:paraId="5E427EF0" w14:textId="075B7991" w:rsidR="00AF38EF" w:rsidRPr="00AF38EF" w:rsidRDefault="0041085F" w:rsidP="00AF38EF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2012 – 2024</w:t>
      </w:r>
      <w:r w:rsidR="00983611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 </w:t>
      </w:r>
      <w:proofErr w:type="spellStart"/>
      <w:r w:rsidR="00983611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Bucarest</w:t>
      </w:r>
      <w:proofErr w:type="spellEnd"/>
      <w:r w:rsidR="00983611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 xml:space="preserve">, </w:t>
      </w:r>
      <w:proofErr w:type="spellStart"/>
      <w:r w:rsidR="00AF38EF" w:rsidRPr="00AF38E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Roumanie</w:t>
      </w:r>
      <w:proofErr w:type="spellEnd"/>
    </w:p>
    <w:p w14:paraId="74B46456" w14:textId="77777777" w:rsidR="00AF38EF" w:rsidRPr="00AF38EF" w:rsidRDefault="002F4890" w:rsidP="00AF38EF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44B66CD1">
          <v:rect id="_x0000_i1061" style="width:0;height:.75pt" o:hralign="center" o:hrstd="t" o:hr="t" fillcolor="#a0a0a0" stroked="f"/>
        </w:pict>
      </w:r>
    </w:p>
    <w:p w14:paraId="477A4049" w14:textId="77777777" w:rsidR="00AF38EF" w:rsidRPr="00983611" w:rsidRDefault="00AF38EF" w:rsidP="00AF38EF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Résidence en Ophtalmologie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a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l'Hôpital Universitaire Central Militaire d'Urgence "Dr. Carol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Davila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"</w:t>
      </w:r>
    </w:p>
    <w:p w14:paraId="380112E7" w14:textId="4B84487C" w:rsidR="00AF38EF" w:rsidRPr="00AF38EF" w:rsidRDefault="00AF38EF" w:rsidP="00AF38EF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 w:rsidRPr="00AF38E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2012 – 2016 </w:t>
      </w:r>
      <w:proofErr w:type="spellStart"/>
      <w:r w:rsidRPr="00AF38E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Bucarest</w:t>
      </w:r>
      <w:proofErr w:type="spellEnd"/>
      <w:r w:rsidR="00983611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,</w:t>
      </w:r>
      <w:r w:rsidRPr="00AF38E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 </w:t>
      </w:r>
      <w:proofErr w:type="spellStart"/>
      <w:r w:rsidRPr="00AF38E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Roumanie</w:t>
      </w:r>
      <w:proofErr w:type="spellEnd"/>
    </w:p>
    <w:p w14:paraId="1C3EEE5A" w14:textId="77777777" w:rsidR="00AF38EF" w:rsidRPr="00AF38EF" w:rsidRDefault="002F4890" w:rsidP="00AF38EF">
      <w:pPr>
        <w:widowControl/>
        <w:shd w:val="clear" w:color="auto" w:fill="FFFFFF"/>
        <w:suppressAutoHyphens w:val="0"/>
        <w:rPr>
          <w:rFonts w:ascii="inherit" w:eastAsia="Times New Roman" w:hAnsi="inherit" w:cs="Arial"/>
          <w:color w:val="404040"/>
          <w:spacing w:val="0"/>
          <w:kern w:val="0"/>
          <w:sz w:val="21"/>
          <w:szCs w:val="21"/>
          <w:lang w:val="en-US" w:eastAsia="en-US" w:bidi="ar-SA"/>
        </w:rPr>
      </w:pPr>
      <w:r>
        <w:rPr>
          <w:rFonts w:ascii="inherit" w:eastAsia="Times New Roman" w:hAnsi="inherit" w:cs="Arial"/>
          <w:color w:val="404040"/>
          <w:spacing w:val="0"/>
          <w:kern w:val="0"/>
          <w:sz w:val="21"/>
          <w:szCs w:val="21"/>
          <w:lang w:val="en-US" w:eastAsia="en-US" w:bidi="ar-SA"/>
        </w:rPr>
        <w:pict w14:anchorId="25795EB3">
          <v:rect id="_x0000_i1062" style="width:0;height:.75pt" o:hralign="center" o:hrstd="t" o:hr="t" fillcolor="#a0a0a0" stroked="f"/>
        </w:pict>
      </w:r>
    </w:p>
    <w:p w14:paraId="354AC2A5" w14:textId="77777777" w:rsidR="00AF38EF" w:rsidRPr="00983611" w:rsidRDefault="00AF38EF" w:rsidP="00AF38EF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Université de Médecine et de Pharmacie Dr Carol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Davila</w:t>
      </w:r>
      <w:proofErr w:type="spellEnd"/>
    </w:p>
    <w:p w14:paraId="101A0684" w14:textId="2CDD9983" w:rsidR="00AF38EF" w:rsidRPr="00AF38EF" w:rsidRDefault="00AF38EF" w:rsidP="00AF38EF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 w:rsidRPr="00AF38E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2006 – 2012 </w:t>
      </w:r>
      <w:proofErr w:type="spellStart"/>
      <w:r w:rsidRPr="00AF38E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Bucarest</w:t>
      </w:r>
      <w:proofErr w:type="spellEnd"/>
      <w:r w:rsidR="00983611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,</w:t>
      </w:r>
      <w:r w:rsidRPr="00AF38E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 </w:t>
      </w:r>
      <w:proofErr w:type="spellStart"/>
      <w:r w:rsidRPr="00AF38EF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Roumanie</w:t>
      </w:r>
      <w:proofErr w:type="spellEnd"/>
    </w:p>
    <w:p w14:paraId="5178AFDF" w14:textId="77777777" w:rsidR="00AF38EF" w:rsidRPr="00AF38EF" w:rsidRDefault="002F4890" w:rsidP="00AF38EF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3C32CB86">
          <v:rect id="_x0000_i1063" style="width:0;height:.75pt" o:hralign="center" o:hrstd="t" o:hr="t" fillcolor="#a0a0a0" stroked="f"/>
        </w:pict>
      </w:r>
    </w:p>
    <w:p w14:paraId="1DFFE783" w14:textId="77777777" w:rsidR="00AF38EF" w:rsidRPr="00983611" w:rsidRDefault="00AF38EF" w:rsidP="00AF38EF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Faculté des Lettres</w:t>
      </w:r>
    </w:p>
    <w:p w14:paraId="7D615CD6" w14:textId="0676B61A" w:rsidR="00AF38EF" w:rsidRPr="00983611" w:rsidRDefault="00983611" w:rsidP="00AF38EF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 xml:space="preserve">2005 – 2006 Bucarest, </w:t>
      </w:r>
      <w:r w:rsidR="00AF38EF" w:rsidRPr="00983611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Roumanie</w:t>
      </w:r>
    </w:p>
    <w:p w14:paraId="1B336C30" w14:textId="77777777" w:rsidR="00AF38EF" w:rsidRPr="00AF38EF" w:rsidRDefault="002F4890" w:rsidP="00AF38EF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03B6AD00">
          <v:rect id="_x0000_i1064" style="width:0;height:.75pt" o:hralign="center" o:hrstd="t" o:hr="t" fillcolor="#a0a0a0" stroked="f"/>
        </w:pict>
      </w:r>
    </w:p>
    <w:p w14:paraId="1ECA3D63" w14:textId="77777777" w:rsidR="00AF38EF" w:rsidRPr="00983611" w:rsidRDefault="00AF38EF" w:rsidP="00AF38EF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Primaire, Collège et Lycée</w:t>
      </w:r>
    </w:p>
    <w:p w14:paraId="4FA1D189" w14:textId="1334AEC2" w:rsidR="00AF38EF" w:rsidRPr="00983611" w:rsidRDefault="00AF38EF" w:rsidP="00AF38EF">
      <w:pPr>
        <w:widowControl/>
        <w:shd w:val="clear" w:color="auto" w:fill="FFFFFF"/>
        <w:suppressAutoHyphens w:val="0"/>
        <w:rPr>
          <w:rFonts w:eastAsia="Times New Roman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1992 – 2005 </w:t>
      </w:r>
      <w:proofErr w:type="spellStart"/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Tulkarem</w:t>
      </w:r>
      <w:proofErr w:type="spellEnd"/>
      <w:r w:rsidR="00983611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,</w:t>
      </w:r>
      <w:r w:rsidRPr="00983611">
        <w:rPr>
          <w:rFonts w:eastAsia="Times New Roman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 Territoires autonomes palestiniens</w:t>
      </w:r>
    </w:p>
    <w:p w14:paraId="6F9703F4" w14:textId="57A0902B" w:rsidR="00AF38EF" w:rsidRPr="00AF38EF" w:rsidRDefault="002F4890" w:rsidP="00611658">
      <w:pPr>
        <w:widowControl/>
        <w:shd w:val="clear" w:color="auto" w:fill="FFFFFF"/>
        <w:suppressAutoHyphens w:val="0"/>
        <w:spacing w:after="100"/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121779E6">
          <v:rect id="_x0000_i1065" style="width:0;height:.75pt" o:hralign="center" o:hrstd="t" o:hr="t" fillcolor="#a0a0a0" stroked="f"/>
        </w:pict>
      </w:r>
    </w:p>
    <w:p w14:paraId="044B8D00" w14:textId="77777777" w:rsidR="002946C7" w:rsidRDefault="002946C7">
      <w:pPr>
        <w:pStyle w:val="ECVText"/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</w:tblGrid>
      <w:tr w:rsidR="00AA09E9" w14:paraId="070846F8" w14:textId="77777777">
        <w:trPr>
          <w:cantSplit/>
          <w:trHeight w:val="184"/>
        </w:trPr>
        <w:tc>
          <w:tcPr>
            <w:tcW w:w="2834" w:type="dxa"/>
            <w:vMerge w:val="restart"/>
            <w:shd w:val="clear" w:color="auto" w:fill="auto"/>
          </w:tcPr>
          <w:p w14:paraId="5EEDD136" w14:textId="77777777" w:rsidR="00AA09E9" w:rsidRDefault="00AA09E9"/>
          <w:p w14:paraId="647FE19A" w14:textId="77777777" w:rsidR="00EC12B5" w:rsidRDefault="00EC12B5"/>
          <w:p w14:paraId="18FEBABF" w14:textId="77777777" w:rsidR="00EC12B5" w:rsidRDefault="00EC12B5"/>
          <w:p w14:paraId="7F4EF724" w14:textId="77777777" w:rsidR="00EC12B5" w:rsidRDefault="00EC12B5"/>
          <w:p w14:paraId="136C2468" w14:textId="77777777" w:rsidR="00EC12B5" w:rsidRDefault="00EC12B5"/>
          <w:p w14:paraId="36BD54DE" w14:textId="77777777" w:rsidR="00EC12B5" w:rsidRDefault="00EC12B5"/>
          <w:p w14:paraId="3E957723" w14:textId="77777777" w:rsidR="00EC12B5" w:rsidRDefault="00EC12B5"/>
        </w:tc>
      </w:tr>
      <w:tr w:rsidR="00AA09E9" w14:paraId="3FCA7FBC" w14:textId="77777777">
        <w:trPr>
          <w:cantSplit/>
          <w:trHeight w:val="184"/>
        </w:trPr>
        <w:tc>
          <w:tcPr>
            <w:tcW w:w="2834" w:type="dxa"/>
            <w:vMerge/>
            <w:shd w:val="clear" w:color="auto" w:fill="auto"/>
          </w:tcPr>
          <w:p w14:paraId="639755FC" w14:textId="77777777" w:rsidR="00AA09E9" w:rsidRDefault="00AA09E9"/>
        </w:tc>
      </w:tr>
    </w:tbl>
    <w:p w14:paraId="784057B2" w14:textId="77777777" w:rsidR="0034230E" w:rsidRDefault="0034230E">
      <w:pPr>
        <w:pStyle w:val="ECVText"/>
      </w:pPr>
    </w:p>
    <w:p w14:paraId="6F77FB48" w14:textId="77777777" w:rsidR="00B14A50" w:rsidRPr="00983611" w:rsidRDefault="00B14A50">
      <w:pPr>
        <w:pStyle w:val="ECVText"/>
        <w:rPr>
          <w:lang w:val="fr-FR"/>
        </w:rPr>
      </w:pPr>
    </w:p>
    <w:p w14:paraId="577133DC" w14:textId="77777777" w:rsidR="0034230E" w:rsidRPr="00983611" w:rsidRDefault="0034230E">
      <w:pPr>
        <w:pStyle w:val="ECVText"/>
        <w:rPr>
          <w:lang w:val="fr-FR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801779" w:rsidRPr="00611658" w14:paraId="4C1249EF" w14:textId="77777777" w:rsidTr="00BF1BA1">
        <w:trPr>
          <w:trHeight w:val="170"/>
        </w:trPr>
        <w:tc>
          <w:tcPr>
            <w:tcW w:w="2835" w:type="dxa"/>
            <w:shd w:val="clear" w:color="auto" w:fill="auto"/>
          </w:tcPr>
          <w:p w14:paraId="0BE19B57" w14:textId="45560302" w:rsidR="00801779" w:rsidRPr="00611658" w:rsidRDefault="00801779" w:rsidP="00801779">
            <w:pPr>
              <w:pStyle w:val="ECVLeftHeading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caps w:val="0"/>
                <w:color w:val="1F4E79" w:themeColor="accent1" w:themeShade="80"/>
                <w:sz w:val="20"/>
                <w:szCs w:val="20"/>
                <w:lang w:val="en-US"/>
              </w:rPr>
              <w:lastRenderedPageBreak/>
              <w:t>CONF</w:t>
            </w:r>
            <w:r w:rsidRPr="0034230E">
              <w:rPr>
                <w:rFonts w:eastAsia="Times New Roman" w:cs="Arial"/>
                <w:color w:val="1F4E79" w:themeColor="accent1" w:themeShade="80"/>
                <w:sz w:val="20"/>
                <w:szCs w:val="20"/>
              </w:rPr>
              <w:t>É</w:t>
            </w:r>
            <w:r>
              <w:rPr>
                <w:rFonts w:eastAsia="Times New Roman" w:cs="Arial"/>
                <w:color w:val="1F4E79" w:themeColor="accent1" w:themeShade="80"/>
                <w:sz w:val="20"/>
                <w:szCs w:val="20"/>
              </w:rPr>
              <w:t>RENCES ET S</w:t>
            </w:r>
            <w:r w:rsidRPr="0034230E">
              <w:rPr>
                <w:rFonts w:eastAsia="Times New Roman" w:cs="Arial"/>
                <w:color w:val="1F4E79" w:themeColor="accent1" w:themeShade="80"/>
                <w:sz w:val="20"/>
                <w:szCs w:val="20"/>
              </w:rPr>
              <w:t>É</w:t>
            </w:r>
            <w:r>
              <w:rPr>
                <w:rFonts w:eastAsia="Times New Roman" w:cs="Arial"/>
                <w:color w:val="1F4E79" w:themeColor="accent1" w:themeShade="80"/>
                <w:sz w:val="20"/>
                <w:szCs w:val="20"/>
              </w:rPr>
              <w:t>MINAIRES</w:t>
            </w:r>
          </w:p>
        </w:tc>
        <w:tc>
          <w:tcPr>
            <w:tcW w:w="7540" w:type="dxa"/>
            <w:shd w:val="clear" w:color="auto" w:fill="auto"/>
            <w:vAlign w:val="bottom"/>
          </w:tcPr>
          <w:p w14:paraId="6910FEF7" w14:textId="77777777" w:rsidR="00801779" w:rsidRPr="00611658" w:rsidRDefault="00801779" w:rsidP="00BF1BA1">
            <w:pPr>
              <w:pStyle w:val="ECVBlueBox"/>
              <w:rPr>
                <w:rFonts w:cs="Arial"/>
                <w:sz w:val="18"/>
                <w:szCs w:val="18"/>
              </w:rPr>
            </w:pPr>
            <w:r w:rsidRPr="00611658">
              <w:rPr>
                <w:rFonts w:cs="Arial"/>
                <w:noProof/>
                <w:sz w:val="18"/>
                <w:szCs w:val="18"/>
                <w:lang w:val="en-US" w:eastAsia="en-US" w:bidi="ar-SA"/>
              </w:rPr>
              <w:drawing>
                <wp:inline distT="0" distB="0" distL="0" distR="0" wp14:anchorId="74AB277E" wp14:editId="65170C86">
                  <wp:extent cx="4789170" cy="90170"/>
                  <wp:effectExtent l="0" t="0" r="0" b="0"/>
                  <wp:docPr id="17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9170" cy="90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11658">
              <w:rPr>
                <w:rFonts w:cs="Arial"/>
                <w:sz w:val="18"/>
                <w:szCs w:val="18"/>
              </w:rPr>
              <w:t xml:space="preserve"> </w:t>
            </w:r>
          </w:p>
        </w:tc>
      </w:tr>
    </w:tbl>
    <w:p w14:paraId="407AB212" w14:textId="77777777" w:rsidR="009E7ACF" w:rsidRDefault="009E7ACF" w:rsidP="009E7ACF">
      <w:pPr>
        <w:rPr>
          <w:rFonts w:cs="Arial"/>
          <w:sz w:val="20"/>
          <w:szCs w:val="20"/>
        </w:rPr>
      </w:pPr>
    </w:p>
    <w:p w14:paraId="23D08636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en Séminaire de Chirurgie Dermatologique à l'Université de Médecine et de Pharmacie "Dr. Carol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Davila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"</w:t>
      </w:r>
    </w:p>
    <w:p w14:paraId="17D9AC2E" w14:textId="0DDDE51F" w:rsidR="00801779" w:rsidRPr="00C90E82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C90E82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27/10/2011 – 28/10/2011 Bucarest, Roumanie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6DC83C9B">
          <v:rect id="_x0000_i1066" style="width:0;height:.75pt" o:hralign="center" o:hrstd="t" o:hr="t" fillcolor="#a0a0a0" stroked="f"/>
        </w:pict>
      </w:r>
    </w:p>
    <w:p w14:paraId="14AF256C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en Séminaire Tumeurs Cutanées en Dermatologie à l'Université de Médecine et de Pharmacie "Victor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Babes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"</w:t>
      </w:r>
    </w:p>
    <w:p w14:paraId="6845F969" w14:textId="36058C23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11/11/2011 Timisoara, Roumanie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35C9EA57">
          <v:rect id="_x0000_i1067" style="width:0;height:.75pt" o:hralign="center" o:hrstd="t" o:hr="t" fillcolor="#a0a0a0" stroked="f"/>
        </w:pict>
      </w:r>
    </w:p>
    <w:p w14:paraId="5F7E2F2C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cours de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Sclérothérapie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à la Mousse Guidée par Ultrasons a L'Institut Britannique des Veines</w:t>
      </w:r>
    </w:p>
    <w:p w14:paraId="0AC501ED" w14:textId="14AB97E7" w:rsidR="00801779" w:rsidRPr="00C90E82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C90E82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03/03/2012 Londres, Royaume-Uni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1E2FD1F7">
          <v:rect id="_x0000_i1068" style="width:0;height:.75pt" o:hralign="center" o:hrstd="t" o:hr="t" fillcolor="#a0a0a0" stroked="f"/>
        </w:pict>
      </w:r>
    </w:p>
    <w:p w14:paraId="42E7A475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Diplôme en Médecin Généraliste de l'Université de Médecine et de Pharmacie "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Dr.Carol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Davila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"</w:t>
      </w:r>
    </w:p>
    <w:p w14:paraId="61556C1C" w14:textId="15EF30E4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01/10/2012 Bucarest, Roumanie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2B96B9B6">
          <v:rect id="_x0000_i1069" style="width:0;height:.75pt" o:hralign="center" o:hrstd="t" o:hr="t" fillcolor="#a0a0a0" stroked="f"/>
        </w:pict>
      </w:r>
    </w:p>
    <w:p w14:paraId="25216576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en Gestion du Glaucome à l'Hôtel Hilton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Athenee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Palace</w:t>
      </w:r>
    </w:p>
    <w:p w14:paraId="2275DD43" w14:textId="6720FB80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26/01/2013 Bucarest, Roumani</w:t>
      </w:r>
      <w:r w:rsid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505F51CF">
          <v:rect id="_x0000_i1070" style="width:0;height:.75pt" o:hralign="center" o:hrstd="t" o:hr="t" fillcolor="#a0a0a0" stroked="f"/>
        </w:pict>
      </w:r>
    </w:p>
    <w:p w14:paraId="1EB61B59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en Options Thérapeutiques en Pathologie Cornéenne à l'Hôtel Howard Johnson</w:t>
      </w:r>
    </w:p>
    <w:p w14:paraId="08148A04" w14:textId="0846AA4C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21/06/2013 Bucarest, Roumanie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73D2521B">
          <v:rect id="_x0000_i1071" style="width:0;height:.75pt" o:hralign="center" o:hrstd="t" o:hr="t" fillcolor="#a0a0a0" stroked="f"/>
        </w:pict>
      </w:r>
    </w:p>
    <w:p w14:paraId="63EE2CFA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au 12ème Congrès National d'Ophtalmologie</w:t>
      </w:r>
    </w:p>
    <w:p w14:paraId="155C5A79" w14:textId="09967761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16/10/2013 – 19/10/2013 </w:t>
      </w:r>
      <w:proofErr w:type="spellStart"/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Sinaia</w:t>
      </w:r>
      <w:proofErr w:type="spellEnd"/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, Roumanie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59D323F1">
          <v:rect id="_x0000_i1072" style="width:0;height:.75pt" o:hralign="center" o:hrstd="t" o:hr="t" fillcolor="#a0a0a0" stroked="f"/>
        </w:pict>
      </w:r>
    </w:p>
    <w:p w14:paraId="13079AFE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en Options Thérapeutiques en Pathologie Cornéenne</w:t>
      </w:r>
    </w:p>
    <w:p w14:paraId="7A55CB7C" w14:textId="6C6E8413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19/06/2014 Bucarest, Roumanie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1416C818">
          <v:rect id="_x0000_i1073" style="width:0;height:.75pt" o:hralign="center" o:hrstd="t" o:hr="t" fillcolor="#a0a0a0" stroked="f"/>
        </w:pict>
      </w:r>
    </w:p>
    <w:p w14:paraId="486C5DB1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au Cours Préalable à la 33ème Réunion Annuelle de l'ESOPRS</w:t>
      </w:r>
    </w:p>
    <w:p w14:paraId="0F80F139" w14:textId="66CDC3D0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11/09/2014 – 13/09/2014 Budapest, Hongrie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4906F7A4">
          <v:rect id="_x0000_i1074" style="width:0;height:.75pt" o:hralign="center" o:hrstd="t" o:hr="t" fillcolor="#a0a0a0" stroked="f"/>
        </w:pict>
      </w:r>
    </w:p>
    <w:p w14:paraId="60B2C44A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à la 33ème Réunion Annuelle de l'ESOPRS</w:t>
      </w:r>
    </w:p>
    <w:p w14:paraId="2621E90F" w14:textId="2A44FCDC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11/09/2014 – 13/09/2014 Budapest, Hongrie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2B572DE3">
          <v:rect id="_x0000_i1075" style="width:0;height:.75pt" o:hralign="center" o:hrstd="t" o:hr="t" fillcolor="#a0a0a0" stroked="f"/>
        </w:pict>
      </w:r>
    </w:p>
    <w:p w14:paraId="7DF6A15D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au Congrès Européen de Médecine Anti-âge</w:t>
      </w:r>
    </w:p>
    <w:p w14:paraId="0C16ED2F" w14:textId="33A55FC9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24/10/2014 – 25/10/2014 Paris, France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4A88391A">
          <v:rect id="_x0000_i1076" style="width:0;height:.75pt" o:hralign="center" o:hrstd="t" o:hr="t" fillcolor="#a0a0a0" stroked="f"/>
        </w:pict>
      </w:r>
    </w:p>
    <w:p w14:paraId="05E5377F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au 6ème Cours LOEC sur les Maladies Inflammatoires Oculaires</w:t>
      </w:r>
    </w:p>
    <w:p w14:paraId="0F73718A" w14:textId="67E606DC" w:rsidR="00801779" w:rsidRPr="00C90E82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C90E82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12/06/2015 – 13/06/2015 Prague, République Tchèque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479E083C">
          <v:rect id="_x0000_i1077" style="width:0;height:.75pt" o:hralign="center" o:hrstd="t" o:hr="t" fillcolor="#a0a0a0" stroked="f"/>
        </w:pict>
      </w:r>
    </w:p>
    <w:p w14:paraId="5AD762C5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au 6ème Congrès de la Société Européenne de Cornée et Surface Oculaires</w:t>
      </w:r>
    </w:p>
    <w:p w14:paraId="389236A2" w14:textId="7EA20501" w:rsidR="00801779" w:rsidRPr="00C90E82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C90E82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04/09/2015 – 05/09/2015 Barcelone, Espagne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14AEB5F9">
          <v:rect id="_x0000_i1078" style="width:0;height:.75pt" o:hralign="center" o:hrstd="t" o:hr="t" fillcolor="#a0a0a0" stroked="f"/>
        </w:pict>
      </w:r>
    </w:p>
    <w:p w14:paraId="5C46C49C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lastRenderedPageBreak/>
        <w:t>Certificat de Participation au 3ème Congrès Mondial d'Ophtalmologie Pédiatrique et de Strabisme (Participation à l'Atelier d'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Oculoplastie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)</w:t>
      </w:r>
    </w:p>
    <w:p w14:paraId="46F2A035" w14:textId="28A6E476" w:rsidR="00801779" w:rsidRPr="00C90E82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C90E82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04/09/2015 – 06/09/2015 Barcelone, Espagne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0D87D293">
          <v:rect id="_x0000_i1079" style="width:0;height:.75pt" o:hralign="center" o:hrstd="t" o:hr="t" fillcolor="#a0a0a0" stroked="f"/>
        </w:pict>
      </w:r>
    </w:p>
    <w:p w14:paraId="64F8FD13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au 33ème Congrès de la Société Européenne de Chirurgie de Cataracte et Réfractives</w:t>
      </w:r>
    </w:p>
    <w:p w14:paraId="23C1207B" w14:textId="25974854" w:rsidR="00801779" w:rsidRPr="00C90E82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C90E82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05/09/2015 – 09/09/2015 Barcelone, Espagne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2EA5FEF6">
          <v:rect id="_x0000_i1080" style="width:0;height:.75pt" o:hralign="center" o:hrstd="t" o:hr="t" fillcolor="#a0a0a0" stroked="f"/>
        </w:pict>
      </w:r>
    </w:p>
    <w:p w14:paraId="4307C3BC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Réussite du Cours Didactique et Pratique de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Cyclophotocoagulation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Endoscopique à l'Aide du Système d'Endoscopie Laser E2 Compact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MicroProbeTM</w:t>
      </w:r>
      <w:proofErr w:type="spellEnd"/>
    </w:p>
    <w:p w14:paraId="66A1F3C4" w14:textId="37BE809A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23/09/2015 Barcelone, Espagne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3132E7A1">
          <v:rect id="_x0000_i1081" style="width:0;height:.75pt" o:hralign="center" o:hrstd="t" o:hr="t" fillcolor="#a0a0a0" stroked="f"/>
        </w:pict>
      </w:r>
    </w:p>
    <w:p w14:paraId="6E11A2A8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au 14ème Congrès International d'Ophtalmologie</w:t>
      </w:r>
    </w:p>
    <w:p w14:paraId="6F624DFF" w14:textId="225875BB" w:rsidR="00801779" w:rsidRPr="00C90E82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C90E82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07/10/2015 – 10/10/2015 Sinaia, Roumanie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08ECD12D">
          <v:rect id="_x0000_i1082" style="width:0;height:.75pt" o:hralign="center" o:hrstd="t" o:hr="t" fillcolor="#a0a0a0" stroked="f"/>
        </w:pict>
      </w:r>
    </w:p>
    <w:p w14:paraId="2957117F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au Congrès Annuel de la Société des Lentilles des Contacts et de la Société Roumaine de Cornée et Surface Oculaires</w:t>
      </w:r>
    </w:p>
    <w:p w14:paraId="18A411B5" w14:textId="36A93BFC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06/11/2015 – 07/11/2015 Sibiu, Roumanie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00215BFB">
          <v:rect id="_x0000_i1083" style="width:0;height:.75pt" o:hralign="center" o:hrstd="t" o:hr="t" fillcolor="#a0a0a0" stroked="f"/>
        </w:pict>
      </w:r>
    </w:p>
    <w:p w14:paraId="69481475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à l'Académie Américaine d'Ophtalmologie</w:t>
      </w:r>
    </w:p>
    <w:p w14:paraId="48D0F8AD" w14:textId="156EFD1A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13/11/2015 – 17/11/2015 Las Vegas, Nevada, États-Unis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1AD25B3E">
          <v:rect id="_x0000_i1084" style="width:0;height:.75pt" o:hralign="center" o:hrstd="t" o:hr="t" fillcolor="#a0a0a0" stroked="f"/>
        </w:pict>
      </w:r>
    </w:p>
    <w:p w14:paraId="13E0EB81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Cours d'Endoscopie Ophtalmique et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Wet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Lab</w:t>
      </w:r>
      <w:proofErr w:type="spellEnd"/>
    </w:p>
    <w:p w14:paraId="3424105E" w14:textId="5DF09E05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13/11/2015 Las Vegas, Nevada, États-Unis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13030FB3">
          <v:rect id="_x0000_i1085" style="width:0;height:.75pt" o:hralign="center" o:hrstd="t" o:hr="t" fillcolor="#a0a0a0" stroked="f"/>
        </w:pict>
      </w:r>
    </w:p>
    <w:p w14:paraId="6694A7B5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Cours de Chirurgie d'Endoscopie ECP et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Wet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Lab</w:t>
      </w:r>
      <w:proofErr w:type="spellEnd"/>
    </w:p>
    <w:p w14:paraId="50020EF1" w14:textId="72EAFBE8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14/11/2015 Las Vegas, Nevada, États-Unis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777E1466">
          <v:rect id="_x0000_i1086" style="width:0;height:.75pt" o:hralign="center" o:hrstd="t" o:hr="t" fillcolor="#a0a0a0" stroked="f"/>
        </w:pict>
      </w:r>
    </w:p>
    <w:p w14:paraId="7A0421EB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à "l'Approche Globale du Rajeunissement du Visage par Injection d'Acide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Hyaluronique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" et "Laser Vasculaire : Indications et Résultats"</w:t>
      </w:r>
    </w:p>
    <w:p w14:paraId="19DF3A6F" w14:textId="3BCEE82C" w:rsidR="00801779" w:rsidRPr="00C90E82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C90E82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12/03/2016 Bucarest, Roumanie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3AE18D1C">
          <v:rect id="_x0000_i1087" style="width:0;height:.75pt" o:hralign="center" o:hrstd="t" o:hr="t" fillcolor="#a0a0a0" stroked="f"/>
        </w:pict>
      </w:r>
    </w:p>
    <w:p w14:paraId="6D9918C4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à la Conférence Annuelle de la Société Roumaine de Rétine</w:t>
      </w:r>
    </w:p>
    <w:p w14:paraId="3AE677D0" w14:textId="3CA18E68" w:rsidR="00801779" w:rsidRPr="00C90E82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C90E82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23/06/2016 – 24/06/2016 Eforie Nord, Roumanie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20045760">
          <v:rect id="_x0000_i1088" style="width:0;height:.75pt" o:hralign="center" o:hrstd="t" o:hr="t" fillcolor="#a0a0a0" stroked="f"/>
        </w:pict>
      </w:r>
    </w:p>
    <w:p w14:paraId="368F2A73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au 3ème Congrès de la Société Roumaine de Cataracte et Chirurgie Réfractives</w:t>
      </w:r>
    </w:p>
    <w:p w14:paraId="481BF6C8" w14:textId="1CE0F237" w:rsidR="00801779" w:rsidRPr="00C90E82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C90E82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24/06/2016 – 26/06/2016 Eforie Nord, Roumanie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6198D10B">
          <v:rect id="_x0000_i1089" style="width:0;height:.75pt" o:hralign="center" o:hrstd="t" o:hr="t" fillcolor="#a0a0a0" stroked="f"/>
        </w:pict>
      </w:r>
    </w:p>
    <w:p w14:paraId="73D72A33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au 15ème Congrès National d'Ophtalmologie</w:t>
      </w:r>
    </w:p>
    <w:p w14:paraId="233DA4ED" w14:textId="7CB8F7ED" w:rsidR="00801779" w:rsidRPr="00C90E82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C90E82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05/10/2016 – 08/10/2016 Sinaia, Roumanie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3E9884AA">
          <v:rect id="_x0000_i1090" style="width:0;height:.75pt" o:hralign="center" o:hrstd="t" o:hr="t" fillcolor="#a0a0a0" stroked="f"/>
        </w:pict>
      </w:r>
    </w:p>
    <w:p w14:paraId="0EECD4CB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Spécialiste en Ophtalmologie du Ministère de la Santé associé à l'Université de Médecine et de Pharmacie "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Dr.Carol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Davila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"</w:t>
      </w:r>
    </w:p>
    <w:p w14:paraId="1D8DCAD9" w14:textId="5F0C3808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19/11/2016 Bucarest, Roumanie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7C263649">
          <v:rect id="_x0000_i1091" style="width:0;height:.75pt" o:hralign="center" o:hrstd="t" o:hr="t" fillcolor="#a0a0a0" stroked="f"/>
        </w:pict>
      </w:r>
    </w:p>
    <w:p w14:paraId="67870C87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lastRenderedPageBreak/>
        <w:t xml:space="preserve">Certificat de Formation en OCT &amp; OCT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Angiography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Masterclass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, Organisé par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Optovue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et Kemble-Med</w:t>
      </w:r>
    </w:p>
    <w:p w14:paraId="52038945" w14:textId="7298BCFD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13/04/2018 – 14/04/2018 Bucarest, Roumanie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6D276568">
          <v:rect id="_x0000_i1092" style="width:0;height:.75pt" o:hralign="center" o:hrstd="t" o:hr="t" fillcolor="#a0a0a0" stroked="f"/>
        </w:pict>
      </w:r>
    </w:p>
    <w:p w14:paraId="6CB6014B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au Colloque « I-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diabetes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» sur le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Diabetes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Intelligence, Organisé à l'Institut Français</w:t>
      </w:r>
    </w:p>
    <w:p w14:paraId="0125C791" w14:textId="689723C1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18/04/2018 – 20/04/2018 Bucarest, Roumanie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1B6A4A35">
          <v:rect id="_x0000_i1093" style="width:0;height:.75pt" o:hralign="center" o:hrstd="t" o:hr="t" fillcolor="#a0a0a0" stroked="f"/>
        </w:pict>
      </w:r>
    </w:p>
    <w:p w14:paraId="2165A7B2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à la Journée de Mise à Jour BOPSS 2018, tenue au Château de Dublin</w:t>
      </w:r>
    </w:p>
    <w:p w14:paraId="31676279" w14:textId="0943880C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13/06/2018 Dublin, Irlande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57AD9DCE">
          <v:rect id="_x0000_i1094" style="width:0;height:.75pt" o:hralign="center" o:hrstd="t" o:hr="t" fillcolor="#a0a0a0" stroked="f"/>
        </w:pict>
      </w:r>
    </w:p>
    <w:p w14:paraId="66398E3A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à la Réunion Scientifique BOPSS 2018, tenue au Château de Dublin</w:t>
      </w:r>
    </w:p>
    <w:p w14:paraId="5A0EFF16" w14:textId="7EC6DB2B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14/06/2018 – 15/06/2018 Dublin, Irlande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3A8BDDC6">
          <v:rect id="_x0000_i1095" style="width:0;height:.75pt" o:hralign="center" o:hrstd="t" o:hr="t" fillcolor="#a0a0a0" stroked="f"/>
        </w:pict>
      </w:r>
    </w:p>
    <w:p w14:paraId="0C5CE41C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au 27ème Congrès National d'Ophtalmologie avec Participation Internationale</w:t>
      </w:r>
    </w:p>
    <w:p w14:paraId="56FD0D50" w14:textId="2DD30446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03/10/2018 – 06/10/2018 </w:t>
      </w:r>
      <w:proofErr w:type="spellStart"/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Sinaia</w:t>
      </w:r>
      <w:proofErr w:type="spellEnd"/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, Roumanie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22C7CB06">
          <v:rect id="_x0000_i1096" style="width:0;height:.75pt" o:hralign="center" o:hrstd="t" o:hr="t" fillcolor="#a0a0a0" stroked="f"/>
        </w:pict>
      </w:r>
    </w:p>
    <w:p w14:paraId="44F49991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au 24ème Congrès de l'ISAPS</w:t>
      </w:r>
    </w:p>
    <w:p w14:paraId="79EB7023" w14:textId="1357AA74" w:rsidR="00801779" w:rsidRPr="00C90E82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C90E82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31/10/2018 – 04/11/2018 Miami Beach, Floride, États Unis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65C473B4">
          <v:rect id="_x0000_i1097" style="width:0;height:.75pt" o:hralign="center" o:hrstd="t" o:hr="t" fillcolor="#a0a0a0" stroked="f"/>
        </w:pict>
      </w:r>
    </w:p>
    <w:p w14:paraId="5839ED6B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Participation à la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Masterclass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en Blépharoplastie Organisée par Dirk F. Richter, MD,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PhD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et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Vakis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Kontoes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, MD,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PhD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lors du 24ème Congrès de l'ISAPS</w:t>
      </w:r>
    </w:p>
    <w:p w14:paraId="372B2153" w14:textId="77777777" w:rsidR="008574D7" w:rsidRDefault="00801779" w:rsidP="008574D7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01/11/2018 Miami Beach, Floride, États-Unis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3C97A804">
          <v:rect id="_x0000_i1098" style="width:0;height:.75pt" o:hralign="center" o:hrstd="t" o:hr="t" fillcolor="#a0a0a0" stroked="f"/>
        </w:pict>
      </w:r>
    </w:p>
    <w:p w14:paraId="3ACD71B6" w14:textId="0CAA48CB" w:rsidR="00801779" w:rsidRPr="008574D7" w:rsidRDefault="00801779" w:rsidP="008574D7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Curso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Refrativa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R.I.O. 2019 avec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Wet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Lab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et Recherche sur les Méthodes d'Enseignement Validées en Ophtalmologie</w:t>
      </w:r>
    </w:p>
    <w:p w14:paraId="14F11AFB" w14:textId="69B98968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20/03/2019 – 24/03/2019 Rio de Janeiro, Brésil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371BFC10">
          <v:rect id="_x0000_i1099" style="width:0;height:.75pt" o:hralign="center" o:hrstd="t" o:hr="t" fillcolor="#a0a0a0" stroked="f"/>
        </w:pict>
      </w:r>
    </w:p>
    <w:p w14:paraId="00A4C01E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Wet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Lab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du PRK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Curso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Refrativa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2019</w:t>
      </w:r>
    </w:p>
    <w:p w14:paraId="5EA51848" w14:textId="0DD956F1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20/03/2018 Rio de Janeiro, Brésil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47A1C1C3">
          <v:rect id="_x0000_i1100" style="width:0;height:.75pt" o:hralign="center" o:hrstd="t" o:hr="t" fillcolor="#a0a0a0" stroked="f"/>
        </w:pict>
      </w:r>
    </w:p>
    <w:p w14:paraId="7EA17578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Wet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Lab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de LASIK avec MK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Curso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Refrativa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2019</w:t>
      </w:r>
    </w:p>
    <w:p w14:paraId="7736AE10" w14:textId="65E90E33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20/03/2019 Rio de Janeiro, Brésil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2393286A">
          <v:rect id="_x0000_i1101" style="width:0;height:.75pt" o:hralign="center" o:hrstd="t" o:hr="t" fillcolor="#a0a0a0" stroked="f"/>
        </w:pict>
      </w:r>
    </w:p>
    <w:p w14:paraId="07C08444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Wet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Lab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des Anneaux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Intracornéens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Curso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Refrativa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2019</w:t>
      </w:r>
    </w:p>
    <w:p w14:paraId="0D0EA06B" w14:textId="38D2B2A3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21/03/2019 Rio de Janeiro, Brésil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5F82246D">
          <v:rect id="_x0000_i1102" style="width:0;height:.75pt" o:hralign="center" o:hrstd="t" o:hr="t" fillcolor="#a0a0a0" stroked="f"/>
        </w:pict>
      </w:r>
    </w:p>
    <w:p w14:paraId="052CEB56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Wet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Lab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de Topographie Cornéenne avec Double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Sheimpflug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(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GALlLEI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)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Curso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Refrativa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2019</w:t>
      </w:r>
    </w:p>
    <w:p w14:paraId="4F24FDE2" w14:textId="061BF794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21/03/2019 Rio de Janeiro, Brésil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1EBC5319">
          <v:rect id="_x0000_i1103" style="width:0;height:.75pt" o:hralign="center" o:hrstd="t" o:hr="t" fillcolor="#a0a0a0" stroked="f"/>
        </w:pict>
      </w:r>
    </w:p>
    <w:p w14:paraId="592CB9E4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Wet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Lab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de LASIK avec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Femtosecond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Curso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Refrativa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2019</w:t>
      </w:r>
    </w:p>
    <w:p w14:paraId="071794B1" w14:textId="79F58C81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22/03/2019 Rio de Janeiro, Brésil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39CCB655">
          <v:rect id="_x0000_i1104" style="width:0;height:.75pt" o:hralign="center" o:hrstd="t" o:hr="t" fillcolor="#a0a0a0" stroked="f"/>
        </w:pict>
      </w:r>
    </w:p>
    <w:p w14:paraId="2EAFFBD4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lastRenderedPageBreak/>
        <w:t xml:space="preserve">Certificat de Participation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Wet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Lab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de SMILE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Curso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Refrativa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2019</w:t>
      </w:r>
    </w:p>
    <w:p w14:paraId="73B0F7F6" w14:textId="5C1C235A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22/03/2019 Rio de Janeiro, Brésil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7D7BA2F5">
          <v:rect id="_x0000_i1105" style="width:0;height:.75pt" o:hralign="center" o:hrstd="t" o:hr="t" fillcolor="#a0a0a0" stroked="f"/>
        </w:pict>
      </w:r>
    </w:p>
    <w:p w14:paraId="67258336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à la Journée de Mise à Jour BOPSS 2019</w:t>
      </w:r>
    </w:p>
    <w:p w14:paraId="7E8CFE68" w14:textId="3E852284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19/06/2019 Nottingham, Royaume-Uni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0B27872B">
          <v:rect id="_x0000_i1106" style="width:0;height:.75pt" o:hralign="center" o:hrstd="t" o:hr="t" fillcolor="#a0a0a0" stroked="f"/>
        </w:pict>
      </w:r>
    </w:p>
    <w:p w14:paraId="0208D073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à la Réunion Scientifique BOPSS 2019</w:t>
      </w:r>
    </w:p>
    <w:p w14:paraId="2FDD7E72" w14:textId="1489EE3C" w:rsidR="00801779" w:rsidRPr="00801779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 w:rsidRPr="00801779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 xml:space="preserve">20/06/2019 – 21/06/2019 Nottingham, </w:t>
      </w:r>
      <w:proofErr w:type="spellStart"/>
      <w:r w:rsidRPr="00801779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Royaume-Uni</w:t>
      </w:r>
      <w:proofErr w:type="spellEnd"/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06794156">
          <v:rect id="_x0000_i1107" style="width:0;height:.75pt" o:hralign="center" o:hrstd="t" o:hr="t" fillcolor="#a0a0a0" stroked="f"/>
        </w:pict>
      </w:r>
    </w:p>
    <w:p w14:paraId="5F48A930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Participation à l'Atelier </w:t>
      </w:r>
      <w:proofErr w:type="gram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Pratique(</w:t>
      </w:r>
      <w:proofErr w:type="gram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Hands-on) sur la Traumatologie Orbitale organisé par le Professeur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Gangadhara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et le Dr Dilip Srinivasan lors de la Réunion Scientifique BOPSS 2019</w:t>
      </w:r>
    </w:p>
    <w:p w14:paraId="79F24182" w14:textId="0A8523D4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21/06/2019 Nottingham, Royaume-Uni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74CC2302">
          <v:rect id="_x0000_i1108" style="width:0;height:.75pt" o:hralign="center" o:hrstd="t" o:hr="t" fillcolor="#a0a0a0" stroked="f"/>
        </w:pict>
      </w:r>
    </w:p>
    <w:p w14:paraId="5DC81D39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Congrès Multidisciplinaire « Ensemble, Nous Construisons l'Excellence » du Royal Club of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Medicine</w:t>
      </w:r>
      <w:proofErr w:type="spellEnd"/>
    </w:p>
    <w:p w14:paraId="2562F633" w14:textId="30BC400D" w:rsidR="00801779" w:rsidRPr="00C90E82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C90E82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09/10/2019 – 12/10/2019 Bucarest, Roumanie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5667E85B">
          <v:rect id="_x0000_i1109" style="width:0;height:.75pt" o:hralign="center" o:hrstd="t" o:hr="t" fillcolor="#a0a0a0" stroked="f"/>
        </w:pict>
      </w:r>
    </w:p>
    <w:p w14:paraId="608BCFC7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en tant qu'INSTRUCTEUR en 2ème ED. Formation de base en Chirurgie de la Cataracte pour les Résidents</w:t>
      </w:r>
    </w:p>
    <w:p w14:paraId="47427B0C" w14:textId="40F209DD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02/08/2019 – 03/08/2019 Bucarest, Roumanie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6B49C2CC">
          <v:rect id="_x0000_i1110" style="width:0;height:.75pt" o:hralign="center" o:hrstd="t" o:hr="t" fillcolor="#a0a0a0" stroked="f"/>
        </w:pict>
      </w:r>
    </w:p>
    <w:p w14:paraId="5C775772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à la Réunion Virtuelle sur les Controverses en Ophtalmologie Organisée par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COPHy</w:t>
      </w:r>
      <w:proofErr w:type="spellEnd"/>
    </w:p>
    <w:p w14:paraId="05BA81A4" w14:textId="207146A4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27/03/2020 – 28/03/2020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07C300DA">
          <v:rect id="_x0000_i1111" style="width:0;height:.75pt" o:hralign="center" o:hrstd="t" o:hr="t" fillcolor="#a0a0a0" stroked="f"/>
        </w:pict>
      </w:r>
    </w:p>
    <w:p w14:paraId="5F0C23AD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à la 8ème Conférence du Conseil Médical Général de Bucarest - Réunion Virtuelle</w:t>
      </w:r>
    </w:p>
    <w:p w14:paraId="720D2069" w14:textId="34AFD5E0" w:rsidR="00801779" w:rsidRPr="00C90E82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C90E82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25/06/2020 – 27/06/2020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5F045EAB">
          <v:rect id="_x0000_i1112" style="width:0;height:.75pt" o:hralign="center" o:hrstd="t" o:hr="t" fillcolor="#a0a0a0" stroked="f"/>
        </w:pict>
      </w:r>
    </w:p>
    <w:p w14:paraId="7CA14EDB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à l'Importance d'Identifier et de Traiter le Patient Atteint de Neuropathie Optique Héréditaire de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Leber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- Réunion Virtuelle</w:t>
      </w:r>
    </w:p>
    <w:p w14:paraId="6B9B2F60" w14:textId="58ACB31D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26/06/2020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45B0BE28">
          <v:rect id="_x0000_i1113" style="width:0;height:.75pt" o:hralign="center" o:hrstd="t" o:hr="t" fillcolor="#a0a0a0" stroked="f"/>
        </w:pict>
      </w:r>
    </w:p>
    <w:p w14:paraId="3B75769A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au Congrès Mondial d'Ophtalmologie - Réunion Virtuelle</w:t>
      </w:r>
    </w:p>
    <w:p w14:paraId="3E19AB8E" w14:textId="746036F9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26/06/2020 – 29/06/2020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287BDDEC">
          <v:rect id="_x0000_i1114" style="width:0;height:.75pt" o:hralign="center" o:hrstd="t" o:hr="t" fillcolor="#a0a0a0" stroked="f"/>
        </w:pict>
      </w:r>
    </w:p>
    <w:p w14:paraId="79D72F30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à la Réunion Virtuelle Multidisciplinaire « Ensemble, Nous Construisons l'Excellence » du Royal Club of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Medicine</w:t>
      </w:r>
      <w:proofErr w:type="spellEnd"/>
    </w:p>
    <w:p w14:paraId="232E2F66" w14:textId="77777777" w:rsidR="00B14A50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C90E82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13/10/2020 – 17/10/2020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32FD74F6">
          <v:rect id="_x0000_i1115" style="width:0;height:.75pt" o:hralign="center" o:hrstd="t" o:hr="t" fillcolor="#a0a0a0" stroked="f"/>
        </w:pict>
      </w:r>
    </w:p>
    <w:p w14:paraId="726611A2" w14:textId="77777777" w:rsidR="00B14A50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à la Réunion Virtuelle de la Société Roumaine de Cataracte et Chirurgie Réfractives sur le thème « Défis Chirurgicaux dans la Pandémie de Covid-19 »</w:t>
      </w:r>
    </w:p>
    <w:p w14:paraId="2828896F" w14:textId="50BF667E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29/11/2020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407CCD1F">
          <v:rect id="_x0000_i1116" style="width:0;height:.75pt" o:hralign="center" o:hrstd="t" o:hr="t" fillcolor="#a0a0a0" stroked="f"/>
        </w:pict>
      </w:r>
    </w:p>
    <w:p w14:paraId="0464BADF" w14:textId="77777777" w:rsidR="000F6E4E" w:rsidRDefault="000F6E4E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</w:p>
    <w:p w14:paraId="362D3F5E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bookmarkStart w:id="0" w:name="_GoBack"/>
      <w:bookmarkEnd w:id="0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lastRenderedPageBreak/>
        <w:t xml:space="preserve">Certificat de Participation à la 11ème Ed. </w:t>
      </w:r>
      <w:proofErr w:type="gram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du</w:t>
      </w:r>
      <w:proofErr w:type="gram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Forum d'Ophtalmologie de Toulouse, tenu à l'Hôtel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Palladia</w:t>
      </w:r>
      <w:proofErr w:type="spellEnd"/>
    </w:p>
    <w:p w14:paraId="6234CB79" w14:textId="297D13BB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03/02/2023 Toulouse, France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0ED5EA3E">
          <v:rect id="_x0000_i1117" style="width:0;height:.75pt" o:hralign="center" o:hrstd="t" o:hr="t" fillcolor="#a0a0a0" stroked="f"/>
        </w:pict>
      </w:r>
    </w:p>
    <w:p w14:paraId="1E6ECC8F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Frankfurt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Retina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Meeting 2023</w:t>
      </w:r>
    </w:p>
    <w:p w14:paraId="6DC9A758" w14:textId="3E6AAE0C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15/04/2023 – 16/04/2023 Mayence, Allemagne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3F88070B">
          <v:rect id="_x0000_i1118" style="width:0;height:.75pt" o:hralign="center" o:hrstd="t" o:hr="t" fillcolor="#a0a0a0" stroked="f"/>
        </w:pict>
      </w:r>
    </w:p>
    <w:p w14:paraId="6C25CAE9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au 129ème Congrès de la Société Française d'Ophtalmologie</w:t>
      </w:r>
    </w:p>
    <w:p w14:paraId="1A871BF7" w14:textId="1DA3D648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06/05/2023 – 08/05/2023 Paris, France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60830583">
          <v:rect id="_x0000_i1119" style="width:0;height:.75pt" o:hralign="center" o:hrstd="t" o:hr="t" fillcolor="#a0a0a0" stroked="f"/>
        </w:pict>
      </w:r>
    </w:p>
    <w:p w14:paraId="4C489B1D" w14:textId="77777777" w:rsidR="00801779" w:rsidRPr="00983611" w:rsidRDefault="00801779" w:rsidP="00801779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Certificat de Participation aux 15èmes Journées Interactives d'Ophtalmologie</w:t>
      </w:r>
    </w:p>
    <w:p w14:paraId="3FC5063B" w14:textId="77777777" w:rsidR="008574D7" w:rsidRDefault="00801779" w:rsidP="008574D7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01/12/2023 – 02/12/2023 Toulouse, France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1D776E99">
          <v:rect id="_x0000_i1120" style="width:0;height:.75pt" o:hralign="center" o:hrstd="t" o:hr="t" fillcolor="#a0a0a0" stroked="f"/>
        </w:pict>
      </w:r>
    </w:p>
    <w:p w14:paraId="11BB2857" w14:textId="048CCB45" w:rsidR="00801779" w:rsidRPr="008574D7" w:rsidRDefault="00801779" w:rsidP="008574D7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Cours « Mises à Jour et Principes du Traitement au Laser en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Photocoagulation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Rétinienne »</w:t>
      </w:r>
    </w:p>
    <w:p w14:paraId="38FFE520" w14:textId="4BE4A094" w:rsidR="00801779" w:rsidRPr="00983611" w:rsidRDefault="00801779" w:rsidP="00801779">
      <w:pPr>
        <w:widowControl/>
        <w:shd w:val="clear" w:color="auto" w:fill="FFFFFF"/>
        <w:suppressAutoHyphens w:val="0"/>
        <w:spacing w:after="200" w:line="276" w:lineRule="auto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08/03/2024 – 10/03/2024 Timisoara, Roumanie</w:t>
      </w:r>
      <w:r w:rsidR="002F4890"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256B6363">
          <v:rect id="_x0000_i1121" style="width:0;height:.75pt" o:hralign="center" o:hrstd="t" o:hr="t" fillcolor="#a0a0a0" stroked="f"/>
        </w:pict>
      </w:r>
    </w:p>
    <w:p w14:paraId="0B2C6B92" w14:textId="02D1FC57" w:rsidR="00173F6E" w:rsidRPr="00983611" w:rsidRDefault="005078F5">
      <w:pP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cs="Arial"/>
          <w:b/>
          <w:sz w:val="20"/>
          <w:szCs w:val="20"/>
          <w:lang w:val="fr-FR"/>
        </w:rPr>
        <w:t xml:space="preserve">Certificat de Participation au 42eme ESCRC </w:t>
      </w: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Congrès</w:t>
      </w:r>
    </w:p>
    <w:p w14:paraId="4CCA5359" w14:textId="3B38BEFC" w:rsidR="005078F5" w:rsidRDefault="005078F5" w:rsidP="0095399E">
      <w:pPr>
        <w:tabs>
          <w:tab w:val="left" w:pos="4476"/>
        </w:tabs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</w:pPr>
      <w:r w:rsidRPr="005078F5"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  <w:t>06/09/2024 – 10/09/2024</w:t>
      </w:r>
      <w: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  <w:t>Barcelone</w:t>
      </w:r>
      <w:proofErr w:type="spellEnd"/>
      <w: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  <w:t xml:space="preserve">, </w:t>
      </w:r>
      <w:proofErr w:type="spellStart"/>
      <w: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  <w:t>Espagne</w:t>
      </w:r>
      <w:proofErr w:type="spellEnd"/>
      <w:r w:rsidR="0095399E"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  <w:tab/>
      </w:r>
    </w:p>
    <w:p w14:paraId="2033BA03" w14:textId="1D2CD630" w:rsidR="005078F5" w:rsidRDefault="002F4890">
      <w:pP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7542C281">
          <v:rect id="_x0000_i1122" style="width:0;height:.75pt" o:hralign="center" o:hrstd="t" o:hr="t" fillcolor="#a0a0a0" stroked="f"/>
        </w:pict>
      </w:r>
    </w:p>
    <w:p w14:paraId="5C21A4B6" w14:textId="77777777" w:rsidR="0041085F" w:rsidRDefault="0041085F" w:rsidP="0095399E">
      <w:pP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en-US" w:eastAsia="en-US" w:bidi="ar-SA"/>
        </w:rPr>
      </w:pPr>
    </w:p>
    <w:p w14:paraId="2AD943BE" w14:textId="77777777" w:rsidR="0095399E" w:rsidRPr="00983611" w:rsidRDefault="005078F5" w:rsidP="0095399E">
      <w:pP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Wetlab</w:t>
      </w:r>
      <w:proofErr w:type="spellEnd"/>
      <w:r w:rsidR="0095399E"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PRK LASEK. EPI-LASIK </w:t>
      </w:r>
      <w:r w:rsidR="0095399E" w:rsidRPr="00983611">
        <w:rPr>
          <w:rFonts w:cs="Arial"/>
          <w:b/>
          <w:sz w:val="20"/>
          <w:szCs w:val="20"/>
          <w:lang w:val="fr-FR"/>
        </w:rPr>
        <w:t xml:space="preserve">au 42eme ESCRC </w:t>
      </w:r>
      <w:r w:rsidR="0095399E"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Congrès</w:t>
      </w:r>
    </w:p>
    <w:p w14:paraId="2E550611" w14:textId="0971B894" w:rsidR="0095399E" w:rsidRDefault="0095399E">
      <w:pP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  <w:t xml:space="preserve">07/09/2024 </w:t>
      </w:r>
      <w:proofErr w:type="spellStart"/>
      <w: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  <w:t>Barcelone</w:t>
      </w:r>
      <w:proofErr w:type="spellEnd"/>
      <w: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  <w:t xml:space="preserve">, </w:t>
      </w:r>
      <w:proofErr w:type="spellStart"/>
      <w: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  <w:t>Espagne</w:t>
      </w:r>
      <w:proofErr w:type="spellEnd"/>
    </w:p>
    <w:p w14:paraId="783D6E82" w14:textId="1D5B122D" w:rsidR="0041085F" w:rsidRDefault="002F4890">
      <w:pP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67C5765F">
          <v:rect id="_x0000_i1123" style="width:0;height:.75pt" o:hralign="center" o:hrstd="t" o:hr="t" fillcolor="#a0a0a0" stroked="f"/>
        </w:pict>
      </w:r>
    </w:p>
    <w:p w14:paraId="49D4FEE5" w14:textId="77777777" w:rsidR="0041085F" w:rsidRDefault="0041085F" w:rsidP="0095399E">
      <w:pP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en-US" w:eastAsia="en-US" w:bidi="ar-SA"/>
        </w:rPr>
      </w:pPr>
    </w:p>
    <w:p w14:paraId="2C116F5D" w14:textId="5EC465AC" w:rsidR="0095399E" w:rsidRPr="00983611" w:rsidRDefault="0095399E" w:rsidP="0095399E">
      <w:pP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BASIC TRAUMA SUTURING </w:t>
      </w:r>
      <w:r w:rsidRPr="00983611">
        <w:rPr>
          <w:rFonts w:cs="Arial"/>
          <w:b/>
          <w:sz w:val="20"/>
          <w:szCs w:val="20"/>
          <w:lang w:val="fr-FR"/>
        </w:rPr>
        <w:t xml:space="preserve">au 42eme ESCRC </w:t>
      </w: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Congrès</w:t>
      </w:r>
    </w:p>
    <w:p w14:paraId="33EA04A6" w14:textId="77777777" w:rsidR="0095399E" w:rsidRDefault="0095399E" w:rsidP="0095399E">
      <w:pP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  <w:t xml:space="preserve">07/09/2024 </w:t>
      </w:r>
      <w:proofErr w:type="spellStart"/>
      <w: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  <w:t>Barcelone</w:t>
      </w:r>
      <w:proofErr w:type="spellEnd"/>
      <w: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  <w:t xml:space="preserve">, </w:t>
      </w:r>
      <w:proofErr w:type="spellStart"/>
      <w: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  <w:t>Espagne</w:t>
      </w:r>
      <w:proofErr w:type="spellEnd"/>
    </w:p>
    <w:p w14:paraId="0B437A06" w14:textId="2634D709" w:rsidR="0041085F" w:rsidRDefault="002F4890" w:rsidP="0095399E">
      <w:pP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36AD020F">
          <v:rect id="_x0000_i1124" style="width:0;height:.75pt" o:hralign="center" o:hrstd="t" o:hr="t" fillcolor="#a0a0a0" stroked="f"/>
        </w:pict>
      </w:r>
    </w:p>
    <w:p w14:paraId="542A4916" w14:textId="77777777" w:rsidR="0041085F" w:rsidRDefault="0041085F" w:rsidP="0095399E">
      <w:pP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en-US" w:eastAsia="en-US" w:bidi="ar-SA"/>
        </w:rPr>
      </w:pPr>
    </w:p>
    <w:p w14:paraId="389889D7" w14:textId="2F7D6CE6" w:rsidR="0095399E" w:rsidRPr="00983611" w:rsidRDefault="0095399E" w:rsidP="0095399E">
      <w:pP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IRIS FIXATION APHAKIC IOLS </w:t>
      </w:r>
      <w:r w:rsidRPr="00983611">
        <w:rPr>
          <w:rFonts w:cs="Arial"/>
          <w:b/>
          <w:sz w:val="20"/>
          <w:szCs w:val="20"/>
          <w:lang w:val="fr-FR"/>
        </w:rPr>
        <w:t xml:space="preserve">au 42eme ESCRC </w:t>
      </w: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Congrès</w:t>
      </w:r>
    </w:p>
    <w:p w14:paraId="4EECD73E" w14:textId="77777777" w:rsidR="0095399E" w:rsidRDefault="0095399E" w:rsidP="0095399E">
      <w:pP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  <w:t xml:space="preserve">07/09/2024 </w:t>
      </w:r>
      <w:proofErr w:type="spellStart"/>
      <w: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  <w:t>Barcelone</w:t>
      </w:r>
      <w:proofErr w:type="spellEnd"/>
      <w: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  <w:t xml:space="preserve">, </w:t>
      </w:r>
      <w:proofErr w:type="spellStart"/>
      <w: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  <w:t>Espagne</w:t>
      </w:r>
      <w:proofErr w:type="spellEnd"/>
    </w:p>
    <w:p w14:paraId="4B72A854" w14:textId="7584870A" w:rsidR="0041085F" w:rsidRDefault="002F4890" w:rsidP="0095399E">
      <w:pP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08B07BA8">
          <v:rect id="_x0000_i1125" style="width:0;height:.75pt" o:hralign="center" o:hrstd="t" o:hr="t" fillcolor="#a0a0a0" stroked="f"/>
        </w:pict>
      </w:r>
    </w:p>
    <w:p w14:paraId="6AC2AAA1" w14:textId="77777777" w:rsidR="0095399E" w:rsidRPr="005078F5" w:rsidRDefault="0095399E">
      <w:pPr>
        <w:rPr>
          <w:rFonts w:cs="Arial"/>
          <w:sz w:val="20"/>
          <w:szCs w:val="20"/>
        </w:rPr>
      </w:pPr>
    </w:p>
    <w:p w14:paraId="6C5FB46C" w14:textId="542F04D2" w:rsidR="00F4740A" w:rsidRPr="00983611" w:rsidRDefault="0095399E">
      <w:pP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cs="Arial"/>
          <w:b/>
          <w:sz w:val="20"/>
          <w:szCs w:val="20"/>
          <w:lang w:val="fr-FR"/>
        </w:rPr>
        <w:t xml:space="preserve">Certificat de Participation au WINTER SAFIR 24 </w:t>
      </w: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Congrès</w:t>
      </w:r>
    </w:p>
    <w:p w14:paraId="2AD8DB42" w14:textId="3C43381C" w:rsidR="0095399E" w:rsidRDefault="0095399E">
      <w:pP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</w:pPr>
      <w:r w:rsidRPr="0095399E"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  <w:t>15/11/2024 – 16/11/2024, Nice, France</w:t>
      </w:r>
    </w:p>
    <w:p w14:paraId="79CC6EDF" w14:textId="76B425F9" w:rsidR="0095399E" w:rsidRDefault="002F4890">
      <w:pPr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11B8B994">
          <v:rect id="_x0000_i1126" style="width:0;height:.75pt" o:hralign="center" o:hrstd="t" o:hr="t" fillcolor="#a0a0a0" stroked="f"/>
        </w:pict>
      </w:r>
    </w:p>
    <w:p w14:paraId="7821BF09" w14:textId="77777777" w:rsidR="0041085F" w:rsidRDefault="0041085F">
      <w:pP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</w:pPr>
    </w:p>
    <w:p w14:paraId="32C66603" w14:textId="6D386E90" w:rsidR="0095399E" w:rsidRPr="00983611" w:rsidRDefault="0095399E">
      <w:pP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à la Réunion Virtuelle “THE ART OF PTOSIS SURGERY WEBINAR: A TECHNICAL DEEP DIVE INTO SURGICAL TECHNIQUES” - Organisée par BOPSS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Comitè</w:t>
      </w:r>
      <w:proofErr w:type="spellEnd"/>
    </w:p>
    <w:p w14:paraId="5A6B95BB" w14:textId="6C5C14A0" w:rsidR="0095399E" w:rsidRDefault="0095399E">
      <w:pPr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</w:pPr>
      <w:r w:rsidRPr="0095399E">
        <w:rPr>
          <w:rFonts w:eastAsia="Times New Roman" w:cs="Arial"/>
          <w:bCs/>
          <w:color w:val="404040"/>
          <w:spacing w:val="0"/>
          <w:kern w:val="0"/>
          <w:sz w:val="20"/>
          <w:szCs w:val="20"/>
          <w:lang w:val="en-US" w:eastAsia="en-US" w:bidi="ar-SA"/>
        </w:rPr>
        <w:t>23/01/2025</w:t>
      </w:r>
    </w:p>
    <w:p w14:paraId="28F678AF" w14:textId="4AC5E577" w:rsidR="0095399E" w:rsidRDefault="002F4890">
      <w:pPr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41AAA698">
          <v:rect id="_x0000_i1127" style="width:0;height:.75pt" o:hralign="center" o:hrstd="t" o:hr="t" fillcolor="#a0a0a0" stroked="f"/>
        </w:pict>
      </w:r>
    </w:p>
    <w:p w14:paraId="2500F4AD" w14:textId="77777777" w:rsidR="0041085F" w:rsidRDefault="0041085F">
      <w:pPr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</w:p>
    <w:p w14:paraId="5355971B" w14:textId="77777777" w:rsidR="000C525F" w:rsidRDefault="000C525F" w:rsidP="00A5361A">
      <w:pPr>
        <w:rPr>
          <w:rFonts w:cs="Arial"/>
          <w:b/>
          <w:sz w:val="20"/>
          <w:szCs w:val="20"/>
          <w:lang w:val="fr-FR"/>
        </w:rPr>
      </w:pPr>
    </w:p>
    <w:p w14:paraId="7F85DD2B" w14:textId="1F5579A7" w:rsidR="00A5361A" w:rsidRPr="00983611" w:rsidRDefault="0095399E" w:rsidP="00A5361A">
      <w:pP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cs="Arial"/>
          <w:b/>
          <w:sz w:val="20"/>
          <w:szCs w:val="20"/>
          <w:lang w:val="fr-FR"/>
        </w:rPr>
        <w:t>Certificat de Participation au 59</w:t>
      </w:r>
      <w:r w:rsidR="00A5361A" w:rsidRPr="00983611">
        <w:rPr>
          <w:rFonts w:cs="Arial"/>
          <w:b/>
          <w:sz w:val="20"/>
          <w:szCs w:val="20"/>
          <w:lang w:val="fr-FR"/>
        </w:rPr>
        <w:t xml:space="preserve">e </w:t>
      </w:r>
      <w:r w:rsidR="00A5361A"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Congrès “LA GUERRE UNE VIE DE COMBAT” - Organisée par SFSCMFCO</w:t>
      </w:r>
    </w:p>
    <w:p w14:paraId="12809A7C" w14:textId="508D991D" w:rsidR="0095399E" w:rsidRDefault="0041085F">
      <w:pPr>
        <w:rPr>
          <w:rFonts w:cs="Arial"/>
          <w:bCs/>
          <w:color w:val="auto"/>
          <w:sz w:val="20"/>
          <w:szCs w:val="20"/>
        </w:rPr>
      </w:pPr>
      <w:r>
        <w:rPr>
          <w:rFonts w:cs="Arial"/>
          <w:bCs/>
          <w:color w:val="auto"/>
          <w:sz w:val="20"/>
          <w:szCs w:val="20"/>
        </w:rPr>
        <w:t xml:space="preserve">12/03/2025 </w:t>
      </w:r>
      <w:r w:rsidR="00A5361A" w:rsidRPr="00A5361A">
        <w:rPr>
          <w:rFonts w:cs="Arial"/>
          <w:bCs/>
          <w:color w:val="auto"/>
          <w:sz w:val="20"/>
          <w:szCs w:val="20"/>
        </w:rPr>
        <w:t>–</w:t>
      </w:r>
      <w:r>
        <w:rPr>
          <w:rFonts w:cs="Arial"/>
          <w:bCs/>
          <w:color w:val="auto"/>
          <w:sz w:val="20"/>
          <w:szCs w:val="20"/>
        </w:rPr>
        <w:t xml:space="preserve"> </w:t>
      </w:r>
      <w:r w:rsidR="00A5361A" w:rsidRPr="00A5361A">
        <w:rPr>
          <w:rFonts w:cs="Arial"/>
          <w:bCs/>
          <w:color w:val="auto"/>
          <w:sz w:val="20"/>
          <w:szCs w:val="20"/>
        </w:rPr>
        <w:t>15/03/2025</w:t>
      </w:r>
      <w:r w:rsidR="00A5361A">
        <w:rPr>
          <w:rFonts w:cs="Arial"/>
          <w:bCs/>
          <w:color w:val="auto"/>
          <w:sz w:val="20"/>
          <w:szCs w:val="20"/>
        </w:rPr>
        <w:t xml:space="preserve"> Paris, France</w:t>
      </w:r>
    </w:p>
    <w:p w14:paraId="2D28AF4C" w14:textId="67CE7CF0" w:rsidR="00A5361A" w:rsidRDefault="002F4890">
      <w:pPr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0A39D5DF">
          <v:rect id="_x0000_i1128" style="width:0;height:.75pt" o:hralign="center" o:hrstd="t" o:hr="t" fillcolor="#a0a0a0" stroked="f"/>
        </w:pict>
      </w:r>
    </w:p>
    <w:p w14:paraId="779BF47A" w14:textId="77777777" w:rsidR="0041085F" w:rsidRDefault="0041085F">
      <w:pPr>
        <w:rPr>
          <w:rFonts w:cs="Arial"/>
          <w:bCs/>
          <w:color w:val="auto"/>
          <w:sz w:val="20"/>
          <w:szCs w:val="20"/>
        </w:rPr>
      </w:pPr>
    </w:p>
    <w:p w14:paraId="0CD9AFDC" w14:textId="3CAE7039" w:rsidR="00A5361A" w:rsidRPr="00983611" w:rsidRDefault="00214620">
      <w:pPr>
        <w:rPr>
          <w:rFonts w:cs="Arial"/>
          <w:b/>
          <w:bCs/>
          <w:color w:val="auto"/>
          <w:sz w:val="20"/>
          <w:szCs w:val="20"/>
          <w:lang w:val="fr-FR"/>
        </w:rPr>
      </w:pPr>
      <w:r w:rsidRPr="00983611">
        <w:rPr>
          <w:rFonts w:cs="Arial"/>
          <w:b/>
          <w:bCs/>
          <w:color w:val="auto"/>
          <w:sz w:val="20"/>
          <w:szCs w:val="20"/>
          <w:lang w:val="fr-FR"/>
        </w:rPr>
        <w:t>Certificat de Participation au</w:t>
      </w:r>
      <w:r w:rsidR="00B60470">
        <w:rPr>
          <w:rFonts w:cs="Arial"/>
          <w:b/>
          <w:bCs/>
          <w:color w:val="auto"/>
          <w:sz w:val="20"/>
          <w:szCs w:val="20"/>
          <w:lang w:val="fr-FR"/>
        </w:rPr>
        <w:t>x</w:t>
      </w:r>
      <w:r w:rsidRPr="00983611">
        <w:rPr>
          <w:rFonts w:cs="Arial"/>
          <w:b/>
          <w:bCs/>
          <w:color w:val="auto"/>
          <w:sz w:val="20"/>
          <w:szCs w:val="20"/>
          <w:lang w:val="fr-FR"/>
        </w:rPr>
        <w:t xml:space="preserve"> Journées d’</w:t>
      </w:r>
      <w:proofErr w:type="spellStart"/>
      <w:r w:rsidRPr="00983611">
        <w:rPr>
          <w:rFonts w:cs="Arial"/>
          <w:b/>
          <w:bCs/>
          <w:color w:val="auto"/>
          <w:sz w:val="20"/>
          <w:szCs w:val="20"/>
          <w:lang w:val="fr-FR"/>
        </w:rPr>
        <w:t>Oculoplastie</w:t>
      </w:r>
      <w:proofErr w:type="spellEnd"/>
      <w:r w:rsidRPr="00983611">
        <w:rPr>
          <w:rFonts w:cs="Arial"/>
          <w:b/>
          <w:bCs/>
          <w:color w:val="auto"/>
          <w:sz w:val="20"/>
          <w:szCs w:val="20"/>
          <w:lang w:val="fr-FR"/>
        </w:rPr>
        <w:t xml:space="preserve"> Universitaires Niçoises</w:t>
      </w:r>
    </w:p>
    <w:p w14:paraId="7CBE055C" w14:textId="722731DC" w:rsidR="00A5361A" w:rsidRDefault="00214620">
      <w:pPr>
        <w:rPr>
          <w:rFonts w:cs="Arial"/>
          <w:bCs/>
          <w:color w:val="auto"/>
          <w:sz w:val="20"/>
          <w:szCs w:val="20"/>
        </w:rPr>
      </w:pPr>
      <w:r w:rsidRPr="00214620">
        <w:rPr>
          <w:rFonts w:cs="Arial"/>
          <w:bCs/>
          <w:color w:val="auto"/>
          <w:sz w:val="20"/>
          <w:szCs w:val="20"/>
        </w:rPr>
        <w:t>22/03/2025 Nice, France</w:t>
      </w:r>
    </w:p>
    <w:p w14:paraId="796A38D1" w14:textId="30B3BA39" w:rsidR="00214620" w:rsidRDefault="002F4890">
      <w:pPr>
        <w:rPr>
          <w:rFonts w:cs="Arial"/>
          <w:bCs/>
          <w:color w:val="auto"/>
          <w:sz w:val="20"/>
          <w:szCs w:val="20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34FEDEBD">
          <v:rect id="_x0000_i1129" style="width:0;height:.75pt" o:hralign="center" o:hrstd="t" o:hr="t" fillcolor="#a0a0a0" stroked="f"/>
        </w:pict>
      </w:r>
    </w:p>
    <w:p w14:paraId="79FBF412" w14:textId="77777777" w:rsidR="0041085F" w:rsidRDefault="0041085F">
      <w:pPr>
        <w:rPr>
          <w:rFonts w:cs="Arial"/>
          <w:b/>
          <w:sz w:val="20"/>
          <w:szCs w:val="20"/>
        </w:rPr>
      </w:pPr>
    </w:p>
    <w:p w14:paraId="7B129991" w14:textId="0B140557" w:rsidR="00214620" w:rsidRPr="005A4C24" w:rsidRDefault="00214620">
      <w:pPr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</w:pPr>
      <w:r w:rsidRPr="005A4C24">
        <w:rPr>
          <w:rFonts w:cs="Arial"/>
          <w:b/>
          <w:color w:val="auto"/>
          <w:sz w:val="20"/>
          <w:szCs w:val="20"/>
          <w:lang w:val="fr-FR"/>
        </w:rPr>
        <w:t>Certificat de Participation au</w:t>
      </w:r>
      <w:r w:rsidR="00B60470">
        <w:rPr>
          <w:rFonts w:cs="Arial"/>
          <w:b/>
          <w:color w:val="auto"/>
          <w:sz w:val="20"/>
          <w:szCs w:val="20"/>
          <w:lang w:val="fr-FR"/>
        </w:rPr>
        <w:t>x</w:t>
      </w:r>
      <w:r w:rsidRPr="005A4C24">
        <w:rPr>
          <w:rFonts w:cs="Arial"/>
          <w:b/>
          <w:color w:val="auto"/>
          <w:sz w:val="20"/>
          <w:szCs w:val="20"/>
          <w:lang w:val="fr-FR"/>
        </w:rPr>
        <w:t xml:space="preserve"> Journ</w:t>
      </w:r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>ées Perpignanaises d’Ophtalmologie (JPO)</w:t>
      </w:r>
    </w:p>
    <w:p w14:paraId="3AD1A4B5" w14:textId="34EB98D2" w:rsidR="00214620" w:rsidRPr="005A4C24" w:rsidRDefault="00214620">
      <w:pPr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en-US" w:eastAsia="en-US" w:bidi="ar-SA"/>
        </w:rPr>
      </w:pPr>
      <w:r w:rsidRPr="005A4C24"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en-US" w:eastAsia="en-US" w:bidi="ar-SA"/>
        </w:rPr>
        <w:t>24/05/2025 Perpignan, France</w:t>
      </w:r>
    </w:p>
    <w:p w14:paraId="35CAD5BA" w14:textId="190ED67B" w:rsidR="00214620" w:rsidRPr="005A4C24" w:rsidRDefault="002F4890">
      <w:pPr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lastRenderedPageBreak/>
        <w:pict w14:anchorId="51CF4ECC">
          <v:rect id="_x0000_i1130" style="width:0;height:.75pt" o:hralign="center" o:hrstd="t" o:hr="t" fillcolor="#a0a0a0" stroked="f"/>
        </w:pict>
      </w:r>
    </w:p>
    <w:p w14:paraId="41760009" w14:textId="77777777" w:rsidR="00214620" w:rsidRPr="005A4C24" w:rsidRDefault="00214620">
      <w:pPr>
        <w:rPr>
          <w:rFonts w:cs="Arial"/>
          <w:bCs/>
          <w:color w:val="auto"/>
          <w:sz w:val="20"/>
          <w:szCs w:val="20"/>
        </w:rPr>
      </w:pPr>
    </w:p>
    <w:p w14:paraId="139A4265" w14:textId="48981E59" w:rsidR="00214620" w:rsidRPr="005A4C24" w:rsidRDefault="00214620">
      <w:pPr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</w:pPr>
      <w:r w:rsidRPr="005A4C24">
        <w:rPr>
          <w:rFonts w:cs="Arial"/>
          <w:b/>
          <w:color w:val="auto"/>
          <w:sz w:val="20"/>
          <w:szCs w:val="20"/>
          <w:lang w:val="fr-FR"/>
        </w:rPr>
        <w:t>Cer</w:t>
      </w:r>
      <w:r w:rsidR="005E65C6">
        <w:rPr>
          <w:rFonts w:cs="Arial"/>
          <w:b/>
          <w:color w:val="auto"/>
          <w:sz w:val="20"/>
          <w:szCs w:val="20"/>
          <w:lang w:val="fr-FR"/>
        </w:rPr>
        <w:t>tificat de Participation au 29</w:t>
      </w:r>
      <w:r w:rsidRPr="005A4C24">
        <w:rPr>
          <w:rFonts w:cs="Arial"/>
          <w:b/>
          <w:color w:val="auto"/>
          <w:sz w:val="20"/>
          <w:szCs w:val="20"/>
          <w:lang w:val="fr-FR"/>
        </w:rPr>
        <w:t xml:space="preserve">e </w:t>
      </w:r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>Congrès Internatio</w:t>
      </w:r>
      <w:r w:rsidR="005E65C6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>nal d’Ophtalmologie  - Organisé</w:t>
      </w:r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 par OPHTA’NEWS</w:t>
      </w:r>
    </w:p>
    <w:p w14:paraId="02E94680" w14:textId="020C8FE1" w:rsidR="00214620" w:rsidRPr="009D53D2" w:rsidRDefault="00214620">
      <w:pPr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fr-FR" w:eastAsia="en-US" w:bidi="ar-SA"/>
        </w:rPr>
      </w:pPr>
      <w:r w:rsidRPr="009D53D2"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fr-FR" w:eastAsia="en-US" w:bidi="ar-SA"/>
        </w:rPr>
        <w:t>19/06/2025 – 21/06/2025</w:t>
      </w:r>
      <w:r w:rsidR="009D53D2" w:rsidRPr="009D53D2"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 Antibes- Juan les</w:t>
      </w:r>
      <w:r w:rsidR="000D0155" w:rsidRPr="009D53D2"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 Pins, France</w:t>
      </w:r>
    </w:p>
    <w:p w14:paraId="6946F583" w14:textId="21F3B4E8" w:rsidR="0041085F" w:rsidRPr="005A4C24" w:rsidRDefault="002F4890">
      <w:pPr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pict w14:anchorId="624591B5">
          <v:rect id="_x0000_i1131" style="width:0;height:.75pt" o:hralign="center" o:hrstd="t" o:hr="t" fillcolor="#a0a0a0" stroked="f"/>
        </w:pict>
      </w:r>
    </w:p>
    <w:p w14:paraId="0E910CF4" w14:textId="77777777" w:rsidR="00214620" w:rsidRPr="005A4C24" w:rsidRDefault="00214620">
      <w:pPr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en-US" w:eastAsia="en-US" w:bidi="ar-SA"/>
        </w:rPr>
      </w:pPr>
    </w:p>
    <w:p w14:paraId="6DAAB6BE" w14:textId="4FC8F6D9" w:rsidR="00214620" w:rsidRPr="005A4C24" w:rsidRDefault="00214620">
      <w:pPr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</w:pPr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Certificat de Participation à la Journée de Mise à Jour BOPSS 2025 tenue </w:t>
      </w:r>
      <w:r w:rsidR="0041085F"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au Brighton </w:t>
      </w:r>
      <w:proofErr w:type="spellStart"/>
      <w:r w:rsidR="0041085F"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>Dome</w:t>
      </w:r>
      <w:proofErr w:type="spellEnd"/>
    </w:p>
    <w:p w14:paraId="4EB59B12" w14:textId="05BDE8A1" w:rsidR="0041085F" w:rsidRPr="005A4C24" w:rsidRDefault="0041085F">
      <w:pPr>
        <w:rPr>
          <w:rFonts w:eastAsia="Calibri" w:cs="Arial"/>
          <w:color w:val="auto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</w:pPr>
      <w:r w:rsidRPr="005A4C24"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en-US" w:eastAsia="en-US" w:bidi="ar-SA"/>
        </w:rPr>
        <w:t xml:space="preserve">25/06/2025 Brighton, </w:t>
      </w:r>
      <w:proofErr w:type="spellStart"/>
      <w:r w:rsidRPr="005A4C24">
        <w:rPr>
          <w:rFonts w:eastAsia="Calibri" w:cs="Arial"/>
          <w:color w:val="auto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  <w:t>Royaume-Uni</w:t>
      </w:r>
      <w:proofErr w:type="spellEnd"/>
    </w:p>
    <w:p w14:paraId="1D6FEE31" w14:textId="3F4E134C" w:rsidR="0041085F" w:rsidRPr="005A4C24" w:rsidRDefault="002F4890">
      <w:pPr>
        <w:rPr>
          <w:rFonts w:eastAsia="Calibri" w:cs="Arial"/>
          <w:color w:val="auto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</w:pPr>
      <w:r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pict w14:anchorId="6A119355">
          <v:rect id="_x0000_i1132" style="width:0;height:.75pt" o:hralign="center" o:hrstd="t" o:hr="t" fillcolor="#a0a0a0" stroked="f"/>
        </w:pict>
      </w:r>
    </w:p>
    <w:p w14:paraId="2FAE432D" w14:textId="77777777" w:rsidR="0041085F" w:rsidRPr="005A4C24" w:rsidRDefault="0041085F">
      <w:pPr>
        <w:rPr>
          <w:rFonts w:eastAsia="Calibri" w:cs="Arial"/>
          <w:color w:val="auto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</w:pPr>
    </w:p>
    <w:p w14:paraId="28F26BDD" w14:textId="77777777" w:rsidR="0041085F" w:rsidRPr="005A4C24" w:rsidRDefault="0041085F" w:rsidP="0041085F">
      <w:pPr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</w:pPr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Certificat de Participation à la Réunion Scientifique BOPSS 2025, tenue au Brighton </w:t>
      </w:r>
      <w:proofErr w:type="spellStart"/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>Dome</w:t>
      </w:r>
      <w:proofErr w:type="spellEnd"/>
    </w:p>
    <w:p w14:paraId="79C77F3B" w14:textId="089DBC14" w:rsidR="0095399E" w:rsidRPr="005A4C24" w:rsidRDefault="0041085F">
      <w:pPr>
        <w:rPr>
          <w:rFonts w:eastAsia="Calibri" w:cs="Arial"/>
          <w:color w:val="auto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</w:pPr>
      <w:r w:rsidRPr="005A4C24"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26/06/2025 – 27/06/2025 Brighton, </w:t>
      </w:r>
      <w:r w:rsidRPr="005A4C24">
        <w:rPr>
          <w:rFonts w:eastAsia="Calibri" w:cs="Arial"/>
          <w:color w:val="auto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Royaume-Uni</w:t>
      </w:r>
    </w:p>
    <w:p w14:paraId="7B6D3704" w14:textId="77777777" w:rsidR="00540866" w:rsidRPr="005A4C24" w:rsidRDefault="002F4890" w:rsidP="00540866">
      <w:pPr>
        <w:rPr>
          <w:rFonts w:eastAsia="Calibri" w:cs="Arial"/>
          <w:color w:val="auto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</w:pPr>
      <w:r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pict w14:anchorId="7422F065">
          <v:rect id="_x0000_i1133" style="width:0;height:.75pt" o:hralign="center" o:hrstd="t" o:hr="t" fillcolor="#a0a0a0" stroked="f"/>
        </w:pict>
      </w:r>
    </w:p>
    <w:p w14:paraId="64358457" w14:textId="77777777" w:rsidR="00540866" w:rsidRPr="005A4C24" w:rsidRDefault="00540866">
      <w:pPr>
        <w:rPr>
          <w:rFonts w:eastAsia="Calibri" w:cs="Arial"/>
          <w:color w:val="auto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</w:pPr>
    </w:p>
    <w:p w14:paraId="43D94838" w14:textId="4099098C" w:rsidR="000D0155" w:rsidRPr="005A4C24" w:rsidRDefault="000D0155" w:rsidP="000D0155">
      <w:pPr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</w:pPr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>Certificat de Participation à la Journée d’Enseignement DMLA EN PRATIQUE</w:t>
      </w:r>
    </w:p>
    <w:p w14:paraId="01B457E0" w14:textId="236394C9" w:rsidR="000D0155" w:rsidRPr="005A4C24" w:rsidRDefault="000D0155" w:rsidP="000D0155">
      <w:pPr>
        <w:rPr>
          <w:rFonts w:eastAsia="Calibri" w:cs="Arial"/>
          <w:color w:val="auto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</w:pPr>
      <w:r w:rsidRPr="005A4C24"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fr-FR" w:eastAsia="en-US" w:bidi="ar-SA"/>
        </w:rPr>
        <w:t>12/09/2025 Paris, France</w:t>
      </w:r>
    </w:p>
    <w:p w14:paraId="0869B44C" w14:textId="77777777" w:rsidR="00540866" w:rsidRPr="005A4C24" w:rsidRDefault="002F4890" w:rsidP="00540866">
      <w:pPr>
        <w:rPr>
          <w:rFonts w:eastAsia="Calibri" w:cs="Arial"/>
          <w:color w:val="auto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</w:pPr>
      <w:r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pict w14:anchorId="27E49D0D">
          <v:rect id="_x0000_i1134" style="width:0;height:.75pt" o:hralign="center" o:hrstd="t" o:hr="t" fillcolor="#a0a0a0" stroked="f"/>
        </w:pict>
      </w:r>
    </w:p>
    <w:p w14:paraId="11E0BADB" w14:textId="77777777" w:rsidR="0041085F" w:rsidRPr="005A4C24" w:rsidRDefault="0041085F">
      <w:pPr>
        <w:rPr>
          <w:rFonts w:eastAsia="Calibri" w:cs="Arial"/>
          <w:color w:val="auto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</w:pPr>
    </w:p>
    <w:p w14:paraId="50BB242C" w14:textId="4DA43230" w:rsidR="000D0155" w:rsidRPr="005A4C24" w:rsidRDefault="000D0155" w:rsidP="000D0155">
      <w:pPr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</w:pPr>
      <w:r w:rsidRPr="005A4C24">
        <w:rPr>
          <w:rFonts w:cs="Arial"/>
          <w:b/>
          <w:color w:val="auto"/>
          <w:sz w:val="20"/>
          <w:szCs w:val="20"/>
          <w:lang w:val="fr-FR"/>
        </w:rPr>
        <w:t xml:space="preserve">Certificat de Participation au </w:t>
      </w:r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Congrès de l’Association de Chirurgie </w:t>
      </w:r>
      <w:proofErr w:type="spellStart"/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>Rèfractive</w:t>
      </w:r>
      <w:proofErr w:type="spellEnd"/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 du Languedoc Roussillon (Clinique de la Vision 2025)</w:t>
      </w:r>
    </w:p>
    <w:p w14:paraId="36679436" w14:textId="00ECF1C0" w:rsidR="000D0155" w:rsidRPr="005A4C24" w:rsidRDefault="000D0155" w:rsidP="000D0155">
      <w:pPr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en-US" w:eastAsia="en-US" w:bidi="ar-SA"/>
        </w:rPr>
      </w:pPr>
      <w:r w:rsidRPr="005A4C24"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en-US" w:eastAsia="en-US" w:bidi="ar-SA"/>
        </w:rPr>
        <w:t>27/09/2025 Montpellier, France</w:t>
      </w:r>
    </w:p>
    <w:p w14:paraId="77E8E37B" w14:textId="77777777" w:rsidR="00540866" w:rsidRPr="005A4C24" w:rsidRDefault="002F4890" w:rsidP="00540866">
      <w:pPr>
        <w:rPr>
          <w:rFonts w:eastAsia="Calibri" w:cs="Arial"/>
          <w:color w:val="auto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</w:pPr>
      <w:r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pict w14:anchorId="5A368067">
          <v:rect id="_x0000_i1135" style="width:0;height:.75pt" o:hralign="center" o:hrstd="t" o:hr="t" fillcolor="#a0a0a0" stroked="f"/>
        </w:pict>
      </w:r>
    </w:p>
    <w:p w14:paraId="61920D0D" w14:textId="77777777" w:rsidR="0041085F" w:rsidRPr="005A4C24" w:rsidRDefault="0041085F">
      <w:pPr>
        <w:rPr>
          <w:rFonts w:cs="Arial"/>
          <w:b/>
          <w:bCs/>
          <w:color w:val="auto"/>
          <w:sz w:val="20"/>
          <w:szCs w:val="20"/>
        </w:rPr>
      </w:pPr>
    </w:p>
    <w:p w14:paraId="294CA423" w14:textId="4AB31E6A" w:rsidR="00540866" w:rsidRPr="005A4C24" w:rsidRDefault="00540866" w:rsidP="00540866">
      <w:pPr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</w:pPr>
      <w:r w:rsidRPr="005A4C24">
        <w:rPr>
          <w:rFonts w:cs="Arial"/>
          <w:b/>
          <w:color w:val="auto"/>
          <w:sz w:val="20"/>
          <w:szCs w:val="20"/>
          <w:lang w:val="fr-FR"/>
        </w:rPr>
        <w:t xml:space="preserve">Certificat de Participation au </w:t>
      </w:r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Congrès Nancy </w:t>
      </w:r>
      <w:proofErr w:type="spellStart"/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>Oculoplastic</w:t>
      </w:r>
      <w:proofErr w:type="spellEnd"/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 2025</w:t>
      </w:r>
    </w:p>
    <w:p w14:paraId="7C41A941" w14:textId="1AE4BC14" w:rsidR="00540866" w:rsidRPr="005A4C24" w:rsidRDefault="00540866" w:rsidP="00540866">
      <w:pPr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en-US" w:eastAsia="en-US" w:bidi="ar-SA"/>
        </w:rPr>
      </w:pPr>
      <w:r w:rsidRPr="005A4C24"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en-US" w:eastAsia="en-US" w:bidi="ar-SA"/>
        </w:rPr>
        <w:t>03/10/2025 – 04/10/2025 Nancy, France</w:t>
      </w:r>
    </w:p>
    <w:p w14:paraId="0EB3116E" w14:textId="77777777" w:rsidR="00540866" w:rsidRPr="005A4C24" w:rsidRDefault="002F4890" w:rsidP="00540866">
      <w:pPr>
        <w:rPr>
          <w:rFonts w:eastAsia="Calibri" w:cs="Arial"/>
          <w:color w:val="auto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</w:pPr>
      <w:r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pict w14:anchorId="3C6BCD63">
          <v:rect id="_x0000_i1136" style="width:0;height:.75pt" o:hralign="center" o:hrstd="t" o:hr="t" fillcolor="#a0a0a0" stroked="f"/>
        </w:pict>
      </w:r>
    </w:p>
    <w:p w14:paraId="41746C1C" w14:textId="77777777" w:rsidR="00540866" w:rsidRPr="005A4C24" w:rsidRDefault="00540866" w:rsidP="00540866">
      <w:pPr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en-US" w:eastAsia="en-US" w:bidi="ar-SA"/>
        </w:rPr>
      </w:pPr>
    </w:p>
    <w:p w14:paraId="6339F7A0" w14:textId="1EBA7F80" w:rsidR="00540866" w:rsidRPr="005A4C24" w:rsidRDefault="00540866" w:rsidP="00540866">
      <w:pPr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en-US" w:eastAsia="en-US" w:bidi="ar-SA"/>
        </w:rPr>
      </w:pPr>
      <w:proofErr w:type="spellStart"/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en-US" w:eastAsia="en-US" w:bidi="ar-SA"/>
        </w:rPr>
        <w:t>Certificat</w:t>
      </w:r>
      <w:proofErr w:type="spellEnd"/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en-US" w:eastAsia="en-US" w:bidi="ar-SA"/>
        </w:rPr>
        <w:t xml:space="preserve"> de Participation à la </w:t>
      </w:r>
      <w:proofErr w:type="spellStart"/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en-US" w:eastAsia="en-US" w:bidi="ar-SA"/>
        </w:rPr>
        <w:t>Réunion</w:t>
      </w:r>
      <w:proofErr w:type="spellEnd"/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en-US" w:eastAsia="en-US" w:bidi="ar-SA"/>
        </w:rPr>
        <w:t xml:space="preserve"> </w:t>
      </w:r>
      <w:proofErr w:type="spellStart"/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en-US" w:eastAsia="en-US" w:bidi="ar-SA"/>
        </w:rPr>
        <w:t>Virtuelle</w:t>
      </w:r>
      <w:proofErr w:type="spellEnd"/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en-US" w:eastAsia="en-US" w:bidi="ar-SA"/>
        </w:rPr>
        <w:t xml:space="preserve"> “From Probe to Pathology - A Complete Guide to Lacrimal Surgery” - </w:t>
      </w:r>
      <w:proofErr w:type="spellStart"/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en-US" w:eastAsia="en-US" w:bidi="ar-SA"/>
        </w:rPr>
        <w:t>Organisée</w:t>
      </w:r>
      <w:proofErr w:type="spellEnd"/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en-US" w:eastAsia="en-US" w:bidi="ar-SA"/>
        </w:rPr>
        <w:t xml:space="preserve"> par BOPSS </w:t>
      </w:r>
      <w:proofErr w:type="spellStart"/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en-US" w:eastAsia="en-US" w:bidi="ar-SA"/>
        </w:rPr>
        <w:t>Comitè</w:t>
      </w:r>
      <w:proofErr w:type="spellEnd"/>
    </w:p>
    <w:p w14:paraId="2A6441B8" w14:textId="11068389" w:rsidR="00540866" w:rsidRPr="005A4C24" w:rsidRDefault="00540866" w:rsidP="00540866">
      <w:pPr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fr-FR" w:eastAsia="en-US" w:bidi="ar-SA"/>
        </w:rPr>
      </w:pPr>
      <w:r w:rsidRPr="005A4C24"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fr-FR" w:eastAsia="en-US" w:bidi="ar-SA"/>
        </w:rPr>
        <w:t>23/10/2025</w:t>
      </w:r>
    </w:p>
    <w:p w14:paraId="599A25C1" w14:textId="77777777" w:rsidR="002042C3" w:rsidRPr="005A4C24" w:rsidRDefault="002F4890" w:rsidP="002042C3">
      <w:pPr>
        <w:rPr>
          <w:rFonts w:eastAsia="Calibri" w:cs="Arial"/>
          <w:color w:val="auto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</w:pPr>
      <w:r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pict w14:anchorId="48F42772">
          <v:rect id="_x0000_i1137" style="width:0;height:.75pt" o:hralign="center" o:hrstd="t" o:hr="t" fillcolor="#a0a0a0" stroked="f"/>
        </w:pict>
      </w:r>
    </w:p>
    <w:p w14:paraId="09A73D7A" w14:textId="77777777" w:rsidR="002042C3" w:rsidRPr="005A4C24" w:rsidRDefault="002042C3" w:rsidP="002042C3">
      <w:pPr>
        <w:rPr>
          <w:rFonts w:eastAsia="Calibri" w:cs="Arial"/>
          <w:color w:val="auto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</w:pPr>
    </w:p>
    <w:p w14:paraId="126972D9" w14:textId="3F37474E" w:rsidR="005A4C24" w:rsidRPr="005A4C24" w:rsidRDefault="005A4C24" w:rsidP="005A4C24">
      <w:pPr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</w:pPr>
      <w:r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>Certificat de Participation au</w:t>
      </w:r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>Lumenis</w:t>
      </w:r>
      <w:proofErr w:type="spellEnd"/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>Bootcamp</w:t>
      </w:r>
      <w:proofErr w:type="spellEnd"/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>Stellar</w:t>
      </w:r>
      <w:proofErr w:type="spellEnd"/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 M22 – tenue au Milan </w:t>
      </w:r>
    </w:p>
    <w:p w14:paraId="6FF8727A" w14:textId="7CDEB3F2" w:rsidR="00540866" w:rsidRPr="005A4C24" w:rsidRDefault="005A4C24" w:rsidP="005A4C24">
      <w:pPr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en-US" w:eastAsia="en-US" w:bidi="ar-SA"/>
        </w:rPr>
      </w:pPr>
      <w:r w:rsidRPr="005A4C24"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en-US" w:eastAsia="en-US" w:bidi="ar-SA"/>
        </w:rPr>
        <w:t xml:space="preserve">06/03/2026 Milan, </w:t>
      </w:r>
      <w:proofErr w:type="spellStart"/>
      <w:r w:rsidRPr="005A4C24"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en-US" w:eastAsia="en-US" w:bidi="ar-SA"/>
        </w:rPr>
        <w:t>Italie</w:t>
      </w:r>
      <w:proofErr w:type="spellEnd"/>
    </w:p>
    <w:p w14:paraId="1BAAD2F1" w14:textId="77777777" w:rsidR="002042C3" w:rsidRPr="005A4C24" w:rsidRDefault="002F4890" w:rsidP="002042C3">
      <w:pPr>
        <w:rPr>
          <w:rFonts w:eastAsia="Calibri" w:cs="Arial"/>
          <w:color w:val="auto"/>
          <w:spacing w:val="0"/>
          <w:kern w:val="0"/>
          <w:sz w:val="20"/>
          <w:szCs w:val="20"/>
          <w:bdr w:val="none" w:sz="0" w:space="0" w:color="auto" w:frame="1"/>
          <w:lang w:val="en-US" w:eastAsia="en-US" w:bidi="ar-SA"/>
        </w:rPr>
      </w:pPr>
      <w:r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pict w14:anchorId="6FEE150F">
          <v:rect id="_x0000_i1138" style="width:0;height:.75pt" o:hralign="center" o:hrstd="t" o:hr="t" fillcolor="#a0a0a0" stroked="f"/>
        </w:pict>
      </w:r>
    </w:p>
    <w:p w14:paraId="036B3003" w14:textId="77777777" w:rsidR="002042C3" w:rsidRPr="005A4C24" w:rsidRDefault="002042C3" w:rsidP="002042C3">
      <w:pPr>
        <w:rPr>
          <w:rFonts w:eastAsia="Calibri" w:cs="Arial"/>
          <w:color w:val="auto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</w:pPr>
    </w:p>
    <w:p w14:paraId="188ECA42" w14:textId="37330E0A" w:rsidR="005A4C24" w:rsidRPr="00983611" w:rsidRDefault="00B60470" w:rsidP="005A4C24">
      <w:pPr>
        <w:rPr>
          <w:rFonts w:cs="Arial"/>
          <w:b/>
          <w:bCs/>
          <w:color w:val="auto"/>
          <w:sz w:val="20"/>
          <w:szCs w:val="20"/>
          <w:lang w:val="fr-FR"/>
        </w:rPr>
      </w:pPr>
      <w:r>
        <w:rPr>
          <w:rFonts w:cs="Arial"/>
          <w:b/>
          <w:bCs/>
          <w:color w:val="auto"/>
          <w:sz w:val="20"/>
          <w:szCs w:val="20"/>
          <w:lang w:val="fr-FR"/>
        </w:rPr>
        <w:t xml:space="preserve">Certificat de Participation </w:t>
      </w:r>
      <w:r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>aux</w:t>
      </w:r>
      <w:r w:rsidR="005A4C24" w:rsidRPr="00983611">
        <w:rPr>
          <w:rFonts w:cs="Arial"/>
          <w:b/>
          <w:bCs/>
          <w:color w:val="auto"/>
          <w:sz w:val="20"/>
          <w:szCs w:val="20"/>
          <w:lang w:val="fr-FR"/>
        </w:rPr>
        <w:t xml:space="preserve"> Journées d’</w:t>
      </w:r>
      <w:proofErr w:type="spellStart"/>
      <w:r w:rsidR="005A4C24" w:rsidRPr="00983611">
        <w:rPr>
          <w:rFonts w:cs="Arial"/>
          <w:b/>
          <w:bCs/>
          <w:color w:val="auto"/>
          <w:sz w:val="20"/>
          <w:szCs w:val="20"/>
          <w:lang w:val="fr-FR"/>
        </w:rPr>
        <w:t>Oculoplastie</w:t>
      </w:r>
      <w:proofErr w:type="spellEnd"/>
      <w:r w:rsidR="005A4C24" w:rsidRPr="00983611">
        <w:rPr>
          <w:rFonts w:cs="Arial"/>
          <w:b/>
          <w:bCs/>
          <w:color w:val="auto"/>
          <w:sz w:val="20"/>
          <w:szCs w:val="20"/>
          <w:lang w:val="fr-FR"/>
        </w:rPr>
        <w:t xml:space="preserve"> Universitaires Niçoises</w:t>
      </w:r>
    </w:p>
    <w:p w14:paraId="38F1FD6D" w14:textId="0A033CD9" w:rsidR="005A4C24" w:rsidRPr="002042C3" w:rsidRDefault="005A4C24" w:rsidP="005A4C24">
      <w:pPr>
        <w:rPr>
          <w:rFonts w:cs="Arial"/>
          <w:bCs/>
          <w:color w:val="auto"/>
          <w:sz w:val="20"/>
          <w:szCs w:val="20"/>
          <w:lang w:val="fr-FR"/>
        </w:rPr>
      </w:pPr>
      <w:r w:rsidRPr="002042C3">
        <w:rPr>
          <w:rFonts w:cs="Arial"/>
          <w:bCs/>
          <w:color w:val="auto"/>
          <w:sz w:val="20"/>
          <w:szCs w:val="20"/>
          <w:lang w:val="fr-FR"/>
        </w:rPr>
        <w:t>21/03/2026 Nice, France</w:t>
      </w:r>
    </w:p>
    <w:p w14:paraId="369401F6" w14:textId="77777777" w:rsidR="005A4C24" w:rsidRDefault="002F4890" w:rsidP="005A4C24">
      <w:pPr>
        <w:rPr>
          <w:rFonts w:cs="Arial"/>
          <w:bCs/>
          <w:color w:val="auto"/>
          <w:sz w:val="20"/>
          <w:szCs w:val="20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lang w:val="en-US" w:eastAsia="en-US" w:bidi="ar-SA"/>
        </w:rPr>
        <w:pict w14:anchorId="359B0EAD">
          <v:rect id="_x0000_i1139" style="width:0;height:.75pt" o:hralign="center" o:hrstd="t" o:hr="t" fillcolor="#a0a0a0" stroked="f"/>
        </w:pict>
      </w:r>
    </w:p>
    <w:p w14:paraId="06AA51B7" w14:textId="77777777" w:rsidR="005A4C24" w:rsidRDefault="005A4C24" w:rsidP="005A4C24">
      <w:pPr>
        <w:rPr>
          <w:rFonts w:cs="Arial"/>
          <w:b/>
          <w:bCs/>
          <w:color w:val="5B9BD5" w:themeColor="accent1"/>
          <w:sz w:val="20"/>
          <w:szCs w:val="20"/>
        </w:rPr>
      </w:pPr>
    </w:p>
    <w:p w14:paraId="4BC33178" w14:textId="77777777" w:rsidR="002042C3" w:rsidRDefault="00B60470" w:rsidP="002042C3">
      <w:pPr>
        <w:widowControl/>
        <w:shd w:val="clear" w:color="auto" w:fill="FFFFFF"/>
        <w:suppressAutoHyphens w:val="0"/>
        <w:spacing w:after="200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</w:t>
      </w:r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Participation au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Curso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Refrativa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R.I.O. 2026</w:t>
      </w:r>
      <w:r w:rsidR="002042C3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comprenant</w:t>
      </w: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une formation chirurgical et </w:t>
      </w:r>
      <w:r w:rsidR="002042C3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représentant un volume total de 75h</w:t>
      </w:r>
    </w:p>
    <w:p w14:paraId="005E309F" w14:textId="54B1EDF1" w:rsidR="002042C3" w:rsidRPr="00B14A50" w:rsidRDefault="002042C3" w:rsidP="00B14A50">
      <w:pPr>
        <w:widowControl/>
        <w:shd w:val="clear" w:color="auto" w:fill="FFFFFF"/>
        <w:suppressAutoHyphens w:val="0"/>
        <w:spacing w:after="200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25/03/2026 – 29/03/2026</w:t>
      </w:r>
      <w:r w:rsidR="00B60470"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 Rio de Janeiro, Brésil</w:t>
      </w:r>
      <w:r w:rsidR="002F4890"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pict w14:anchorId="021DC1C2">
          <v:rect id="_x0000_i1140" style="width:0;height:.75pt" o:hralign="center" o:hrstd="t" o:hr="t" fillcolor="#a0a0a0" stroked="f"/>
        </w:pict>
      </w:r>
    </w:p>
    <w:p w14:paraId="387BEA47" w14:textId="77777777" w:rsidR="002042C3" w:rsidRDefault="002042C3" w:rsidP="002042C3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</w:p>
    <w:p w14:paraId="5DC4549A" w14:textId="5276EF6D" w:rsidR="002042C3" w:rsidRPr="00983611" w:rsidRDefault="002042C3" w:rsidP="002042C3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Wet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Lab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‘’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Keratograph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et lumière pulsée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Thermaeye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’’  au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Curso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Refrativa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2026</w:t>
      </w:r>
    </w:p>
    <w:p w14:paraId="2308D475" w14:textId="1B43E2F9" w:rsidR="00B60470" w:rsidRDefault="00421D0D" w:rsidP="002042C3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25/03/2026</w:t>
      </w:r>
      <w:r w:rsidR="002042C3"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 Rio de Janeiro, Brésil</w:t>
      </w:r>
    </w:p>
    <w:p w14:paraId="164092AC" w14:textId="77777777" w:rsidR="002042C3" w:rsidRPr="002042C3" w:rsidRDefault="002F4890" w:rsidP="002042C3">
      <w:pPr>
        <w:widowControl/>
        <w:shd w:val="clear" w:color="auto" w:fill="FFFFFF"/>
        <w:suppressAutoHyphens w:val="0"/>
        <w:spacing w:after="200"/>
        <w:rPr>
          <w:rFonts w:eastAsia="Calibri" w:cs="Arial"/>
          <w:color w:val="404040"/>
          <w:spacing w:val="0"/>
          <w:kern w:val="0"/>
          <w:sz w:val="20"/>
          <w:szCs w:val="20"/>
          <w:lang w:val="fr-FR" w:eastAsia="en-US" w:bidi="ar-SA"/>
        </w:rPr>
      </w:pPr>
      <w:r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pict w14:anchorId="349D6BE2">
          <v:rect id="_x0000_i1141" style="width:0;height:.75pt" o:hralign="center" o:hrstd="t" o:hr="t" fillcolor="#a0a0a0" stroked="f"/>
        </w:pict>
      </w:r>
    </w:p>
    <w:p w14:paraId="5CE956E8" w14:textId="1221FC56" w:rsidR="00421D0D" w:rsidRPr="00983611" w:rsidRDefault="00421D0D" w:rsidP="00421D0D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Wet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Lab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‘’Sècheresse Oculaire - IDRA’’ au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Curso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Refrativa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2026</w:t>
      </w:r>
    </w:p>
    <w:p w14:paraId="7EB7F884" w14:textId="77777777" w:rsidR="00421D0D" w:rsidRDefault="00421D0D" w:rsidP="00421D0D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25/03/2026</w:t>
      </w: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 Rio de Janeiro, Brésil</w:t>
      </w:r>
    </w:p>
    <w:p w14:paraId="24A74EC1" w14:textId="2A1308DA" w:rsidR="00B60470" w:rsidRDefault="002F4890" w:rsidP="00421D0D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pict w14:anchorId="56DFA5D2">
          <v:rect id="_x0000_i1142" style="width:0;height:.75pt" o:hralign="center" o:hrstd="t" o:hr="t" fillcolor="#a0a0a0" stroked="f"/>
        </w:pict>
      </w:r>
    </w:p>
    <w:p w14:paraId="41850553" w14:textId="77777777" w:rsidR="00B60470" w:rsidRDefault="00B60470">
      <w:pPr>
        <w:rPr>
          <w:rFonts w:cs="Arial"/>
          <w:b/>
          <w:bCs/>
          <w:color w:val="5B9BD5" w:themeColor="accent1"/>
          <w:sz w:val="20"/>
          <w:szCs w:val="20"/>
        </w:rPr>
      </w:pPr>
    </w:p>
    <w:p w14:paraId="181F36C2" w14:textId="62E02E54" w:rsidR="00421D0D" w:rsidRPr="00983611" w:rsidRDefault="00421D0D" w:rsidP="00421D0D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Wet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Lab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‘’Implant 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phaque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de chambre postérieure - ICL’’  au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Curso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Refrativa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2026</w:t>
      </w:r>
    </w:p>
    <w:p w14:paraId="008478C9" w14:textId="77777777" w:rsidR="00421D0D" w:rsidRDefault="00421D0D" w:rsidP="00421D0D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25/03/2026</w:t>
      </w: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 Rio de Janeiro, Brésil</w:t>
      </w:r>
    </w:p>
    <w:p w14:paraId="272A185F" w14:textId="13152910" w:rsidR="00B60470" w:rsidRDefault="002F4890" w:rsidP="00421D0D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pict w14:anchorId="3CDA2737">
          <v:rect id="_x0000_i1143" style="width:0;height:.75pt" o:hralign="center" o:hrstd="t" o:hr="t" fillcolor="#a0a0a0" stroked="f"/>
        </w:pict>
      </w:r>
    </w:p>
    <w:p w14:paraId="14F5B87A" w14:textId="77777777" w:rsidR="00B60470" w:rsidRDefault="00B60470">
      <w:pPr>
        <w:rPr>
          <w:rFonts w:cs="Arial"/>
          <w:b/>
          <w:bCs/>
          <w:color w:val="5B9BD5" w:themeColor="accent1"/>
          <w:sz w:val="20"/>
          <w:szCs w:val="20"/>
        </w:rPr>
      </w:pPr>
    </w:p>
    <w:p w14:paraId="47AEA6B0" w14:textId="41226E55" w:rsidR="00421D0D" w:rsidRPr="00983611" w:rsidRDefault="00421D0D" w:rsidP="00421D0D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lastRenderedPageBreak/>
        <w:t xml:space="preserve">Certificat de Participation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Wet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Lab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‘’</w:t>
      </w:r>
      <w:proofErr w:type="spellStart"/>
      <w:r w:rsidR="00964B3C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Keratopigmentation</w:t>
      </w:r>
      <w:proofErr w:type="spellEnd"/>
      <w:r w:rsidR="00964B3C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="00964B3C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therapeutique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’’  au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Curso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Refrativa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2026</w:t>
      </w:r>
    </w:p>
    <w:p w14:paraId="123D957E" w14:textId="5DF9A2EA" w:rsidR="00421D0D" w:rsidRDefault="00421D0D" w:rsidP="00421D0D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</w:t>
      </w:r>
      <w:r w:rsidR="00964B3C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6</w:t>
      </w:r>
      <w:r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/03/2026</w:t>
      </w: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 Rio de Janeiro, Brésil</w:t>
      </w:r>
    </w:p>
    <w:p w14:paraId="5F9CB74C" w14:textId="77777777" w:rsidR="00421D0D" w:rsidRDefault="002F4890" w:rsidP="00421D0D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pict w14:anchorId="66403142">
          <v:rect id="_x0000_i1144" style="width:0;height:.75pt" o:hralign="center" o:hrstd="t" o:hr="t" fillcolor="#a0a0a0" stroked="f"/>
        </w:pict>
      </w:r>
    </w:p>
    <w:p w14:paraId="1A30C51D" w14:textId="77777777" w:rsidR="00421D0D" w:rsidRDefault="00421D0D" w:rsidP="00421D0D">
      <w:pPr>
        <w:rPr>
          <w:rFonts w:cs="Arial"/>
          <w:b/>
          <w:bCs/>
          <w:color w:val="5B9BD5" w:themeColor="accent1"/>
          <w:sz w:val="20"/>
          <w:szCs w:val="20"/>
        </w:rPr>
      </w:pPr>
    </w:p>
    <w:p w14:paraId="0A28D410" w14:textId="515DF801" w:rsidR="00964B3C" w:rsidRPr="00983611" w:rsidRDefault="00964B3C" w:rsidP="00964B3C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Wet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Lab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‘‘CAIRS’’  au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Curso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Refrativa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2026</w:t>
      </w:r>
    </w:p>
    <w:p w14:paraId="5B5C2EAC" w14:textId="77777777" w:rsidR="00964B3C" w:rsidRDefault="00964B3C" w:rsidP="00964B3C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26/03/2026</w:t>
      </w: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 Rio de Janeiro, Brésil</w:t>
      </w:r>
    </w:p>
    <w:p w14:paraId="7A77538C" w14:textId="77777777" w:rsidR="00964B3C" w:rsidRDefault="002F4890" w:rsidP="00964B3C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pict w14:anchorId="66DEBDEB">
          <v:rect id="_x0000_i1145" style="width:0;height:.75pt" o:hralign="center" o:hrstd="t" o:hr="t" fillcolor="#a0a0a0" stroked="f"/>
        </w:pict>
      </w:r>
    </w:p>
    <w:p w14:paraId="4ECD249C" w14:textId="77777777" w:rsidR="00964B3C" w:rsidRDefault="00964B3C" w:rsidP="00964B3C">
      <w:pPr>
        <w:rPr>
          <w:rFonts w:cs="Arial"/>
          <w:b/>
          <w:bCs/>
          <w:color w:val="5B9BD5" w:themeColor="accent1"/>
          <w:sz w:val="20"/>
          <w:szCs w:val="20"/>
        </w:rPr>
      </w:pPr>
    </w:p>
    <w:p w14:paraId="133D7D94" w14:textId="2029420A" w:rsidR="00964B3C" w:rsidRPr="00983611" w:rsidRDefault="00964B3C" w:rsidP="00964B3C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Wet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Lab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‘‘Fixation Sclérale’’  au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Curso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Refrativa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2026</w:t>
      </w:r>
    </w:p>
    <w:p w14:paraId="39074299" w14:textId="77777777" w:rsidR="00964B3C" w:rsidRDefault="00964B3C" w:rsidP="00964B3C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26/03/2026</w:t>
      </w: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 Rio de Janeiro, Brésil</w:t>
      </w:r>
    </w:p>
    <w:p w14:paraId="6692CB62" w14:textId="77777777" w:rsidR="00964B3C" w:rsidRDefault="002F4890" w:rsidP="00964B3C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pict w14:anchorId="56479575">
          <v:rect id="_x0000_i1146" style="width:0;height:.75pt" o:hralign="center" o:hrstd="t" o:hr="t" fillcolor="#a0a0a0" stroked="f"/>
        </w:pict>
      </w:r>
    </w:p>
    <w:p w14:paraId="68491215" w14:textId="77777777" w:rsidR="00964B3C" w:rsidRDefault="00964B3C" w:rsidP="00964B3C">
      <w:pPr>
        <w:rPr>
          <w:rFonts w:cs="Arial"/>
          <w:b/>
          <w:bCs/>
          <w:color w:val="5B9BD5" w:themeColor="accent1"/>
          <w:sz w:val="20"/>
          <w:szCs w:val="20"/>
        </w:rPr>
      </w:pPr>
    </w:p>
    <w:p w14:paraId="140E7715" w14:textId="21F1A522" w:rsidR="00964B3C" w:rsidRPr="00983611" w:rsidRDefault="00964B3C" w:rsidP="00964B3C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Wet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Lab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‘‘EXCIMER LASER – SCHWIND (avancé)’’ au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Curso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Refrativa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2026</w:t>
      </w:r>
    </w:p>
    <w:p w14:paraId="09FB2771" w14:textId="3E3CAF16" w:rsidR="00964B3C" w:rsidRDefault="00964B3C" w:rsidP="00964B3C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27/03/2026</w:t>
      </w: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 Rio de Janeiro, Brésil</w:t>
      </w:r>
    </w:p>
    <w:p w14:paraId="0324C01E" w14:textId="77777777" w:rsidR="00964B3C" w:rsidRDefault="002F4890" w:rsidP="00964B3C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pict w14:anchorId="72DC9A0A">
          <v:rect id="_x0000_i1147" style="width:0;height:.75pt" o:hralign="center" o:hrstd="t" o:hr="t" fillcolor="#a0a0a0" stroked="f"/>
        </w:pict>
      </w:r>
    </w:p>
    <w:p w14:paraId="33EAFCDD" w14:textId="77777777" w:rsidR="00964B3C" w:rsidRDefault="00964B3C" w:rsidP="00964B3C">
      <w:pPr>
        <w:rPr>
          <w:rFonts w:cs="Arial"/>
          <w:b/>
          <w:bCs/>
          <w:color w:val="5B9BD5" w:themeColor="accent1"/>
          <w:sz w:val="20"/>
          <w:szCs w:val="20"/>
        </w:rPr>
      </w:pPr>
    </w:p>
    <w:p w14:paraId="437B7B1C" w14:textId="3862B499" w:rsidR="00964B3C" w:rsidRPr="00983611" w:rsidRDefault="00964B3C" w:rsidP="00964B3C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Wet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Lab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‘‘PRK’’ au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Curso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Refrativa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2026</w:t>
      </w:r>
    </w:p>
    <w:p w14:paraId="732EB23E" w14:textId="77777777" w:rsidR="00964B3C" w:rsidRDefault="00964B3C" w:rsidP="00964B3C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27/03/2026</w:t>
      </w: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 Rio de Janeiro, Brésil</w:t>
      </w:r>
    </w:p>
    <w:p w14:paraId="6178E2E4" w14:textId="77777777" w:rsidR="00964B3C" w:rsidRDefault="002F4890" w:rsidP="00964B3C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pict w14:anchorId="366E6091">
          <v:rect id="_x0000_i1148" style="width:0;height:.75pt" o:hralign="center" o:hrstd="t" o:hr="t" fillcolor="#a0a0a0" stroked="f"/>
        </w:pict>
      </w:r>
    </w:p>
    <w:p w14:paraId="5831F8CE" w14:textId="045077CD" w:rsidR="00964B3C" w:rsidRPr="00983611" w:rsidRDefault="00964B3C" w:rsidP="00964B3C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Wet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Lab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‘‘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Vitrectomie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Antérieure ’’ au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Curso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Refrativa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2026</w:t>
      </w:r>
    </w:p>
    <w:p w14:paraId="1022D65F" w14:textId="77777777" w:rsidR="00964B3C" w:rsidRDefault="00964B3C" w:rsidP="00964B3C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27/03/2026</w:t>
      </w: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 Rio de Janeiro, Brésil</w:t>
      </w:r>
    </w:p>
    <w:p w14:paraId="75A53418" w14:textId="2386C4B1" w:rsidR="00964B3C" w:rsidRDefault="002F4890" w:rsidP="00964B3C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pict w14:anchorId="7F541837">
          <v:rect id="_x0000_i1149" style="width:0;height:.75pt" o:hralign="center" o:hrstd="t" o:hr="t" fillcolor="#a0a0a0" stroked="f"/>
        </w:pict>
      </w:r>
    </w:p>
    <w:p w14:paraId="0FB9D2F5" w14:textId="77777777" w:rsidR="00964B3C" w:rsidRDefault="00964B3C">
      <w:pPr>
        <w:rPr>
          <w:rFonts w:cs="Arial"/>
          <w:b/>
          <w:bCs/>
          <w:color w:val="5B9BD5" w:themeColor="accent1"/>
          <w:sz w:val="20"/>
          <w:szCs w:val="20"/>
        </w:rPr>
      </w:pPr>
    </w:p>
    <w:p w14:paraId="748E8555" w14:textId="5D383096" w:rsidR="00964B3C" w:rsidRPr="00983611" w:rsidRDefault="00964B3C" w:rsidP="00964B3C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Wet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Lab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‘‘EXCIMER LASER – ZEISS’’ au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Curso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Refrativa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2026</w:t>
      </w:r>
    </w:p>
    <w:p w14:paraId="1A9E0086" w14:textId="326AB441" w:rsidR="00964B3C" w:rsidRDefault="00964B3C" w:rsidP="00964B3C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28/03/2026</w:t>
      </w: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 Rio de Janeiro, Brésil</w:t>
      </w:r>
    </w:p>
    <w:p w14:paraId="3A86C4DC" w14:textId="77777777" w:rsidR="00964B3C" w:rsidRDefault="002F4890" w:rsidP="00964B3C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pict w14:anchorId="1DF90055">
          <v:rect id="_x0000_i1150" style="width:0;height:.75pt" o:hralign="center" o:hrstd="t" o:hr="t" fillcolor="#a0a0a0" stroked="f"/>
        </w:pict>
      </w:r>
    </w:p>
    <w:p w14:paraId="72D2D9C3" w14:textId="77777777" w:rsidR="00964B3C" w:rsidRDefault="00964B3C">
      <w:pPr>
        <w:rPr>
          <w:rFonts w:cs="Arial"/>
          <w:b/>
          <w:bCs/>
          <w:color w:val="5B9BD5" w:themeColor="accent1"/>
          <w:sz w:val="20"/>
          <w:szCs w:val="20"/>
        </w:rPr>
      </w:pPr>
    </w:p>
    <w:p w14:paraId="47FEF5AF" w14:textId="390A7CC8" w:rsidR="00964B3C" w:rsidRPr="00983611" w:rsidRDefault="00964B3C" w:rsidP="00964B3C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Wet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Lab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‘‘EXCIMER LASER – VISX’’ au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Curso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Refrativa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2026</w:t>
      </w:r>
    </w:p>
    <w:p w14:paraId="1B24165D" w14:textId="77777777" w:rsidR="00964B3C" w:rsidRDefault="00964B3C" w:rsidP="00964B3C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28/03/2026</w:t>
      </w: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 Rio de Janeiro, Brésil</w:t>
      </w:r>
    </w:p>
    <w:p w14:paraId="527AB4D1" w14:textId="77777777" w:rsidR="00964B3C" w:rsidRDefault="002F4890" w:rsidP="00964B3C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pict w14:anchorId="6E8A3ACE">
          <v:rect id="_x0000_i1151" style="width:0;height:.75pt" o:hralign="center" o:hrstd="t" o:hr="t" fillcolor="#a0a0a0" stroked="f"/>
        </w:pict>
      </w:r>
    </w:p>
    <w:p w14:paraId="48779742" w14:textId="77777777" w:rsidR="00964B3C" w:rsidRDefault="00964B3C" w:rsidP="00964B3C">
      <w:pPr>
        <w:rPr>
          <w:rFonts w:cs="Arial"/>
          <w:b/>
          <w:bCs/>
          <w:color w:val="5B9BD5" w:themeColor="accent1"/>
          <w:sz w:val="20"/>
          <w:szCs w:val="20"/>
        </w:rPr>
      </w:pPr>
    </w:p>
    <w:p w14:paraId="29A208EE" w14:textId="3EA508DB" w:rsidR="009D53D2" w:rsidRPr="00983611" w:rsidRDefault="009D53D2" w:rsidP="009D53D2">
      <w:pPr>
        <w:widowControl/>
        <w:shd w:val="clear" w:color="auto" w:fill="FFFFFF"/>
        <w:suppressAutoHyphens w:val="0"/>
        <w:outlineLvl w:val="4"/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</w:pPr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Certificat de Participation au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Wet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Lab</w:t>
      </w:r>
      <w:proofErr w:type="spellEnd"/>
      <w:r w:rsidRPr="00983611"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‘‘DMEK’’ au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Curso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>Refrativa</w:t>
      </w:r>
      <w:proofErr w:type="spellEnd"/>
      <w:r>
        <w:rPr>
          <w:rFonts w:eastAsia="Times New Roman" w:cs="Arial"/>
          <w:b/>
          <w:bCs/>
          <w:color w:val="404040"/>
          <w:spacing w:val="0"/>
          <w:kern w:val="0"/>
          <w:sz w:val="20"/>
          <w:szCs w:val="20"/>
          <w:lang w:val="fr-FR" w:eastAsia="en-US" w:bidi="ar-SA"/>
        </w:rPr>
        <w:t xml:space="preserve"> 2026</w:t>
      </w:r>
    </w:p>
    <w:p w14:paraId="483D4FC1" w14:textId="77777777" w:rsidR="009D53D2" w:rsidRDefault="009D53D2" w:rsidP="009D53D2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28/03/2026</w:t>
      </w:r>
      <w:r w:rsidRPr="00983611"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 Rio de Janeiro, Brésil</w:t>
      </w:r>
    </w:p>
    <w:p w14:paraId="732968EA" w14:textId="77777777" w:rsidR="009D53D2" w:rsidRDefault="002F4890" w:rsidP="009D53D2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pict w14:anchorId="3A13EE19">
          <v:rect id="_x0000_i1152" style="width:0;height:.75pt" o:hralign="center" o:hrstd="t" o:hr="t" fillcolor="#a0a0a0" stroked="f"/>
        </w:pict>
      </w:r>
    </w:p>
    <w:p w14:paraId="16AAD5FE" w14:textId="77777777" w:rsidR="009D53D2" w:rsidRDefault="009D53D2" w:rsidP="009D53D2">
      <w:pPr>
        <w:rPr>
          <w:rFonts w:cs="Arial"/>
          <w:b/>
          <w:bCs/>
          <w:color w:val="5B9BD5" w:themeColor="accent1"/>
          <w:sz w:val="20"/>
          <w:szCs w:val="20"/>
        </w:rPr>
      </w:pPr>
    </w:p>
    <w:p w14:paraId="2EF296F2" w14:textId="2B5D92A8" w:rsidR="00964B3C" w:rsidRPr="009D53D2" w:rsidRDefault="009D53D2" w:rsidP="00964B3C">
      <w:pPr>
        <w:rPr>
          <w:rFonts w:cs="Arial"/>
          <w:b/>
          <w:bCs/>
          <w:color w:val="5B9BD5" w:themeColor="accent1"/>
          <w:sz w:val="20"/>
          <w:szCs w:val="20"/>
          <w:lang w:val="fr-FR"/>
        </w:rPr>
      </w:pPr>
      <w:r w:rsidRPr="009D53D2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>Certificat de Participation à la</w:t>
      </w:r>
      <w:r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 132e </w:t>
      </w:r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>Congrès</w:t>
      </w:r>
      <w:r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 International SFO tenu au Palais des </w:t>
      </w:r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>Congrès</w:t>
      </w:r>
      <w:r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 de Paris</w:t>
      </w:r>
    </w:p>
    <w:p w14:paraId="52B6EA96" w14:textId="701A942D" w:rsidR="009D53D2" w:rsidRDefault="009D53D2" w:rsidP="009D53D2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09/05/2026 – 11/05/2026 Paris, France</w:t>
      </w:r>
    </w:p>
    <w:p w14:paraId="4E52714E" w14:textId="77777777" w:rsidR="009D53D2" w:rsidRDefault="002F4890" w:rsidP="009D53D2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pict w14:anchorId="26EC4F9C">
          <v:rect id="_x0000_i1153" style="width:0;height:.75pt" o:hralign="center" o:hrstd="t" o:hr="t" fillcolor="#a0a0a0" stroked="f"/>
        </w:pict>
      </w:r>
    </w:p>
    <w:p w14:paraId="4BD19DFE" w14:textId="77777777" w:rsidR="009D53D2" w:rsidRDefault="009D53D2" w:rsidP="009D53D2">
      <w:pPr>
        <w:rPr>
          <w:rFonts w:cs="Arial"/>
          <w:b/>
          <w:bCs/>
          <w:color w:val="5B9BD5" w:themeColor="accent1"/>
          <w:sz w:val="20"/>
          <w:szCs w:val="20"/>
        </w:rPr>
      </w:pPr>
    </w:p>
    <w:p w14:paraId="7E98B820" w14:textId="0BA33178" w:rsidR="009D53D2" w:rsidRPr="009D53D2" w:rsidRDefault="009D53D2" w:rsidP="009D53D2">
      <w:pPr>
        <w:rPr>
          <w:rFonts w:cs="Arial"/>
          <w:b/>
          <w:bCs/>
          <w:color w:val="5B9BD5" w:themeColor="accent1"/>
          <w:sz w:val="20"/>
          <w:szCs w:val="20"/>
          <w:lang w:val="fr-FR"/>
        </w:rPr>
      </w:pPr>
      <w:r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Certificat de Participation au </w:t>
      </w:r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>Congrès</w:t>
      </w:r>
      <w:r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 KOLOR 2026 tenu </w:t>
      </w:r>
      <w:r w:rsidRPr="009D53D2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à </w:t>
      </w:r>
      <w:r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>Nice</w:t>
      </w:r>
    </w:p>
    <w:p w14:paraId="43DC961E" w14:textId="43143877" w:rsidR="009D53D2" w:rsidRDefault="009D53D2" w:rsidP="009D53D2">
      <w:pPr>
        <w:rPr>
          <w:rFonts w:cs="Arial"/>
          <w:b/>
          <w:bCs/>
          <w:color w:val="5B9BD5" w:themeColor="accent1"/>
          <w:sz w:val="20"/>
          <w:szCs w:val="20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29/05/2026 – 30/05/2026 Nice, France</w:t>
      </w:r>
    </w:p>
    <w:p w14:paraId="2B957ED5" w14:textId="0077C55C" w:rsidR="00964B3C" w:rsidRPr="009D53D2" w:rsidRDefault="002F4890" w:rsidP="009D53D2">
      <w:pPr>
        <w:rPr>
          <w:rFonts w:cs="Arial"/>
          <w:b/>
          <w:bCs/>
          <w:color w:val="5B9BD5" w:themeColor="accent1"/>
          <w:sz w:val="20"/>
          <w:szCs w:val="20"/>
          <w:lang w:val="fr-FR"/>
        </w:rPr>
      </w:pPr>
      <w:r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pict w14:anchorId="36ABF9BE">
          <v:rect id="_x0000_i1154" style="width:0;height:.75pt" o:hralign="center" o:hrstd="t" o:hr="t" fillcolor="#a0a0a0" stroked="f"/>
        </w:pict>
      </w:r>
    </w:p>
    <w:p w14:paraId="5F3AFDE4" w14:textId="77777777" w:rsidR="00964B3C" w:rsidRPr="009D53D2" w:rsidRDefault="00964B3C">
      <w:pPr>
        <w:rPr>
          <w:rFonts w:cs="Arial"/>
          <w:b/>
          <w:bCs/>
          <w:color w:val="5B9BD5" w:themeColor="accent1"/>
          <w:sz w:val="20"/>
          <w:szCs w:val="20"/>
          <w:lang w:val="fr-FR"/>
        </w:rPr>
      </w:pPr>
    </w:p>
    <w:p w14:paraId="771766C9" w14:textId="77777777" w:rsidR="00964B3C" w:rsidRPr="009D53D2" w:rsidRDefault="00964B3C">
      <w:pPr>
        <w:rPr>
          <w:rFonts w:cs="Arial"/>
          <w:b/>
          <w:bCs/>
          <w:color w:val="5B9BD5" w:themeColor="accent1"/>
          <w:sz w:val="20"/>
          <w:szCs w:val="20"/>
          <w:lang w:val="fr-FR"/>
        </w:rPr>
      </w:pPr>
    </w:p>
    <w:p w14:paraId="343D7069" w14:textId="46D58042" w:rsidR="009D53D2" w:rsidRPr="009D53D2" w:rsidRDefault="009D53D2" w:rsidP="009D53D2">
      <w:pPr>
        <w:rPr>
          <w:rFonts w:cs="Arial"/>
          <w:b/>
          <w:bCs/>
          <w:color w:val="5B9BD5" w:themeColor="accent1"/>
          <w:sz w:val="20"/>
          <w:szCs w:val="20"/>
          <w:lang w:val="fr-FR"/>
        </w:rPr>
      </w:pPr>
      <w:r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Certificat de Participation au </w:t>
      </w:r>
      <w:proofErr w:type="spellStart"/>
      <w:r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>Corsica</w:t>
      </w:r>
      <w:proofErr w:type="spellEnd"/>
      <w:r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>Medical</w:t>
      </w:r>
      <w:proofErr w:type="spellEnd"/>
      <w:r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 </w:t>
      </w:r>
      <w:proofErr w:type="spellStart"/>
      <w:r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>Summit</w:t>
      </w:r>
      <w:proofErr w:type="spellEnd"/>
      <w:r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 2026</w:t>
      </w:r>
    </w:p>
    <w:p w14:paraId="340E478F" w14:textId="7EF8B0BD" w:rsidR="009D53D2" w:rsidRPr="009D53D2" w:rsidRDefault="009D53D2" w:rsidP="009D53D2">
      <w:pPr>
        <w:rPr>
          <w:rFonts w:cs="Arial"/>
          <w:b/>
          <w:bCs/>
          <w:color w:val="5B9BD5" w:themeColor="accent1"/>
          <w:sz w:val="20"/>
          <w:szCs w:val="20"/>
          <w:lang w:val="fr-FR"/>
        </w:rPr>
      </w:pPr>
      <w:r>
        <w:rPr>
          <w:rFonts w:eastAsia="Calibri" w:cs="Arial"/>
          <w:color w:val="404040"/>
          <w:spacing w:val="0"/>
          <w:kern w:val="0"/>
          <w:sz w:val="20"/>
          <w:szCs w:val="20"/>
          <w:bdr w:val="none" w:sz="0" w:space="0" w:color="auto" w:frame="1"/>
          <w:lang w:val="fr-FR" w:eastAsia="en-US" w:bidi="ar-SA"/>
        </w:rPr>
        <w:t>11/06/2026 – 13/06/2026 Ajaccio, Corse, France</w:t>
      </w:r>
    </w:p>
    <w:p w14:paraId="57CF323E" w14:textId="22DC0381" w:rsidR="00964B3C" w:rsidRPr="009D53D2" w:rsidRDefault="002F4890" w:rsidP="009D53D2">
      <w:pPr>
        <w:rPr>
          <w:rFonts w:cs="Arial"/>
          <w:b/>
          <w:bCs/>
          <w:color w:val="5B9BD5" w:themeColor="accent1"/>
          <w:sz w:val="20"/>
          <w:szCs w:val="20"/>
          <w:lang w:val="fr-FR"/>
        </w:rPr>
      </w:pPr>
      <w:r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pict w14:anchorId="30B1190B">
          <v:rect id="_x0000_i1155" style="width:0;height:.75pt" o:hralign="center" o:hrstd="t" o:hr="t" fillcolor="#a0a0a0" stroked="f"/>
        </w:pict>
      </w:r>
    </w:p>
    <w:p w14:paraId="42C74CDD" w14:textId="77777777" w:rsidR="00964B3C" w:rsidRDefault="00964B3C">
      <w:pPr>
        <w:rPr>
          <w:rFonts w:cs="Arial"/>
          <w:b/>
          <w:bCs/>
          <w:color w:val="5B9BD5" w:themeColor="accent1"/>
          <w:sz w:val="20"/>
          <w:szCs w:val="20"/>
          <w:lang w:val="fr-FR"/>
        </w:rPr>
      </w:pPr>
    </w:p>
    <w:p w14:paraId="3E0DC56F" w14:textId="6BF99A23" w:rsidR="009D53D2" w:rsidRPr="005A4C24" w:rsidRDefault="009D53D2" w:rsidP="009D53D2">
      <w:pPr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</w:pPr>
      <w:r w:rsidRPr="005A4C24">
        <w:rPr>
          <w:rFonts w:cs="Arial"/>
          <w:b/>
          <w:color w:val="auto"/>
          <w:sz w:val="20"/>
          <w:szCs w:val="20"/>
          <w:lang w:val="fr-FR"/>
        </w:rPr>
        <w:t>C</w:t>
      </w:r>
      <w:r w:rsidR="005E65C6">
        <w:rPr>
          <w:rFonts w:cs="Arial"/>
          <w:b/>
          <w:color w:val="auto"/>
          <w:sz w:val="20"/>
          <w:szCs w:val="20"/>
          <w:lang w:val="fr-FR"/>
        </w:rPr>
        <w:t xml:space="preserve">ertificat de Participation au 30e </w:t>
      </w:r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>Congrès Internatio</w:t>
      </w:r>
      <w:r w:rsidR="005E65C6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>nal d’Ophtalmologie - Organisé</w:t>
      </w:r>
      <w:r w:rsidRPr="005A4C24">
        <w:rPr>
          <w:rFonts w:eastAsia="Times New Roman" w:cs="Arial"/>
          <w:b/>
          <w:bCs/>
          <w:color w:val="auto"/>
          <w:spacing w:val="0"/>
          <w:kern w:val="0"/>
          <w:sz w:val="20"/>
          <w:szCs w:val="20"/>
          <w:lang w:val="fr-FR" w:eastAsia="en-US" w:bidi="ar-SA"/>
        </w:rPr>
        <w:t xml:space="preserve"> par OPHTA’NEWS</w:t>
      </w:r>
    </w:p>
    <w:p w14:paraId="315BFE2E" w14:textId="26C0EF49" w:rsidR="009D53D2" w:rsidRPr="009D53D2" w:rsidRDefault="005E65C6" w:rsidP="009D53D2">
      <w:pPr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fr-FR" w:eastAsia="en-US" w:bidi="ar-SA"/>
        </w:rPr>
      </w:pPr>
      <w:r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fr-FR" w:eastAsia="en-US" w:bidi="ar-SA"/>
        </w:rPr>
        <w:t>26/06/2026 – 27/06/2026 Nice</w:t>
      </w:r>
      <w:r w:rsidR="009D53D2" w:rsidRPr="009D53D2"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fr-FR" w:eastAsia="en-US" w:bidi="ar-SA"/>
        </w:rPr>
        <w:t>, France</w:t>
      </w:r>
    </w:p>
    <w:p w14:paraId="3132EFCC" w14:textId="77777777" w:rsidR="009D53D2" w:rsidRPr="005A4C24" w:rsidRDefault="002F4890" w:rsidP="009D53D2">
      <w:pPr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en-US" w:eastAsia="en-US" w:bidi="ar-SA"/>
        </w:rPr>
      </w:pPr>
      <w:r>
        <w:rPr>
          <w:rFonts w:eastAsia="Calibri" w:cs="Arial"/>
          <w:color w:val="auto"/>
          <w:spacing w:val="0"/>
          <w:kern w:val="0"/>
          <w:sz w:val="20"/>
          <w:szCs w:val="20"/>
          <w:lang w:val="en-US" w:eastAsia="en-US" w:bidi="ar-SA"/>
        </w:rPr>
        <w:pict w14:anchorId="23F30B85">
          <v:rect id="_x0000_i1156" style="width:0;height:.75pt" o:hralign="center" o:hrstd="t" o:hr="t" fillcolor="#a0a0a0" stroked="f"/>
        </w:pict>
      </w:r>
    </w:p>
    <w:p w14:paraId="0A262AB9" w14:textId="77777777" w:rsidR="009D53D2" w:rsidRPr="005A4C24" w:rsidRDefault="009D53D2" w:rsidP="009D53D2">
      <w:pPr>
        <w:rPr>
          <w:rFonts w:eastAsia="Times New Roman" w:cs="Arial"/>
          <w:bCs/>
          <w:color w:val="auto"/>
          <w:spacing w:val="0"/>
          <w:kern w:val="0"/>
          <w:sz w:val="20"/>
          <w:szCs w:val="20"/>
          <w:lang w:val="en-US" w:eastAsia="en-US" w:bidi="ar-SA"/>
        </w:rPr>
      </w:pPr>
    </w:p>
    <w:p w14:paraId="3C40E8F4" w14:textId="77777777" w:rsidR="009D53D2" w:rsidRDefault="009D53D2">
      <w:pPr>
        <w:rPr>
          <w:rFonts w:cs="Arial"/>
          <w:b/>
          <w:bCs/>
          <w:color w:val="5B9BD5" w:themeColor="accent1"/>
          <w:sz w:val="20"/>
          <w:szCs w:val="20"/>
          <w:lang w:val="fr-FR"/>
        </w:rPr>
      </w:pPr>
    </w:p>
    <w:p w14:paraId="33013B77" w14:textId="77777777" w:rsidR="00B60470" w:rsidRPr="009D53D2" w:rsidRDefault="00B60470">
      <w:pPr>
        <w:rPr>
          <w:rFonts w:cs="Arial"/>
          <w:b/>
          <w:bCs/>
          <w:color w:val="5B9BD5" w:themeColor="accent1"/>
          <w:sz w:val="20"/>
          <w:szCs w:val="20"/>
          <w:lang w:val="fr-FR"/>
        </w:rPr>
      </w:pPr>
    </w:p>
    <w:sectPr w:rsidR="00B60470" w:rsidRPr="009D53D2" w:rsidSect="00A50F54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644" w:right="680" w:bottom="1474" w:left="850" w:header="850" w:footer="62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F95F78" w14:textId="77777777" w:rsidR="002F4890" w:rsidRDefault="002F4890">
      <w:r>
        <w:separator/>
      </w:r>
    </w:p>
  </w:endnote>
  <w:endnote w:type="continuationSeparator" w:id="0">
    <w:p w14:paraId="75BAED8C" w14:textId="77777777" w:rsidR="002F4890" w:rsidRDefault="002F4890">
      <w:r>
        <w:continuationSeparator/>
      </w:r>
    </w:p>
  </w:endnote>
  <w:endnote w:type="continuationNotice" w:id="1">
    <w:p w14:paraId="413EEB69" w14:textId="77777777" w:rsidR="002F4890" w:rsidRDefault="002F48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charset w:val="00"/>
    <w:family w:val="swiss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E05B5C" w14:textId="24FB656B" w:rsidR="005A4C24" w:rsidRDefault="005A4C24">
    <w:pPr>
      <w:pStyle w:val="Subsol"/>
      <w:tabs>
        <w:tab w:val="clear" w:pos="10205"/>
        <w:tab w:val="left" w:pos="2835"/>
        <w:tab w:val="right" w:pos="10375"/>
      </w:tabs>
      <w:autoSpaceDE w:val="0"/>
    </w:pPr>
    <w:r>
      <w:rPr>
        <w:rFonts w:ascii="ArialMT" w:eastAsia="ArialMT" w:hAnsi="ArialMT" w:cs="ArialMT"/>
        <w:color w:val="26B4EA"/>
        <w:sz w:val="14"/>
        <w:szCs w:val="14"/>
      </w:rPr>
      <w:tab/>
      <w:t xml:space="preserve"> </w:t>
    </w:r>
    <w:r>
      <w:rPr>
        <w:rFonts w:ascii="ArialMT" w:eastAsia="ArialMT" w:hAnsi="ArialMT" w:cs="ArialMT"/>
        <w:sz w:val="14"/>
        <w:szCs w:val="14"/>
      </w:rPr>
      <w:t xml:space="preserve">© European Union, 2002-2013 | http://europass.cedefop.europa.eu </w:t>
    </w:r>
    <w:r>
      <w:rPr>
        <w:rFonts w:ascii="ArialMT" w:eastAsia="ArialMT" w:hAnsi="ArialMT" w:cs="ArialMT"/>
        <w:sz w:val="14"/>
        <w:szCs w:val="14"/>
      </w:rPr>
      <w:tab/>
      <w:t>Page</w:t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 w:rsidR="000F6E4E"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sz w:val="14"/>
        <w:szCs w:val="14"/>
      </w:rPr>
      <w:t xml:space="preserve"> 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 w:rsidR="000F6E4E">
      <w:rPr>
        <w:rFonts w:eastAsia="ArialMT" w:cs="ArialMT"/>
        <w:noProof/>
        <w:sz w:val="14"/>
        <w:szCs w:val="14"/>
      </w:rPr>
      <w:t>10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7B8902" w14:textId="78B62190" w:rsidR="005A4C24" w:rsidRDefault="005A4C24">
    <w:pPr>
      <w:pStyle w:val="Subsol"/>
      <w:tabs>
        <w:tab w:val="clear" w:pos="10205"/>
        <w:tab w:val="left" w:pos="2835"/>
        <w:tab w:val="right" w:pos="10375"/>
      </w:tabs>
      <w:autoSpaceDE w:val="0"/>
    </w:pPr>
    <w:r>
      <w:rPr>
        <w:rFonts w:ascii="ArialMT" w:eastAsia="ArialMT" w:hAnsi="ArialMT" w:cs="ArialMT"/>
        <w:color w:val="26B4EA"/>
        <w:sz w:val="14"/>
        <w:szCs w:val="14"/>
      </w:rPr>
      <w:tab/>
      <w:t xml:space="preserve"> </w:t>
    </w:r>
    <w:r>
      <w:rPr>
        <w:rFonts w:ascii="ArialMT" w:eastAsia="ArialMT" w:hAnsi="ArialMT" w:cs="ArialMT"/>
        <w:sz w:val="14"/>
        <w:szCs w:val="14"/>
      </w:rPr>
      <w:t xml:space="preserve">© European Union, 2002-2013 | http://europass.cedefop.europa.eu </w:t>
    </w:r>
    <w:r>
      <w:rPr>
        <w:rFonts w:ascii="ArialMT" w:eastAsia="ArialMT" w:hAnsi="ArialMT" w:cs="ArialMT"/>
        <w:sz w:val="14"/>
        <w:szCs w:val="14"/>
      </w:rPr>
      <w:tab/>
      <w:t>Page</w:t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 w:rsidR="000F6E4E">
      <w:rPr>
        <w:rFonts w:eastAsia="ArialMT" w:cs="ArialMT"/>
        <w:noProof/>
        <w:sz w:val="14"/>
        <w:szCs w:val="14"/>
      </w:rPr>
      <w:t>1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sz w:val="14"/>
        <w:szCs w:val="14"/>
      </w:rPr>
      <w:t xml:space="preserve"> 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 w:rsidR="000F6E4E">
      <w:rPr>
        <w:rFonts w:eastAsia="ArialMT" w:cs="ArialMT"/>
        <w:noProof/>
        <w:sz w:val="14"/>
        <w:szCs w:val="14"/>
      </w:rPr>
      <w:t>10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593A49" w14:textId="77777777" w:rsidR="002F4890" w:rsidRDefault="002F4890">
      <w:r>
        <w:separator/>
      </w:r>
    </w:p>
  </w:footnote>
  <w:footnote w:type="continuationSeparator" w:id="0">
    <w:p w14:paraId="390D29A4" w14:textId="77777777" w:rsidR="002F4890" w:rsidRDefault="002F4890">
      <w:r>
        <w:continuationSeparator/>
      </w:r>
    </w:p>
  </w:footnote>
  <w:footnote w:type="continuationNotice" w:id="1">
    <w:p w14:paraId="1E97AEE4" w14:textId="77777777" w:rsidR="002F4890" w:rsidRDefault="002F4890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DB221F" w14:textId="4A4964B5" w:rsidR="005A4C24" w:rsidRDefault="005A4C24">
    <w:pPr>
      <w:pStyle w:val="ECVCurriculumVitaeNextPages"/>
    </w:pPr>
    <w:r>
      <w:rPr>
        <w:noProof/>
        <w:lang w:val="en-US" w:eastAsia="en-US" w:bidi="ar-SA"/>
      </w:rPr>
      <w:drawing>
        <wp:anchor distT="0" distB="0" distL="0" distR="0" simplePos="0" relativeHeight="251658243" behindDoc="0" locked="0" layoutInCell="1" allowOverlap="1" wp14:anchorId="2EE369B9" wp14:editId="655B976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93140" cy="287655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3140" cy="28765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>
      <w:tab/>
      <w:t xml:space="preserve"> </w:t>
    </w:r>
    <w:r>
      <w:rPr>
        <w:szCs w:val="20"/>
      </w:rPr>
      <w:t>Curriculum Vitae</w:t>
    </w:r>
    <w:r>
      <w:rPr>
        <w:szCs w:val="20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5D51F5" w14:textId="0DC37C59" w:rsidR="005A4C24" w:rsidRDefault="005A4C24">
    <w:pPr>
      <w:pStyle w:val="ECVCurriculumVitaeNextPages"/>
    </w:pPr>
    <w:r>
      <w:rPr>
        <w:noProof/>
        <w:lang w:val="en-US" w:eastAsia="en-US" w:bidi="ar-SA"/>
      </w:rPr>
      <w:drawing>
        <wp:anchor distT="0" distB="0" distL="0" distR="0" simplePos="0" relativeHeight="251658244" behindDoc="0" locked="0" layoutInCell="1" allowOverlap="1" wp14:anchorId="1CAC9B6E" wp14:editId="24D3979D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93140" cy="28765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3140" cy="28765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>
      <w:tab/>
      <w:t xml:space="preserve"> </w:t>
    </w:r>
    <w:r>
      <w:rPr>
        <w:szCs w:val="20"/>
      </w:rPr>
      <w:t>Curriculum Vitae</w:t>
    </w:r>
    <w:r>
      <w:rPr>
        <w:szCs w:val="2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ECVHeadingBullet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lu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multilevel"/>
    <w:tmpl w:val="00000002"/>
    <w:name w:val="_ECV_CV_Bullets"/>
    <w:lvl w:ilvl="0">
      <w:start w:val="1"/>
      <w:numFmt w:val="bullet"/>
      <w:lvlText w:val="▪"/>
      <w:lvlJc w:val="left"/>
      <w:pPr>
        <w:tabs>
          <w:tab w:val="num" w:pos="0"/>
        </w:tabs>
        <w:ind w:left="113" w:hanging="113"/>
      </w:pPr>
      <w:rPr>
        <w:rFonts w:ascii="Segoe UI" w:hAnsi="Segoe UI" w:cs="OpenSymbol"/>
      </w:rPr>
    </w:lvl>
    <w:lvl w:ilvl="1">
      <w:start w:val="1"/>
      <w:numFmt w:val="bullet"/>
      <w:lvlText w:val="▫"/>
      <w:lvlJc w:val="left"/>
      <w:pPr>
        <w:tabs>
          <w:tab w:val="num" w:pos="0"/>
        </w:tabs>
        <w:ind w:left="227" w:hanging="114"/>
      </w:pPr>
      <w:rPr>
        <w:rFonts w:ascii="Segoe UI" w:hAnsi="Segoe UI" w:cs="OpenSymbol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13" w:firstLine="34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13" w:firstLine="567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3" w:firstLine="794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13" w:firstLine="1021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13" w:firstLine="1247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13" w:firstLine="1474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13" w:firstLine="1701"/>
      </w:pPr>
      <w:rPr>
        <w:rFonts w:ascii="Symbol" w:hAnsi="Symbol"/>
      </w:rPr>
    </w:lvl>
  </w:abstractNum>
  <w:abstractNum w:abstractNumId="2">
    <w:nsid w:val="117E45F6"/>
    <w:multiLevelType w:val="multilevel"/>
    <w:tmpl w:val="6622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2A6333"/>
    <w:multiLevelType w:val="hybridMultilevel"/>
    <w:tmpl w:val="E0165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C57210"/>
    <w:multiLevelType w:val="hybridMultilevel"/>
    <w:tmpl w:val="44887BFC"/>
    <w:lvl w:ilvl="0" w:tplc="08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>
    <w:nsid w:val="2A594532"/>
    <w:multiLevelType w:val="hybridMultilevel"/>
    <w:tmpl w:val="07C2F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2631B2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CC0293"/>
    <w:multiLevelType w:val="multilevel"/>
    <w:tmpl w:val="0502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0D97D4A"/>
    <w:multiLevelType w:val="hybridMultilevel"/>
    <w:tmpl w:val="BE101578"/>
    <w:lvl w:ilvl="0" w:tplc="08090005">
      <w:start w:val="1"/>
      <w:numFmt w:val="bullet"/>
      <w:lvlText w:val=""/>
      <w:lvlJc w:val="left"/>
      <w:pPr>
        <w:ind w:left="76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8">
    <w:nsid w:val="47140B91"/>
    <w:multiLevelType w:val="hybridMultilevel"/>
    <w:tmpl w:val="EF3EA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0517D9E"/>
    <w:multiLevelType w:val="hybridMultilevel"/>
    <w:tmpl w:val="E5C2F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B718B3"/>
    <w:multiLevelType w:val="hybridMultilevel"/>
    <w:tmpl w:val="AAE0E6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97589E"/>
    <w:multiLevelType w:val="hybridMultilevel"/>
    <w:tmpl w:val="FCD63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EB929D6"/>
    <w:multiLevelType w:val="hybridMultilevel"/>
    <w:tmpl w:val="742AE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4A00785"/>
    <w:multiLevelType w:val="multilevel"/>
    <w:tmpl w:val="5030B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5954D78"/>
    <w:multiLevelType w:val="multilevel"/>
    <w:tmpl w:val="D046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ADB1814"/>
    <w:multiLevelType w:val="multilevel"/>
    <w:tmpl w:val="FB442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D942419"/>
    <w:multiLevelType w:val="hybridMultilevel"/>
    <w:tmpl w:val="26E2250C"/>
    <w:lvl w:ilvl="0" w:tplc="FFFFFFFF">
      <w:numFmt w:val="bullet"/>
      <w:lvlText w:val="-"/>
      <w:lvlJc w:val="left"/>
      <w:pPr>
        <w:ind w:left="330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6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3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60" w:hanging="360"/>
      </w:pPr>
      <w:rPr>
        <w:rFonts w:ascii="Wingdings" w:hAnsi="Wingdings" w:hint="default"/>
      </w:rPr>
    </w:lvl>
  </w:abstractNum>
  <w:abstractNum w:abstractNumId="17">
    <w:nsid w:val="731E0DE3"/>
    <w:multiLevelType w:val="hybridMultilevel"/>
    <w:tmpl w:val="C45CB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231EAF"/>
    <w:multiLevelType w:val="hybridMultilevel"/>
    <w:tmpl w:val="8F8684E8"/>
    <w:lvl w:ilvl="0" w:tplc="FFFFFFFF">
      <w:numFmt w:val="bullet"/>
      <w:lvlText w:val="-"/>
      <w:lvlJc w:val="left"/>
      <w:pPr>
        <w:ind w:left="9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9">
    <w:nsid w:val="7A4C192B"/>
    <w:multiLevelType w:val="hybridMultilevel"/>
    <w:tmpl w:val="B4523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BF35A50"/>
    <w:multiLevelType w:val="hybridMultilevel"/>
    <w:tmpl w:val="DAE4E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2"/>
  </w:num>
  <w:num w:numId="4">
    <w:abstractNumId w:val="8"/>
  </w:num>
  <w:num w:numId="5">
    <w:abstractNumId w:val="10"/>
  </w:num>
  <w:num w:numId="6">
    <w:abstractNumId w:val="16"/>
  </w:num>
  <w:num w:numId="7">
    <w:abstractNumId w:val="18"/>
  </w:num>
  <w:num w:numId="8">
    <w:abstractNumId w:val="4"/>
  </w:num>
  <w:num w:numId="9">
    <w:abstractNumId w:val="7"/>
  </w:num>
  <w:num w:numId="10">
    <w:abstractNumId w:val="17"/>
  </w:num>
  <w:num w:numId="11">
    <w:abstractNumId w:val="3"/>
  </w:num>
  <w:num w:numId="12">
    <w:abstractNumId w:val="14"/>
  </w:num>
  <w:num w:numId="13">
    <w:abstractNumId w:val="15"/>
  </w:num>
  <w:num w:numId="14">
    <w:abstractNumId w:val="13"/>
  </w:num>
  <w:num w:numId="15">
    <w:abstractNumId w:val="2"/>
  </w:num>
  <w:num w:numId="16">
    <w:abstractNumId w:val="20"/>
  </w:num>
  <w:num w:numId="17">
    <w:abstractNumId w:val="6"/>
  </w:num>
  <w:num w:numId="18">
    <w:abstractNumId w:val="5"/>
  </w:num>
  <w:num w:numId="19">
    <w:abstractNumId w:val="11"/>
  </w:num>
  <w:num w:numId="20">
    <w:abstractNumId w:val="9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06B9"/>
    <w:rsid w:val="00001FA6"/>
    <w:rsid w:val="000028AF"/>
    <w:rsid w:val="00007A7F"/>
    <w:rsid w:val="00011446"/>
    <w:rsid w:val="00013409"/>
    <w:rsid w:val="00013E01"/>
    <w:rsid w:val="000163E8"/>
    <w:rsid w:val="00017E75"/>
    <w:rsid w:val="00020491"/>
    <w:rsid w:val="00022BE7"/>
    <w:rsid w:val="000240E1"/>
    <w:rsid w:val="000256CE"/>
    <w:rsid w:val="00025883"/>
    <w:rsid w:val="00030364"/>
    <w:rsid w:val="00034A90"/>
    <w:rsid w:val="00035709"/>
    <w:rsid w:val="00040F7D"/>
    <w:rsid w:val="00042714"/>
    <w:rsid w:val="00044DAF"/>
    <w:rsid w:val="00044DB8"/>
    <w:rsid w:val="000509F2"/>
    <w:rsid w:val="000540CA"/>
    <w:rsid w:val="0005422A"/>
    <w:rsid w:val="00065D2A"/>
    <w:rsid w:val="000725BB"/>
    <w:rsid w:val="00072B9A"/>
    <w:rsid w:val="00073585"/>
    <w:rsid w:val="00073BE4"/>
    <w:rsid w:val="000742C9"/>
    <w:rsid w:val="00083700"/>
    <w:rsid w:val="00086B63"/>
    <w:rsid w:val="00096F61"/>
    <w:rsid w:val="000A01D3"/>
    <w:rsid w:val="000A05ED"/>
    <w:rsid w:val="000A13E9"/>
    <w:rsid w:val="000A20B6"/>
    <w:rsid w:val="000A4AB3"/>
    <w:rsid w:val="000B0378"/>
    <w:rsid w:val="000B2E2E"/>
    <w:rsid w:val="000B2EBD"/>
    <w:rsid w:val="000B37F3"/>
    <w:rsid w:val="000B5698"/>
    <w:rsid w:val="000B5818"/>
    <w:rsid w:val="000B6570"/>
    <w:rsid w:val="000B7244"/>
    <w:rsid w:val="000C0712"/>
    <w:rsid w:val="000C09B6"/>
    <w:rsid w:val="000C0B68"/>
    <w:rsid w:val="000C0EA0"/>
    <w:rsid w:val="000C3061"/>
    <w:rsid w:val="000C49E9"/>
    <w:rsid w:val="000C525F"/>
    <w:rsid w:val="000C751B"/>
    <w:rsid w:val="000D0155"/>
    <w:rsid w:val="000D1029"/>
    <w:rsid w:val="000D10CE"/>
    <w:rsid w:val="000D40C1"/>
    <w:rsid w:val="000D6645"/>
    <w:rsid w:val="000D7C37"/>
    <w:rsid w:val="000E00E1"/>
    <w:rsid w:val="000E1853"/>
    <w:rsid w:val="000E35E7"/>
    <w:rsid w:val="000E57B8"/>
    <w:rsid w:val="000F08E8"/>
    <w:rsid w:val="000F13E9"/>
    <w:rsid w:val="000F2E58"/>
    <w:rsid w:val="000F5A99"/>
    <w:rsid w:val="000F5E0A"/>
    <w:rsid w:val="000F6E4E"/>
    <w:rsid w:val="000F7C09"/>
    <w:rsid w:val="00100B23"/>
    <w:rsid w:val="0010367C"/>
    <w:rsid w:val="00104861"/>
    <w:rsid w:val="00106412"/>
    <w:rsid w:val="0010651E"/>
    <w:rsid w:val="001075A7"/>
    <w:rsid w:val="00110A0B"/>
    <w:rsid w:val="00114385"/>
    <w:rsid w:val="0012115B"/>
    <w:rsid w:val="00122B38"/>
    <w:rsid w:val="001231B9"/>
    <w:rsid w:val="00130229"/>
    <w:rsid w:val="00130C3B"/>
    <w:rsid w:val="001319A2"/>
    <w:rsid w:val="00131D0B"/>
    <w:rsid w:val="001328B9"/>
    <w:rsid w:val="00132EA9"/>
    <w:rsid w:val="00135C0F"/>
    <w:rsid w:val="00141D96"/>
    <w:rsid w:val="00142237"/>
    <w:rsid w:val="001445DB"/>
    <w:rsid w:val="0014492E"/>
    <w:rsid w:val="001458A5"/>
    <w:rsid w:val="0015644D"/>
    <w:rsid w:val="00156E9E"/>
    <w:rsid w:val="001611B0"/>
    <w:rsid w:val="001645D4"/>
    <w:rsid w:val="001702E1"/>
    <w:rsid w:val="001713D6"/>
    <w:rsid w:val="00173F6E"/>
    <w:rsid w:val="00175AEB"/>
    <w:rsid w:val="001841AF"/>
    <w:rsid w:val="001849D0"/>
    <w:rsid w:val="00184ABC"/>
    <w:rsid w:val="001913F8"/>
    <w:rsid w:val="00194A34"/>
    <w:rsid w:val="001A176C"/>
    <w:rsid w:val="001A2452"/>
    <w:rsid w:val="001A6691"/>
    <w:rsid w:val="001B11A0"/>
    <w:rsid w:val="001B1B83"/>
    <w:rsid w:val="001B274D"/>
    <w:rsid w:val="001B3645"/>
    <w:rsid w:val="001B4F13"/>
    <w:rsid w:val="001B540B"/>
    <w:rsid w:val="001C22B9"/>
    <w:rsid w:val="001D0E93"/>
    <w:rsid w:val="001D0EA8"/>
    <w:rsid w:val="001D0FF6"/>
    <w:rsid w:val="001D73B7"/>
    <w:rsid w:val="001E39E9"/>
    <w:rsid w:val="001F4E03"/>
    <w:rsid w:val="001F5932"/>
    <w:rsid w:val="001F6388"/>
    <w:rsid w:val="002035D5"/>
    <w:rsid w:val="00203CB9"/>
    <w:rsid w:val="002042C3"/>
    <w:rsid w:val="00204710"/>
    <w:rsid w:val="00205484"/>
    <w:rsid w:val="00205FF5"/>
    <w:rsid w:val="00206CD1"/>
    <w:rsid w:val="00211966"/>
    <w:rsid w:val="00213119"/>
    <w:rsid w:val="002133DB"/>
    <w:rsid w:val="00214620"/>
    <w:rsid w:val="00214BF6"/>
    <w:rsid w:val="00220BD2"/>
    <w:rsid w:val="00220C0F"/>
    <w:rsid w:val="00221195"/>
    <w:rsid w:val="002278E2"/>
    <w:rsid w:val="00231BD8"/>
    <w:rsid w:val="00233AC4"/>
    <w:rsid w:val="002374CA"/>
    <w:rsid w:val="00241419"/>
    <w:rsid w:val="00242935"/>
    <w:rsid w:val="002442CE"/>
    <w:rsid w:val="00245862"/>
    <w:rsid w:val="0024685A"/>
    <w:rsid w:val="00257C94"/>
    <w:rsid w:val="00262A9E"/>
    <w:rsid w:val="00263703"/>
    <w:rsid w:val="00265F9C"/>
    <w:rsid w:val="0027034B"/>
    <w:rsid w:val="0027290D"/>
    <w:rsid w:val="00273731"/>
    <w:rsid w:val="002738B1"/>
    <w:rsid w:val="00273DD7"/>
    <w:rsid w:val="00274510"/>
    <w:rsid w:val="00274A11"/>
    <w:rsid w:val="00274D93"/>
    <w:rsid w:val="00275F84"/>
    <w:rsid w:val="0027619D"/>
    <w:rsid w:val="00277657"/>
    <w:rsid w:val="00283620"/>
    <w:rsid w:val="00286C47"/>
    <w:rsid w:val="0029040E"/>
    <w:rsid w:val="0029300A"/>
    <w:rsid w:val="002946C7"/>
    <w:rsid w:val="00296153"/>
    <w:rsid w:val="00297E95"/>
    <w:rsid w:val="002A0EE7"/>
    <w:rsid w:val="002A30F9"/>
    <w:rsid w:val="002A7EC2"/>
    <w:rsid w:val="002B1DBB"/>
    <w:rsid w:val="002B3869"/>
    <w:rsid w:val="002B66BE"/>
    <w:rsid w:val="002B6817"/>
    <w:rsid w:val="002C4B48"/>
    <w:rsid w:val="002C5870"/>
    <w:rsid w:val="002C6D23"/>
    <w:rsid w:val="002C7714"/>
    <w:rsid w:val="002D0D1D"/>
    <w:rsid w:val="002D2EF8"/>
    <w:rsid w:val="002D50F1"/>
    <w:rsid w:val="002E5063"/>
    <w:rsid w:val="002E7193"/>
    <w:rsid w:val="002F4890"/>
    <w:rsid w:val="002F4A9D"/>
    <w:rsid w:val="002F7AE4"/>
    <w:rsid w:val="00300175"/>
    <w:rsid w:val="00300410"/>
    <w:rsid w:val="0030271D"/>
    <w:rsid w:val="00302FB2"/>
    <w:rsid w:val="00304CFA"/>
    <w:rsid w:val="00305879"/>
    <w:rsid w:val="003065D0"/>
    <w:rsid w:val="0030694C"/>
    <w:rsid w:val="003110FA"/>
    <w:rsid w:val="00312C84"/>
    <w:rsid w:val="0031304D"/>
    <w:rsid w:val="003136D8"/>
    <w:rsid w:val="003148B9"/>
    <w:rsid w:val="00314993"/>
    <w:rsid w:val="00315E4E"/>
    <w:rsid w:val="00320F1A"/>
    <w:rsid w:val="003213B2"/>
    <w:rsid w:val="003234FC"/>
    <w:rsid w:val="00330994"/>
    <w:rsid w:val="003340F8"/>
    <w:rsid w:val="003362AA"/>
    <w:rsid w:val="003378CF"/>
    <w:rsid w:val="0034148D"/>
    <w:rsid w:val="0034230E"/>
    <w:rsid w:val="003439C1"/>
    <w:rsid w:val="00344362"/>
    <w:rsid w:val="003460E9"/>
    <w:rsid w:val="00351C6D"/>
    <w:rsid w:val="00353FA2"/>
    <w:rsid w:val="0035432D"/>
    <w:rsid w:val="0035705C"/>
    <w:rsid w:val="00361285"/>
    <w:rsid w:val="0036580B"/>
    <w:rsid w:val="00367B84"/>
    <w:rsid w:val="00367F2C"/>
    <w:rsid w:val="003703BF"/>
    <w:rsid w:val="003762CD"/>
    <w:rsid w:val="00383296"/>
    <w:rsid w:val="00384DE1"/>
    <w:rsid w:val="0039022E"/>
    <w:rsid w:val="00396D65"/>
    <w:rsid w:val="00397816"/>
    <w:rsid w:val="003A116E"/>
    <w:rsid w:val="003A29E3"/>
    <w:rsid w:val="003A3D85"/>
    <w:rsid w:val="003A4CAB"/>
    <w:rsid w:val="003A54E0"/>
    <w:rsid w:val="003A6E86"/>
    <w:rsid w:val="003B128A"/>
    <w:rsid w:val="003B2F17"/>
    <w:rsid w:val="003B3862"/>
    <w:rsid w:val="003C3410"/>
    <w:rsid w:val="003C4C5B"/>
    <w:rsid w:val="003D061A"/>
    <w:rsid w:val="003D15AE"/>
    <w:rsid w:val="003D4B09"/>
    <w:rsid w:val="003D51D1"/>
    <w:rsid w:val="003D6966"/>
    <w:rsid w:val="003D6F21"/>
    <w:rsid w:val="003E15C9"/>
    <w:rsid w:val="003E1954"/>
    <w:rsid w:val="003E356A"/>
    <w:rsid w:val="003E57AA"/>
    <w:rsid w:val="003F2556"/>
    <w:rsid w:val="003F2C63"/>
    <w:rsid w:val="003F3154"/>
    <w:rsid w:val="003F5057"/>
    <w:rsid w:val="003F7443"/>
    <w:rsid w:val="00401F21"/>
    <w:rsid w:val="0040685E"/>
    <w:rsid w:val="0041066B"/>
    <w:rsid w:val="0041085F"/>
    <w:rsid w:val="00411E9C"/>
    <w:rsid w:val="00413196"/>
    <w:rsid w:val="0041490C"/>
    <w:rsid w:val="00417908"/>
    <w:rsid w:val="00421B00"/>
    <w:rsid w:val="00421D0D"/>
    <w:rsid w:val="00425276"/>
    <w:rsid w:val="00425481"/>
    <w:rsid w:val="00426E45"/>
    <w:rsid w:val="004408FB"/>
    <w:rsid w:val="00443841"/>
    <w:rsid w:val="0044580F"/>
    <w:rsid w:val="004511D6"/>
    <w:rsid w:val="00452992"/>
    <w:rsid w:val="00454834"/>
    <w:rsid w:val="004548F0"/>
    <w:rsid w:val="00455053"/>
    <w:rsid w:val="00461222"/>
    <w:rsid w:val="00462B62"/>
    <w:rsid w:val="00462EBA"/>
    <w:rsid w:val="0046434E"/>
    <w:rsid w:val="00470384"/>
    <w:rsid w:val="004772AC"/>
    <w:rsid w:val="004812F2"/>
    <w:rsid w:val="00492CFC"/>
    <w:rsid w:val="00496E96"/>
    <w:rsid w:val="00497E2D"/>
    <w:rsid w:val="004A47F9"/>
    <w:rsid w:val="004A5143"/>
    <w:rsid w:val="004A581A"/>
    <w:rsid w:val="004A6FB6"/>
    <w:rsid w:val="004B120E"/>
    <w:rsid w:val="004B2267"/>
    <w:rsid w:val="004B2E2C"/>
    <w:rsid w:val="004B43AF"/>
    <w:rsid w:val="004B5AA7"/>
    <w:rsid w:val="004B796A"/>
    <w:rsid w:val="004D2A04"/>
    <w:rsid w:val="004E1903"/>
    <w:rsid w:val="004E437F"/>
    <w:rsid w:val="004F288C"/>
    <w:rsid w:val="0050015B"/>
    <w:rsid w:val="00502E88"/>
    <w:rsid w:val="00502EBB"/>
    <w:rsid w:val="00506FE9"/>
    <w:rsid w:val="005078F5"/>
    <w:rsid w:val="005157AC"/>
    <w:rsid w:val="00516E33"/>
    <w:rsid w:val="00517CDF"/>
    <w:rsid w:val="00522907"/>
    <w:rsid w:val="00524E43"/>
    <w:rsid w:val="00525044"/>
    <w:rsid w:val="00525594"/>
    <w:rsid w:val="00527F32"/>
    <w:rsid w:val="00530146"/>
    <w:rsid w:val="00530EB6"/>
    <w:rsid w:val="0053371B"/>
    <w:rsid w:val="00535103"/>
    <w:rsid w:val="00536704"/>
    <w:rsid w:val="00540740"/>
    <w:rsid w:val="00540866"/>
    <w:rsid w:val="00545963"/>
    <w:rsid w:val="00546145"/>
    <w:rsid w:val="005511C5"/>
    <w:rsid w:val="005514F2"/>
    <w:rsid w:val="005520EA"/>
    <w:rsid w:val="00553865"/>
    <w:rsid w:val="00556F41"/>
    <w:rsid w:val="00561FF8"/>
    <w:rsid w:val="00562308"/>
    <w:rsid w:val="00564B4E"/>
    <w:rsid w:val="00564CBF"/>
    <w:rsid w:val="00570E79"/>
    <w:rsid w:val="005712DA"/>
    <w:rsid w:val="00574823"/>
    <w:rsid w:val="0057591D"/>
    <w:rsid w:val="005775B6"/>
    <w:rsid w:val="0058010C"/>
    <w:rsid w:val="00582575"/>
    <w:rsid w:val="00585D02"/>
    <w:rsid w:val="0059289C"/>
    <w:rsid w:val="005938F7"/>
    <w:rsid w:val="005A0837"/>
    <w:rsid w:val="005A4C24"/>
    <w:rsid w:val="005A7D37"/>
    <w:rsid w:val="005C3FDD"/>
    <w:rsid w:val="005C6330"/>
    <w:rsid w:val="005D294B"/>
    <w:rsid w:val="005D41AC"/>
    <w:rsid w:val="005D5AE3"/>
    <w:rsid w:val="005D72B8"/>
    <w:rsid w:val="005E0723"/>
    <w:rsid w:val="005E0AA9"/>
    <w:rsid w:val="005E1108"/>
    <w:rsid w:val="005E2C04"/>
    <w:rsid w:val="005E3155"/>
    <w:rsid w:val="005E65C6"/>
    <w:rsid w:val="005E78D9"/>
    <w:rsid w:val="005F3A4E"/>
    <w:rsid w:val="005F3BB5"/>
    <w:rsid w:val="005F4258"/>
    <w:rsid w:val="005F4764"/>
    <w:rsid w:val="005F7418"/>
    <w:rsid w:val="00600F91"/>
    <w:rsid w:val="0060107E"/>
    <w:rsid w:val="006012B3"/>
    <w:rsid w:val="00603672"/>
    <w:rsid w:val="006038C7"/>
    <w:rsid w:val="006079C7"/>
    <w:rsid w:val="0061148D"/>
    <w:rsid w:val="00611658"/>
    <w:rsid w:val="00616798"/>
    <w:rsid w:val="006219AD"/>
    <w:rsid w:val="006221BA"/>
    <w:rsid w:val="00622A81"/>
    <w:rsid w:val="00636340"/>
    <w:rsid w:val="006410DC"/>
    <w:rsid w:val="00643E18"/>
    <w:rsid w:val="0064664D"/>
    <w:rsid w:val="00650CC7"/>
    <w:rsid w:val="00653354"/>
    <w:rsid w:val="00655C7E"/>
    <w:rsid w:val="006571C2"/>
    <w:rsid w:val="006623D7"/>
    <w:rsid w:val="006635B2"/>
    <w:rsid w:val="00663D78"/>
    <w:rsid w:val="0066603E"/>
    <w:rsid w:val="00666E28"/>
    <w:rsid w:val="00673775"/>
    <w:rsid w:val="00685A46"/>
    <w:rsid w:val="00687A2B"/>
    <w:rsid w:val="00692FA9"/>
    <w:rsid w:val="0069605F"/>
    <w:rsid w:val="006A3C72"/>
    <w:rsid w:val="006A6FF0"/>
    <w:rsid w:val="006B0E08"/>
    <w:rsid w:val="006B3473"/>
    <w:rsid w:val="006B369F"/>
    <w:rsid w:val="006B4B0B"/>
    <w:rsid w:val="006B52AD"/>
    <w:rsid w:val="006B5913"/>
    <w:rsid w:val="006B71AC"/>
    <w:rsid w:val="006C0583"/>
    <w:rsid w:val="006C0FC2"/>
    <w:rsid w:val="006C1E25"/>
    <w:rsid w:val="006D21B5"/>
    <w:rsid w:val="006E01BA"/>
    <w:rsid w:val="006E41DB"/>
    <w:rsid w:val="006E57A5"/>
    <w:rsid w:val="006F27BF"/>
    <w:rsid w:val="006F334C"/>
    <w:rsid w:val="006F3F0D"/>
    <w:rsid w:val="006F4366"/>
    <w:rsid w:val="006F4CAB"/>
    <w:rsid w:val="006F72B1"/>
    <w:rsid w:val="00700345"/>
    <w:rsid w:val="00702DB0"/>
    <w:rsid w:val="00703CDA"/>
    <w:rsid w:val="00704554"/>
    <w:rsid w:val="00704F04"/>
    <w:rsid w:val="007057AD"/>
    <w:rsid w:val="00706805"/>
    <w:rsid w:val="00710237"/>
    <w:rsid w:val="00710472"/>
    <w:rsid w:val="007147AF"/>
    <w:rsid w:val="007169F7"/>
    <w:rsid w:val="00722A12"/>
    <w:rsid w:val="0074237D"/>
    <w:rsid w:val="00742648"/>
    <w:rsid w:val="007465F0"/>
    <w:rsid w:val="00746992"/>
    <w:rsid w:val="00746BB0"/>
    <w:rsid w:val="00746FCB"/>
    <w:rsid w:val="0075177C"/>
    <w:rsid w:val="007520D5"/>
    <w:rsid w:val="0075323D"/>
    <w:rsid w:val="0075440E"/>
    <w:rsid w:val="00755827"/>
    <w:rsid w:val="0075592E"/>
    <w:rsid w:val="00757F78"/>
    <w:rsid w:val="0076064F"/>
    <w:rsid w:val="0076177F"/>
    <w:rsid w:val="0076244B"/>
    <w:rsid w:val="00764008"/>
    <w:rsid w:val="00764289"/>
    <w:rsid w:val="007650BB"/>
    <w:rsid w:val="0076600E"/>
    <w:rsid w:val="00766D3F"/>
    <w:rsid w:val="007706C1"/>
    <w:rsid w:val="007742DE"/>
    <w:rsid w:val="00774520"/>
    <w:rsid w:val="00785F6C"/>
    <w:rsid w:val="007917BD"/>
    <w:rsid w:val="00791AA0"/>
    <w:rsid w:val="00791F14"/>
    <w:rsid w:val="007923D3"/>
    <w:rsid w:val="007947E0"/>
    <w:rsid w:val="00794847"/>
    <w:rsid w:val="00795796"/>
    <w:rsid w:val="007A3308"/>
    <w:rsid w:val="007A6F73"/>
    <w:rsid w:val="007A7DFF"/>
    <w:rsid w:val="007B0CF9"/>
    <w:rsid w:val="007B232A"/>
    <w:rsid w:val="007B29A9"/>
    <w:rsid w:val="007B5C51"/>
    <w:rsid w:val="007B683E"/>
    <w:rsid w:val="007B6E3E"/>
    <w:rsid w:val="007B7F09"/>
    <w:rsid w:val="007C154E"/>
    <w:rsid w:val="007C1D0B"/>
    <w:rsid w:val="007C3FAA"/>
    <w:rsid w:val="007C6630"/>
    <w:rsid w:val="007C7075"/>
    <w:rsid w:val="007C728C"/>
    <w:rsid w:val="007D130A"/>
    <w:rsid w:val="007D51EE"/>
    <w:rsid w:val="007D7AD0"/>
    <w:rsid w:val="007E0A13"/>
    <w:rsid w:val="007E18C1"/>
    <w:rsid w:val="007E2F21"/>
    <w:rsid w:val="007E354C"/>
    <w:rsid w:val="007E7D13"/>
    <w:rsid w:val="007F1713"/>
    <w:rsid w:val="007F5ADA"/>
    <w:rsid w:val="007F7DE5"/>
    <w:rsid w:val="00801577"/>
    <w:rsid w:val="00801779"/>
    <w:rsid w:val="0080183B"/>
    <w:rsid w:val="0080428C"/>
    <w:rsid w:val="0081085B"/>
    <w:rsid w:val="00811D30"/>
    <w:rsid w:val="00814473"/>
    <w:rsid w:val="00822DF0"/>
    <w:rsid w:val="008249D7"/>
    <w:rsid w:val="00824AD1"/>
    <w:rsid w:val="008258C0"/>
    <w:rsid w:val="00826152"/>
    <w:rsid w:val="00826DEC"/>
    <w:rsid w:val="00827421"/>
    <w:rsid w:val="008341AE"/>
    <w:rsid w:val="00836958"/>
    <w:rsid w:val="00836EC0"/>
    <w:rsid w:val="0084070A"/>
    <w:rsid w:val="00840D70"/>
    <w:rsid w:val="00842234"/>
    <w:rsid w:val="00845035"/>
    <w:rsid w:val="00845060"/>
    <w:rsid w:val="00845125"/>
    <w:rsid w:val="0084678C"/>
    <w:rsid w:val="00846CA5"/>
    <w:rsid w:val="00851F6E"/>
    <w:rsid w:val="00852775"/>
    <w:rsid w:val="008532C8"/>
    <w:rsid w:val="008533C7"/>
    <w:rsid w:val="00853FFE"/>
    <w:rsid w:val="0085441A"/>
    <w:rsid w:val="0085747D"/>
    <w:rsid w:val="008574D7"/>
    <w:rsid w:val="008576E4"/>
    <w:rsid w:val="00857D47"/>
    <w:rsid w:val="008602FE"/>
    <w:rsid w:val="00860E70"/>
    <w:rsid w:val="008621CA"/>
    <w:rsid w:val="00872A4D"/>
    <w:rsid w:val="00877CBE"/>
    <w:rsid w:val="00881AE9"/>
    <w:rsid w:val="00882D39"/>
    <w:rsid w:val="008864B8"/>
    <w:rsid w:val="00887A22"/>
    <w:rsid w:val="0089586B"/>
    <w:rsid w:val="008965E3"/>
    <w:rsid w:val="00896B5E"/>
    <w:rsid w:val="008A3661"/>
    <w:rsid w:val="008A41D1"/>
    <w:rsid w:val="008A6623"/>
    <w:rsid w:val="008A7D89"/>
    <w:rsid w:val="008B510F"/>
    <w:rsid w:val="008B7706"/>
    <w:rsid w:val="008C0BE8"/>
    <w:rsid w:val="008C1803"/>
    <w:rsid w:val="008C51F0"/>
    <w:rsid w:val="008C709D"/>
    <w:rsid w:val="008C7546"/>
    <w:rsid w:val="008D321C"/>
    <w:rsid w:val="008D3375"/>
    <w:rsid w:val="008D5255"/>
    <w:rsid w:val="008E3AFB"/>
    <w:rsid w:val="008E3F74"/>
    <w:rsid w:val="008E4E91"/>
    <w:rsid w:val="008E7E1B"/>
    <w:rsid w:val="008F306B"/>
    <w:rsid w:val="008F4D88"/>
    <w:rsid w:val="008F67F2"/>
    <w:rsid w:val="00904320"/>
    <w:rsid w:val="0090500C"/>
    <w:rsid w:val="009058BB"/>
    <w:rsid w:val="0091231C"/>
    <w:rsid w:val="00912553"/>
    <w:rsid w:val="0091257B"/>
    <w:rsid w:val="009136EE"/>
    <w:rsid w:val="0092186B"/>
    <w:rsid w:val="00923947"/>
    <w:rsid w:val="00924085"/>
    <w:rsid w:val="009241B1"/>
    <w:rsid w:val="00926127"/>
    <w:rsid w:val="009278C3"/>
    <w:rsid w:val="00930DBB"/>
    <w:rsid w:val="0093197F"/>
    <w:rsid w:val="00931CAB"/>
    <w:rsid w:val="00932392"/>
    <w:rsid w:val="0093326C"/>
    <w:rsid w:val="00935DA4"/>
    <w:rsid w:val="00936423"/>
    <w:rsid w:val="00941535"/>
    <w:rsid w:val="00942806"/>
    <w:rsid w:val="00943F21"/>
    <w:rsid w:val="009442C4"/>
    <w:rsid w:val="00947781"/>
    <w:rsid w:val="009506E7"/>
    <w:rsid w:val="00950998"/>
    <w:rsid w:val="00950EF9"/>
    <w:rsid w:val="00951A17"/>
    <w:rsid w:val="0095221A"/>
    <w:rsid w:val="0095399E"/>
    <w:rsid w:val="00953C5C"/>
    <w:rsid w:val="009540C6"/>
    <w:rsid w:val="009541BD"/>
    <w:rsid w:val="009636D6"/>
    <w:rsid w:val="00963F95"/>
    <w:rsid w:val="009643E2"/>
    <w:rsid w:val="00964B3C"/>
    <w:rsid w:val="00966553"/>
    <w:rsid w:val="00972F1C"/>
    <w:rsid w:val="009733EB"/>
    <w:rsid w:val="00973A9C"/>
    <w:rsid w:val="00983611"/>
    <w:rsid w:val="00993764"/>
    <w:rsid w:val="009968C1"/>
    <w:rsid w:val="0099756E"/>
    <w:rsid w:val="009A0AED"/>
    <w:rsid w:val="009A28B0"/>
    <w:rsid w:val="009A3178"/>
    <w:rsid w:val="009A4858"/>
    <w:rsid w:val="009A5C08"/>
    <w:rsid w:val="009B1E7C"/>
    <w:rsid w:val="009B20E4"/>
    <w:rsid w:val="009B6AFD"/>
    <w:rsid w:val="009C0690"/>
    <w:rsid w:val="009C088B"/>
    <w:rsid w:val="009C1915"/>
    <w:rsid w:val="009C41C0"/>
    <w:rsid w:val="009C6BD5"/>
    <w:rsid w:val="009D0CFD"/>
    <w:rsid w:val="009D4148"/>
    <w:rsid w:val="009D53D2"/>
    <w:rsid w:val="009D6CDC"/>
    <w:rsid w:val="009D6FB5"/>
    <w:rsid w:val="009D755D"/>
    <w:rsid w:val="009E0D45"/>
    <w:rsid w:val="009E2984"/>
    <w:rsid w:val="009E46F7"/>
    <w:rsid w:val="009E7ACF"/>
    <w:rsid w:val="009F03F8"/>
    <w:rsid w:val="009F2E1C"/>
    <w:rsid w:val="00A020B3"/>
    <w:rsid w:val="00A02EDE"/>
    <w:rsid w:val="00A03721"/>
    <w:rsid w:val="00A154C4"/>
    <w:rsid w:val="00A20A87"/>
    <w:rsid w:val="00A24E64"/>
    <w:rsid w:val="00A24E7A"/>
    <w:rsid w:val="00A25054"/>
    <w:rsid w:val="00A25DA7"/>
    <w:rsid w:val="00A262C1"/>
    <w:rsid w:val="00A274BC"/>
    <w:rsid w:val="00A32072"/>
    <w:rsid w:val="00A320C8"/>
    <w:rsid w:val="00A3217F"/>
    <w:rsid w:val="00A332B4"/>
    <w:rsid w:val="00A335BF"/>
    <w:rsid w:val="00A34479"/>
    <w:rsid w:val="00A37D64"/>
    <w:rsid w:val="00A44070"/>
    <w:rsid w:val="00A45E53"/>
    <w:rsid w:val="00A50F54"/>
    <w:rsid w:val="00A52C16"/>
    <w:rsid w:val="00A5361A"/>
    <w:rsid w:val="00A53A17"/>
    <w:rsid w:val="00A53CBF"/>
    <w:rsid w:val="00A6017C"/>
    <w:rsid w:val="00A704A8"/>
    <w:rsid w:val="00A7053E"/>
    <w:rsid w:val="00A73BC1"/>
    <w:rsid w:val="00A74C5B"/>
    <w:rsid w:val="00A75E7D"/>
    <w:rsid w:val="00A8237C"/>
    <w:rsid w:val="00A82FE4"/>
    <w:rsid w:val="00A83838"/>
    <w:rsid w:val="00A85927"/>
    <w:rsid w:val="00A86B28"/>
    <w:rsid w:val="00A94EA9"/>
    <w:rsid w:val="00A95CC8"/>
    <w:rsid w:val="00AA0490"/>
    <w:rsid w:val="00AA09E9"/>
    <w:rsid w:val="00AA3CFA"/>
    <w:rsid w:val="00AA7B46"/>
    <w:rsid w:val="00AB4700"/>
    <w:rsid w:val="00AB4D70"/>
    <w:rsid w:val="00AB4FEE"/>
    <w:rsid w:val="00AB6329"/>
    <w:rsid w:val="00AC137A"/>
    <w:rsid w:val="00AC1820"/>
    <w:rsid w:val="00AC6ED1"/>
    <w:rsid w:val="00AC7F26"/>
    <w:rsid w:val="00AD0A36"/>
    <w:rsid w:val="00AD28F3"/>
    <w:rsid w:val="00AD4E76"/>
    <w:rsid w:val="00AD7590"/>
    <w:rsid w:val="00AE01B8"/>
    <w:rsid w:val="00AE2D76"/>
    <w:rsid w:val="00AE310C"/>
    <w:rsid w:val="00AF177D"/>
    <w:rsid w:val="00AF1B88"/>
    <w:rsid w:val="00AF2F61"/>
    <w:rsid w:val="00AF38EF"/>
    <w:rsid w:val="00AF3FEA"/>
    <w:rsid w:val="00AF4227"/>
    <w:rsid w:val="00B0129B"/>
    <w:rsid w:val="00B01DE8"/>
    <w:rsid w:val="00B03D2A"/>
    <w:rsid w:val="00B03F3E"/>
    <w:rsid w:val="00B07496"/>
    <w:rsid w:val="00B11EB2"/>
    <w:rsid w:val="00B14A50"/>
    <w:rsid w:val="00B219BD"/>
    <w:rsid w:val="00B23C3F"/>
    <w:rsid w:val="00B23CC8"/>
    <w:rsid w:val="00B24B12"/>
    <w:rsid w:val="00B2737D"/>
    <w:rsid w:val="00B27E54"/>
    <w:rsid w:val="00B35F8C"/>
    <w:rsid w:val="00B365A3"/>
    <w:rsid w:val="00B36BC0"/>
    <w:rsid w:val="00B37C0D"/>
    <w:rsid w:val="00B42015"/>
    <w:rsid w:val="00B46C85"/>
    <w:rsid w:val="00B46DC4"/>
    <w:rsid w:val="00B50C5A"/>
    <w:rsid w:val="00B533F5"/>
    <w:rsid w:val="00B53EAF"/>
    <w:rsid w:val="00B561F4"/>
    <w:rsid w:val="00B60470"/>
    <w:rsid w:val="00B605E8"/>
    <w:rsid w:val="00B61F98"/>
    <w:rsid w:val="00B6200B"/>
    <w:rsid w:val="00B64532"/>
    <w:rsid w:val="00B64795"/>
    <w:rsid w:val="00B64F71"/>
    <w:rsid w:val="00B70880"/>
    <w:rsid w:val="00B73105"/>
    <w:rsid w:val="00B737F6"/>
    <w:rsid w:val="00B763EB"/>
    <w:rsid w:val="00B80085"/>
    <w:rsid w:val="00B81330"/>
    <w:rsid w:val="00B8424D"/>
    <w:rsid w:val="00B86770"/>
    <w:rsid w:val="00B9163A"/>
    <w:rsid w:val="00BA07D2"/>
    <w:rsid w:val="00BA1E3F"/>
    <w:rsid w:val="00BA42D5"/>
    <w:rsid w:val="00BA5A87"/>
    <w:rsid w:val="00BA61E8"/>
    <w:rsid w:val="00BB3506"/>
    <w:rsid w:val="00BB3FA8"/>
    <w:rsid w:val="00BB6BCB"/>
    <w:rsid w:val="00BC0977"/>
    <w:rsid w:val="00BC211F"/>
    <w:rsid w:val="00BC5FCE"/>
    <w:rsid w:val="00BD2C9F"/>
    <w:rsid w:val="00BE08AD"/>
    <w:rsid w:val="00BE135D"/>
    <w:rsid w:val="00BE1E14"/>
    <w:rsid w:val="00BE3405"/>
    <w:rsid w:val="00BE38C1"/>
    <w:rsid w:val="00BE63CD"/>
    <w:rsid w:val="00BE6D09"/>
    <w:rsid w:val="00BE7164"/>
    <w:rsid w:val="00BF0E3D"/>
    <w:rsid w:val="00BF1510"/>
    <w:rsid w:val="00BF1BA1"/>
    <w:rsid w:val="00BF278A"/>
    <w:rsid w:val="00BF47A7"/>
    <w:rsid w:val="00BF73B7"/>
    <w:rsid w:val="00C01CFA"/>
    <w:rsid w:val="00C02252"/>
    <w:rsid w:val="00C02AD1"/>
    <w:rsid w:val="00C07606"/>
    <w:rsid w:val="00C07D2F"/>
    <w:rsid w:val="00C108F1"/>
    <w:rsid w:val="00C14A0D"/>
    <w:rsid w:val="00C15FE3"/>
    <w:rsid w:val="00C2187A"/>
    <w:rsid w:val="00C22B43"/>
    <w:rsid w:val="00C247D0"/>
    <w:rsid w:val="00C252F6"/>
    <w:rsid w:val="00C31FFC"/>
    <w:rsid w:val="00C3328A"/>
    <w:rsid w:val="00C34A24"/>
    <w:rsid w:val="00C374E5"/>
    <w:rsid w:val="00C40124"/>
    <w:rsid w:val="00C4130F"/>
    <w:rsid w:val="00C470C2"/>
    <w:rsid w:val="00C47A87"/>
    <w:rsid w:val="00C51617"/>
    <w:rsid w:val="00C5465F"/>
    <w:rsid w:val="00C55438"/>
    <w:rsid w:val="00C5560B"/>
    <w:rsid w:val="00C6066F"/>
    <w:rsid w:val="00C614CB"/>
    <w:rsid w:val="00C61FA4"/>
    <w:rsid w:val="00C635F2"/>
    <w:rsid w:val="00C63962"/>
    <w:rsid w:val="00C662FA"/>
    <w:rsid w:val="00C70C01"/>
    <w:rsid w:val="00C70C74"/>
    <w:rsid w:val="00C7113F"/>
    <w:rsid w:val="00C72175"/>
    <w:rsid w:val="00C72825"/>
    <w:rsid w:val="00C74131"/>
    <w:rsid w:val="00C7574B"/>
    <w:rsid w:val="00C76D33"/>
    <w:rsid w:val="00C81481"/>
    <w:rsid w:val="00C83360"/>
    <w:rsid w:val="00C83A36"/>
    <w:rsid w:val="00C90E82"/>
    <w:rsid w:val="00CA313E"/>
    <w:rsid w:val="00CB404E"/>
    <w:rsid w:val="00CC038A"/>
    <w:rsid w:val="00CC08B9"/>
    <w:rsid w:val="00CC3DAA"/>
    <w:rsid w:val="00CD045F"/>
    <w:rsid w:val="00CD0A81"/>
    <w:rsid w:val="00CD2095"/>
    <w:rsid w:val="00CD4ACB"/>
    <w:rsid w:val="00CD640A"/>
    <w:rsid w:val="00CE1211"/>
    <w:rsid w:val="00CE2E74"/>
    <w:rsid w:val="00CE46BD"/>
    <w:rsid w:val="00CF37E1"/>
    <w:rsid w:val="00CF40B4"/>
    <w:rsid w:val="00CF517A"/>
    <w:rsid w:val="00D0180E"/>
    <w:rsid w:val="00D03491"/>
    <w:rsid w:val="00D03A89"/>
    <w:rsid w:val="00D075D5"/>
    <w:rsid w:val="00D114F4"/>
    <w:rsid w:val="00D16B33"/>
    <w:rsid w:val="00D25F33"/>
    <w:rsid w:val="00D25F89"/>
    <w:rsid w:val="00D36A36"/>
    <w:rsid w:val="00D37700"/>
    <w:rsid w:val="00D46FB6"/>
    <w:rsid w:val="00D52A6A"/>
    <w:rsid w:val="00D5310A"/>
    <w:rsid w:val="00D5420F"/>
    <w:rsid w:val="00D547DD"/>
    <w:rsid w:val="00D555E8"/>
    <w:rsid w:val="00D57C87"/>
    <w:rsid w:val="00D601F3"/>
    <w:rsid w:val="00D64414"/>
    <w:rsid w:val="00D64AB1"/>
    <w:rsid w:val="00D65A8F"/>
    <w:rsid w:val="00D67A00"/>
    <w:rsid w:val="00D77D7B"/>
    <w:rsid w:val="00D80981"/>
    <w:rsid w:val="00D834B3"/>
    <w:rsid w:val="00D853EB"/>
    <w:rsid w:val="00D879F3"/>
    <w:rsid w:val="00D97ED4"/>
    <w:rsid w:val="00DA11AD"/>
    <w:rsid w:val="00DA3E55"/>
    <w:rsid w:val="00DA4158"/>
    <w:rsid w:val="00DB251E"/>
    <w:rsid w:val="00DB55DA"/>
    <w:rsid w:val="00DD2DE3"/>
    <w:rsid w:val="00DE4E71"/>
    <w:rsid w:val="00DE568E"/>
    <w:rsid w:val="00DE5792"/>
    <w:rsid w:val="00DE74F2"/>
    <w:rsid w:val="00DF443B"/>
    <w:rsid w:val="00E00639"/>
    <w:rsid w:val="00E01910"/>
    <w:rsid w:val="00E032AA"/>
    <w:rsid w:val="00E060B0"/>
    <w:rsid w:val="00E0687D"/>
    <w:rsid w:val="00E1583F"/>
    <w:rsid w:val="00E2027A"/>
    <w:rsid w:val="00E22721"/>
    <w:rsid w:val="00E2310E"/>
    <w:rsid w:val="00E239E5"/>
    <w:rsid w:val="00E273BE"/>
    <w:rsid w:val="00E27499"/>
    <w:rsid w:val="00E30B4C"/>
    <w:rsid w:val="00E31725"/>
    <w:rsid w:val="00E33311"/>
    <w:rsid w:val="00E361E4"/>
    <w:rsid w:val="00E36FDA"/>
    <w:rsid w:val="00E43B24"/>
    <w:rsid w:val="00E462B2"/>
    <w:rsid w:val="00E474F9"/>
    <w:rsid w:val="00E51C3F"/>
    <w:rsid w:val="00E57B70"/>
    <w:rsid w:val="00E61BD3"/>
    <w:rsid w:val="00E62227"/>
    <w:rsid w:val="00E6460C"/>
    <w:rsid w:val="00E64B00"/>
    <w:rsid w:val="00E70330"/>
    <w:rsid w:val="00E83541"/>
    <w:rsid w:val="00E835F6"/>
    <w:rsid w:val="00E85FD9"/>
    <w:rsid w:val="00E86FEE"/>
    <w:rsid w:val="00E87388"/>
    <w:rsid w:val="00E92AD5"/>
    <w:rsid w:val="00E95A76"/>
    <w:rsid w:val="00E96A1F"/>
    <w:rsid w:val="00EA0DEA"/>
    <w:rsid w:val="00EA1292"/>
    <w:rsid w:val="00EA2854"/>
    <w:rsid w:val="00EA2C3C"/>
    <w:rsid w:val="00EA36CE"/>
    <w:rsid w:val="00EA4D19"/>
    <w:rsid w:val="00EA537D"/>
    <w:rsid w:val="00EA6025"/>
    <w:rsid w:val="00EB3D99"/>
    <w:rsid w:val="00EB4387"/>
    <w:rsid w:val="00EB44A9"/>
    <w:rsid w:val="00EB63E0"/>
    <w:rsid w:val="00EC12B5"/>
    <w:rsid w:val="00EC27ED"/>
    <w:rsid w:val="00EC3AF4"/>
    <w:rsid w:val="00EC52B6"/>
    <w:rsid w:val="00EC5782"/>
    <w:rsid w:val="00ED02B8"/>
    <w:rsid w:val="00ED2244"/>
    <w:rsid w:val="00ED4A02"/>
    <w:rsid w:val="00ED4E5C"/>
    <w:rsid w:val="00ED5EFC"/>
    <w:rsid w:val="00ED6ECB"/>
    <w:rsid w:val="00EE2EF2"/>
    <w:rsid w:val="00EE47F4"/>
    <w:rsid w:val="00EE570B"/>
    <w:rsid w:val="00EE68C7"/>
    <w:rsid w:val="00EE6DE2"/>
    <w:rsid w:val="00EE6FAB"/>
    <w:rsid w:val="00EF0338"/>
    <w:rsid w:val="00F00AED"/>
    <w:rsid w:val="00F038F5"/>
    <w:rsid w:val="00F04F64"/>
    <w:rsid w:val="00F07738"/>
    <w:rsid w:val="00F13E47"/>
    <w:rsid w:val="00F17E64"/>
    <w:rsid w:val="00F206B9"/>
    <w:rsid w:val="00F25957"/>
    <w:rsid w:val="00F31841"/>
    <w:rsid w:val="00F36519"/>
    <w:rsid w:val="00F42B9E"/>
    <w:rsid w:val="00F4328C"/>
    <w:rsid w:val="00F45633"/>
    <w:rsid w:val="00F45F34"/>
    <w:rsid w:val="00F4646F"/>
    <w:rsid w:val="00F464B5"/>
    <w:rsid w:val="00F4740A"/>
    <w:rsid w:val="00F47C5A"/>
    <w:rsid w:val="00F5218E"/>
    <w:rsid w:val="00F5591B"/>
    <w:rsid w:val="00F56E13"/>
    <w:rsid w:val="00F61B0F"/>
    <w:rsid w:val="00F6319E"/>
    <w:rsid w:val="00F634D5"/>
    <w:rsid w:val="00F649B7"/>
    <w:rsid w:val="00F65196"/>
    <w:rsid w:val="00F70EF9"/>
    <w:rsid w:val="00F73A7E"/>
    <w:rsid w:val="00F75DE9"/>
    <w:rsid w:val="00F77D6B"/>
    <w:rsid w:val="00F81E3C"/>
    <w:rsid w:val="00F932F7"/>
    <w:rsid w:val="00F96119"/>
    <w:rsid w:val="00FA2494"/>
    <w:rsid w:val="00FA6157"/>
    <w:rsid w:val="00FA7547"/>
    <w:rsid w:val="00FB3132"/>
    <w:rsid w:val="00FB5FC5"/>
    <w:rsid w:val="00FB6E8D"/>
    <w:rsid w:val="00FB75D3"/>
    <w:rsid w:val="00FC19ED"/>
    <w:rsid w:val="00FD0FF2"/>
    <w:rsid w:val="00FD4946"/>
    <w:rsid w:val="00FF3B73"/>
    <w:rsid w:val="77784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16A1951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semiHidden="0" w:uiPriority="0" w:unhideWhenUsed="0" w:qFormat="1"/>
    <w:lsdException w:name="line number" w:uiPriority="0"/>
    <w:lsdException w:name="Lis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FCE"/>
    <w:pPr>
      <w:widowControl w:val="0"/>
      <w:suppressAutoHyphens/>
    </w:pPr>
    <w:rPr>
      <w:rFonts w:ascii="Arial" w:eastAsia="SimSun" w:hAnsi="Arial" w:cs="Mangal"/>
      <w:color w:val="3F3A38"/>
      <w:spacing w:val="-6"/>
      <w:kern w:val="1"/>
      <w:sz w:val="16"/>
      <w:szCs w:val="24"/>
      <w:lang w:val="en-GB" w:eastAsia="zh-CN" w:bidi="hi-IN"/>
    </w:rPr>
  </w:style>
  <w:style w:type="paragraph" w:styleId="Titlu1">
    <w:name w:val="heading 1"/>
    <w:basedOn w:val="Heading"/>
    <w:next w:val="Corptext"/>
    <w:qFormat/>
    <w:pPr>
      <w:outlineLvl w:val="0"/>
    </w:pPr>
    <w:rPr>
      <w:b/>
      <w:bCs/>
      <w:sz w:val="32"/>
      <w:szCs w:val="32"/>
    </w:rPr>
  </w:style>
  <w:style w:type="paragraph" w:styleId="Titlu2">
    <w:name w:val="heading 2"/>
    <w:basedOn w:val="Heading"/>
    <w:next w:val="Corptext"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01779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5B9BD5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01779"/>
    <w:pPr>
      <w:keepNext/>
      <w:keepLines/>
      <w:spacing w:before="200"/>
      <w:outlineLvl w:val="4"/>
    </w:pPr>
    <w:rPr>
      <w:rFonts w:asciiTheme="majorHAnsi" w:eastAsiaTheme="majorEastAsia" w:hAnsiTheme="majorHAnsi"/>
      <w:color w:val="1F4D78" w:themeColor="accent1" w:themeShade="7F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ECVHeadingContactDetails">
    <w:name w:val="_ECV_HeadingContactDetails"/>
    <w:rPr>
      <w:rFonts w:ascii="Arial" w:hAnsi="Arial"/>
      <w:color w:val="1593CB"/>
      <w:sz w:val="18"/>
      <w:szCs w:val="18"/>
      <w:shd w:val="clear" w:color="auto" w:fill="auto"/>
    </w:rPr>
  </w:style>
  <w:style w:type="character" w:customStyle="1" w:styleId="ECVContactDetails">
    <w:name w:val="_ECV_ContactDetails"/>
    <w:rPr>
      <w:rFonts w:ascii="Arial" w:hAnsi="Arial"/>
      <w:color w:val="3F3A38"/>
      <w:sz w:val="18"/>
      <w:szCs w:val="18"/>
      <w:shd w:val="clear" w:color="auto" w:fill="auto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Numrdelinie">
    <w:name w:val="line number"/>
  </w:style>
  <w:style w:type="character" w:styleId="Hyperlink">
    <w:name w:val="Hyperlink"/>
    <w:rPr>
      <w:color w:val="000080"/>
      <w:u w:val="single"/>
    </w:rPr>
  </w:style>
  <w:style w:type="character" w:customStyle="1" w:styleId="ECVInternetLink">
    <w:name w:val="_ECV_InternetLink"/>
    <w:rPr>
      <w:rFonts w:ascii="Arial" w:hAnsi="Arial"/>
      <w:color w:val="3F3A38"/>
      <w:sz w:val="18"/>
      <w:u w:val="single"/>
      <w:shd w:val="clear" w:color="auto" w:fill="auto"/>
      <w:lang w:val="en-GB"/>
    </w:rPr>
  </w:style>
  <w:style w:type="character" w:customStyle="1" w:styleId="ECVHeadingBusinessSector">
    <w:name w:val="_ECV_HeadingBusinessSector"/>
    <w:rPr>
      <w:rFonts w:ascii="Arial" w:hAnsi="Arial"/>
      <w:color w:val="1593CB"/>
      <w:spacing w:val="-6"/>
      <w:sz w:val="18"/>
      <w:szCs w:val="18"/>
      <w:shd w:val="clear" w:color="auto" w:fill="auto"/>
    </w:rPr>
  </w:style>
  <w:style w:type="character" w:styleId="HyperlinkParcurs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Corptext"/>
    <w:pPr>
      <w:keepNext/>
      <w:spacing w:before="240" w:after="120"/>
    </w:pPr>
    <w:rPr>
      <w:rFonts w:eastAsia="Microsoft YaHei"/>
      <w:sz w:val="28"/>
      <w:szCs w:val="28"/>
    </w:rPr>
  </w:style>
  <w:style w:type="paragraph" w:styleId="Corptext">
    <w:name w:val="Body Text"/>
    <w:basedOn w:val="Normal"/>
    <w:pPr>
      <w:spacing w:line="100" w:lineRule="atLeast"/>
    </w:pPr>
  </w:style>
  <w:style w:type="paragraph" w:styleId="List">
    <w:name w:val="List"/>
    <w:basedOn w:val="Corptext"/>
  </w:style>
  <w:style w:type="paragraph" w:styleId="Legend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ECVLeftHeading">
    <w:name w:val="_ECV_LeftHeading"/>
    <w:basedOn w:val="TableContents"/>
    <w:pPr>
      <w:ind w:right="283"/>
      <w:jc w:val="right"/>
    </w:pPr>
    <w:rPr>
      <w:caps/>
      <w:color w:val="0E4194"/>
      <w:sz w:val="18"/>
    </w:rPr>
  </w:style>
  <w:style w:type="paragraph" w:customStyle="1" w:styleId="ECVMiddleColumn">
    <w:name w:val="_ECV_MiddleColumn"/>
    <w:basedOn w:val="TableContents"/>
    <w:rPr>
      <w:color w:val="404040"/>
      <w:sz w:val="20"/>
    </w:rPr>
  </w:style>
  <w:style w:type="paragraph" w:customStyle="1" w:styleId="ECVRightColumn">
    <w:name w:val="_ECV_RightColumn"/>
    <w:basedOn w:val="TableContents"/>
    <w:pPr>
      <w:spacing w:before="62"/>
    </w:pPr>
    <w:rPr>
      <w:color w:val="404040"/>
    </w:rPr>
  </w:style>
  <w:style w:type="paragraph" w:customStyle="1" w:styleId="ECVNameField">
    <w:name w:val="_ECV_NameField"/>
    <w:basedOn w:val="ECVRightColumn"/>
    <w:pPr>
      <w:spacing w:before="0" w:line="100" w:lineRule="atLeast"/>
    </w:pPr>
    <w:rPr>
      <w:color w:val="3F3A38"/>
      <w:sz w:val="26"/>
      <w:szCs w:val="18"/>
    </w:rPr>
  </w:style>
  <w:style w:type="paragraph" w:customStyle="1" w:styleId="ECVRightHeading">
    <w:name w:val="_ECV_RightHeading"/>
    <w:basedOn w:val="ECVNameField"/>
    <w:pPr>
      <w:spacing w:before="62"/>
      <w:jc w:val="right"/>
    </w:pPr>
    <w:rPr>
      <w:color w:val="1593CB"/>
      <w:sz w:val="15"/>
    </w:rPr>
  </w:style>
  <w:style w:type="paragraph" w:customStyle="1" w:styleId="ECV1stPage">
    <w:name w:val="_ECV_1stPage"/>
    <w:basedOn w:val="ECVRightHeading"/>
    <w:pPr>
      <w:tabs>
        <w:tab w:val="left" w:pos="2835"/>
        <w:tab w:val="right" w:pos="10205"/>
      </w:tabs>
      <w:spacing w:before="215"/>
      <w:jc w:val="left"/>
    </w:pPr>
    <w:rPr>
      <w:sz w:val="20"/>
    </w:rPr>
  </w:style>
  <w:style w:type="paragraph" w:customStyle="1" w:styleId="ECVContactDetails0">
    <w:name w:val="_ECV_ContactDetails0"/>
    <w:basedOn w:val="ECVNameField"/>
    <w:pPr>
      <w:textAlignment w:val="center"/>
    </w:pPr>
    <w:rPr>
      <w:kern w:val="0"/>
      <w:sz w:val="18"/>
    </w:rPr>
  </w:style>
  <w:style w:type="paragraph" w:customStyle="1" w:styleId="ECVComments">
    <w:name w:val="_ECV_Comments"/>
    <w:basedOn w:val="ECVText"/>
    <w:pPr>
      <w:jc w:val="center"/>
    </w:pPr>
    <w:rPr>
      <w:color w:val="FF0000"/>
    </w:rPr>
  </w:style>
  <w:style w:type="paragraph" w:customStyle="1" w:styleId="ECVNarrowSpacing">
    <w:name w:val="_ECV_NarrowSpacing"/>
    <w:basedOn w:val="ECVRightColumn"/>
    <w:rPr>
      <w:color w:val="402C24"/>
      <w:sz w:val="8"/>
      <w:szCs w:val="10"/>
    </w:rPr>
  </w:style>
  <w:style w:type="paragraph" w:customStyle="1" w:styleId="ECVSectionSpacing">
    <w:name w:val="_ECV_SectionSpacing"/>
    <w:basedOn w:val="ECVRightColumn"/>
  </w:style>
  <w:style w:type="paragraph" w:customStyle="1" w:styleId="Table">
    <w:name w:val="Table"/>
    <w:basedOn w:val="Legend"/>
  </w:style>
  <w:style w:type="paragraph" w:customStyle="1" w:styleId="ECVSubSectionHeading">
    <w:name w:val="_ECV_SubSectionHeading"/>
    <w:basedOn w:val="ECVRightColumn"/>
    <w:pPr>
      <w:spacing w:before="0" w:line="100" w:lineRule="atLeast"/>
    </w:pPr>
    <w:rPr>
      <w:color w:val="0E4194"/>
      <w:sz w:val="22"/>
    </w:rPr>
  </w:style>
  <w:style w:type="paragraph" w:customStyle="1" w:styleId="ECVOrganisationDetails">
    <w:name w:val="_ECV_OrganisationDetails"/>
    <w:basedOn w:val="ECVRightColumn"/>
    <w:pPr>
      <w:autoSpaceDE w:val="0"/>
      <w:spacing w:before="57" w:after="85" w:line="100" w:lineRule="atLeast"/>
    </w:pPr>
    <w:rPr>
      <w:rFonts w:eastAsia="ArialMT" w:cs="ArialMT"/>
      <w:color w:val="3F3A38"/>
      <w:sz w:val="18"/>
      <w:szCs w:val="18"/>
    </w:rPr>
  </w:style>
  <w:style w:type="paragraph" w:customStyle="1" w:styleId="ECVSectionDetails">
    <w:name w:val="_ECV_SectionDetails"/>
    <w:basedOn w:val="Normal"/>
    <w:pPr>
      <w:suppressLineNumbers/>
      <w:autoSpaceDE w:val="0"/>
      <w:spacing w:before="28" w:line="100" w:lineRule="atLeast"/>
    </w:pPr>
    <w:rPr>
      <w:sz w:val="18"/>
    </w:rPr>
  </w:style>
  <w:style w:type="paragraph" w:customStyle="1" w:styleId="ECVSectionBullet">
    <w:name w:val="_ECV_SectionBullet"/>
    <w:basedOn w:val="ECVSectionDetails"/>
    <w:pPr>
      <w:spacing w:before="0"/>
    </w:pPr>
  </w:style>
  <w:style w:type="paragraph" w:customStyle="1" w:styleId="ECVHeadingBullet">
    <w:name w:val="_ECV_HeadingBullet"/>
    <w:basedOn w:val="ECVLeftHeading"/>
    <w:pPr>
      <w:numPr>
        <w:numId w:val="1"/>
      </w:numPr>
      <w:spacing w:line="100" w:lineRule="atLeast"/>
      <w:outlineLvl w:val="0"/>
    </w:pPr>
  </w:style>
  <w:style w:type="paragraph" w:customStyle="1" w:styleId="ECVSubHeadingBullet">
    <w:name w:val="_ECV_SubHeadingBullet"/>
    <w:basedOn w:val="ECVLeftDetails"/>
    <w:pPr>
      <w:spacing w:before="0" w:line="100" w:lineRule="atLeast"/>
    </w:pPr>
  </w:style>
  <w:style w:type="paragraph" w:customStyle="1" w:styleId="CVMajor">
    <w:name w:val="CV Major"/>
    <w:basedOn w:val="Normal"/>
    <w:pPr>
      <w:ind w:left="113" w:right="113"/>
    </w:pPr>
    <w:rPr>
      <w:b/>
      <w:sz w:val="24"/>
    </w:rPr>
  </w:style>
  <w:style w:type="paragraph" w:customStyle="1" w:styleId="ECVDate">
    <w:name w:val="_ECV_Date"/>
    <w:basedOn w:val="ECVLeftHeading"/>
    <w:pPr>
      <w:spacing w:before="28" w:line="100" w:lineRule="atLeast"/>
      <w:textAlignment w:val="top"/>
    </w:pPr>
    <w:rPr>
      <w:caps w:val="0"/>
    </w:rPr>
  </w:style>
  <w:style w:type="paragraph" w:customStyle="1" w:styleId="CVHeading3">
    <w:name w:val="CV Heading 3"/>
    <w:basedOn w:val="Normal"/>
    <w:next w:val="Normal"/>
    <w:pPr>
      <w:ind w:left="113" w:right="113"/>
      <w:jc w:val="right"/>
      <w:textAlignment w:val="center"/>
    </w:pPr>
  </w:style>
  <w:style w:type="paragraph" w:customStyle="1" w:styleId="ECVHeadingLine">
    <w:name w:val="_ECV_HeadingLine"/>
    <w:basedOn w:val="ECVSubSectionHeading"/>
    <w:rPr>
      <w:color w:val="17ACE6"/>
    </w:rPr>
  </w:style>
  <w:style w:type="paragraph" w:styleId="Antet">
    <w:name w:val="header"/>
    <w:basedOn w:val="Normal"/>
    <w:pPr>
      <w:suppressLineNumbers/>
      <w:tabs>
        <w:tab w:val="center" w:pos="5103"/>
        <w:tab w:val="right" w:pos="10206"/>
      </w:tabs>
    </w:pPr>
  </w:style>
  <w:style w:type="paragraph" w:customStyle="1" w:styleId="ECVAttachment">
    <w:name w:val="_ECV_Attachment"/>
    <w:basedOn w:val="ECVSectionDetails"/>
    <w:pPr>
      <w:jc w:val="right"/>
    </w:pPr>
    <w:rPr>
      <w:u w:val="single"/>
    </w:rPr>
  </w:style>
  <w:style w:type="paragraph" w:customStyle="1" w:styleId="ECVHeaderFirstPage">
    <w:name w:val="_ECV_HeaderFirstPage"/>
    <w:basedOn w:val="Antet"/>
    <w:pPr>
      <w:tabs>
        <w:tab w:val="center" w:pos="2835"/>
      </w:tabs>
      <w:spacing w:line="100" w:lineRule="atLeast"/>
    </w:pPr>
    <w:rPr>
      <w:color w:val="17ACE6"/>
      <w:sz w:val="20"/>
    </w:rPr>
  </w:style>
  <w:style w:type="paragraph" w:customStyle="1" w:styleId="ECVHeaderOtherPage">
    <w:name w:val="_ECV_HeaderOtherPage"/>
    <w:basedOn w:val="ECVHeaderFirstPage"/>
  </w:style>
  <w:style w:type="paragraph" w:customStyle="1" w:styleId="ECVLeftDetails">
    <w:name w:val="_ECV_LeftDetails"/>
    <w:basedOn w:val="ECVLeftHeading"/>
    <w:pPr>
      <w:spacing w:before="23"/>
    </w:pPr>
    <w:rPr>
      <w:caps w:val="0"/>
    </w:rPr>
  </w:style>
  <w:style w:type="paragraph" w:styleId="Subsol">
    <w:name w:val="footer"/>
    <w:basedOn w:val="Normal"/>
    <w:pPr>
      <w:suppressLineNumbers/>
      <w:tabs>
        <w:tab w:val="right" w:pos="2835"/>
        <w:tab w:val="left" w:pos="10205"/>
      </w:tabs>
    </w:pPr>
    <w:rPr>
      <w:color w:val="1593CB"/>
    </w:rPr>
  </w:style>
  <w:style w:type="paragraph" w:customStyle="1" w:styleId="ECVLanguageHeading">
    <w:name w:val="_ECV_LanguageHeading"/>
    <w:basedOn w:val="ECVRightColumn"/>
    <w:pPr>
      <w:spacing w:before="0"/>
      <w:jc w:val="center"/>
    </w:pPr>
    <w:rPr>
      <w:caps/>
      <w:color w:val="0E4194"/>
      <w:sz w:val="14"/>
    </w:rPr>
  </w:style>
  <w:style w:type="paragraph" w:customStyle="1" w:styleId="ECVLanguageSubHeading">
    <w:name w:val="_ECV_LanguageSubHeading"/>
    <w:basedOn w:val="ECVLanguageHeading"/>
    <w:pPr>
      <w:spacing w:line="100" w:lineRule="atLeast"/>
    </w:pPr>
    <w:rPr>
      <w:caps w:val="0"/>
      <w:sz w:val="16"/>
    </w:rPr>
  </w:style>
  <w:style w:type="paragraph" w:customStyle="1" w:styleId="ECVLanguageLevel">
    <w:name w:val="_ECV_LanguageLevel"/>
    <w:basedOn w:val="ECVSectionDetails"/>
    <w:pPr>
      <w:jc w:val="center"/>
      <w:textAlignment w:val="center"/>
    </w:pPr>
    <w:rPr>
      <w:caps/>
    </w:rPr>
  </w:style>
  <w:style w:type="paragraph" w:customStyle="1" w:styleId="ECVLanguageCertificate">
    <w:name w:val="_ECV_LanguageCertificate"/>
    <w:basedOn w:val="ECVRightColumn"/>
    <w:pPr>
      <w:spacing w:before="0" w:line="100" w:lineRule="atLeast"/>
      <w:ind w:right="283"/>
      <w:jc w:val="center"/>
    </w:pPr>
    <w:rPr>
      <w:color w:val="3F3A38"/>
    </w:rPr>
  </w:style>
  <w:style w:type="paragraph" w:customStyle="1" w:styleId="ECVLanguageExplanation">
    <w:name w:val="_ECV_LanguageExplanation"/>
    <w:basedOn w:val="Normal"/>
    <w:pPr>
      <w:autoSpaceDE w:val="0"/>
      <w:spacing w:line="100" w:lineRule="atLeast"/>
    </w:pPr>
    <w:rPr>
      <w:color w:val="0E4194"/>
      <w:sz w:val="15"/>
    </w:rPr>
  </w:style>
  <w:style w:type="paragraph" w:customStyle="1" w:styleId="ECVLinks">
    <w:name w:val="_ECV_Links"/>
    <w:basedOn w:val="ECVContactDetails0"/>
    <w:rPr>
      <w:u w:val="single"/>
    </w:rPr>
  </w:style>
  <w:style w:type="paragraph" w:customStyle="1" w:styleId="ECVText">
    <w:name w:val="_ECV_Text"/>
    <w:basedOn w:val="Corptext"/>
  </w:style>
  <w:style w:type="paragraph" w:customStyle="1" w:styleId="ECVBusinessSector">
    <w:name w:val="_ECV_BusinessSector"/>
    <w:basedOn w:val="ECVOrganisationDetails"/>
    <w:pPr>
      <w:spacing w:before="113" w:after="0"/>
    </w:pPr>
  </w:style>
  <w:style w:type="paragraph" w:customStyle="1" w:styleId="ECVLanguageName">
    <w:name w:val="_ECV_LanguageName"/>
    <w:basedOn w:val="ECVLanguageCertificate"/>
    <w:pPr>
      <w:jc w:val="right"/>
    </w:pPr>
    <w:rPr>
      <w:sz w:val="18"/>
    </w:rPr>
  </w:style>
  <w:style w:type="paragraph" w:customStyle="1" w:styleId="ECVPersonalInfoHeading">
    <w:name w:val="_ECV_PersonalInfoHeading"/>
    <w:basedOn w:val="ECVLeftHeading"/>
    <w:pPr>
      <w:spacing w:before="57"/>
    </w:pPr>
  </w:style>
  <w:style w:type="paragraph" w:customStyle="1" w:styleId="ECVOccupationalFieldHeading">
    <w:name w:val="_ECV_OccupationalFieldHeading"/>
    <w:basedOn w:val="ECVLeftHeading"/>
    <w:pPr>
      <w:spacing w:before="57"/>
    </w:pPr>
  </w:style>
  <w:style w:type="paragraph" w:customStyle="1" w:styleId="ECVGenderRow">
    <w:name w:val="_ECV_GenderRow"/>
    <w:basedOn w:val="Normal"/>
    <w:pPr>
      <w:spacing w:before="85"/>
    </w:pPr>
    <w:rPr>
      <w:color w:val="1593CB"/>
    </w:rPr>
  </w:style>
  <w:style w:type="paragraph" w:customStyle="1" w:styleId="ECVCurriculumVitaeNextPages">
    <w:name w:val="_ECV_CurriculumVitae_NextPages"/>
    <w:basedOn w:val="ECV1stPage"/>
    <w:pPr>
      <w:tabs>
        <w:tab w:val="clear" w:pos="10205"/>
        <w:tab w:val="right" w:pos="10350"/>
      </w:tabs>
      <w:spacing w:before="153"/>
      <w:jc w:val="right"/>
    </w:pPr>
  </w:style>
  <w:style w:type="paragraph" w:customStyle="1" w:styleId="ECVBusinessSctionRow">
    <w:name w:val="_ECV_BusinessSctionRow"/>
    <w:basedOn w:val="Normal"/>
  </w:style>
  <w:style w:type="paragraph" w:customStyle="1" w:styleId="ECVBusinessSectorRow">
    <w:name w:val="_ECV_BusinessSectorRow"/>
    <w:basedOn w:val="Normal"/>
  </w:style>
  <w:style w:type="paragraph" w:customStyle="1" w:styleId="ECVBlueBox">
    <w:name w:val="_ECV_BlueBox"/>
    <w:basedOn w:val="ECVNarrowSpacing"/>
    <w:pPr>
      <w:spacing w:before="0"/>
      <w:jc w:val="right"/>
      <w:textAlignment w:val="bottom"/>
    </w:pPr>
    <w:rPr>
      <w:spacing w:val="0"/>
    </w:rPr>
  </w:style>
  <w:style w:type="paragraph" w:customStyle="1" w:styleId="ESP1stPage">
    <w:name w:val="_ESP_1stPage"/>
    <w:basedOn w:val="ECVCurriculumVitaeNextPages"/>
  </w:style>
  <w:style w:type="paragraph" w:customStyle="1" w:styleId="ESPText">
    <w:name w:val="_ESP_Text"/>
    <w:basedOn w:val="ECVText"/>
  </w:style>
  <w:style w:type="paragraph" w:customStyle="1" w:styleId="ESPHeading">
    <w:name w:val="_ESP_Heading"/>
    <w:basedOn w:val="ESPText"/>
    <w:rPr>
      <w:b/>
      <w:bCs/>
      <w:sz w:val="32"/>
      <w:szCs w:val="32"/>
    </w:rPr>
  </w:style>
  <w:style w:type="paragraph" w:customStyle="1" w:styleId="Footerleft">
    <w:name w:val="Footer lef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Footerright">
    <w:name w:val="Footer righ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ECVRelatedDocumentRow">
    <w:name w:val="_ECV_RelatedDocumentRow"/>
    <w:basedOn w:val="ECVBusinessSectorRow"/>
  </w:style>
  <w:style w:type="paragraph" w:styleId="Listparagraf">
    <w:name w:val="List Paragraph"/>
    <w:basedOn w:val="Normal"/>
    <w:uiPriority w:val="34"/>
    <w:qFormat/>
    <w:rsid w:val="008D321C"/>
    <w:pPr>
      <w:ind w:left="720"/>
      <w:contextualSpacing/>
    </w:pPr>
  </w:style>
  <w:style w:type="character" w:customStyle="1" w:styleId="UnresolvedMention">
    <w:name w:val="Unresolved Mention"/>
    <w:basedOn w:val="Fontdeparagrafimplicit"/>
    <w:uiPriority w:val="99"/>
    <w:semiHidden/>
    <w:unhideWhenUsed/>
    <w:rsid w:val="008C1803"/>
    <w:rPr>
      <w:color w:val="605E5C"/>
      <w:shd w:val="clear" w:color="auto" w:fill="E1DFDD"/>
    </w:rPr>
  </w:style>
  <w:style w:type="table" w:customStyle="1" w:styleId="GridTable1Light">
    <w:name w:val="Grid Table 1 Light"/>
    <w:basedOn w:val="TabelNormal"/>
    <w:uiPriority w:val="46"/>
    <w:rsid w:val="00305879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nBalon">
    <w:name w:val="Balloon Text"/>
    <w:basedOn w:val="Normal"/>
    <w:link w:val="TextnBalonCaracter"/>
    <w:uiPriority w:val="99"/>
    <w:semiHidden/>
    <w:unhideWhenUsed/>
    <w:rsid w:val="00135C0F"/>
    <w:rPr>
      <w:rFonts w:ascii="Tahoma" w:hAnsi="Tahoma"/>
      <w:szCs w:val="14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135C0F"/>
    <w:rPr>
      <w:rFonts w:ascii="Tahoma" w:eastAsia="SimSun" w:hAnsi="Tahoma" w:cs="Mangal"/>
      <w:color w:val="3F3A38"/>
      <w:spacing w:val="-6"/>
      <w:kern w:val="1"/>
      <w:sz w:val="16"/>
      <w:szCs w:val="14"/>
      <w:lang w:val="en-GB" w:eastAsia="zh-CN" w:bidi="hi-IN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01779"/>
    <w:rPr>
      <w:rFonts w:asciiTheme="majorHAnsi" w:eastAsiaTheme="majorEastAsia" w:hAnsiTheme="majorHAnsi" w:cs="Mangal"/>
      <w:b/>
      <w:bCs/>
      <w:i/>
      <w:iCs/>
      <w:color w:val="5B9BD5" w:themeColor="accent1"/>
      <w:spacing w:val="-6"/>
      <w:kern w:val="1"/>
      <w:sz w:val="16"/>
      <w:szCs w:val="24"/>
      <w:lang w:val="en-GB" w:eastAsia="zh-CN" w:bidi="hi-IN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01779"/>
    <w:rPr>
      <w:rFonts w:asciiTheme="majorHAnsi" w:eastAsiaTheme="majorEastAsia" w:hAnsiTheme="majorHAnsi" w:cs="Mangal"/>
      <w:color w:val="1F4D78" w:themeColor="accent1" w:themeShade="7F"/>
      <w:spacing w:val="-6"/>
      <w:kern w:val="1"/>
      <w:sz w:val="16"/>
      <w:szCs w:val="24"/>
      <w:lang w:val="en-GB" w:eastAsia="zh-CN" w:bidi="hi-IN"/>
    </w:rPr>
  </w:style>
  <w:style w:type="character" w:styleId="Accentuat">
    <w:name w:val="Emphasis"/>
    <w:basedOn w:val="Fontdeparagrafimplicit"/>
    <w:uiPriority w:val="20"/>
    <w:qFormat/>
    <w:rsid w:val="00A5361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semiHidden="0" w:uiPriority="0" w:unhideWhenUsed="0" w:qFormat="1"/>
    <w:lsdException w:name="line number" w:uiPriority="0"/>
    <w:lsdException w:name="Lis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FCE"/>
    <w:pPr>
      <w:widowControl w:val="0"/>
      <w:suppressAutoHyphens/>
    </w:pPr>
    <w:rPr>
      <w:rFonts w:ascii="Arial" w:eastAsia="SimSun" w:hAnsi="Arial" w:cs="Mangal"/>
      <w:color w:val="3F3A38"/>
      <w:spacing w:val="-6"/>
      <w:kern w:val="1"/>
      <w:sz w:val="16"/>
      <w:szCs w:val="24"/>
      <w:lang w:val="en-GB" w:eastAsia="zh-CN" w:bidi="hi-IN"/>
    </w:rPr>
  </w:style>
  <w:style w:type="paragraph" w:styleId="Titlu1">
    <w:name w:val="heading 1"/>
    <w:basedOn w:val="Heading"/>
    <w:next w:val="Corptext"/>
    <w:qFormat/>
    <w:pPr>
      <w:outlineLvl w:val="0"/>
    </w:pPr>
    <w:rPr>
      <w:b/>
      <w:bCs/>
      <w:sz w:val="32"/>
      <w:szCs w:val="32"/>
    </w:rPr>
  </w:style>
  <w:style w:type="paragraph" w:styleId="Titlu2">
    <w:name w:val="heading 2"/>
    <w:basedOn w:val="Heading"/>
    <w:next w:val="Corptext"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01779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5B9BD5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01779"/>
    <w:pPr>
      <w:keepNext/>
      <w:keepLines/>
      <w:spacing w:before="200"/>
      <w:outlineLvl w:val="4"/>
    </w:pPr>
    <w:rPr>
      <w:rFonts w:asciiTheme="majorHAnsi" w:eastAsiaTheme="majorEastAsia" w:hAnsiTheme="majorHAnsi"/>
      <w:color w:val="1F4D78" w:themeColor="accent1" w:themeShade="7F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ECVHeadingContactDetails">
    <w:name w:val="_ECV_HeadingContactDetails"/>
    <w:rPr>
      <w:rFonts w:ascii="Arial" w:hAnsi="Arial"/>
      <w:color w:val="1593CB"/>
      <w:sz w:val="18"/>
      <w:szCs w:val="18"/>
      <w:shd w:val="clear" w:color="auto" w:fill="auto"/>
    </w:rPr>
  </w:style>
  <w:style w:type="character" w:customStyle="1" w:styleId="ECVContactDetails">
    <w:name w:val="_ECV_ContactDetails"/>
    <w:rPr>
      <w:rFonts w:ascii="Arial" w:hAnsi="Arial"/>
      <w:color w:val="3F3A38"/>
      <w:sz w:val="18"/>
      <w:szCs w:val="18"/>
      <w:shd w:val="clear" w:color="auto" w:fill="auto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Numrdelinie">
    <w:name w:val="line number"/>
  </w:style>
  <w:style w:type="character" w:styleId="Hyperlink">
    <w:name w:val="Hyperlink"/>
    <w:rPr>
      <w:color w:val="000080"/>
      <w:u w:val="single"/>
    </w:rPr>
  </w:style>
  <w:style w:type="character" w:customStyle="1" w:styleId="ECVInternetLink">
    <w:name w:val="_ECV_InternetLink"/>
    <w:rPr>
      <w:rFonts w:ascii="Arial" w:hAnsi="Arial"/>
      <w:color w:val="3F3A38"/>
      <w:sz w:val="18"/>
      <w:u w:val="single"/>
      <w:shd w:val="clear" w:color="auto" w:fill="auto"/>
      <w:lang w:val="en-GB"/>
    </w:rPr>
  </w:style>
  <w:style w:type="character" w:customStyle="1" w:styleId="ECVHeadingBusinessSector">
    <w:name w:val="_ECV_HeadingBusinessSector"/>
    <w:rPr>
      <w:rFonts w:ascii="Arial" w:hAnsi="Arial"/>
      <w:color w:val="1593CB"/>
      <w:spacing w:val="-6"/>
      <w:sz w:val="18"/>
      <w:szCs w:val="18"/>
      <w:shd w:val="clear" w:color="auto" w:fill="auto"/>
    </w:rPr>
  </w:style>
  <w:style w:type="character" w:styleId="HyperlinkParcurs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Corptext"/>
    <w:pPr>
      <w:keepNext/>
      <w:spacing w:before="240" w:after="120"/>
    </w:pPr>
    <w:rPr>
      <w:rFonts w:eastAsia="Microsoft YaHei"/>
      <w:sz w:val="28"/>
      <w:szCs w:val="28"/>
    </w:rPr>
  </w:style>
  <w:style w:type="paragraph" w:styleId="Corptext">
    <w:name w:val="Body Text"/>
    <w:basedOn w:val="Normal"/>
    <w:pPr>
      <w:spacing w:line="100" w:lineRule="atLeast"/>
    </w:pPr>
  </w:style>
  <w:style w:type="paragraph" w:styleId="List">
    <w:name w:val="List"/>
    <w:basedOn w:val="Corptext"/>
  </w:style>
  <w:style w:type="paragraph" w:styleId="Legend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ECVLeftHeading">
    <w:name w:val="_ECV_LeftHeading"/>
    <w:basedOn w:val="TableContents"/>
    <w:pPr>
      <w:ind w:right="283"/>
      <w:jc w:val="right"/>
    </w:pPr>
    <w:rPr>
      <w:caps/>
      <w:color w:val="0E4194"/>
      <w:sz w:val="18"/>
    </w:rPr>
  </w:style>
  <w:style w:type="paragraph" w:customStyle="1" w:styleId="ECVMiddleColumn">
    <w:name w:val="_ECV_MiddleColumn"/>
    <w:basedOn w:val="TableContents"/>
    <w:rPr>
      <w:color w:val="404040"/>
      <w:sz w:val="20"/>
    </w:rPr>
  </w:style>
  <w:style w:type="paragraph" w:customStyle="1" w:styleId="ECVRightColumn">
    <w:name w:val="_ECV_RightColumn"/>
    <w:basedOn w:val="TableContents"/>
    <w:pPr>
      <w:spacing w:before="62"/>
    </w:pPr>
    <w:rPr>
      <w:color w:val="404040"/>
    </w:rPr>
  </w:style>
  <w:style w:type="paragraph" w:customStyle="1" w:styleId="ECVNameField">
    <w:name w:val="_ECV_NameField"/>
    <w:basedOn w:val="ECVRightColumn"/>
    <w:pPr>
      <w:spacing w:before="0" w:line="100" w:lineRule="atLeast"/>
    </w:pPr>
    <w:rPr>
      <w:color w:val="3F3A38"/>
      <w:sz w:val="26"/>
      <w:szCs w:val="18"/>
    </w:rPr>
  </w:style>
  <w:style w:type="paragraph" w:customStyle="1" w:styleId="ECVRightHeading">
    <w:name w:val="_ECV_RightHeading"/>
    <w:basedOn w:val="ECVNameField"/>
    <w:pPr>
      <w:spacing w:before="62"/>
      <w:jc w:val="right"/>
    </w:pPr>
    <w:rPr>
      <w:color w:val="1593CB"/>
      <w:sz w:val="15"/>
    </w:rPr>
  </w:style>
  <w:style w:type="paragraph" w:customStyle="1" w:styleId="ECV1stPage">
    <w:name w:val="_ECV_1stPage"/>
    <w:basedOn w:val="ECVRightHeading"/>
    <w:pPr>
      <w:tabs>
        <w:tab w:val="left" w:pos="2835"/>
        <w:tab w:val="right" w:pos="10205"/>
      </w:tabs>
      <w:spacing w:before="215"/>
      <w:jc w:val="left"/>
    </w:pPr>
    <w:rPr>
      <w:sz w:val="20"/>
    </w:rPr>
  </w:style>
  <w:style w:type="paragraph" w:customStyle="1" w:styleId="ECVContactDetails0">
    <w:name w:val="_ECV_ContactDetails0"/>
    <w:basedOn w:val="ECVNameField"/>
    <w:pPr>
      <w:textAlignment w:val="center"/>
    </w:pPr>
    <w:rPr>
      <w:kern w:val="0"/>
      <w:sz w:val="18"/>
    </w:rPr>
  </w:style>
  <w:style w:type="paragraph" w:customStyle="1" w:styleId="ECVComments">
    <w:name w:val="_ECV_Comments"/>
    <w:basedOn w:val="ECVText"/>
    <w:pPr>
      <w:jc w:val="center"/>
    </w:pPr>
    <w:rPr>
      <w:color w:val="FF0000"/>
    </w:rPr>
  </w:style>
  <w:style w:type="paragraph" w:customStyle="1" w:styleId="ECVNarrowSpacing">
    <w:name w:val="_ECV_NarrowSpacing"/>
    <w:basedOn w:val="ECVRightColumn"/>
    <w:rPr>
      <w:color w:val="402C24"/>
      <w:sz w:val="8"/>
      <w:szCs w:val="10"/>
    </w:rPr>
  </w:style>
  <w:style w:type="paragraph" w:customStyle="1" w:styleId="ECVSectionSpacing">
    <w:name w:val="_ECV_SectionSpacing"/>
    <w:basedOn w:val="ECVRightColumn"/>
  </w:style>
  <w:style w:type="paragraph" w:customStyle="1" w:styleId="Table">
    <w:name w:val="Table"/>
    <w:basedOn w:val="Legend"/>
  </w:style>
  <w:style w:type="paragraph" w:customStyle="1" w:styleId="ECVSubSectionHeading">
    <w:name w:val="_ECV_SubSectionHeading"/>
    <w:basedOn w:val="ECVRightColumn"/>
    <w:pPr>
      <w:spacing w:before="0" w:line="100" w:lineRule="atLeast"/>
    </w:pPr>
    <w:rPr>
      <w:color w:val="0E4194"/>
      <w:sz w:val="22"/>
    </w:rPr>
  </w:style>
  <w:style w:type="paragraph" w:customStyle="1" w:styleId="ECVOrganisationDetails">
    <w:name w:val="_ECV_OrganisationDetails"/>
    <w:basedOn w:val="ECVRightColumn"/>
    <w:pPr>
      <w:autoSpaceDE w:val="0"/>
      <w:spacing w:before="57" w:after="85" w:line="100" w:lineRule="atLeast"/>
    </w:pPr>
    <w:rPr>
      <w:rFonts w:eastAsia="ArialMT" w:cs="ArialMT"/>
      <w:color w:val="3F3A38"/>
      <w:sz w:val="18"/>
      <w:szCs w:val="18"/>
    </w:rPr>
  </w:style>
  <w:style w:type="paragraph" w:customStyle="1" w:styleId="ECVSectionDetails">
    <w:name w:val="_ECV_SectionDetails"/>
    <w:basedOn w:val="Normal"/>
    <w:pPr>
      <w:suppressLineNumbers/>
      <w:autoSpaceDE w:val="0"/>
      <w:spacing w:before="28" w:line="100" w:lineRule="atLeast"/>
    </w:pPr>
    <w:rPr>
      <w:sz w:val="18"/>
    </w:rPr>
  </w:style>
  <w:style w:type="paragraph" w:customStyle="1" w:styleId="ECVSectionBullet">
    <w:name w:val="_ECV_SectionBullet"/>
    <w:basedOn w:val="ECVSectionDetails"/>
    <w:pPr>
      <w:spacing w:before="0"/>
    </w:pPr>
  </w:style>
  <w:style w:type="paragraph" w:customStyle="1" w:styleId="ECVHeadingBullet">
    <w:name w:val="_ECV_HeadingBullet"/>
    <w:basedOn w:val="ECVLeftHeading"/>
    <w:pPr>
      <w:numPr>
        <w:numId w:val="1"/>
      </w:numPr>
      <w:spacing w:line="100" w:lineRule="atLeast"/>
      <w:outlineLvl w:val="0"/>
    </w:pPr>
  </w:style>
  <w:style w:type="paragraph" w:customStyle="1" w:styleId="ECVSubHeadingBullet">
    <w:name w:val="_ECV_SubHeadingBullet"/>
    <w:basedOn w:val="ECVLeftDetails"/>
    <w:pPr>
      <w:spacing w:before="0" w:line="100" w:lineRule="atLeast"/>
    </w:pPr>
  </w:style>
  <w:style w:type="paragraph" w:customStyle="1" w:styleId="CVMajor">
    <w:name w:val="CV Major"/>
    <w:basedOn w:val="Normal"/>
    <w:pPr>
      <w:ind w:left="113" w:right="113"/>
    </w:pPr>
    <w:rPr>
      <w:b/>
      <w:sz w:val="24"/>
    </w:rPr>
  </w:style>
  <w:style w:type="paragraph" w:customStyle="1" w:styleId="ECVDate">
    <w:name w:val="_ECV_Date"/>
    <w:basedOn w:val="ECVLeftHeading"/>
    <w:pPr>
      <w:spacing w:before="28" w:line="100" w:lineRule="atLeast"/>
      <w:textAlignment w:val="top"/>
    </w:pPr>
    <w:rPr>
      <w:caps w:val="0"/>
    </w:rPr>
  </w:style>
  <w:style w:type="paragraph" w:customStyle="1" w:styleId="CVHeading3">
    <w:name w:val="CV Heading 3"/>
    <w:basedOn w:val="Normal"/>
    <w:next w:val="Normal"/>
    <w:pPr>
      <w:ind w:left="113" w:right="113"/>
      <w:jc w:val="right"/>
      <w:textAlignment w:val="center"/>
    </w:pPr>
  </w:style>
  <w:style w:type="paragraph" w:customStyle="1" w:styleId="ECVHeadingLine">
    <w:name w:val="_ECV_HeadingLine"/>
    <w:basedOn w:val="ECVSubSectionHeading"/>
    <w:rPr>
      <w:color w:val="17ACE6"/>
    </w:rPr>
  </w:style>
  <w:style w:type="paragraph" w:styleId="Antet">
    <w:name w:val="header"/>
    <w:basedOn w:val="Normal"/>
    <w:pPr>
      <w:suppressLineNumbers/>
      <w:tabs>
        <w:tab w:val="center" w:pos="5103"/>
        <w:tab w:val="right" w:pos="10206"/>
      </w:tabs>
    </w:pPr>
  </w:style>
  <w:style w:type="paragraph" w:customStyle="1" w:styleId="ECVAttachment">
    <w:name w:val="_ECV_Attachment"/>
    <w:basedOn w:val="ECVSectionDetails"/>
    <w:pPr>
      <w:jc w:val="right"/>
    </w:pPr>
    <w:rPr>
      <w:u w:val="single"/>
    </w:rPr>
  </w:style>
  <w:style w:type="paragraph" w:customStyle="1" w:styleId="ECVHeaderFirstPage">
    <w:name w:val="_ECV_HeaderFirstPage"/>
    <w:basedOn w:val="Antet"/>
    <w:pPr>
      <w:tabs>
        <w:tab w:val="center" w:pos="2835"/>
      </w:tabs>
      <w:spacing w:line="100" w:lineRule="atLeast"/>
    </w:pPr>
    <w:rPr>
      <w:color w:val="17ACE6"/>
      <w:sz w:val="20"/>
    </w:rPr>
  </w:style>
  <w:style w:type="paragraph" w:customStyle="1" w:styleId="ECVHeaderOtherPage">
    <w:name w:val="_ECV_HeaderOtherPage"/>
    <w:basedOn w:val="ECVHeaderFirstPage"/>
  </w:style>
  <w:style w:type="paragraph" w:customStyle="1" w:styleId="ECVLeftDetails">
    <w:name w:val="_ECV_LeftDetails"/>
    <w:basedOn w:val="ECVLeftHeading"/>
    <w:pPr>
      <w:spacing w:before="23"/>
    </w:pPr>
    <w:rPr>
      <w:caps w:val="0"/>
    </w:rPr>
  </w:style>
  <w:style w:type="paragraph" w:styleId="Subsol">
    <w:name w:val="footer"/>
    <w:basedOn w:val="Normal"/>
    <w:pPr>
      <w:suppressLineNumbers/>
      <w:tabs>
        <w:tab w:val="right" w:pos="2835"/>
        <w:tab w:val="left" w:pos="10205"/>
      </w:tabs>
    </w:pPr>
    <w:rPr>
      <w:color w:val="1593CB"/>
    </w:rPr>
  </w:style>
  <w:style w:type="paragraph" w:customStyle="1" w:styleId="ECVLanguageHeading">
    <w:name w:val="_ECV_LanguageHeading"/>
    <w:basedOn w:val="ECVRightColumn"/>
    <w:pPr>
      <w:spacing w:before="0"/>
      <w:jc w:val="center"/>
    </w:pPr>
    <w:rPr>
      <w:caps/>
      <w:color w:val="0E4194"/>
      <w:sz w:val="14"/>
    </w:rPr>
  </w:style>
  <w:style w:type="paragraph" w:customStyle="1" w:styleId="ECVLanguageSubHeading">
    <w:name w:val="_ECV_LanguageSubHeading"/>
    <w:basedOn w:val="ECVLanguageHeading"/>
    <w:pPr>
      <w:spacing w:line="100" w:lineRule="atLeast"/>
    </w:pPr>
    <w:rPr>
      <w:caps w:val="0"/>
      <w:sz w:val="16"/>
    </w:rPr>
  </w:style>
  <w:style w:type="paragraph" w:customStyle="1" w:styleId="ECVLanguageLevel">
    <w:name w:val="_ECV_LanguageLevel"/>
    <w:basedOn w:val="ECVSectionDetails"/>
    <w:pPr>
      <w:jc w:val="center"/>
      <w:textAlignment w:val="center"/>
    </w:pPr>
    <w:rPr>
      <w:caps/>
    </w:rPr>
  </w:style>
  <w:style w:type="paragraph" w:customStyle="1" w:styleId="ECVLanguageCertificate">
    <w:name w:val="_ECV_LanguageCertificate"/>
    <w:basedOn w:val="ECVRightColumn"/>
    <w:pPr>
      <w:spacing w:before="0" w:line="100" w:lineRule="atLeast"/>
      <w:ind w:right="283"/>
      <w:jc w:val="center"/>
    </w:pPr>
    <w:rPr>
      <w:color w:val="3F3A38"/>
    </w:rPr>
  </w:style>
  <w:style w:type="paragraph" w:customStyle="1" w:styleId="ECVLanguageExplanation">
    <w:name w:val="_ECV_LanguageExplanation"/>
    <w:basedOn w:val="Normal"/>
    <w:pPr>
      <w:autoSpaceDE w:val="0"/>
      <w:spacing w:line="100" w:lineRule="atLeast"/>
    </w:pPr>
    <w:rPr>
      <w:color w:val="0E4194"/>
      <w:sz w:val="15"/>
    </w:rPr>
  </w:style>
  <w:style w:type="paragraph" w:customStyle="1" w:styleId="ECVLinks">
    <w:name w:val="_ECV_Links"/>
    <w:basedOn w:val="ECVContactDetails0"/>
    <w:rPr>
      <w:u w:val="single"/>
    </w:rPr>
  </w:style>
  <w:style w:type="paragraph" w:customStyle="1" w:styleId="ECVText">
    <w:name w:val="_ECV_Text"/>
    <w:basedOn w:val="Corptext"/>
  </w:style>
  <w:style w:type="paragraph" w:customStyle="1" w:styleId="ECVBusinessSector">
    <w:name w:val="_ECV_BusinessSector"/>
    <w:basedOn w:val="ECVOrganisationDetails"/>
    <w:pPr>
      <w:spacing w:before="113" w:after="0"/>
    </w:pPr>
  </w:style>
  <w:style w:type="paragraph" w:customStyle="1" w:styleId="ECVLanguageName">
    <w:name w:val="_ECV_LanguageName"/>
    <w:basedOn w:val="ECVLanguageCertificate"/>
    <w:pPr>
      <w:jc w:val="right"/>
    </w:pPr>
    <w:rPr>
      <w:sz w:val="18"/>
    </w:rPr>
  </w:style>
  <w:style w:type="paragraph" w:customStyle="1" w:styleId="ECVPersonalInfoHeading">
    <w:name w:val="_ECV_PersonalInfoHeading"/>
    <w:basedOn w:val="ECVLeftHeading"/>
    <w:pPr>
      <w:spacing w:before="57"/>
    </w:pPr>
  </w:style>
  <w:style w:type="paragraph" w:customStyle="1" w:styleId="ECVOccupationalFieldHeading">
    <w:name w:val="_ECV_OccupationalFieldHeading"/>
    <w:basedOn w:val="ECVLeftHeading"/>
    <w:pPr>
      <w:spacing w:before="57"/>
    </w:pPr>
  </w:style>
  <w:style w:type="paragraph" w:customStyle="1" w:styleId="ECVGenderRow">
    <w:name w:val="_ECV_GenderRow"/>
    <w:basedOn w:val="Normal"/>
    <w:pPr>
      <w:spacing w:before="85"/>
    </w:pPr>
    <w:rPr>
      <w:color w:val="1593CB"/>
    </w:rPr>
  </w:style>
  <w:style w:type="paragraph" w:customStyle="1" w:styleId="ECVCurriculumVitaeNextPages">
    <w:name w:val="_ECV_CurriculumVitae_NextPages"/>
    <w:basedOn w:val="ECV1stPage"/>
    <w:pPr>
      <w:tabs>
        <w:tab w:val="clear" w:pos="10205"/>
        <w:tab w:val="right" w:pos="10350"/>
      </w:tabs>
      <w:spacing w:before="153"/>
      <w:jc w:val="right"/>
    </w:pPr>
  </w:style>
  <w:style w:type="paragraph" w:customStyle="1" w:styleId="ECVBusinessSctionRow">
    <w:name w:val="_ECV_BusinessSctionRow"/>
    <w:basedOn w:val="Normal"/>
  </w:style>
  <w:style w:type="paragraph" w:customStyle="1" w:styleId="ECVBusinessSectorRow">
    <w:name w:val="_ECV_BusinessSectorRow"/>
    <w:basedOn w:val="Normal"/>
  </w:style>
  <w:style w:type="paragraph" w:customStyle="1" w:styleId="ECVBlueBox">
    <w:name w:val="_ECV_BlueBox"/>
    <w:basedOn w:val="ECVNarrowSpacing"/>
    <w:pPr>
      <w:spacing w:before="0"/>
      <w:jc w:val="right"/>
      <w:textAlignment w:val="bottom"/>
    </w:pPr>
    <w:rPr>
      <w:spacing w:val="0"/>
    </w:rPr>
  </w:style>
  <w:style w:type="paragraph" w:customStyle="1" w:styleId="ESP1stPage">
    <w:name w:val="_ESP_1stPage"/>
    <w:basedOn w:val="ECVCurriculumVitaeNextPages"/>
  </w:style>
  <w:style w:type="paragraph" w:customStyle="1" w:styleId="ESPText">
    <w:name w:val="_ESP_Text"/>
    <w:basedOn w:val="ECVText"/>
  </w:style>
  <w:style w:type="paragraph" w:customStyle="1" w:styleId="ESPHeading">
    <w:name w:val="_ESP_Heading"/>
    <w:basedOn w:val="ESPText"/>
    <w:rPr>
      <w:b/>
      <w:bCs/>
      <w:sz w:val="32"/>
      <w:szCs w:val="32"/>
    </w:rPr>
  </w:style>
  <w:style w:type="paragraph" w:customStyle="1" w:styleId="Footerleft">
    <w:name w:val="Footer lef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Footerright">
    <w:name w:val="Footer righ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ECVRelatedDocumentRow">
    <w:name w:val="_ECV_RelatedDocumentRow"/>
    <w:basedOn w:val="ECVBusinessSectorRow"/>
  </w:style>
  <w:style w:type="paragraph" w:styleId="Listparagraf">
    <w:name w:val="List Paragraph"/>
    <w:basedOn w:val="Normal"/>
    <w:uiPriority w:val="34"/>
    <w:qFormat/>
    <w:rsid w:val="008D321C"/>
    <w:pPr>
      <w:ind w:left="720"/>
      <w:contextualSpacing/>
    </w:pPr>
  </w:style>
  <w:style w:type="character" w:customStyle="1" w:styleId="UnresolvedMention">
    <w:name w:val="Unresolved Mention"/>
    <w:basedOn w:val="Fontdeparagrafimplicit"/>
    <w:uiPriority w:val="99"/>
    <w:semiHidden/>
    <w:unhideWhenUsed/>
    <w:rsid w:val="008C1803"/>
    <w:rPr>
      <w:color w:val="605E5C"/>
      <w:shd w:val="clear" w:color="auto" w:fill="E1DFDD"/>
    </w:rPr>
  </w:style>
  <w:style w:type="table" w:customStyle="1" w:styleId="GridTable1Light">
    <w:name w:val="Grid Table 1 Light"/>
    <w:basedOn w:val="TabelNormal"/>
    <w:uiPriority w:val="46"/>
    <w:rsid w:val="00305879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nBalon">
    <w:name w:val="Balloon Text"/>
    <w:basedOn w:val="Normal"/>
    <w:link w:val="TextnBalonCaracter"/>
    <w:uiPriority w:val="99"/>
    <w:semiHidden/>
    <w:unhideWhenUsed/>
    <w:rsid w:val="00135C0F"/>
    <w:rPr>
      <w:rFonts w:ascii="Tahoma" w:hAnsi="Tahoma"/>
      <w:szCs w:val="14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135C0F"/>
    <w:rPr>
      <w:rFonts w:ascii="Tahoma" w:eastAsia="SimSun" w:hAnsi="Tahoma" w:cs="Mangal"/>
      <w:color w:val="3F3A38"/>
      <w:spacing w:val="-6"/>
      <w:kern w:val="1"/>
      <w:sz w:val="16"/>
      <w:szCs w:val="14"/>
      <w:lang w:val="en-GB" w:eastAsia="zh-CN" w:bidi="hi-IN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01779"/>
    <w:rPr>
      <w:rFonts w:asciiTheme="majorHAnsi" w:eastAsiaTheme="majorEastAsia" w:hAnsiTheme="majorHAnsi" w:cs="Mangal"/>
      <w:b/>
      <w:bCs/>
      <w:i/>
      <w:iCs/>
      <w:color w:val="5B9BD5" w:themeColor="accent1"/>
      <w:spacing w:val="-6"/>
      <w:kern w:val="1"/>
      <w:sz w:val="16"/>
      <w:szCs w:val="24"/>
      <w:lang w:val="en-GB" w:eastAsia="zh-CN" w:bidi="hi-IN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01779"/>
    <w:rPr>
      <w:rFonts w:asciiTheme="majorHAnsi" w:eastAsiaTheme="majorEastAsia" w:hAnsiTheme="majorHAnsi" w:cs="Mangal"/>
      <w:color w:val="1F4D78" w:themeColor="accent1" w:themeShade="7F"/>
      <w:spacing w:val="-6"/>
      <w:kern w:val="1"/>
      <w:sz w:val="16"/>
      <w:szCs w:val="24"/>
      <w:lang w:val="en-GB" w:eastAsia="zh-CN" w:bidi="hi-IN"/>
    </w:rPr>
  </w:style>
  <w:style w:type="character" w:styleId="Accentuat">
    <w:name w:val="Emphasis"/>
    <w:basedOn w:val="Fontdeparagrafimplicit"/>
    <w:uiPriority w:val="20"/>
    <w:qFormat/>
    <w:rsid w:val="00A536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2310</TotalTime>
  <Pages>10</Pages>
  <Words>2569</Words>
  <Characters>14644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>Europass CV</vt:lpstr>
    </vt:vector>
  </TitlesOfParts>
  <Company>kkostas</Company>
  <LinksUpToDate>false</LinksUpToDate>
  <CharactersWithSpaces>17179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 CV</dc:title>
  <dc:subject>Europass CV</dc:subject>
  <dc:creator>Dell</dc:creator>
  <cp:keywords>Europass, CV, Cedefop</cp:keywords>
  <dc:description>Europass CV</dc:description>
  <cp:lastModifiedBy>Dell</cp:lastModifiedBy>
  <cp:revision>29</cp:revision>
  <cp:lastPrinted>1900-12-31T22:00:00Z</cp:lastPrinted>
  <dcterms:created xsi:type="dcterms:W3CDTF">2024-04-23T12:50:00Z</dcterms:created>
  <dcterms:modified xsi:type="dcterms:W3CDTF">2026-08-02T15:12:00Z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">
    <vt:lpwstr>Cedefop Europass Team</vt:lpwstr>
  </property>
  <property fmtid="{D5CDD505-2E9C-101B-9397-08002B2CF9AE}" pid="3" name="Owner">
    <vt:lpwstr>Cedefop Europass Team</vt:lpwstr>
  </property>
</Properties>
</file>