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2A98" w14:textId="336ED609" w:rsidR="00FA5601" w:rsidRPr="0026064F" w:rsidRDefault="00FA5601" w:rsidP="00FA5601">
      <w:pPr>
        <w:jc w:val="center"/>
        <w:rPr>
          <w:rFonts w:ascii="Times New Roman" w:eastAsia="黑体" w:hAnsi="Times New Roman"/>
        </w:rPr>
      </w:pPr>
      <w:proofErr w:type="spellStart"/>
      <w:r w:rsidRPr="0026064F">
        <w:rPr>
          <w:rFonts w:ascii="Times New Roman" w:eastAsia="黑体" w:hAnsi="Times New Roman" w:hint="eastAsia"/>
        </w:rPr>
        <w:t>Matlab</w:t>
      </w:r>
      <w:proofErr w:type="spellEnd"/>
      <w:r w:rsidRPr="0026064F">
        <w:rPr>
          <w:rFonts w:ascii="Times New Roman" w:eastAsia="黑体" w:hAnsi="Times New Roman" w:hint="eastAsia"/>
        </w:rPr>
        <w:t>仿真</w:t>
      </w:r>
      <w:r>
        <w:rPr>
          <w:rFonts w:ascii="Times New Roman" w:eastAsia="黑体" w:hAnsi="Times New Roman" w:hint="eastAsia"/>
        </w:rPr>
        <w:t>二</w:t>
      </w:r>
      <w:r w:rsidRPr="0026064F">
        <w:rPr>
          <w:rFonts w:ascii="Times New Roman" w:eastAsia="黑体" w:hAnsi="Times New Roman" w:hint="eastAsia"/>
        </w:rPr>
        <w:t>：</w:t>
      </w:r>
      <w:r>
        <w:rPr>
          <w:rFonts w:ascii="Times New Roman" w:eastAsia="黑体" w:hAnsi="Times New Roman" w:hint="eastAsia"/>
        </w:rPr>
        <w:t>Park</w:t>
      </w:r>
      <w:r w:rsidRPr="0026064F">
        <w:rPr>
          <w:rFonts w:ascii="Times New Roman" w:eastAsia="黑体" w:hAnsi="Times New Roman" w:hint="eastAsia"/>
        </w:rPr>
        <w:t>变换</w:t>
      </w:r>
    </w:p>
    <w:p w14:paraId="66F7E4A1" w14:textId="667722E4" w:rsidR="00FA5601" w:rsidRPr="0026064F" w:rsidRDefault="00FA5601" w:rsidP="00FA5601">
      <w:pPr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1.</w:t>
      </w:r>
      <w:r>
        <w:rPr>
          <w:rFonts w:ascii="Times New Roman" w:eastAsia="黑体" w:hAnsi="Times New Roman" w:hint="eastAsia"/>
        </w:rPr>
        <w:t>Park</w:t>
      </w:r>
      <w:r w:rsidRPr="0026064F">
        <w:rPr>
          <w:rFonts w:ascii="Times New Roman" w:eastAsia="黑体" w:hAnsi="Times New Roman" w:hint="eastAsia"/>
        </w:rPr>
        <w:t>变换</w:t>
      </w:r>
    </w:p>
    <w:p w14:paraId="60175A51" w14:textId="4D20D19A" w:rsidR="009E43FF" w:rsidRPr="009E43FF" w:rsidRDefault="006C3C37" w:rsidP="006C3C37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又称静止两相</w:t>
      </w:r>
      <w:r>
        <w:rPr>
          <w:rFonts w:ascii="Times New Roman" w:eastAsia="黑体" w:hAnsi="Times New Roman" w:hint="eastAsia"/>
        </w:rPr>
        <w:t>-</w:t>
      </w:r>
      <w:r>
        <w:rPr>
          <w:rFonts w:ascii="Times New Roman" w:eastAsia="黑体" w:hAnsi="Times New Roman" w:hint="eastAsia"/>
        </w:rPr>
        <w:t>旋转正交变换（</w:t>
      </w:r>
      <w:r>
        <w:rPr>
          <w:rFonts w:ascii="Times New Roman" w:eastAsia="黑体" w:hAnsi="Times New Roman" w:hint="eastAsia"/>
        </w:rPr>
        <w:t>2s/2r</w:t>
      </w:r>
      <w:r>
        <w:rPr>
          <w:rFonts w:ascii="Times New Roman" w:eastAsia="黑体" w:hAnsi="Times New Roman" w:hint="eastAsia"/>
        </w:rPr>
        <w:t>变换），主要是在静止两相正交坐标系</w:t>
      </w:r>
      <w:r w:rsidR="00D234ED">
        <w:rPr>
          <w:rFonts w:ascii="Times New Roman" w:eastAsia="黑体" w:hAnsi="Times New Roman" w:hint="eastAsia"/>
        </w:rPr>
        <w:t>的基础上，变换得到旋转正交坐标系，变换的原则依旧是产生的磁动势相等。</w:t>
      </w:r>
    </w:p>
    <w:p w14:paraId="2107F727" w14:textId="77777777" w:rsidR="00FA5601" w:rsidRDefault="00FA5601" w:rsidP="00FA5601">
      <w:pPr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1.1</w:t>
      </w:r>
      <w:r w:rsidRPr="0026064F">
        <w:rPr>
          <w:rFonts w:ascii="Times New Roman" w:eastAsia="黑体" w:hAnsi="Times New Roman" w:hint="eastAsia"/>
        </w:rPr>
        <w:t>数学表达式</w:t>
      </w:r>
    </w:p>
    <w:p w14:paraId="26D40003" w14:textId="3F18CBFB" w:rsidR="00996D1B" w:rsidRDefault="009E43FF" w:rsidP="00FA5601">
      <w:pPr>
        <w:rPr>
          <w:rFonts w:ascii="Times New Roman" w:eastAsia="黑体" w:hAnsi="Times New Roman"/>
        </w:rPr>
      </w:pPr>
      <m:oMath>
        <m:r>
          <w:rPr>
            <w:rFonts w:ascii="Cambria Math" w:eastAsia="黑体" w:hAnsi="Cambria Math"/>
          </w:rPr>
          <m:t>αβ</m:t>
        </m:r>
      </m:oMath>
      <w:r w:rsidR="00996D1B">
        <w:rPr>
          <w:rFonts w:ascii="Times New Roman" w:eastAsia="黑体" w:hAnsi="Times New Roman" w:hint="eastAsia"/>
        </w:rPr>
        <w:t>坐标系中的合成磁动势</w:t>
      </w:r>
      <w:r w:rsidR="00996D1B">
        <w:rPr>
          <w:rFonts w:ascii="Times New Roman" w:eastAsia="黑体" w:hAnsi="Times New Roman" w:hint="eastAsia"/>
        </w:rPr>
        <w:t>F</w:t>
      </w:r>
      <w:r w:rsidR="00996D1B">
        <w:rPr>
          <w:rFonts w:ascii="Times New Roman" w:eastAsia="黑体" w:hAnsi="Times New Roman" w:hint="eastAsia"/>
        </w:rPr>
        <w:t>在以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ω</m:t>
            </m:r>
          </m:e>
          <m:sub>
            <m:r>
              <w:rPr>
                <w:rFonts w:ascii="Cambria Math" w:eastAsia="黑体" w:hAnsi="Cambria Math"/>
              </w:rPr>
              <m:t>1</m:t>
            </m:r>
          </m:sub>
        </m:sSub>
      </m:oMath>
      <w:r w:rsidR="00996D1B">
        <w:rPr>
          <w:rFonts w:ascii="Times New Roman" w:eastAsia="黑体" w:hAnsi="Times New Roman" w:hint="eastAsia"/>
        </w:rPr>
        <w:t>角速度旋转</w:t>
      </w:r>
      <m:oMath>
        <m:r>
          <w:rPr>
            <w:rFonts w:ascii="Cambria Math" w:eastAsia="黑体" w:hAnsi="Cambria Math"/>
          </w:rPr>
          <m:t>ϕ</m:t>
        </m:r>
      </m:oMath>
      <w:r w:rsidR="00996D1B">
        <w:rPr>
          <w:rFonts w:ascii="Times New Roman" w:eastAsia="黑体" w:hAnsi="Times New Roman" w:hint="eastAsia"/>
        </w:rPr>
        <w:t xml:space="preserve"> </w:t>
      </w:r>
      <w:r w:rsidR="00996D1B">
        <w:rPr>
          <w:rFonts w:ascii="Times New Roman" w:eastAsia="黑体" w:hAnsi="Times New Roman" w:hint="eastAsia"/>
        </w:rPr>
        <w:t>角度后得到</w:t>
      </w:r>
      <w:proofErr w:type="spellStart"/>
      <w:r w:rsidR="00996D1B">
        <w:rPr>
          <w:rFonts w:ascii="Times New Roman" w:eastAsia="黑体" w:hAnsi="Times New Roman" w:hint="eastAsia"/>
        </w:rPr>
        <w:t>dq</w:t>
      </w:r>
      <w:proofErr w:type="spellEnd"/>
      <w:r w:rsidR="00996D1B">
        <w:rPr>
          <w:rFonts w:ascii="Times New Roman" w:eastAsia="黑体" w:hAnsi="Times New Roman" w:hint="eastAsia"/>
        </w:rPr>
        <w:t>坐标系中的分量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 w:hint="eastAsia"/>
              </w:rPr>
              <m:t>N</m:t>
            </m:r>
            <m:ctrlPr>
              <w:rPr>
                <w:rFonts w:ascii="Cambria Math" w:eastAsia="黑体" w:hAnsi="Cambria Math" w:hint="eastAsia"/>
                <w:i/>
              </w:rPr>
            </m:ctrlPr>
          </m:e>
          <m:sub>
            <m:r>
              <w:rPr>
                <w:rFonts w:ascii="Cambria Math" w:eastAsia="黑体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d</m:t>
            </m:r>
          </m:sub>
        </m:sSub>
      </m:oMath>
      <w:r w:rsidR="005D3423">
        <w:rPr>
          <w:rFonts w:ascii="Times New Roman" w:eastAsia="黑体" w:hAnsi="Times New Roman" w:hint="eastAsia"/>
        </w:rPr>
        <w:t>和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 w:hint="eastAsia"/>
              </w:rPr>
              <m:t>N</m:t>
            </m:r>
            <m:ctrlPr>
              <w:rPr>
                <w:rFonts w:ascii="Cambria Math" w:eastAsia="黑体" w:hAnsi="Cambria Math" w:hint="eastAsia"/>
                <w:i/>
              </w:rPr>
            </m:ctrlPr>
          </m:e>
          <m:sub>
            <m:r>
              <w:rPr>
                <w:rFonts w:ascii="Cambria Math" w:eastAsia="黑体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 w:hint="eastAsia"/>
              </w:rPr>
              <m:t>i</m:t>
            </m:r>
            <m:ctrlPr>
              <w:rPr>
                <w:rFonts w:ascii="Cambria Math" w:eastAsia="黑体" w:hAnsi="Cambria Math" w:hint="eastAsia"/>
                <w:i/>
              </w:rPr>
            </m:ctrlPr>
          </m:e>
          <m:sub>
            <m:r>
              <w:rPr>
                <w:rFonts w:ascii="Cambria Math" w:eastAsia="黑体" w:hAnsi="Cambria Math" w:hint="eastAsia"/>
              </w:rPr>
              <m:t>q</m:t>
            </m:r>
          </m:sub>
        </m:sSub>
      </m:oMath>
      <w:r w:rsidR="005D3423">
        <w:rPr>
          <w:rFonts w:ascii="Times New Roman" w:eastAsia="黑体" w:hAnsi="Times New Roman" w:hint="eastAsia"/>
        </w:rPr>
        <w:t>，由磁动势守恒和坐标系投影，得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d</m:t>
            </m:r>
          </m:sub>
        </m:sSub>
      </m:oMath>
      <w:r w:rsidR="005D3423">
        <w:rPr>
          <w:rFonts w:ascii="Times New Roman" w:eastAsia="黑体" w:hAnsi="Times New Roman" w:hint="eastAsia"/>
        </w:rPr>
        <w:t>、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 w:hint="eastAsia"/>
              </w:rPr>
              <m:t>q</m:t>
            </m:r>
          </m:sub>
        </m:sSub>
      </m:oMath>
      <w:r w:rsidR="005D3423">
        <w:rPr>
          <w:rFonts w:ascii="Times New Roman" w:eastAsia="黑体" w:hAnsi="Times New Roman" w:hint="eastAsia"/>
        </w:rPr>
        <w:t>和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α</m:t>
            </m:r>
          </m:sub>
        </m:sSub>
      </m:oMath>
      <w:r w:rsidR="005D3423">
        <w:rPr>
          <w:rFonts w:ascii="Times New Roman" w:eastAsia="黑体" w:hAnsi="Times New Roman" w:hint="eastAsia"/>
        </w:rPr>
        <w:t>、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β</m:t>
            </m:r>
          </m:sub>
        </m:sSub>
      </m:oMath>
      <w:r w:rsidR="005D3423">
        <w:rPr>
          <w:rFonts w:ascii="Times New Roman" w:eastAsia="黑体" w:hAnsi="Times New Roman" w:hint="eastAsia"/>
        </w:rPr>
        <w:t>之间的关系式：</w:t>
      </w:r>
    </w:p>
    <w:p w14:paraId="4788B42C" w14:textId="11552A85" w:rsidR="005D3423" w:rsidRPr="005D3423" w:rsidRDefault="005D3423" w:rsidP="00FA5601">
      <w:pPr>
        <w:rPr>
          <w:rFonts w:ascii="Times New Roman" w:eastAsia="黑体" w:hAnsi="Times New Roman"/>
          <w:i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i</m:t>
              </m:r>
            </m:e>
            <m:sub>
              <m:r>
                <w:rPr>
                  <w:rFonts w:ascii="Cambria Math" w:eastAsia="黑体" w:hAnsi="Cambria Math"/>
                </w:rPr>
                <m:t>d</m:t>
              </m:r>
            </m:sub>
          </m:sSub>
          <m:r>
            <w:rPr>
              <w:rFonts w:ascii="Cambria Math" w:eastAsia="黑体" w:hAnsi="Cambria Math"/>
            </w:rPr>
            <m:t>=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i</m:t>
              </m:r>
            </m:e>
            <m:sub>
              <m:r>
                <w:rPr>
                  <w:rFonts w:ascii="Cambria Math" w:eastAsia="黑体" w:hAnsi="Cambria Math"/>
                </w:rPr>
                <m:t>α</m:t>
              </m:r>
            </m:sub>
          </m:sSub>
          <m:r>
            <w:rPr>
              <w:rFonts w:ascii="Cambria Math" w:eastAsia="黑体" w:hAnsi="Cambria Math"/>
            </w:rPr>
            <m:t>cosϕ+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i</m:t>
              </m:r>
            </m:e>
            <m:sub>
              <m:r>
                <w:rPr>
                  <w:rFonts w:ascii="Cambria Math" w:eastAsia="黑体" w:hAnsi="Cambria Math"/>
                </w:rPr>
                <m:t>β</m:t>
              </m:r>
            </m:sub>
          </m:sSub>
          <m:r>
            <w:rPr>
              <w:rFonts w:ascii="Cambria Math" w:eastAsia="黑体" w:hAnsi="Cambria Math"/>
            </w:rPr>
            <m:t>sinϕ</m:t>
          </m:r>
        </m:oMath>
      </m:oMathPara>
    </w:p>
    <w:p w14:paraId="024E6572" w14:textId="540CDC09" w:rsidR="005D3423" w:rsidRPr="005D3423" w:rsidRDefault="005D3423" w:rsidP="00FA5601">
      <w:pPr>
        <w:rPr>
          <w:rFonts w:ascii="Times New Roman" w:eastAsia="黑体" w:hAnsi="Times New Roman"/>
          <w:i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i</m:t>
              </m:r>
            </m:e>
            <m:sub>
              <m:r>
                <w:rPr>
                  <w:rFonts w:ascii="Cambria Math" w:eastAsia="黑体" w:hAnsi="Cambria Math"/>
                </w:rPr>
                <m:t>q</m:t>
              </m:r>
            </m:sub>
          </m:sSub>
          <m:r>
            <w:rPr>
              <w:rFonts w:ascii="Cambria Math" w:eastAsia="黑体" w:hAnsi="Cambria Math"/>
            </w:rPr>
            <m:t>=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-</m:t>
              </m:r>
              <m:r>
                <w:rPr>
                  <w:rFonts w:ascii="Cambria Math" w:eastAsia="黑体" w:hAnsi="Cambria Math"/>
                </w:rPr>
                <m:t>i</m:t>
              </m:r>
            </m:e>
            <m:sub>
              <m:r>
                <w:rPr>
                  <w:rFonts w:ascii="Cambria Math" w:eastAsia="黑体" w:hAnsi="Cambria Math"/>
                </w:rPr>
                <m:t>α</m:t>
              </m:r>
            </m:sub>
          </m:sSub>
          <m:r>
            <w:rPr>
              <w:rFonts w:ascii="Cambria Math" w:eastAsia="黑体" w:hAnsi="Cambria Math"/>
            </w:rPr>
            <m:t>sin</m:t>
          </m:r>
          <m:r>
            <w:rPr>
              <w:rFonts w:ascii="Cambria Math" w:eastAsia="黑体" w:hAnsi="Cambria Math"/>
            </w:rPr>
            <m:t>ϕ+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i</m:t>
              </m:r>
            </m:e>
            <m:sub>
              <m:r>
                <w:rPr>
                  <w:rFonts w:ascii="Cambria Math" w:eastAsia="黑体" w:hAnsi="Cambria Math"/>
                </w:rPr>
                <m:t>β</m:t>
              </m:r>
            </m:sub>
          </m:sSub>
          <m:r>
            <w:rPr>
              <w:rFonts w:ascii="Cambria Math" w:eastAsia="黑体" w:hAnsi="Cambria Math"/>
            </w:rPr>
            <m:t>cos</m:t>
          </m:r>
          <m:r>
            <w:rPr>
              <w:rFonts w:ascii="Cambria Math" w:eastAsia="黑体" w:hAnsi="Cambria Math"/>
            </w:rPr>
            <m:t>ϕ</m:t>
          </m:r>
        </m:oMath>
      </m:oMathPara>
    </w:p>
    <w:p w14:paraId="2AAF4E16" w14:textId="1F1EA5E4" w:rsidR="005D3423" w:rsidRDefault="005D3423" w:rsidP="00FA5601">
      <w:pPr>
        <w:rPr>
          <w:rFonts w:ascii="Times New Roman" w:eastAsia="黑体" w:hAnsi="Times New Roman"/>
          <w:iCs/>
        </w:rPr>
      </w:pPr>
      <w:r>
        <w:rPr>
          <w:rFonts w:ascii="Times New Roman" w:eastAsia="黑体" w:hAnsi="Times New Roman" w:hint="eastAsia"/>
          <w:iCs/>
        </w:rPr>
        <w:t>矩阵形式为：</w:t>
      </w:r>
    </w:p>
    <w:p w14:paraId="58CCEEB1" w14:textId="2010DFA4" w:rsidR="006E7789" w:rsidRDefault="006E7789" w:rsidP="00FA5601">
      <w:pPr>
        <w:rPr>
          <w:rFonts w:ascii="Times New Roman" w:eastAsia="黑体" w:hAnsi="Times New Roman" w:hint="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黑体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黑体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黑体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="黑体" w:hAnsi="Cambria Math"/>
                      </w:rPr>
                      <m:t>cosϕ</m:t>
                    </m:r>
                  </m:e>
                  <m:e>
                    <m:r>
                      <w:rPr>
                        <w:rFonts w:ascii="Cambria Math" w:eastAsia="黑体" w:hAnsi="Cambria Math"/>
                      </w:rPr>
                      <m:t>s</m:t>
                    </m:r>
                    <m:r>
                      <w:rPr>
                        <w:rFonts w:ascii="Cambria Math" w:eastAsia="黑体" w:hAnsi="Cambria Math"/>
                      </w:rPr>
                      <m:t>inϕ</m:t>
                    </m:r>
                  </m:e>
                </m:mr>
                <m:mr>
                  <m:e>
                    <m:r>
                      <w:rPr>
                        <w:rFonts w:ascii="Cambria Math" w:eastAsia="黑体" w:hAnsi="Cambria Math"/>
                      </w:rPr>
                      <m:t>-s</m:t>
                    </m:r>
                    <m:r>
                      <w:rPr>
                        <w:rFonts w:ascii="Cambria Math" w:eastAsia="黑体" w:hAnsi="Cambria Math"/>
                      </w:rPr>
                      <m:t>inϕ</m:t>
                    </m:r>
                  </m:e>
                  <m:e>
                    <m:r>
                      <w:rPr>
                        <w:rFonts w:ascii="Cambria Math" w:eastAsia="黑体" w:hAnsi="Cambria Math"/>
                      </w:rPr>
                      <m:t>cosϕ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黑体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黑体" w:hAnsi="Cambria Math"/>
            </w:rPr>
            <m:t>=</m:t>
          </m:r>
          <m:sSub>
            <m:sSubPr>
              <m:ctrlPr>
                <w:rPr>
                  <w:rFonts w:ascii="Cambria Math" w:eastAsia="黑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C</m:t>
              </m:r>
            </m:e>
            <m:sub>
              <m:r>
                <w:rPr>
                  <w:rFonts w:ascii="Cambria Math" w:eastAsia="黑体" w:hAnsi="Cambria Math"/>
                </w:rPr>
                <m:t>2s/2r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黑体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黑体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</m:oMath>
      </m:oMathPara>
    </w:p>
    <w:p w14:paraId="4F308ACC" w14:textId="77777777" w:rsidR="00FA5601" w:rsidRDefault="00FA5601" w:rsidP="00FA5601">
      <w:pPr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1.2 Simulink</w:t>
      </w:r>
      <w:r w:rsidRPr="0026064F">
        <w:rPr>
          <w:rFonts w:ascii="Times New Roman" w:eastAsia="黑体" w:hAnsi="Times New Roman" w:hint="eastAsia"/>
        </w:rPr>
        <w:t>模型搭建</w:t>
      </w:r>
    </w:p>
    <w:p w14:paraId="7200A05D" w14:textId="6E04B8DA" w:rsidR="00945102" w:rsidRPr="003A4549" w:rsidRDefault="00945102" w:rsidP="00FA5601">
      <w:pPr>
        <w:rPr>
          <w:rFonts w:ascii="Times New Roman" w:eastAsia="黑体" w:hAnsi="Times New Roman" w:hint="eastAsia"/>
          <w:i/>
        </w:rPr>
      </w:pPr>
      <w:r>
        <w:rPr>
          <w:rFonts w:ascii="Times New Roman" w:eastAsia="黑体" w:hAnsi="Times New Roman" w:hint="eastAsia"/>
        </w:rPr>
        <w:t>根据</w:t>
      </w:r>
      <w:r>
        <w:rPr>
          <w:rFonts w:ascii="Times New Roman" w:eastAsia="黑体" w:hAnsi="Times New Roman" w:hint="eastAsia"/>
        </w:rPr>
        <w:t>par</w:t>
      </w:r>
      <w:r>
        <w:rPr>
          <w:rFonts w:ascii="Times New Roman" w:eastAsia="黑体" w:hAnsi="Times New Roman" w:hint="eastAsia"/>
        </w:rPr>
        <w:t>k</w:t>
      </w:r>
      <w:r>
        <w:rPr>
          <w:rFonts w:ascii="Times New Roman" w:eastAsia="黑体" w:hAnsi="Times New Roman" w:hint="eastAsia"/>
        </w:rPr>
        <w:t>变换中的数学关系，对输入的参量进行坐标变换。</w:t>
      </w:r>
      <w:r w:rsidR="003A4549">
        <w:rPr>
          <w:rFonts w:ascii="Times New Roman" w:eastAsia="黑体" w:hAnsi="Times New Roman" w:hint="eastAsia"/>
        </w:rPr>
        <w:t>输入为静止两相参数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α</m:t>
            </m:r>
          </m:sub>
        </m:sSub>
      </m:oMath>
      <w:r w:rsidR="003A4549">
        <w:rPr>
          <w:rFonts w:ascii="Times New Roman" w:eastAsia="黑体" w:hAnsi="Times New Roman" w:hint="eastAsia"/>
        </w:rPr>
        <w:t>、</w:t>
      </w:r>
      <m:oMath>
        <m:sSub>
          <m:sSubPr>
            <m:ctrlPr>
              <w:rPr>
                <w:rFonts w:ascii="Cambria Math" w:eastAsia="黑体" w:hAnsi="Cambria Math"/>
                <w:i/>
              </w:rPr>
            </m:ctrlPr>
          </m:sSubPr>
          <m:e>
            <m:r>
              <w:rPr>
                <w:rFonts w:ascii="Cambria Math" w:eastAsia="黑体" w:hAnsi="Cambria Math"/>
              </w:rPr>
              <m:t>i</m:t>
            </m:r>
          </m:e>
          <m:sub>
            <m:r>
              <w:rPr>
                <w:rFonts w:ascii="Cambria Math" w:eastAsia="黑体" w:hAnsi="Cambria Math"/>
              </w:rPr>
              <m:t>β</m:t>
            </m:r>
          </m:sub>
        </m:sSub>
      </m:oMath>
      <w:r w:rsidR="003A4549">
        <w:rPr>
          <w:rFonts w:ascii="Times New Roman" w:eastAsia="黑体" w:hAnsi="Times New Roman" w:hint="eastAsia"/>
        </w:rPr>
        <w:t>和旋转角度</w:t>
      </w:r>
      <m:oMath>
        <m:r>
          <w:rPr>
            <w:rFonts w:ascii="Cambria Math" w:eastAsia="黑体" w:hAnsi="Cambria Math"/>
          </w:rPr>
          <m:t>θ</m:t>
        </m:r>
      </m:oMath>
    </w:p>
    <w:p w14:paraId="144991D9" w14:textId="512A1E47" w:rsidR="00FA5601" w:rsidRPr="0026064F" w:rsidRDefault="00945102" w:rsidP="00FA5601">
      <w:pPr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7D860EF" wp14:editId="1D275DA8">
            <wp:extent cx="5274310" cy="273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EE39" w14:textId="3EAF92AD" w:rsidR="00FA5601" w:rsidRPr="0026064F" w:rsidRDefault="00FA5601" w:rsidP="00FA5601">
      <w:pPr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2.</w:t>
      </w:r>
      <w:r w:rsidRPr="0026064F">
        <w:rPr>
          <w:rFonts w:ascii="Times New Roman" w:eastAsia="黑体" w:hAnsi="Times New Roman" w:hint="eastAsia"/>
        </w:rPr>
        <w:t>反</w:t>
      </w:r>
      <w:r>
        <w:rPr>
          <w:rFonts w:ascii="Times New Roman" w:eastAsia="黑体" w:hAnsi="Times New Roman" w:hint="eastAsia"/>
        </w:rPr>
        <w:t>Park</w:t>
      </w:r>
      <w:r w:rsidRPr="0026064F">
        <w:rPr>
          <w:rFonts w:ascii="Times New Roman" w:eastAsia="黑体" w:hAnsi="Times New Roman" w:hint="eastAsia"/>
        </w:rPr>
        <w:t>变换</w:t>
      </w:r>
    </w:p>
    <w:p w14:paraId="1EFBE9FC" w14:textId="77777777" w:rsidR="00FA5601" w:rsidRPr="0026064F" w:rsidRDefault="00FA5601" w:rsidP="00FA5601">
      <w:pPr>
        <w:ind w:firstLine="420"/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2.1</w:t>
      </w:r>
      <w:r w:rsidRPr="0026064F">
        <w:rPr>
          <w:rFonts w:ascii="Times New Roman" w:eastAsia="黑体" w:hAnsi="Times New Roman" w:hint="eastAsia"/>
        </w:rPr>
        <w:t>数学表达式</w:t>
      </w:r>
    </w:p>
    <w:p w14:paraId="414C23E4" w14:textId="77777777" w:rsidR="00FA5601" w:rsidRPr="0026064F" w:rsidRDefault="00FA5601" w:rsidP="00FA5601">
      <w:pPr>
        <w:ind w:firstLine="420"/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2.2 Simulink</w:t>
      </w:r>
      <w:r w:rsidRPr="0026064F">
        <w:rPr>
          <w:rFonts w:ascii="Times New Roman" w:eastAsia="黑体" w:hAnsi="Times New Roman" w:hint="eastAsia"/>
        </w:rPr>
        <w:t>模型搭建</w:t>
      </w:r>
    </w:p>
    <w:p w14:paraId="2109B646" w14:textId="77777777" w:rsidR="00FA5601" w:rsidRPr="0026064F" w:rsidRDefault="00FA5601" w:rsidP="00FA5601">
      <w:pPr>
        <w:rPr>
          <w:rFonts w:ascii="Times New Roman" w:eastAsia="黑体" w:hAnsi="Times New Roman"/>
        </w:rPr>
      </w:pPr>
    </w:p>
    <w:p w14:paraId="0CA26A1C" w14:textId="77777777" w:rsidR="00FA5601" w:rsidRPr="0026064F" w:rsidRDefault="00FA5601" w:rsidP="00FA5601">
      <w:pPr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lastRenderedPageBreak/>
        <w:t>3.Simulink</w:t>
      </w:r>
      <w:r w:rsidRPr="0026064F">
        <w:rPr>
          <w:rFonts w:ascii="Times New Roman" w:eastAsia="黑体" w:hAnsi="Times New Roman" w:hint="eastAsia"/>
        </w:rPr>
        <w:t>仿真</w:t>
      </w:r>
    </w:p>
    <w:p w14:paraId="4DCD5D02" w14:textId="77777777" w:rsidR="00FA5601" w:rsidRPr="0026064F" w:rsidRDefault="00FA5601" w:rsidP="00FA5601">
      <w:pPr>
        <w:ind w:firstLine="420"/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3.1</w:t>
      </w:r>
      <w:r w:rsidRPr="0026064F">
        <w:rPr>
          <w:rFonts w:ascii="Times New Roman" w:eastAsia="黑体" w:hAnsi="Times New Roman" w:hint="eastAsia"/>
        </w:rPr>
        <w:t>信号输入和参数设置</w:t>
      </w:r>
    </w:p>
    <w:p w14:paraId="5A75EF57" w14:textId="77777777" w:rsidR="00FA5601" w:rsidRPr="0026064F" w:rsidRDefault="00FA5601" w:rsidP="00FA5601">
      <w:pPr>
        <w:ind w:firstLine="420"/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3.2</w:t>
      </w:r>
      <w:r w:rsidRPr="0026064F">
        <w:rPr>
          <w:rFonts w:ascii="Times New Roman" w:eastAsia="黑体" w:hAnsi="Times New Roman" w:hint="eastAsia"/>
        </w:rPr>
        <w:t>仿真结果</w:t>
      </w:r>
    </w:p>
    <w:p w14:paraId="199F98C1" w14:textId="77777777" w:rsidR="005E5CDD" w:rsidRPr="00FA5601" w:rsidRDefault="005E5CDD">
      <w:pPr>
        <w:rPr>
          <w:rFonts w:hint="eastAsia"/>
        </w:rPr>
      </w:pPr>
    </w:p>
    <w:sectPr w:rsidR="005E5CDD" w:rsidRPr="00FA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5F95" w14:textId="77777777" w:rsidR="0099755C" w:rsidRDefault="0099755C" w:rsidP="006C3C3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0893B7" w14:textId="77777777" w:rsidR="0099755C" w:rsidRDefault="0099755C" w:rsidP="006C3C3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A497" w14:textId="77777777" w:rsidR="0099755C" w:rsidRDefault="0099755C" w:rsidP="006C3C3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3FE20C" w14:textId="77777777" w:rsidR="0099755C" w:rsidRDefault="0099755C" w:rsidP="006C3C3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EB"/>
    <w:rsid w:val="00150AC3"/>
    <w:rsid w:val="002A6974"/>
    <w:rsid w:val="003A4549"/>
    <w:rsid w:val="00471886"/>
    <w:rsid w:val="00561989"/>
    <w:rsid w:val="005734A0"/>
    <w:rsid w:val="005A5258"/>
    <w:rsid w:val="005D3423"/>
    <w:rsid w:val="005E5CDD"/>
    <w:rsid w:val="0063134A"/>
    <w:rsid w:val="006C3C37"/>
    <w:rsid w:val="006E7789"/>
    <w:rsid w:val="00762C45"/>
    <w:rsid w:val="00945102"/>
    <w:rsid w:val="00996D1B"/>
    <w:rsid w:val="0099755C"/>
    <w:rsid w:val="009E43FF"/>
    <w:rsid w:val="00A21175"/>
    <w:rsid w:val="00B304EB"/>
    <w:rsid w:val="00C763AF"/>
    <w:rsid w:val="00D234ED"/>
    <w:rsid w:val="00DD613E"/>
    <w:rsid w:val="00F46F7F"/>
    <w:rsid w:val="00FA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25D16"/>
  <w15:chartTrackingRefBased/>
  <w15:docId w15:val="{8022EC19-4243-4759-BD8E-6E938866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60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04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4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4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4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4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4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4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4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4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04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04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304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04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04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04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04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4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0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04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04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04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04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04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3C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C3C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C3C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C3C37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9E43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 李</dc:creator>
  <cp:keywords/>
  <dc:description/>
  <cp:lastModifiedBy>念 李</cp:lastModifiedBy>
  <cp:revision>9</cp:revision>
  <dcterms:created xsi:type="dcterms:W3CDTF">2025-05-02T14:04:00Z</dcterms:created>
  <dcterms:modified xsi:type="dcterms:W3CDTF">2025-05-11T03:02:00Z</dcterms:modified>
</cp:coreProperties>
</file>