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287F" w14:textId="181629B1" w:rsidR="002D1DED" w:rsidRDefault="006D665B" w:rsidP="00F92957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Aim:</w:t>
      </w:r>
      <w:r w:rsidR="00F92957" w:rsidRPr="00F92957">
        <w:rPr>
          <w:rFonts w:ascii="Cambria" w:hAnsi="Cambria"/>
          <w:b/>
          <w:bCs/>
          <w:sz w:val="24"/>
          <w:szCs w:val="24"/>
        </w:rPr>
        <w:t xml:space="preserve"> </w:t>
      </w:r>
      <w:r w:rsidR="005C6813" w:rsidRPr="005C6813">
        <w:rPr>
          <w:rFonts w:ascii="Cambria" w:hAnsi="Cambria"/>
          <w:b/>
          <w:bCs/>
          <w:sz w:val="24"/>
          <w:szCs w:val="24"/>
        </w:rPr>
        <w:t>To use Amazon Comprehend to</w:t>
      </w:r>
      <w:r w:rsidR="005C6813">
        <w:rPr>
          <w:rFonts w:ascii="Cambria" w:hAnsi="Cambria"/>
          <w:b/>
          <w:bCs/>
          <w:sz w:val="24"/>
          <w:szCs w:val="24"/>
        </w:rPr>
        <w:t xml:space="preserve"> </w:t>
      </w:r>
      <w:r w:rsidR="005C6813" w:rsidRPr="005C6813">
        <w:rPr>
          <w:rFonts w:ascii="Cambria" w:hAnsi="Cambria"/>
          <w:b/>
          <w:bCs/>
          <w:sz w:val="24"/>
          <w:szCs w:val="24"/>
        </w:rPr>
        <w:t>perform sentiment analysis on text data</w:t>
      </w:r>
    </w:p>
    <w:p w14:paraId="121E43D3" w14:textId="5541A62E" w:rsidR="008B2D36" w:rsidRPr="008B2D36" w:rsidRDefault="008B2D36" w:rsidP="002D1DED">
      <w:pPr>
        <w:spacing w:after="0" w:line="240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8B2D36">
        <w:rPr>
          <w:rFonts w:ascii="Cambria" w:hAnsi="Cambria"/>
          <w:b/>
          <w:bCs/>
          <w:sz w:val="24"/>
          <w:szCs w:val="24"/>
          <w:lang w:val="en-US"/>
        </w:rPr>
        <w:t>Theory</w:t>
      </w:r>
      <w:r>
        <w:rPr>
          <w:rFonts w:ascii="Cambria" w:hAnsi="Cambria"/>
          <w:b/>
          <w:bCs/>
          <w:sz w:val="24"/>
          <w:szCs w:val="24"/>
          <w:lang w:val="en-US"/>
        </w:rPr>
        <w:t>:</w:t>
      </w:r>
    </w:p>
    <w:p w14:paraId="2F07C3B7" w14:textId="0FE93ECD" w:rsidR="002346BF" w:rsidRPr="002346BF" w:rsidRDefault="002346BF" w:rsidP="002346BF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2346BF">
        <w:rPr>
          <w:rFonts w:ascii="Cambria" w:hAnsi="Cambria"/>
          <w:sz w:val="24"/>
          <w:szCs w:val="24"/>
        </w:rPr>
        <w:t>Amazon Comprehend:</w:t>
      </w:r>
      <w:r w:rsidRPr="002346BF">
        <w:rPr>
          <w:rFonts w:ascii="Cambria" w:hAnsi="Cambria"/>
          <w:sz w:val="24"/>
          <w:szCs w:val="24"/>
        </w:rPr>
        <w:br/>
        <w:t>A managed NLP service by AWS that uses machine learning to discover insights and relationships in text such as entities, key phrases, language, and sentiment.</w:t>
      </w:r>
    </w:p>
    <w:p w14:paraId="57EC03EB" w14:textId="4529D85F" w:rsidR="002346BF" w:rsidRPr="002346BF" w:rsidRDefault="002346BF" w:rsidP="002346BF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2346BF">
        <w:rPr>
          <w:rFonts w:ascii="Cambria" w:hAnsi="Cambria"/>
          <w:sz w:val="24"/>
          <w:szCs w:val="24"/>
        </w:rPr>
        <w:t>Sentiment Analysis:</w:t>
      </w:r>
      <w:r w:rsidRPr="002346BF">
        <w:rPr>
          <w:rFonts w:ascii="Cambria" w:hAnsi="Cambria"/>
          <w:sz w:val="24"/>
          <w:szCs w:val="24"/>
        </w:rPr>
        <w:br/>
        <w:t>A text-classification technique that determines the emotional tone behind a body of text. Comprehend outputs a primary sentiment label and associated confidence scores.</w:t>
      </w:r>
    </w:p>
    <w:p w14:paraId="145F304E" w14:textId="0272777F" w:rsidR="002346BF" w:rsidRPr="002346BF" w:rsidRDefault="002346BF" w:rsidP="002346BF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2346BF">
        <w:rPr>
          <w:rFonts w:ascii="Cambria" w:hAnsi="Cambria"/>
          <w:sz w:val="24"/>
          <w:szCs w:val="24"/>
        </w:rPr>
        <w:t>AWS SDK (Boto3):</w:t>
      </w:r>
      <w:r w:rsidRPr="002346BF">
        <w:rPr>
          <w:rFonts w:ascii="Cambria" w:hAnsi="Cambria"/>
          <w:sz w:val="24"/>
          <w:szCs w:val="24"/>
        </w:rPr>
        <w:br/>
        <w:t>The official Python interface for AWS services. It allows direct interaction with Amazon Comprehend APIs from a notebook environment.</w:t>
      </w:r>
    </w:p>
    <w:p w14:paraId="35955C18" w14:textId="2419A009" w:rsidR="002D1DED" w:rsidRPr="00F3245F" w:rsidRDefault="002D1DED" w:rsidP="002D1DED">
      <w:pPr>
        <w:pStyle w:val="ListParagraph"/>
        <w:spacing w:after="0" w:line="240" w:lineRule="auto"/>
        <w:rPr>
          <w:rFonts w:ascii="Cambria" w:hAnsi="Cambria"/>
          <w:sz w:val="24"/>
          <w:szCs w:val="24"/>
        </w:rPr>
      </w:pPr>
    </w:p>
    <w:p w14:paraId="07890395" w14:textId="4800D609" w:rsidR="00EC105D" w:rsidRDefault="008B2D36" w:rsidP="00EC105D">
      <w:pPr>
        <w:tabs>
          <w:tab w:val="left" w:pos="1920"/>
        </w:tabs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Procedure:</w:t>
      </w:r>
    </w:p>
    <w:p w14:paraId="0A1EB2C3" w14:textId="4CF614EC" w:rsidR="00F3245F" w:rsidRDefault="008B2D36" w:rsidP="008B2D36">
      <w:pPr>
        <w:spacing w:after="105"/>
        <w:ind w:left="-5" w:right="46"/>
        <w:rPr>
          <w:rFonts w:ascii="Cambria" w:hAnsi="Cambria"/>
          <w:b/>
          <w:bCs/>
          <w:sz w:val="24"/>
          <w:szCs w:val="24"/>
        </w:rPr>
      </w:pPr>
      <w:r w:rsidRPr="008B2D36">
        <w:rPr>
          <w:rFonts w:ascii="Cambria" w:hAnsi="Cambria"/>
          <w:b/>
          <w:bCs/>
          <w:sz w:val="24"/>
          <w:szCs w:val="24"/>
        </w:rPr>
        <w:t>Step 1:</w:t>
      </w:r>
      <w:r w:rsidRPr="008B2D36">
        <w:rPr>
          <w:rFonts w:ascii="Cambria" w:hAnsi="Cambria"/>
          <w:sz w:val="24"/>
          <w:szCs w:val="24"/>
        </w:rPr>
        <w:t xml:space="preserve"> </w:t>
      </w:r>
      <w:r w:rsidR="00F3245F" w:rsidRPr="00F3245F">
        <w:rPr>
          <w:rFonts w:ascii="Cambria" w:hAnsi="Cambria"/>
          <w:sz w:val="24"/>
          <w:szCs w:val="24"/>
        </w:rPr>
        <w:t>Launch a SageMaker Notebook Instance</w:t>
      </w:r>
    </w:p>
    <w:p w14:paraId="5FA2E3FE" w14:textId="0C8A7831" w:rsidR="008734B2" w:rsidRDefault="008A7AC3" w:rsidP="008A7AC3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462F93F" wp14:editId="2840C76E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5429250" cy="1689100"/>
            <wp:effectExtent l="0" t="0" r="0" b="6350"/>
            <wp:wrapTopAndBottom/>
            <wp:docPr id="17092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941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" b="1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Open the </w:t>
      </w:r>
      <w:r w:rsidR="00F3245F" w:rsidRPr="00F3245F">
        <w:rPr>
          <w:rFonts w:ascii="Cambria" w:hAnsi="Cambria"/>
          <w:b/>
          <w:bCs/>
          <w:sz w:val="24"/>
          <w:szCs w:val="24"/>
        </w:rPr>
        <w:t>AWS Management Console</w:t>
      </w:r>
      <w:r w:rsidR="00F3245F" w:rsidRPr="00F3245F">
        <w:rPr>
          <w:rFonts w:ascii="Cambria" w:hAnsi="Cambria"/>
          <w:sz w:val="24"/>
          <w:szCs w:val="24"/>
        </w:rPr>
        <w:t xml:space="preserve"> and navigate to </w:t>
      </w:r>
      <w:r w:rsidR="00F3245F" w:rsidRPr="00F3245F">
        <w:rPr>
          <w:rFonts w:ascii="Cambria" w:hAnsi="Cambria"/>
          <w:b/>
          <w:bCs/>
          <w:sz w:val="24"/>
          <w:szCs w:val="24"/>
        </w:rPr>
        <w:t>Amazon SageMaker</w:t>
      </w:r>
      <w:r w:rsidR="00F3245F" w:rsidRPr="00F3245F">
        <w:rPr>
          <w:rFonts w:ascii="Cambria" w:hAnsi="Cambria"/>
          <w:sz w:val="24"/>
          <w:szCs w:val="24"/>
        </w:rPr>
        <w:t>.</w:t>
      </w:r>
    </w:p>
    <w:p w14:paraId="0E99414E" w14:textId="77777777" w:rsidR="002346BF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2D6F6D33" w14:textId="77777777" w:rsidR="002346BF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3D4D98CE" w14:textId="77777777" w:rsidR="002346BF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4BECDDF7" w14:textId="77777777" w:rsidR="002346BF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438F30EF" w14:textId="77777777" w:rsidR="002346BF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46404530" w14:textId="77777777" w:rsidR="002346BF" w:rsidRPr="008A7AC3" w:rsidRDefault="002346BF" w:rsidP="002346BF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278B7020" w14:textId="313BD68E" w:rsidR="00F3245F" w:rsidRPr="00F3245F" w:rsidRDefault="00F3245F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sz w:val="24"/>
          <w:szCs w:val="24"/>
        </w:rPr>
        <w:lastRenderedPageBreak/>
        <w:t xml:space="preserve">Create a new </w:t>
      </w:r>
      <w:r w:rsidRPr="00F3245F">
        <w:rPr>
          <w:rFonts w:ascii="Cambria" w:hAnsi="Cambria"/>
          <w:b/>
          <w:bCs/>
          <w:sz w:val="24"/>
          <w:szCs w:val="24"/>
        </w:rPr>
        <w:t>Notebook Instance</w:t>
      </w:r>
      <w:r w:rsidRPr="00F3245F">
        <w:rPr>
          <w:rFonts w:ascii="Cambria" w:hAnsi="Cambria"/>
          <w:sz w:val="24"/>
          <w:szCs w:val="24"/>
        </w:rPr>
        <w:t xml:space="preserve"> (e.g., data-preprocessing-lab).</w:t>
      </w:r>
    </w:p>
    <w:p w14:paraId="39314C10" w14:textId="2972DA91" w:rsidR="00F3245F" w:rsidRPr="00F3245F" w:rsidRDefault="00F3245F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62EA5D" wp14:editId="3B046D90">
            <wp:simplePos x="0" y="0"/>
            <wp:positionH relativeFrom="margin">
              <wp:align>center</wp:align>
            </wp:positionH>
            <wp:positionV relativeFrom="paragraph">
              <wp:posOffset>233262</wp:posOffset>
            </wp:positionV>
            <wp:extent cx="5526405" cy="2139950"/>
            <wp:effectExtent l="0" t="0" r="0" b="0"/>
            <wp:wrapTopAndBottom/>
            <wp:docPr id="136028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1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5F">
        <w:rPr>
          <w:rFonts w:ascii="Cambria" w:hAnsi="Cambria"/>
          <w:sz w:val="24"/>
          <w:szCs w:val="24"/>
        </w:rPr>
        <w:t xml:space="preserve">Choose instance type </w:t>
      </w:r>
      <w:r w:rsidRPr="00F3245F">
        <w:rPr>
          <w:rFonts w:ascii="Cambria" w:hAnsi="Cambria"/>
          <w:b/>
          <w:bCs/>
          <w:sz w:val="24"/>
          <w:szCs w:val="24"/>
        </w:rPr>
        <w:t>ml.t3.micro</w:t>
      </w:r>
      <w:r w:rsidRPr="00F3245F">
        <w:rPr>
          <w:rFonts w:ascii="Cambria" w:hAnsi="Cambria"/>
          <w:sz w:val="24"/>
          <w:szCs w:val="24"/>
        </w:rPr>
        <w:t xml:space="preserve"> (cost-efficient for small datasets).</w:t>
      </w:r>
    </w:p>
    <w:p w14:paraId="4829A7E0" w14:textId="7C2E0B23" w:rsidR="00F3245F" w:rsidRPr="00F3245F" w:rsidRDefault="008734B2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AD6B6EC" wp14:editId="087CE907">
            <wp:simplePos x="0" y="0"/>
            <wp:positionH relativeFrom="margin">
              <wp:align>right</wp:align>
            </wp:positionH>
            <wp:positionV relativeFrom="paragraph">
              <wp:posOffset>4638040</wp:posOffset>
            </wp:positionV>
            <wp:extent cx="5571490" cy="1181100"/>
            <wp:effectExtent l="0" t="0" r="0" b="0"/>
            <wp:wrapTopAndBottom/>
            <wp:docPr id="268776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9" t="7376"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>
        <w:rPr>
          <w:noProof/>
        </w:rPr>
        <w:drawing>
          <wp:anchor distT="0" distB="0" distL="114300" distR="114300" simplePos="0" relativeHeight="251667456" behindDoc="1" locked="0" layoutInCell="1" allowOverlap="1" wp14:anchorId="2C105D47" wp14:editId="3031FB28">
            <wp:simplePos x="0" y="0"/>
            <wp:positionH relativeFrom="margin">
              <wp:align>center</wp:align>
            </wp:positionH>
            <wp:positionV relativeFrom="paragraph">
              <wp:posOffset>2379842</wp:posOffset>
            </wp:positionV>
            <wp:extent cx="5486400" cy="2221230"/>
            <wp:effectExtent l="0" t="0" r="0" b="7620"/>
            <wp:wrapTight wrapText="bothSides">
              <wp:wrapPolygon edited="0">
                <wp:start x="0" y="0"/>
                <wp:lineTo x="0" y="21489"/>
                <wp:lineTo x="21525" y="21489"/>
                <wp:lineTo x="21525" y="0"/>
                <wp:lineTo x="0" y="0"/>
              </wp:wrapPolygon>
            </wp:wrapTight>
            <wp:docPr id="1088363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Create an IAM role with </w:t>
      </w:r>
      <w:r w:rsidR="00F3245F" w:rsidRPr="00F3245F">
        <w:rPr>
          <w:rFonts w:ascii="Cambria" w:hAnsi="Cambria"/>
          <w:b/>
          <w:bCs/>
          <w:sz w:val="24"/>
          <w:szCs w:val="24"/>
        </w:rPr>
        <w:t>S3 full access</w:t>
      </w:r>
      <w:r w:rsidR="002D08B5">
        <w:rPr>
          <w:rFonts w:ascii="Cambria" w:hAnsi="Cambria"/>
          <w:b/>
          <w:bCs/>
          <w:sz w:val="24"/>
          <w:szCs w:val="24"/>
        </w:rPr>
        <w:t xml:space="preserve"> and </w:t>
      </w:r>
      <w:r w:rsidR="002D08B5" w:rsidRPr="002D08B5">
        <w:rPr>
          <w:rFonts w:ascii="Cambria" w:hAnsi="Cambria"/>
          <w:b/>
          <w:bCs/>
          <w:sz w:val="24"/>
          <w:szCs w:val="24"/>
        </w:rPr>
        <w:t>Comprehend</w:t>
      </w:r>
      <w:r w:rsidR="002D08B5">
        <w:rPr>
          <w:rFonts w:ascii="Cambria" w:hAnsi="Cambria"/>
          <w:b/>
          <w:bCs/>
          <w:sz w:val="24"/>
          <w:szCs w:val="24"/>
        </w:rPr>
        <w:t xml:space="preserve"> f</w:t>
      </w:r>
      <w:r w:rsidR="002D08B5" w:rsidRPr="002D08B5">
        <w:rPr>
          <w:rFonts w:ascii="Cambria" w:hAnsi="Cambria"/>
          <w:b/>
          <w:bCs/>
          <w:sz w:val="24"/>
          <w:szCs w:val="24"/>
        </w:rPr>
        <w:t>ull</w:t>
      </w:r>
      <w:r w:rsidR="002D08B5">
        <w:rPr>
          <w:rFonts w:ascii="Cambria" w:hAnsi="Cambria"/>
          <w:b/>
          <w:bCs/>
          <w:sz w:val="24"/>
          <w:szCs w:val="24"/>
        </w:rPr>
        <w:t xml:space="preserve"> a</w:t>
      </w:r>
      <w:r w:rsidR="002D08B5" w:rsidRPr="002D08B5">
        <w:rPr>
          <w:rFonts w:ascii="Cambria" w:hAnsi="Cambria"/>
          <w:b/>
          <w:bCs/>
          <w:sz w:val="24"/>
          <w:szCs w:val="24"/>
        </w:rPr>
        <w:t>ccess</w:t>
      </w:r>
      <w:r w:rsidR="00F3245F" w:rsidRPr="00F3245F">
        <w:rPr>
          <w:rFonts w:ascii="Cambria" w:hAnsi="Cambria"/>
          <w:sz w:val="24"/>
          <w:szCs w:val="24"/>
        </w:rPr>
        <w:t xml:space="preserve"> and attach it.</w:t>
      </w:r>
    </w:p>
    <w:p w14:paraId="49C78552" w14:textId="77777777" w:rsidR="008734B2" w:rsidRPr="008734B2" w:rsidRDefault="008734B2" w:rsidP="008734B2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45C3ADC9" w14:textId="7E86BB63" w:rsidR="008734B2" w:rsidRDefault="008734B2" w:rsidP="008734B2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B4EB984" wp14:editId="2CFE3B34">
            <wp:simplePos x="0" y="0"/>
            <wp:positionH relativeFrom="margin">
              <wp:align>left</wp:align>
            </wp:positionH>
            <wp:positionV relativeFrom="paragraph">
              <wp:posOffset>249673</wp:posOffset>
            </wp:positionV>
            <wp:extent cx="5738495" cy="1216025"/>
            <wp:effectExtent l="0" t="0" r="0" b="3175"/>
            <wp:wrapTopAndBottom/>
            <wp:docPr id="1988985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9" t="7376"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30" cy="12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Once the status is </w:t>
      </w:r>
      <w:r w:rsidR="00F3245F" w:rsidRPr="00F3245F">
        <w:rPr>
          <w:rFonts w:ascii="Cambria" w:hAnsi="Cambria"/>
          <w:b/>
          <w:bCs/>
          <w:sz w:val="24"/>
          <w:szCs w:val="24"/>
        </w:rPr>
        <w:t>InService</w:t>
      </w:r>
      <w:r w:rsidR="00F3245F" w:rsidRPr="00F3245F">
        <w:rPr>
          <w:rFonts w:ascii="Cambria" w:hAnsi="Cambria"/>
          <w:sz w:val="24"/>
          <w:szCs w:val="24"/>
        </w:rPr>
        <w:t xml:space="preserve">, click </w:t>
      </w:r>
      <w:r w:rsidR="00F3245F" w:rsidRPr="00F3245F">
        <w:rPr>
          <w:rFonts w:ascii="Cambria" w:hAnsi="Cambria"/>
          <w:b/>
          <w:bCs/>
          <w:sz w:val="24"/>
          <w:szCs w:val="24"/>
        </w:rPr>
        <w:t>Open Jupyter</w:t>
      </w:r>
      <w:r w:rsidR="00F3245F" w:rsidRPr="00F3245F">
        <w:rPr>
          <w:rFonts w:ascii="Cambria" w:hAnsi="Cambria"/>
          <w:sz w:val="24"/>
          <w:szCs w:val="24"/>
        </w:rPr>
        <w:t xml:space="preserve"> to begin.</w:t>
      </w:r>
    </w:p>
    <w:p w14:paraId="2A62C5BA" w14:textId="56D9472B" w:rsidR="008734B2" w:rsidRPr="008734B2" w:rsidRDefault="008734B2" w:rsidP="008734B2">
      <w:pPr>
        <w:pStyle w:val="ListParagraph"/>
        <w:rPr>
          <w:rFonts w:ascii="Cambria" w:hAnsi="Cambria"/>
          <w:sz w:val="24"/>
          <w:szCs w:val="24"/>
        </w:rPr>
      </w:pPr>
    </w:p>
    <w:p w14:paraId="3E825E27" w14:textId="6E7BB116" w:rsidR="008734B2" w:rsidRPr="008734B2" w:rsidRDefault="008734B2" w:rsidP="008734B2">
      <w:pPr>
        <w:pStyle w:val="ListParagraph"/>
        <w:spacing w:after="105" w:line="360" w:lineRule="auto"/>
        <w:ind w:left="360" w:right="46"/>
        <w:rPr>
          <w:rFonts w:ascii="Cambria" w:hAnsi="Cambria"/>
          <w:sz w:val="2"/>
          <w:szCs w:val="2"/>
        </w:rPr>
      </w:pPr>
    </w:p>
    <w:p w14:paraId="52CEAD4A" w14:textId="5A09EE97" w:rsidR="008734B2" w:rsidRDefault="00510DA8" w:rsidP="002D1DED">
      <w:pPr>
        <w:spacing w:after="105"/>
        <w:ind w:right="46"/>
        <w:rPr>
          <w:rFonts w:ascii="Cambria" w:hAnsi="Cambria"/>
          <w:sz w:val="24"/>
          <w:szCs w:val="24"/>
        </w:rPr>
      </w:pPr>
      <w:r w:rsidRPr="00510DA8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26DF733" wp14:editId="4A130826">
            <wp:simplePos x="0" y="0"/>
            <wp:positionH relativeFrom="margin">
              <wp:align>left</wp:align>
            </wp:positionH>
            <wp:positionV relativeFrom="paragraph">
              <wp:posOffset>238450</wp:posOffset>
            </wp:positionV>
            <wp:extent cx="5524193" cy="765544"/>
            <wp:effectExtent l="0" t="0" r="635" b="0"/>
            <wp:wrapTopAndBottom/>
            <wp:docPr id="3837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694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93" cy="76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34B2" w:rsidRPr="008734B2">
        <w:rPr>
          <w:rFonts w:ascii="Cambria" w:hAnsi="Cambria"/>
          <w:b/>
          <w:bCs/>
          <w:sz w:val="24"/>
          <w:szCs w:val="24"/>
        </w:rPr>
        <w:t>Step 2:</w:t>
      </w:r>
      <w:r w:rsidR="008734B2" w:rsidRPr="008734B2">
        <w:rPr>
          <w:rFonts w:ascii="Cambria" w:hAnsi="Cambria"/>
          <w:sz w:val="24"/>
          <w:szCs w:val="24"/>
        </w:rPr>
        <w:t xml:space="preserve"> Import Required Libraries</w:t>
      </w:r>
      <w:r>
        <w:rPr>
          <w:rFonts w:ascii="Cambria" w:hAnsi="Cambria"/>
          <w:sz w:val="24"/>
          <w:szCs w:val="24"/>
        </w:rPr>
        <w:t xml:space="preserve"> and </w:t>
      </w:r>
      <w:r w:rsidRPr="00510DA8">
        <w:rPr>
          <w:rFonts w:ascii="Cambria" w:hAnsi="Cambria"/>
          <w:sz w:val="24"/>
          <w:szCs w:val="24"/>
        </w:rPr>
        <w:t>Create the Comprehend Client</w:t>
      </w:r>
    </w:p>
    <w:p w14:paraId="47F3C161" w14:textId="4896BE28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7B9BC2D8" w14:textId="7A4F359B" w:rsidR="00510DA8" w:rsidRDefault="00510DA8" w:rsidP="00510DA8">
      <w:pPr>
        <w:spacing w:after="105"/>
        <w:ind w:right="46"/>
        <w:rPr>
          <w:rFonts w:ascii="Cambria" w:hAnsi="Cambria"/>
          <w:sz w:val="24"/>
          <w:szCs w:val="24"/>
        </w:rPr>
      </w:pPr>
      <w:r w:rsidRPr="008734B2">
        <w:rPr>
          <w:rFonts w:ascii="Cambria" w:hAnsi="Cambria"/>
          <w:b/>
          <w:bCs/>
          <w:sz w:val="24"/>
          <w:szCs w:val="24"/>
        </w:rPr>
        <w:t xml:space="preserve">Step </w:t>
      </w:r>
      <w:r>
        <w:rPr>
          <w:rFonts w:ascii="Cambria" w:hAnsi="Cambria"/>
          <w:b/>
          <w:bCs/>
          <w:sz w:val="24"/>
          <w:szCs w:val="24"/>
        </w:rPr>
        <w:t>3</w:t>
      </w:r>
      <w:r w:rsidRPr="008734B2">
        <w:rPr>
          <w:rFonts w:ascii="Cambria" w:hAnsi="Cambria"/>
          <w:b/>
          <w:bCs/>
          <w:sz w:val="24"/>
          <w:szCs w:val="24"/>
        </w:rPr>
        <w:t>:</w:t>
      </w:r>
      <w:r>
        <w:rPr>
          <w:rFonts w:ascii="Cambria" w:hAnsi="Cambria"/>
          <w:b/>
          <w:bCs/>
        </w:rPr>
        <w:t xml:space="preserve"> </w:t>
      </w:r>
      <w:r w:rsidR="00D83F1B" w:rsidRPr="00D83F1B">
        <w:rPr>
          <w:rFonts w:ascii="Cambria" w:hAnsi="Cambria"/>
        </w:rPr>
        <w:t>Define Text Samples</w:t>
      </w:r>
      <w:r w:rsidR="00D83F1B">
        <w:rPr>
          <w:rFonts w:ascii="Cambria" w:hAnsi="Cambria"/>
          <w:sz w:val="24"/>
          <w:szCs w:val="24"/>
        </w:rPr>
        <w:t xml:space="preserve"> – </w:t>
      </w:r>
      <w:r w:rsidRPr="00510DA8">
        <w:rPr>
          <w:rFonts w:ascii="Cambria" w:hAnsi="Cambria"/>
          <w:sz w:val="24"/>
          <w:szCs w:val="24"/>
        </w:rPr>
        <w:t>You can input raw text strings, or analyze text stored in a Pandas DataFrame.</w:t>
      </w:r>
    </w:p>
    <w:p w14:paraId="5D4C6A68" w14:textId="6E3F2FC7" w:rsidR="00510DA8" w:rsidRPr="00510DA8" w:rsidRDefault="00510DA8" w:rsidP="002D1DED">
      <w:pPr>
        <w:spacing w:after="105"/>
        <w:ind w:right="46"/>
        <w:rPr>
          <w:rFonts w:ascii="Cambria" w:hAnsi="Cambria"/>
          <w:b/>
          <w:bCs/>
        </w:rPr>
      </w:pPr>
      <w:r w:rsidRPr="00510DA8">
        <w:rPr>
          <w:rFonts w:ascii="Cambria" w:hAnsi="Cambria"/>
          <w:b/>
          <w:bCs/>
          <w:noProof/>
        </w:rPr>
        <w:drawing>
          <wp:inline distT="0" distB="0" distL="0" distR="0" wp14:anchorId="682A796A" wp14:editId="2B407AC7">
            <wp:extent cx="5027140" cy="857250"/>
            <wp:effectExtent l="0" t="0" r="2540" b="0"/>
            <wp:docPr id="195149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9300" name=""/>
                    <pic:cNvPicPr/>
                  </pic:nvPicPr>
                  <pic:blipFill rotWithShape="1">
                    <a:blip r:embed="rId13"/>
                    <a:srcRect l="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579" cy="87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3A77B" w14:textId="3C1D43A6" w:rsidR="00510DA8" w:rsidRDefault="00510DA8" w:rsidP="00510DA8">
      <w:pPr>
        <w:spacing w:after="105"/>
        <w:ind w:right="46"/>
        <w:rPr>
          <w:rFonts w:ascii="Cambria" w:hAnsi="Cambria"/>
          <w:sz w:val="24"/>
          <w:szCs w:val="24"/>
        </w:rPr>
      </w:pPr>
      <w:r w:rsidRPr="008734B2">
        <w:rPr>
          <w:rFonts w:ascii="Cambria" w:hAnsi="Cambria"/>
          <w:b/>
          <w:bCs/>
          <w:sz w:val="24"/>
          <w:szCs w:val="24"/>
        </w:rPr>
        <w:t xml:space="preserve">Step </w:t>
      </w:r>
      <w:r>
        <w:rPr>
          <w:rFonts w:ascii="Cambria" w:hAnsi="Cambria"/>
          <w:b/>
          <w:bCs/>
          <w:sz w:val="24"/>
          <w:szCs w:val="24"/>
        </w:rPr>
        <w:t>4</w:t>
      </w:r>
      <w:r w:rsidRPr="008734B2">
        <w:rPr>
          <w:rFonts w:ascii="Cambria" w:hAnsi="Cambria"/>
          <w:b/>
          <w:bCs/>
          <w:sz w:val="24"/>
          <w:szCs w:val="24"/>
        </w:rPr>
        <w:t>:</w:t>
      </w:r>
      <w:r>
        <w:rPr>
          <w:rFonts w:ascii="Cambria" w:hAnsi="Cambria"/>
          <w:b/>
          <w:bCs/>
        </w:rPr>
        <w:t xml:space="preserve"> </w:t>
      </w:r>
      <w:r w:rsidR="00D83F1B" w:rsidRPr="00D83F1B">
        <w:rPr>
          <w:rFonts w:ascii="Cambria" w:hAnsi="Cambria"/>
          <w:sz w:val="24"/>
          <w:szCs w:val="24"/>
        </w:rPr>
        <w:t>Perform Sentiment Analysis</w:t>
      </w:r>
      <w:r w:rsidR="000D1751">
        <w:rPr>
          <w:rFonts w:ascii="Cambria" w:hAnsi="Cambria"/>
          <w:sz w:val="24"/>
          <w:szCs w:val="24"/>
        </w:rPr>
        <w:t xml:space="preserve"> – </w:t>
      </w:r>
      <w:r w:rsidR="000D1751" w:rsidRPr="000D1751">
        <w:rPr>
          <w:rFonts w:ascii="Cambria" w:hAnsi="Cambria"/>
          <w:sz w:val="24"/>
          <w:szCs w:val="24"/>
        </w:rPr>
        <w:t xml:space="preserve">Amazon Comprehend offers both </w:t>
      </w:r>
      <w:r w:rsidR="000D1751" w:rsidRPr="000D1751">
        <w:rPr>
          <w:rFonts w:ascii="Cambria" w:hAnsi="Cambria"/>
          <w:b/>
          <w:bCs/>
          <w:sz w:val="24"/>
          <w:szCs w:val="24"/>
        </w:rPr>
        <w:t>single-string</w:t>
      </w:r>
      <w:r w:rsidR="000D1751" w:rsidRPr="000D1751">
        <w:rPr>
          <w:rFonts w:ascii="Cambria" w:hAnsi="Cambria"/>
          <w:sz w:val="24"/>
          <w:szCs w:val="24"/>
        </w:rPr>
        <w:t xml:space="preserve"> and </w:t>
      </w:r>
      <w:r w:rsidR="000D1751" w:rsidRPr="005F7BD1">
        <w:rPr>
          <w:rFonts w:ascii="Cambria" w:hAnsi="Cambria"/>
          <w:sz w:val="24"/>
          <w:szCs w:val="24"/>
        </w:rPr>
        <w:t>batch</w:t>
      </w:r>
      <w:r w:rsidR="000D1751" w:rsidRPr="000D1751">
        <w:rPr>
          <w:rFonts w:ascii="Cambria" w:hAnsi="Cambria"/>
          <w:sz w:val="24"/>
          <w:szCs w:val="24"/>
        </w:rPr>
        <w:t xml:space="preserve"> analysis methods.</w:t>
      </w:r>
    </w:p>
    <w:p w14:paraId="6A0DAF1C" w14:textId="7840D6B7" w:rsidR="00510DA8" w:rsidRDefault="00841F6C" w:rsidP="005F7BD1">
      <w:pPr>
        <w:pStyle w:val="ListParagraph"/>
        <w:numPr>
          <w:ilvl w:val="0"/>
          <w:numId w:val="18"/>
        </w:num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5F7BD1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24E583A" wp14:editId="6A7A1FBE">
            <wp:simplePos x="0" y="0"/>
            <wp:positionH relativeFrom="margin">
              <wp:align>left</wp:align>
            </wp:positionH>
            <wp:positionV relativeFrom="paragraph">
              <wp:posOffset>242983</wp:posOffset>
            </wp:positionV>
            <wp:extent cx="5071730" cy="1036669"/>
            <wp:effectExtent l="0" t="0" r="0" b="0"/>
            <wp:wrapTopAndBottom/>
            <wp:docPr id="11405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86608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30" cy="103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F7BD1" w:rsidRPr="005F7BD1">
        <w:rPr>
          <w:rFonts w:ascii="Cambria" w:hAnsi="Cambria"/>
          <w:noProof/>
          <w:sz w:val="24"/>
          <w:szCs w:val="24"/>
        </w:rPr>
        <w:t>Single text sentiment</w:t>
      </w:r>
    </w:p>
    <w:p w14:paraId="750465BA" w14:textId="6557B474" w:rsidR="00841F6C" w:rsidRDefault="00841F6C" w:rsidP="005F7BD1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2CFBF08B" w14:textId="33C06DCB" w:rsidR="005F7BD1" w:rsidRDefault="005F7BD1" w:rsidP="005F7BD1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798E5BF5" w14:textId="77777777" w:rsidR="00841F6C" w:rsidRPr="005F7BD1" w:rsidRDefault="00841F6C" w:rsidP="005F7BD1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1BCE9B5B" w14:textId="60F8CEB5" w:rsidR="00510DA8" w:rsidRDefault="00841F6C" w:rsidP="002D1DED">
      <w:pPr>
        <w:pStyle w:val="ListParagraph"/>
        <w:numPr>
          <w:ilvl w:val="0"/>
          <w:numId w:val="18"/>
        </w:num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841F6C">
        <w:rPr>
          <w:rFonts w:ascii="Cambria" w:hAnsi="Cambria"/>
          <w:noProof/>
          <w:sz w:val="24"/>
          <w:szCs w:val="24"/>
        </w:rPr>
        <w:lastRenderedPageBreak/>
        <w:t>Batch sentiment for multiple texts</w:t>
      </w:r>
    </w:p>
    <w:p w14:paraId="2C00ACF8" w14:textId="4DF87445" w:rsidR="00841F6C" w:rsidRDefault="00841F6C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841F6C">
        <w:rPr>
          <w:rFonts w:ascii="Cambria" w:hAnsi="Cambria"/>
          <w:noProof/>
          <w:sz w:val="24"/>
          <w:szCs w:val="24"/>
        </w:rPr>
        <w:drawing>
          <wp:inline distT="0" distB="0" distL="0" distR="0" wp14:anchorId="4F915FEB" wp14:editId="3214DE9D">
            <wp:extent cx="5699612" cy="3218815"/>
            <wp:effectExtent l="0" t="0" r="0" b="635"/>
            <wp:docPr id="14293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1363" name=""/>
                    <pic:cNvPicPr/>
                  </pic:nvPicPr>
                  <pic:blipFill rotWithShape="1">
                    <a:blip r:embed="rId15"/>
                    <a:srcRect l="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12" cy="321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A91E0" w14:textId="1D7C9CAA" w:rsidR="00841F6C" w:rsidRPr="006A7633" w:rsidRDefault="006A7633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</w:rPr>
        <w:t xml:space="preserve">Step 5: </w:t>
      </w:r>
      <w:r w:rsidRPr="006A7633">
        <w:rPr>
          <w:rFonts w:ascii="Cambria" w:hAnsi="Cambria"/>
          <w:noProof/>
          <w:sz w:val="24"/>
          <w:szCs w:val="24"/>
        </w:rPr>
        <w:t>Create a DataFrame for Better Visualization</w:t>
      </w:r>
    </w:p>
    <w:p w14:paraId="691BFD42" w14:textId="206CBBFD" w:rsidR="006A7633" w:rsidRDefault="006A7633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6A7633">
        <w:rPr>
          <w:rFonts w:ascii="Cambria" w:hAnsi="Cambria"/>
          <w:noProof/>
          <w:sz w:val="24"/>
          <w:szCs w:val="24"/>
        </w:rPr>
        <w:drawing>
          <wp:inline distT="0" distB="0" distL="0" distR="0" wp14:anchorId="06749CCD" wp14:editId="6C22BD09">
            <wp:extent cx="5731510" cy="2818130"/>
            <wp:effectExtent l="0" t="0" r="2540" b="1270"/>
            <wp:docPr id="16540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83" w14:textId="2CDAA7CF" w:rsidR="006A7633" w:rsidRPr="006A7633" w:rsidRDefault="006A7633" w:rsidP="00841F6C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6A7633">
        <w:rPr>
          <w:rFonts w:ascii="Cambria" w:hAnsi="Cambria"/>
          <w:b/>
          <w:bCs/>
          <w:noProof/>
          <w:sz w:val="24"/>
          <w:szCs w:val="24"/>
        </w:rPr>
        <w:lastRenderedPageBreak/>
        <w:t>Step 6</w:t>
      </w:r>
      <w:r>
        <w:rPr>
          <w:rFonts w:ascii="Cambria" w:hAnsi="Cambria"/>
          <w:b/>
          <w:bCs/>
          <w:noProof/>
          <w:sz w:val="24"/>
          <w:szCs w:val="24"/>
        </w:rPr>
        <w:t xml:space="preserve">: </w:t>
      </w:r>
      <w:r w:rsidRPr="006A7633">
        <w:rPr>
          <w:rFonts w:ascii="Cambria" w:hAnsi="Cambria"/>
          <w:noProof/>
          <w:sz w:val="24"/>
          <w:szCs w:val="24"/>
        </w:rPr>
        <w:t>Interpret Results</w:t>
      </w:r>
    </w:p>
    <w:p w14:paraId="1F0D3CB5" w14:textId="5E307EF8" w:rsidR="006A7633" w:rsidRDefault="006A7633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6A7633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E8CA7D3" wp14:editId="50BBA588">
            <wp:simplePos x="0" y="0"/>
            <wp:positionH relativeFrom="margin">
              <wp:posOffset>233680</wp:posOffset>
            </wp:positionH>
            <wp:positionV relativeFrom="paragraph">
              <wp:posOffset>1591030</wp:posOffset>
            </wp:positionV>
            <wp:extent cx="3455670" cy="2706370"/>
            <wp:effectExtent l="0" t="0" r="0" b="0"/>
            <wp:wrapTopAndBottom/>
            <wp:docPr id="2034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03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633">
        <w:rPr>
          <w:rFonts w:ascii="Cambria" w:hAnsi="Cambria"/>
          <w:noProof/>
          <w:sz w:val="24"/>
          <w:szCs w:val="24"/>
        </w:rPr>
        <w:drawing>
          <wp:inline distT="0" distB="0" distL="0" distR="0" wp14:anchorId="2B1924DA" wp14:editId="36F42BDD">
            <wp:extent cx="5731510" cy="1574165"/>
            <wp:effectExtent l="0" t="0" r="2540" b="6985"/>
            <wp:docPr id="12645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66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0C29" w14:textId="36261662" w:rsidR="006A7633" w:rsidRPr="00841F6C" w:rsidRDefault="006A7633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4C7029E7" w14:textId="17C17B55" w:rsidR="00EE00A8" w:rsidRPr="00EE00A8" w:rsidRDefault="00EE00A8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EE00A8">
        <w:rPr>
          <w:rFonts w:ascii="Cambria" w:hAnsi="Cambria"/>
          <w:b/>
          <w:bCs/>
          <w:noProof/>
          <w:sz w:val="24"/>
          <w:szCs w:val="24"/>
        </w:rPr>
        <w:t>Conclusion</w:t>
      </w:r>
      <w:r>
        <w:rPr>
          <w:rFonts w:ascii="Cambria" w:hAnsi="Cambria"/>
          <w:b/>
          <w:bCs/>
          <w:noProof/>
          <w:sz w:val="24"/>
          <w:szCs w:val="24"/>
        </w:rPr>
        <w:t>:</w:t>
      </w:r>
    </w:p>
    <w:p w14:paraId="38237FD5" w14:textId="235A670F" w:rsidR="00EE00A8" w:rsidRPr="00CB08C8" w:rsidRDefault="00CB08C8" w:rsidP="002D1DED">
      <w:pPr>
        <w:spacing w:after="105"/>
        <w:ind w:right="46"/>
        <w:rPr>
          <w:noProof/>
        </w:rPr>
      </w:pPr>
      <w:r w:rsidRPr="00CB08C8">
        <w:rPr>
          <w:rFonts w:ascii="Cambria" w:hAnsi="Cambria"/>
          <w:noProof/>
          <w:sz w:val="24"/>
          <w:szCs w:val="24"/>
        </w:rPr>
        <w:t>In this lab, we successfully used Amazon Comprehend to perform sentiment analysis on text data.</w:t>
      </w:r>
      <w:r w:rsidRPr="00CB08C8">
        <w:rPr>
          <w:rFonts w:ascii="Cambria" w:hAnsi="Cambria"/>
          <w:noProof/>
          <w:sz w:val="24"/>
          <w:szCs w:val="24"/>
        </w:rPr>
        <w:br/>
        <w:t>We created a Comprehend client, analyzed multiple text samples, and interpreted both the overall sentiment labels and the associated confidence scores.</w:t>
      </w:r>
      <w:r w:rsidRPr="00CB08C8">
        <w:rPr>
          <w:rFonts w:ascii="Cambria" w:hAnsi="Cambria"/>
          <w:noProof/>
          <w:sz w:val="24"/>
          <w:szCs w:val="24"/>
        </w:rPr>
        <w:br/>
        <w:t>This lab demonstrates how AWS Comprehend can rapidly add natural language understanding capabilities such as sentiment detection without requiring any machine-learning model training.</w:t>
      </w:r>
    </w:p>
    <w:p w14:paraId="79A3899F" w14:textId="1EB373C2" w:rsidR="008B2D36" w:rsidRPr="008B2D36" w:rsidRDefault="008B2D36" w:rsidP="00EC105D">
      <w:pPr>
        <w:tabs>
          <w:tab w:val="left" w:pos="1920"/>
        </w:tabs>
        <w:rPr>
          <w:rFonts w:ascii="Cambria" w:hAnsi="Cambria"/>
          <w:sz w:val="24"/>
          <w:szCs w:val="24"/>
        </w:rPr>
      </w:pPr>
    </w:p>
    <w:sectPr w:rsidR="008B2D36" w:rsidRPr="008B2D36" w:rsidSect="00987E1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07A9D" w14:textId="77777777" w:rsidR="00DE2745" w:rsidRDefault="00DE2745" w:rsidP="0056629E">
      <w:pPr>
        <w:spacing w:after="0" w:line="240" w:lineRule="auto"/>
      </w:pPr>
      <w:r>
        <w:separator/>
      </w:r>
    </w:p>
  </w:endnote>
  <w:endnote w:type="continuationSeparator" w:id="0">
    <w:p w14:paraId="32C01EA3" w14:textId="77777777" w:rsidR="00DE2745" w:rsidRDefault="00DE2745" w:rsidP="005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9944" w14:textId="77777777" w:rsidR="00033236" w:rsidRDefault="00033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56629E" w14:paraId="23FE1F7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7B5D37EA203A42ECBED16E02002B6E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20D1EBD" w14:textId="4461282F" w:rsidR="0056629E" w:rsidRDefault="0056629E" w:rsidP="0056629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PRN: 2022080</w:t>
              </w:r>
              <w:r w:rsidR="006D665B">
                <w:rPr>
                  <w:caps/>
                  <w:color w:val="000000" w:themeColor="text1"/>
                </w:rPr>
                <w:t>2</w:t>
              </w:r>
              <w:r w:rsidR="00033236">
                <w:rPr>
                  <w:caps/>
                  <w:color w:val="000000" w:themeColor="text1"/>
                </w:rPr>
                <w:t>183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C6118B8" w14:textId="77777777" w:rsidR="0056629E" w:rsidRDefault="0056629E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143C0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708E84C" w14:textId="77777777" w:rsidR="0056629E" w:rsidRDefault="00566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C873" w14:textId="77777777" w:rsidR="00033236" w:rsidRDefault="00033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0430F" w14:textId="77777777" w:rsidR="00DE2745" w:rsidRDefault="00DE2745" w:rsidP="0056629E">
      <w:pPr>
        <w:spacing w:after="0" w:line="240" w:lineRule="auto"/>
      </w:pPr>
      <w:r>
        <w:separator/>
      </w:r>
    </w:p>
  </w:footnote>
  <w:footnote w:type="continuationSeparator" w:id="0">
    <w:p w14:paraId="1CB31A1C" w14:textId="77777777" w:rsidR="00DE2745" w:rsidRDefault="00DE2745" w:rsidP="005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43A" w14:textId="77777777" w:rsidR="00033236" w:rsidRDefault="00033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C85" w14:textId="589CD28A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  <w:r w:rsidRPr="0056629E">
      <w:rPr>
        <w:rFonts w:ascii="Cambria" w:hAnsi="Cambria"/>
        <w:noProof/>
        <w:sz w:val="28"/>
        <w:szCs w:val="26"/>
        <w:lang w:eastAsia="en-IN"/>
      </w:rPr>
      <w:drawing>
        <wp:anchor distT="0" distB="0" distL="114300" distR="114300" simplePos="0" relativeHeight="251658240" behindDoc="1" locked="0" layoutInCell="1" allowOverlap="1" wp14:anchorId="4843A8A2" wp14:editId="66A93CD8">
          <wp:simplePos x="0" y="0"/>
          <wp:positionH relativeFrom="column">
            <wp:posOffset>1710055</wp:posOffset>
          </wp:positionH>
          <wp:positionV relativeFrom="paragraph">
            <wp:posOffset>-81068</wp:posOffset>
          </wp:positionV>
          <wp:extent cx="2303145" cy="855345"/>
          <wp:effectExtent l="0" t="0" r="1905" b="1905"/>
          <wp:wrapNone/>
          <wp:docPr id="1" name="Picture 1" descr="best colleges in pune for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colleges in pune for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14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C88CB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04CA80EE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67C0CC07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p w14:paraId="6A6010C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 w:rsidRPr="0056629E">
      <w:rPr>
        <w:rFonts w:ascii="Cambria" w:hAnsi="Cambria"/>
        <w:b/>
        <w:bCs/>
        <w:sz w:val="28"/>
        <w:szCs w:val="26"/>
      </w:rPr>
      <w:t>School of Computer Science, Engineering and Applications(SCSEA)</w:t>
    </w:r>
  </w:p>
  <w:p w14:paraId="02702272" w14:textId="08E16E01" w:rsidR="0056629E" w:rsidRPr="0056629E" w:rsidRDefault="00143C03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B.Tech Fi.Y.</w:t>
    </w:r>
    <w:r w:rsidR="00CB0FFA">
      <w:rPr>
        <w:rFonts w:ascii="Cambria" w:hAnsi="Cambria"/>
        <w:b/>
        <w:bCs/>
        <w:sz w:val="28"/>
        <w:szCs w:val="26"/>
      </w:rPr>
      <w:t xml:space="preserve"> (</w:t>
    </w:r>
    <w:r w:rsidR="00DC7279">
      <w:rPr>
        <w:rFonts w:ascii="Cambria" w:hAnsi="Cambria"/>
        <w:b/>
        <w:bCs/>
        <w:sz w:val="28"/>
        <w:szCs w:val="26"/>
      </w:rPr>
      <w:t>CCSA</w:t>
    </w:r>
    <w:r w:rsidR="0056629E" w:rsidRPr="0056629E">
      <w:rPr>
        <w:rFonts w:ascii="Cambria" w:hAnsi="Cambria"/>
        <w:b/>
        <w:bCs/>
        <w:sz w:val="28"/>
        <w:szCs w:val="26"/>
      </w:rPr>
      <w:t>)</w:t>
    </w:r>
  </w:p>
  <w:p w14:paraId="22E630D4" w14:textId="77777777" w:rsidR="0056629E" w:rsidRDefault="00CB0FFA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Subject :</w:t>
    </w:r>
    <w:r w:rsidR="00143C03">
      <w:rPr>
        <w:rFonts w:ascii="Cambria" w:hAnsi="Cambria"/>
        <w:b/>
        <w:bCs/>
        <w:sz w:val="28"/>
        <w:szCs w:val="26"/>
      </w:rPr>
      <w:t xml:space="preserve"> Cloud Computing For Artificial Intelligence</w:t>
    </w:r>
  </w:p>
  <w:p w14:paraId="73EBFE72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25"/>
      <w:gridCol w:w="3868"/>
      <w:gridCol w:w="753"/>
      <w:gridCol w:w="1780"/>
    </w:tblGrid>
    <w:tr w:rsidR="00121762" w:rsidRPr="00121762" w14:paraId="47A83401" w14:textId="77777777" w:rsidTr="00121762">
      <w:trPr>
        <w:trHeight w:val="454"/>
      </w:trPr>
      <w:tc>
        <w:tcPr>
          <w:tcW w:w="2673" w:type="dxa"/>
        </w:tcPr>
        <w:p w14:paraId="3F8D4C8E" w14:textId="77777777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Name of the Student:</w:t>
          </w:r>
        </w:p>
      </w:tc>
      <w:tc>
        <w:tcPr>
          <w:tcW w:w="3965" w:type="dxa"/>
        </w:tcPr>
        <w:p w14:paraId="2ABEC837" w14:textId="406C98EC" w:rsidR="0056629E" w:rsidRPr="00121762" w:rsidRDefault="003B7B70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Pratik Rebari</w:t>
          </w:r>
        </w:p>
      </w:tc>
      <w:tc>
        <w:tcPr>
          <w:tcW w:w="728" w:type="dxa"/>
        </w:tcPr>
        <w:p w14:paraId="7413BDA5" w14:textId="77777777" w:rsidR="0056629E" w:rsidRPr="00121762" w:rsidRDefault="0056629E" w:rsidP="0056629E">
          <w:pPr>
            <w:jc w:val="right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PRN:</w:t>
          </w:r>
        </w:p>
      </w:tc>
      <w:tc>
        <w:tcPr>
          <w:tcW w:w="1650" w:type="dxa"/>
        </w:tcPr>
        <w:p w14:paraId="345F50B6" w14:textId="5F32D6DB" w:rsidR="0056629E" w:rsidRPr="00121762" w:rsidRDefault="00143C03" w:rsidP="0056629E">
          <w:pPr>
            <w:jc w:val="center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2022</w:t>
          </w:r>
          <w:r w:rsidR="0056629E"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080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2</w:t>
          </w:r>
          <w:r w:rsidR="003B7B70">
            <w:rPr>
              <w:rFonts w:ascii="Cambria" w:hAnsi="Cambria"/>
              <w:b/>
              <w:bCs/>
              <w:sz w:val="24"/>
              <w:szCs w:val="24"/>
              <w:lang w:val="en-US"/>
            </w:rPr>
            <w:t>183</w:t>
          </w:r>
        </w:p>
      </w:tc>
    </w:tr>
    <w:tr w:rsidR="0056629E" w:rsidRPr="00121762" w14:paraId="56F57E55" w14:textId="77777777" w:rsidTr="00121762">
      <w:trPr>
        <w:trHeight w:val="454"/>
      </w:trPr>
      <w:tc>
        <w:tcPr>
          <w:tcW w:w="2673" w:type="dxa"/>
        </w:tcPr>
        <w:p w14:paraId="1ADFD4B2" w14:textId="65CB502C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Title of Practic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al</w:t>
          </w: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 xml:space="preserve"> :</w:t>
          </w:r>
        </w:p>
      </w:tc>
      <w:tc>
        <w:tcPr>
          <w:tcW w:w="6343" w:type="dxa"/>
          <w:gridSpan w:val="3"/>
        </w:tcPr>
        <w:p w14:paraId="17EF6B56" w14:textId="31EB5A91" w:rsidR="0056629E" w:rsidRPr="00B5233F" w:rsidRDefault="005C6813" w:rsidP="0056629E">
          <w:pPr>
            <w:rPr>
              <w:rFonts w:ascii="Cambria" w:hAnsi="Cambria" w:cstheme="majorHAnsi"/>
              <w:b/>
              <w:bCs/>
              <w:sz w:val="24"/>
              <w:szCs w:val="24"/>
              <w:lang w:val="en-US"/>
            </w:rPr>
          </w:pPr>
          <w:r w:rsidRPr="005C6813">
            <w:rPr>
              <w:rFonts w:ascii="Cambria" w:hAnsi="Cambria"/>
              <w:b/>
              <w:bCs/>
              <w:sz w:val="24"/>
              <w:szCs w:val="24"/>
            </w:rPr>
            <w:t>Sentiment Analysis using Amazon Comprehend</w:t>
          </w:r>
        </w:p>
      </w:tc>
    </w:tr>
  </w:tbl>
  <w:p w14:paraId="22FC76A5" w14:textId="77777777" w:rsidR="0056629E" w:rsidRPr="0056629E" w:rsidRDefault="0056629E">
    <w:pPr>
      <w:pStyle w:val="Head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noProof/>
        <w:sz w:val="28"/>
        <w:szCs w:val="26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01D30" wp14:editId="04BC7170">
              <wp:simplePos x="0" y="0"/>
              <wp:positionH relativeFrom="column">
                <wp:posOffset>-550333</wp:posOffset>
              </wp:positionH>
              <wp:positionV relativeFrom="paragraph">
                <wp:posOffset>114723</wp:posOffset>
              </wp:positionV>
              <wp:extent cx="6841066" cy="16934"/>
              <wp:effectExtent l="19050" t="19050" r="36195" b="215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1066" cy="16934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5633EC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9.05pt" to="495.3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" strokecolor="#5b9bd5 [3204]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497D9" w14:textId="77777777" w:rsidR="00033236" w:rsidRDefault="00033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5EA7"/>
    <w:multiLevelType w:val="hybridMultilevel"/>
    <w:tmpl w:val="FCF4C4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01112"/>
    <w:multiLevelType w:val="hybridMultilevel"/>
    <w:tmpl w:val="61B6E352"/>
    <w:lvl w:ilvl="0" w:tplc="6FCA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362DE"/>
    <w:multiLevelType w:val="hybridMultilevel"/>
    <w:tmpl w:val="4B486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47216"/>
    <w:multiLevelType w:val="hybridMultilevel"/>
    <w:tmpl w:val="EDF2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22D43"/>
    <w:multiLevelType w:val="hybridMultilevel"/>
    <w:tmpl w:val="813412EE"/>
    <w:lvl w:ilvl="0" w:tplc="771AA2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605885C8">
      <w:start w:val="5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B3B85"/>
    <w:multiLevelType w:val="hybridMultilevel"/>
    <w:tmpl w:val="375C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647C6"/>
    <w:multiLevelType w:val="hybridMultilevel"/>
    <w:tmpl w:val="FE56D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14A35"/>
    <w:multiLevelType w:val="hybridMultilevel"/>
    <w:tmpl w:val="3612D09A"/>
    <w:lvl w:ilvl="0" w:tplc="DD708A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F63AB"/>
    <w:multiLevelType w:val="hybridMultilevel"/>
    <w:tmpl w:val="6C28A8EC"/>
    <w:lvl w:ilvl="0" w:tplc="A21A46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753AF"/>
    <w:multiLevelType w:val="hybridMultilevel"/>
    <w:tmpl w:val="7BAC0B7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0B1DEB"/>
    <w:multiLevelType w:val="hybridMultilevel"/>
    <w:tmpl w:val="046AD8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74FBA"/>
    <w:multiLevelType w:val="hybridMultilevel"/>
    <w:tmpl w:val="4F3E69C8"/>
    <w:lvl w:ilvl="0" w:tplc="CF9C31D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636EE"/>
    <w:multiLevelType w:val="hybridMultilevel"/>
    <w:tmpl w:val="1D20DECC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9D7546"/>
    <w:multiLevelType w:val="hybridMultilevel"/>
    <w:tmpl w:val="50460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0B7BC3"/>
    <w:multiLevelType w:val="hybridMultilevel"/>
    <w:tmpl w:val="74EA9A6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2A6577"/>
    <w:multiLevelType w:val="hybridMultilevel"/>
    <w:tmpl w:val="2B9432A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885EAE"/>
    <w:multiLevelType w:val="hybridMultilevel"/>
    <w:tmpl w:val="F66AF2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426C8C"/>
    <w:multiLevelType w:val="hybridMultilevel"/>
    <w:tmpl w:val="C1D82C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92604C"/>
    <w:multiLevelType w:val="hybridMultilevel"/>
    <w:tmpl w:val="82A69D1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14"/>
  </w:num>
  <w:num w:numId="5">
    <w:abstractNumId w:val="18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  <w:num w:numId="11">
    <w:abstractNumId w:val="5"/>
  </w:num>
  <w:num w:numId="12">
    <w:abstractNumId w:val="13"/>
  </w:num>
  <w:num w:numId="13">
    <w:abstractNumId w:val="16"/>
  </w:num>
  <w:num w:numId="14">
    <w:abstractNumId w:val="7"/>
  </w:num>
  <w:num w:numId="15">
    <w:abstractNumId w:val="11"/>
  </w:num>
  <w:num w:numId="16">
    <w:abstractNumId w:val="6"/>
  </w:num>
  <w:num w:numId="17">
    <w:abstractNumId w:val="17"/>
  </w:num>
  <w:num w:numId="18">
    <w:abstractNumId w:val="1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29E"/>
    <w:rsid w:val="000032E0"/>
    <w:rsid w:val="00033236"/>
    <w:rsid w:val="000802A8"/>
    <w:rsid w:val="000B38E6"/>
    <w:rsid w:val="000D1751"/>
    <w:rsid w:val="00100854"/>
    <w:rsid w:val="00121762"/>
    <w:rsid w:val="00143C03"/>
    <w:rsid w:val="0017202C"/>
    <w:rsid w:val="002141AB"/>
    <w:rsid w:val="002346BF"/>
    <w:rsid w:val="002669E5"/>
    <w:rsid w:val="002D08B5"/>
    <w:rsid w:val="002D1DED"/>
    <w:rsid w:val="0033710B"/>
    <w:rsid w:val="003B7B70"/>
    <w:rsid w:val="003C1CBD"/>
    <w:rsid w:val="003D79B1"/>
    <w:rsid w:val="00473574"/>
    <w:rsid w:val="0047731C"/>
    <w:rsid w:val="004820D9"/>
    <w:rsid w:val="00510DA8"/>
    <w:rsid w:val="0056629E"/>
    <w:rsid w:val="00590A5A"/>
    <w:rsid w:val="005C6813"/>
    <w:rsid w:val="005D64CA"/>
    <w:rsid w:val="005F7BD1"/>
    <w:rsid w:val="0064496C"/>
    <w:rsid w:val="00690189"/>
    <w:rsid w:val="006A7633"/>
    <w:rsid w:val="006D665B"/>
    <w:rsid w:val="007A3E98"/>
    <w:rsid w:val="007A553C"/>
    <w:rsid w:val="00841F6C"/>
    <w:rsid w:val="008734B2"/>
    <w:rsid w:val="008A7AC3"/>
    <w:rsid w:val="008B13BA"/>
    <w:rsid w:val="008B2D36"/>
    <w:rsid w:val="008D2E60"/>
    <w:rsid w:val="00987E14"/>
    <w:rsid w:val="00995954"/>
    <w:rsid w:val="009F399B"/>
    <w:rsid w:val="009F514B"/>
    <w:rsid w:val="00A43FDD"/>
    <w:rsid w:val="00AD40F7"/>
    <w:rsid w:val="00B27C7A"/>
    <w:rsid w:val="00B5233F"/>
    <w:rsid w:val="00BA505B"/>
    <w:rsid w:val="00BE0656"/>
    <w:rsid w:val="00CB08C8"/>
    <w:rsid w:val="00CB0FFA"/>
    <w:rsid w:val="00D83F1B"/>
    <w:rsid w:val="00D96251"/>
    <w:rsid w:val="00DB26E7"/>
    <w:rsid w:val="00DC7279"/>
    <w:rsid w:val="00DE2745"/>
    <w:rsid w:val="00E02DAC"/>
    <w:rsid w:val="00E1520A"/>
    <w:rsid w:val="00E340C5"/>
    <w:rsid w:val="00E3523D"/>
    <w:rsid w:val="00E72A89"/>
    <w:rsid w:val="00EC105D"/>
    <w:rsid w:val="00EE00A8"/>
    <w:rsid w:val="00F3245F"/>
    <w:rsid w:val="00F92957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700C75"/>
  <w15:chartTrackingRefBased/>
  <w15:docId w15:val="{484543BE-052E-43F5-BE11-84D187F7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DA8"/>
  </w:style>
  <w:style w:type="paragraph" w:styleId="Heading4">
    <w:name w:val="heading 4"/>
    <w:basedOn w:val="Normal"/>
    <w:link w:val="Heading4Char"/>
    <w:uiPriority w:val="9"/>
    <w:qFormat/>
    <w:rsid w:val="008734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29E"/>
  </w:style>
  <w:style w:type="paragraph" w:styleId="Footer">
    <w:name w:val="footer"/>
    <w:basedOn w:val="Normal"/>
    <w:link w:val="Foot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29E"/>
  </w:style>
  <w:style w:type="table" w:styleId="TableGrid">
    <w:name w:val="Table Grid"/>
    <w:basedOn w:val="TableNormal"/>
    <w:uiPriority w:val="39"/>
    <w:rsid w:val="00566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6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734B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3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5D37EA203A42ECBED16E02002B6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07D41-D0C9-4107-9213-EE17879A76C1}"/>
      </w:docPartPr>
      <w:docPartBody>
        <w:p w:rsidR="00CB1B05" w:rsidRDefault="004F6434" w:rsidP="004F6434">
          <w:pPr>
            <w:pStyle w:val="7B5D37EA203A42ECBED16E02002B6ED9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34"/>
    <w:rsid w:val="000A0389"/>
    <w:rsid w:val="00103372"/>
    <w:rsid w:val="001607C5"/>
    <w:rsid w:val="001D2FD1"/>
    <w:rsid w:val="002141A4"/>
    <w:rsid w:val="00473574"/>
    <w:rsid w:val="00493651"/>
    <w:rsid w:val="004F6434"/>
    <w:rsid w:val="005D64CA"/>
    <w:rsid w:val="00606AC9"/>
    <w:rsid w:val="00630ED1"/>
    <w:rsid w:val="00630F18"/>
    <w:rsid w:val="008813A9"/>
    <w:rsid w:val="0089636D"/>
    <w:rsid w:val="00930D85"/>
    <w:rsid w:val="00BA505B"/>
    <w:rsid w:val="00CB1B05"/>
    <w:rsid w:val="00D96251"/>
    <w:rsid w:val="00DB26E7"/>
    <w:rsid w:val="00E72A89"/>
    <w:rsid w:val="00FA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5D37EA203A42ECBED16E02002B6ED9">
    <w:name w:val="7B5D37EA203A42ECBED16E02002B6ED9"/>
    <w:rsid w:val="004F6434"/>
    <w:rPr>
      <w:rFonts w:cs="Kokil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BE9C87-90B4-427E-9D38-81F208E5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PRN: 20220802183</dc:creator>
  <cp:keywords/>
  <dc:description/>
  <cp:lastModifiedBy>Niku .</cp:lastModifiedBy>
  <cp:revision>28</cp:revision>
  <cp:lastPrinted>2025-11-05T12:39:00Z</cp:lastPrinted>
  <dcterms:created xsi:type="dcterms:W3CDTF">2025-09-22T04:43:00Z</dcterms:created>
  <dcterms:modified xsi:type="dcterms:W3CDTF">2025-11-18T07:21:00Z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70d40c85-cc79-4283-8e3a-e914d08e6b8e</vt:lpwstr>
  </property>
</Properties>
</file>