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95" w:rsidRDefault="004D0295" w:rsidP="003706EE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4D0295" w:rsidRPr="00B87149" w:rsidRDefault="004D0295" w:rsidP="003706EE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B87149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>бюджетное</w:t>
      </w:r>
      <w:r w:rsidRPr="00807AFE">
        <w:rPr>
          <w:sz w:val="28"/>
          <w:szCs w:val="28"/>
        </w:rPr>
        <w:t xml:space="preserve"> </w:t>
      </w:r>
      <w:r w:rsidRPr="00B87149">
        <w:rPr>
          <w:sz w:val="28"/>
          <w:szCs w:val="28"/>
        </w:rPr>
        <w:t>образовательное учреждение</w:t>
      </w:r>
    </w:p>
    <w:p w:rsidR="004D0295" w:rsidRPr="00B87149" w:rsidRDefault="004D0295" w:rsidP="003706EE">
      <w:pPr>
        <w:widowControl w:val="0"/>
        <w:jc w:val="center"/>
        <w:rPr>
          <w:sz w:val="28"/>
          <w:szCs w:val="28"/>
        </w:rPr>
      </w:pPr>
      <w:r w:rsidRPr="00B87149">
        <w:rPr>
          <w:sz w:val="28"/>
          <w:szCs w:val="28"/>
        </w:rPr>
        <w:t>среднего профессионального образования</w:t>
      </w:r>
      <w:r>
        <w:rPr>
          <w:sz w:val="28"/>
          <w:szCs w:val="28"/>
        </w:rPr>
        <w:t xml:space="preserve"> </w:t>
      </w:r>
    </w:p>
    <w:p w:rsidR="004D0295" w:rsidRPr="00B87149" w:rsidRDefault="004D0295" w:rsidP="003706EE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химико-технологический техникум»</w:t>
      </w:r>
    </w:p>
    <w:p w:rsidR="004D0295" w:rsidRPr="00B87149" w:rsidRDefault="004D0295" w:rsidP="003706EE">
      <w:pPr>
        <w:rPr>
          <w:sz w:val="28"/>
          <w:szCs w:val="28"/>
        </w:rPr>
      </w:pPr>
    </w:p>
    <w:p w:rsidR="004D0295" w:rsidRPr="00B87149" w:rsidRDefault="004D0295" w:rsidP="003706EE">
      <w:pPr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Pr="00B87149" w:rsidRDefault="004D0295" w:rsidP="003706EE">
      <w:pPr>
        <w:jc w:val="center"/>
        <w:rPr>
          <w:i/>
          <w:sz w:val="28"/>
          <w:szCs w:val="28"/>
        </w:rPr>
      </w:pPr>
    </w:p>
    <w:p w:rsidR="004D0295" w:rsidRPr="00B87149" w:rsidRDefault="004D0295" w:rsidP="003706EE">
      <w:pPr>
        <w:jc w:val="center"/>
        <w:rPr>
          <w:i/>
          <w:sz w:val="28"/>
          <w:szCs w:val="28"/>
        </w:rPr>
      </w:pPr>
    </w:p>
    <w:p w:rsidR="004D0295" w:rsidRPr="00B87149" w:rsidRDefault="004D0295" w:rsidP="003706EE">
      <w:pPr>
        <w:jc w:val="center"/>
        <w:rPr>
          <w:sz w:val="28"/>
          <w:szCs w:val="28"/>
        </w:rPr>
      </w:pPr>
    </w:p>
    <w:p w:rsidR="004D0295" w:rsidRDefault="004D0295" w:rsidP="003706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МЕТОДИЧЕСКИЕ РЕКОМЕНДАЦИИ </w:t>
      </w:r>
    </w:p>
    <w:p w:rsidR="004D0295" w:rsidRDefault="004D0295" w:rsidP="003706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ВЫПОЛНЕНИЮ </w:t>
      </w:r>
      <w:r w:rsidRPr="004D0295">
        <w:rPr>
          <w:b/>
          <w:sz w:val="28"/>
          <w:szCs w:val="28"/>
        </w:rPr>
        <w:t>ВЫПУСКНОЙ КВАЛИФИКАЦИОННОЙ РАБОТЫ</w:t>
      </w:r>
      <w:r w:rsidRPr="003F226E">
        <w:rPr>
          <w:b/>
          <w:sz w:val="40"/>
          <w:szCs w:val="40"/>
        </w:rPr>
        <w:t xml:space="preserve"> </w:t>
      </w:r>
    </w:p>
    <w:p w:rsidR="004D0295" w:rsidRPr="00B87149" w:rsidRDefault="004D0295" w:rsidP="003706EE">
      <w:pPr>
        <w:jc w:val="center"/>
        <w:rPr>
          <w:b/>
          <w:sz w:val="28"/>
          <w:szCs w:val="28"/>
        </w:rPr>
      </w:pPr>
    </w:p>
    <w:p w:rsidR="00B308D2" w:rsidRPr="004D0295" w:rsidRDefault="004D0295" w:rsidP="003706EE">
      <w:pPr>
        <w:jc w:val="center"/>
        <w:rPr>
          <w:b/>
          <w:sz w:val="28"/>
          <w:szCs w:val="28"/>
        </w:rPr>
      </w:pPr>
      <w:r w:rsidRPr="004D0295">
        <w:rPr>
          <w:b/>
          <w:sz w:val="28"/>
          <w:szCs w:val="28"/>
        </w:rPr>
        <w:t xml:space="preserve">по специальности </w:t>
      </w:r>
      <w:r w:rsidR="0020036F">
        <w:rPr>
          <w:b/>
          <w:sz w:val="32"/>
          <w:szCs w:val="32"/>
        </w:rPr>
        <w:t xml:space="preserve">09.02.03 </w:t>
      </w:r>
      <w:r>
        <w:rPr>
          <w:b/>
          <w:sz w:val="28"/>
          <w:szCs w:val="28"/>
        </w:rPr>
        <w:br/>
      </w:r>
      <w:r w:rsidRPr="004D0295">
        <w:rPr>
          <w:b/>
          <w:sz w:val="28"/>
          <w:szCs w:val="28"/>
        </w:rPr>
        <w:t>«Программирование в компьютерных системах»</w:t>
      </w: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</w:p>
    <w:p w:rsidR="004D0295" w:rsidRDefault="004D0295" w:rsidP="003706EE">
      <w:pPr>
        <w:jc w:val="center"/>
      </w:pPr>
      <w:r>
        <w:t>2014</w:t>
      </w:r>
    </w:p>
    <w:p w:rsidR="004D0295" w:rsidRDefault="004D0295" w:rsidP="00280651">
      <w:pPr>
        <w:spacing w:line="360" w:lineRule="auto"/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22"/>
        <w:gridCol w:w="1134"/>
        <w:gridCol w:w="4476"/>
      </w:tblGrid>
      <w:tr w:rsidR="004D0295" w:rsidRPr="00032CB8">
        <w:tc>
          <w:tcPr>
            <w:tcW w:w="4222" w:type="dxa"/>
          </w:tcPr>
          <w:p w:rsidR="004D0295" w:rsidRPr="00807AFE" w:rsidRDefault="004D0295" w:rsidP="00280651">
            <w:pPr>
              <w:spacing w:line="360" w:lineRule="auto"/>
              <w:jc w:val="center"/>
              <w:rPr>
                <w:b/>
                <w:sz w:val="28"/>
              </w:rPr>
            </w:pPr>
            <w:r w:rsidRPr="00866FEE">
              <w:rPr>
                <w:b/>
                <w:sz w:val="28"/>
              </w:rPr>
              <w:lastRenderedPageBreak/>
              <w:t>ОДОБРЕНЫ</w:t>
            </w:r>
            <w:r w:rsidR="00866FEE" w:rsidRPr="00807AFE">
              <w:rPr>
                <w:b/>
                <w:sz w:val="28"/>
              </w:rPr>
              <w:t xml:space="preserve"> </w:t>
            </w:r>
          </w:p>
          <w:p w:rsidR="004D0295" w:rsidRPr="00032CB8" w:rsidRDefault="004D0295" w:rsidP="00280651">
            <w:pPr>
              <w:spacing w:line="360" w:lineRule="auto"/>
              <w:rPr>
                <w:sz w:val="28"/>
                <w:szCs w:val="28"/>
              </w:rPr>
            </w:pPr>
            <w:r w:rsidRPr="00032CB8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ПЦК</w:t>
            </w:r>
            <w:r w:rsidRPr="00032C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ИТ</w:t>
            </w:r>
            <w:proofErr w:type="gramEnd"/>
            <w:r>
              <w:rPr>
                <w:sz w:val="28"/>
                <w:szCs w:val="28"/>
              </w:rPr>
              <w:t xml:space="preserve"> и п</w:t>
            </w:r>
            <w:r w:rsidRPr="00032CB8">
              <w:rPr>
                <w:sz w:val="28"/>
                <w:szCs w:val="28"/>
              </w:rPr>
              <w:t>рограммировани</w:t>
            </w:r>
            <w:r>
              <w:rPr>
                <w:sz w:val="28"/>
                <w:szCs w:val="28"/>
              </w:rPr>
              <w:t>я</w:t>
            </w:r>
            <w:r w:rsidRPr="00032CB8">
              <w:rPr>
                <w:sz w:val="28"/>
                <w:szCs w:val="28"/>
              </w:rPr>
              <w:t xml:space="preserve"> </w:t>
            </w:r>
          </w:p>
          <w:p w:rsidR="004D0295" w:rsidRPr="00032CB8" w:rsidRDefault="004D0295" w:rsidP="00280651">
            <w:pPr>
              <w:spacing w:line="360" w:lineRule="auto"/>
              <w:rPr>
                <w:sz w:val="28"/>
                <w:szCs w:val="28"/>
              </w:rPr>
            </w:pPr>
            <w:r w:rsidRPr="00032CB8">
              <w:rPr>
                <w:sz w:val="28"/>
                <w:szCs w:val="28"/>
              </w:rPr>
              <w:t xml:space="preserve">протокол № </w:t>
            </w:r>
            <w:r>
              <w:rPr>
                <w:sz w:val="28"/>
                <w:szCs w:val="28"/>
              </w:rPr>
              <w:t>___</w:t>
            </w:r>
            <w:proofErr w:type="gramStart"/>
            <w:r w:rsidRPr="00032CB8">
              <w:rPr>
                <w:sz w:val="28"/>
                <w:szCs w:val="28"/>
              </w:rPr>
              <w:t>от</w:t>
            </w:r>
            <w:proofErr w:type="gramEnd"/>
            <w:r w:rsidRPr="00032C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</w:t>
            </w:r>
            <w:r w:rsidRPr="00032CB8">
              <w:rPr>
                <w:sz w:val="28"/>
                <w:szCs w:val="28"/>
              </w:rPr>
              <w:t>.</w:t>
            </w:r>
          </w:p>
          <w:p w:rsidR="004D0295" w:rsidRPr="00032CB8" w:rsidRDefault="004D0295" w:rsidP="0028065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32CB8">
              <w:rPr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Председатель ПЦК</w:t>
            </w:r>
          </w:p>
          <w:p w:rsidR="004D0295" w:rsidRPr="00032CB8" w:rsidRDefault="004D0295" w:rsidP="00280651">
            <w:pPr>
              <w:spacing w:line="360" w:lineRule="auto"/>
              <w:rPr>
                <w:bCs/>
                <w:sz w:val="28"/>
                <w:szCs w:val="28"/>
              </w:rPr>
            </w:pPr>
            <w:r w:rsidRPr="00032CB8">
              <w:rPr>
                <w:bCs/>
                <w:sz w:val="28"/>
                <w:szCs w:val="28"/>
              </w:rPr>
              <w:t>________</w:t>
            </w:r>
            <w:proofErr w:type="spellStart"/>
            <w:r>
              <w:rPr>
                <w:bCs/>
                <w:sz w:val="28"/>
                <w:szCs w:val="28"/>
              </w:rPr>
              <w:t>Е.А.Соковнина</w:t>
            </w:r>
            <w:proofErr w:type="spellEnd"/>
          </w:p>
          <w:p w:rsidR="004D0295" w:rsidRPr="00032CB8" w:rsidRDefault="004D0295" w:rsidP="00280651">
            <w:pPr>
              <w:spacing w:line="360" w:lineRule="auto"/>
              <w:rPr>
                <w:bCs/>
                <w:sz w:val="28"/>
                <w:szCs w:val="28"/>
              </w:rPr>
            </w:pPr>
            <w:r w:rsidRPr="00032CB8">
              <w:rPr>
                <w:bCs/>
                <w:sz w:val="28"/>
                <w:szCs w:val="28"/>
              </w:rPr>
              <w:br/>
            </w:r>
          </w:p>
          <w:p w:rsidR="004D0295" w:rsidRPr="00032CB8" w:rsidRDefault="004D0295" w:rsidP="00280651">
            <w:pPr>
              <w:spacing w:line="360" w:lineRule="auto"/>
              <w:rPr>
                <w:bCs/>
                <w:sz w:val="28"/>
                <w:szCs w:val="28"/>
              </w:rPr>
            </w:pPr>
          </w:p>
          <w:p w:rsidR="004D0295" w:rsidRPr="00032CB8" w:rsidRDefault="004D0295" w:rsidP="00280651">
            <w:pPr>
              <w:spacing w:line="360" w:lineRule="auto"/>
              <w:rPr>
                <w:caps/>
                <w:sz w:val="28"/>
                <w:szCs w:val="28"/>
              </w:rPr>
            </w:pPr>
          </w:p>
        </w:tc>
        <w:tc>
          <w:tcPr>
            <w:tcW w:w="1134" w:type="dxa"/>
          </w:tcPr>
          <w:p w:rsidR="004D0295" w:rsidRPr="00032CB8" w:rsidRDefault="004D0295" w:rsidP="0028065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476" w:type="dxa"/>
          </w:tcPr>
          <w:p w:rsidR="004D0295" w:rsidRPr="00032CB8" w:rsidRDefault="004D0295" w:rsidP="00280651">
            <w:pPr>
              <w:spacing w:line="360" w:lineRule="auto"/>
              <w:rPr>
                <w:sz w:val="28"/>
                <w:szCs w:val="28"/>
              </w:rPr>
            </w:pPr>
            <w:r w:rsidRPr="00032CB8">
              <w:rPr>
                <w:b/>
                <w:caps/>
                <w:sz w:val="28"/>
                <w:szCs w:val="28"/>
              </w:rPr>
              <w:t>Утверждаю</w:t>
            </w:r>
          </w:p>
          <w:p w:rsidR="004D0295" w:rsidRPr="00032CB8" w:rsidRDefault="004D0295" w:rsidP="0028065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32CB8">
              <w:rPr>
                <w:b/>
                <w:bCs/>
                <w:sz w:val="28"/>
                <w:szCs w:val="28"/>
              </w:rPr>
              <w:t>Заместитель директора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32CB8">
              <w:rPr>
                <w:b/>
                <w:bCs/>
                <w:sz w:val="28"/>
                <w:szCs w:val="28"/>
              </w:rPr>
              <w:t xml:space="preserve">по </w:t>
            </w:r>
            <w:r>
              <w:rPr>
                <w:b/>
                <w:bCs/>
                <w:sz w:val="28"/>
                <w:szCs w:val="28"/>
              </w:rPr>
              <w:t>УВР</w:t>
            </w:r>
          </w:p>
          <w:p w:rsidR="004D0295" w:rsidRPr="00032CB8" w:rsidRDefault="004D0295" w:rsidP="00280651">
            <w:pPr>
              <w:spacing w:line="360" w:lineRule="auto"/>
              <w:rPr>
                <w:caps/>
                <w:sz w:val="28"/>
                <w:szCs w:val="28"/>
              </w:rPr>
            </w:pPr>
            <w:r w:rsidRPr="00032CB8">
              <w:rPr>
                <w:sz w:val="28"/>
                <w:szCs w:val="28"/>
              </w:rPr>
              <w:t>__________</w:t>
            </w:r>
            <w:proofErr w:type="spellStart"/>
            <w:r>
              <w:rPr>
                <w:sz w:val="28"/>
                <w:szCs w:val="28"/>
              </w:rPr>
              <w:t>О.В.Князева</w:t>
            </w:r>
            <w:proofErr w:type="spellEnd"/>
          </w:p>
        </w:tc>
      </w:tr>
    </w:tbl>
    <w:p w:rsidR="004D0295" w:rsidRPr="00B87149" w:rsidRDefault="004D0295" w:rsidP="00280651">
      <w:pPr>
        <w:spacing w:line="360" w:lineRule="auto"/>
        <w:jc w:val="center"/>
        <w:rPr>
          <w:caps/>
          <w:sz w:val="28"/>
          <w:szCs w:val="28"/>
        </w:rPr>
      </w:pPr>
    </w:p>
    <w:p w:rsidR="004D0295" w:rsidRPr="00B87149" w:rsidRDefault="004D0295" w:rsidP="00280651">
      <w:pPr>
        <w:spacing w:line="360" w:lineRule="auto"/>
        <w:jc w:val="center"/>
        <w:rPr>
          <w:caps/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Pr="00B87149" w:rsidRDefault="004D0295" w:rsidP="00280651">
      <w:pPr>
        <w:spacing w:line="360" w:lineRule="auto"/>
        <w:rPr>
          <w:sz w:val="28"/>
          <w:szCs w:val="28"/>
        </w:rPr>
      </w:pPr>
    </w:p>
    <w:p w:rsidR="004D0295" w:rsidRDefault="004D0295" w:rsidP="00280651">
      <w:pPr>
        <w:spacing w:line="360" w:lineRule="auto"/>
        <w:jc w:val="both"/>
        <w:rPr>
          <w:sz w:val="28"/>
          <w:szCs w:val="28"/>
        </w:rPr>
      </w:pPr>
      <w:proofErr w:type="gramStart"/>
      <w:r w:rsidRPr="00B87149">
        <w:rPr>
          <w:sz w:val="28"/>
          <w:szCs w:val="28"/>
        </w:rPr>
        <w:t>Рассмотрены</w:t>
      </w:r>
      <w:proofErr w:type="gramEnd"/>
      <w:r w:rsidRPr="00B87149">
        <w:rPr>
          <w:sz w:val="28"/>
          <w:szCs w:val="28"/>
        </w:rPr>
        <w:t xml:space="preserve"> и рекомендованы к использованию в учебном процессе </w:t>
      </w:r>
      <w:r>
        <w:rPr>
          <w:sz w:val="28"/>
          <w:szCs w:val="28"/>
        </w:rPr>
        <w:t>техникума</w:t>
      </w:r>
      <w:r w:rsidRPr="00B87149">
        <w:rPr>
          <w:sz w:val="28"/>
          <w:szCs w:val="28"/>
        </w:rPr>
        <w:t xml:space="preserve">, на заседании методического совета, протокол </w:t>
      </w:r>
    </w:p>
    <w:p w:rsidR="004D0295" w:rsidRPr="00B87149" w:rsidRDefault="004D0295" w:rsidP="00280651">
      <w:pPr>
        <w:spacing w:line="360" w:lineRule="auto"/>
        <w:jc w:val="both"/>
        <w:rPr>
          <w:sz w:val="28"/>
          <w:szCs w:val="28"/>
        </w:rPr>
      </w:pPr>
      <w:r w:rsidRPr="00B87149">
        <w:rPr>
          <w:sz w:val="28"/>
          <w:szCs w:val="28"/>
        </w:rPr>
        <w:t>№ _____ от ________________ 201</w:t>
      </w:r>
      <w:r w:rsidR="00D97BE2">
        <w:rPr>
          <w:sz w:val="28"/>
          <w:szCs w:val="28"/>
          <w:lang w:val="en-US"/>
        </w:rPr>
        <w:t>_</w:t>
      </w:r>
      <w:r w:rsidRPr="00B87149">
        <w:rPr>
          <w:sz w:val="28"/>
          <w:szCs w:val="28"/>
        </w:rPr>
        <w:t>г.</w:t>
      </w:r>
    </w:p>
    <w:p w:rsidR="0020036F" w:rsidRDefault="004D0295" w:rsidP="00ED174D">
      <w:pPr>
        <w:pStyle w:val="10"/>
        <w:rPr>
          <w:sz w:val="24"/>
          <w:szCs w:val="24"/>
          <w:lang w:val="en-US"/>
        </w:rPr>
      </w:pPr>
      <w:r>
        <w:br w:type="page"/>
      </w:r>
      <w:bookmarkStart w:id="0" w:name="_Toc418626324"/>
      <w:r w:rsidR="0020036F" w:rsidRPr="00D97BE2">
        <w:lastRenderedPageBreak/>
        <w:t>СОДЕРЖАНИЕ</w:t>
      </w:r>
      <w:bookmarkEnd w:id="0"/>
    </w:p>
    <w:p w:rsidR="00ED174D" w:rsidRPr="00ED174D" w:rsidRDefault="00ED174D" w:rsidP="00ED174D">
      <w:pPr>
        <w:pStyle w:val="12"/>
        <w:rPr>
          <w:noProof/>
        </w:rPr>
      </w:pPr>
      <w:r w:rsidRPr="00ED174D">
        <w:rPr>
          <w:lang w:val="en-US"/>
        </w:rPr>
        <w:fldChar w:fldCharType="begin"/>
      </w:r>
      <w:r w:rsidRPr="00ED174D">
        <w:rPr>
          <w:lang w:val="en-US"/>
        </w:rPr>
        <w:instrText xml:space="preserve"> TOC \o "1-3" \h \z \u </w:instrText>
      </w:r>
      <w:r w:rsidRPr="00ED174D">
        <w:rPr>
          <w:lang w:val="en-US"/>
        </w:rPr>
        <w:fldChar w:fldCharType="separate"/>
      </w:r>
      <w:hyperlink w:anchor="_Toc418626325" w:history="1">
        <w:r w:rsidRPr="00ED174D">
          <w:rPr>
            <w:rStyle w:val="af"/>
            <w:noProof/>
            <w:sz w:val="28"/>
            <w:szCs w:val="28"/>
          </w:rPr>
          <w:t>ПОЯСНИТЕЛЬНАЯ ЗАПИСКА</w:t>
        </w:r>
        <w:r w:rsidRPr="00ED174D">
          <w:rPr>
            <w:noProof/>
            <w:webHidden/>
          </w:rPr>
          <w:tab/>
        </w:r>
        <w:r w:rsidRPr="00ED174D">
          <w:rPr>
            <w:noProof/>
            <w:webHidden/>
          </w:rPr>
          <w:fldChar w:fldCharType="begin"/>
        </w:r>
        <w:r w:rsidRPr="00ED174D">
          <w:rPr>
            <w:noProof/>
            <w:webHidden/>
          </w:rPr>
          <w:instrText xml:space="preserve"> PAGEREF _Toc418626325 \h </w:instrText>
        </w:r>
        <w:r w:rsidRPr="00ED174D">
          <w:rPr>
            <w:noProof/>
            <w:webHidden/>
          </w:rPr>
        </w:r>
        <w:r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5</w:t>
        </w:r>
        <w:r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26" w:history="1">
        <w:r w:rsidR="00ED174D" w:rsidRPr="00ED174D">
          <w:rPr>
            <w:rStyle w:val="af"/>
            <w:noProof/>
            <w:sz w:val="28"/>
            <w:szCs w:val="28"/>
          </w:rPr>
          <w:t>1.</w:t>
        </w:r>
        <w:r w:rsidR="00ED174D" w:rsidRPr="00ED174D">
          <w:rPr>
            <w:noProof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ОРГАНИЗАЦИЯ ВЫПОЛНЕНИЯ ВЫПУСКНОЙ КВАЛИФИКАЦИОННОЙ РАБОТЫ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_Toc418626326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9</w:t>
        </w:r>
        <w:r w:rsidR="00ED174D"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27" w:history="1">
        <w:r w:rsidR="00ED174D" w:rsidRPr="00ED174D">
          <w:rPr>
            <w:rStyle w:val="af"/>
            <w:noProof/>
            <w:sz w:val="28"/>
            <w:szCs w:val="28"/>
          </w:rPr>
          <w:t>1.1.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Порядок выполнения выпускной квалификационной работы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_Toc418626327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9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28" w:history="1">
        <w:r w:rsidR="00ED174D" w:rsidRPr="00ED174D">
          <w:rPr>
            <w:rStyle w:val="af"/>
            <w:noProof/>
            <w:sz w:val="28"/>
            <w:szCs w:val="28"/>
          </w:rPr>
          <w:t>1.2.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Выбор и утверждение темы выпускной квалификационной работы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_Toc418626328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9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29" w:history="1">
        <w:r w:rsidR="00ED174D" w:rsidRPr="00ED174D">
          <w:rPr>
            <w:rStyle w:val="af"/>
            <w:noProof/>
            <w:sz w:val="28"/>
            <w:szCs w:val="28"/>
          </w:rPr>
          <w:t>1.3.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Руководство выпускной квалификационной работой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_Toc418626329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10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right" w:leader="dot" w:pos="9742"/>
        </w:tabs>
        <w:spacing w:line="360" w:lineRule="auto"/>
        <w:ind w:left="900"/>
        <w:rPr>
          <w:noProof/>
          <w:sz w:val="28"/>
          <w:szCs w:val="28"/>
        </w:rPr>
      </w:pPr>
      <w:hyperlink w:anchor="_Toc418626330" w:history="1">
        <w:r w:rsidR="00ED174D" w:rsidRPr="00ED174D">
          <w:rPr>
            <w:rStyle w:val="af"/>
            <w:noProof/>
            <w:sz w:val="28"/>
            <w:szCs w:val="28"/>
          </w:rPr>
          <w:t>Нормоконтроль выполнения выпускной квалификационной работы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_Toc418626330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11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360"/>
          <w:tab w:val="right" w:leader="dot" w:pos="9742"/>
        </w:tabs>
        <w:spacing w:line="360" w:lineRule="auto"/>
        <w:ind w:left="900"/>
        <w:rPr>
          <w:noProof/>
          <w:sz w:val="28"/>
          <w:szCs w:val="28"/>
        </w:rPr>
      </w:pPr>
      <w:hyperlink w:anchor="_Toc418626331" w:history="1">
        <w:r w:rsidR="00ED174D" w:rsidRPr="00ED174D">
          <w:rPr>
            <w:rStyle w:val="af"/>
            <w:noProof/>
            <w:sz w:val="28"/>
            <w:szCs w:val="28"/>
          </w:rPr>
          <w:t>Отзыв руководителя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_Toc418626331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12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32" w:history="1">
        <w:r w:rsidR="00ED174D" w:rsidRPr="00ED174D">
          <w:rPr>
            <w:rStyle w:val="af"/>
            <w:noProof/>
            <w:sz w:val="28"/>
            <w:szCs w:val="28"/>
          </w:rPr>
          <w:t>1.4.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Структура и содержание выпускной квалификационной работы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_Toc418626332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12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31"/>
        <w:tabs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33" w:history="1">
        <w:r w:rsidR="00ED174D" w:rsidRPr="00ED174D">
          <w:rPr>
            <w:rStyle w:val="af"/>
            <w:noProof/>
            <w:sz w:val="28"/>
            <w:szCs w:val="28"/>
          </w:rPr>
          <w:t>Структура пояснительной записки выпускной квалификационной работы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_Toc418626333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13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31"/>
        <w:tabs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34" w:history="1">
        <w:r w:rsidR="00ED174D" w:rsidRPr="00ED174D">
          <w:rPr>
            <w:rStyle w:val="af"/>
            <w:noProof/>
            <w:sz w:val="28"/>
            <w:szCs w:val="28"/>
          </w:rPr>
          <w:t>Содержание выпускной квалификационной работы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_Toc418626334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14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35" w:history="1">
        <w:r w:rsidR="00ED174D" w:rsidRPr="00ED174D">
          <w:rPr>
            <w:rStyle w:val="af"/>
            <w:noProof/>
            <w:sz w:val="28"/>
            <w:szCs w:val="28"/>
          </w:rPr>
          <w:t>1.5.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Общие требования к изложению и стилю текста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_Toc418626335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21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36" w:history="1">
        <w:r w:rsidR="00ED174D" w:rsidRPr="00ED174D">
          <w:rPr>
            <w:rStyle w:val="af"/>
            <w:noProof/>
            <w:sz w:val="28"/>
            <w:szCs w:val="28"/>
          </w:rPr>
          <w:t>2.</w:t>
        </w:r>
        <w:r w:rsidR="00ED174D" w:rsidRPr="00ED174D">
          <w:rPr>
            <w:noProof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ТРЕБОВАНИЯ К ОФОРМЛЕНИЮ  ВЫПУСКНОЙ КВАЛИФИКАЦИОННОЙ РАБОТЫ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_Toc418626336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25</w:t>
        </w:r>
        <w:r w:rsidR="00ED174D"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37" w:history="1">
        <w:r w:rsidR="00ED174D" w:rsidRPr="00ED174D">
          <w:rPr>
            <w:rStyle w:val="af"/>
            <w:noProof/>
            <w:sz w:val="28"/>
            <w:szCs w:val="28"/>
          </w:rPr>
          <w:t>2.1.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Общие требования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_Toc418626337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25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38" w:history="1">
        <w:r w:rsidR="00ED174D" w:rsidRPr="00ED174D">
          <w:rPr>
            <w:rStyle w:val="af"/>
            <w:noProof/>
            <w:sz w:val="28"/>
            <w:szCs w:val="28"/>
          </w:rPr>
          <w:t>2.2.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Оформление заголовков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_Toc418626338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26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39" w:history="1">
        <w:r w:rsidR="00ED174D" w:rsidRPr="00ED174D">
          <w:rPr>
            <w:rStyle w:val="af"/>
            <w:noProof/>
            <w:sz w:val="28"/>
            <w:szCs w:val="28"/>
          </w:rPr>
          <w:t>2.3.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Оформление содержания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_Toc418626339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26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0" w:history="1">
        <w:r w:rsidR="00ED174D" w:rsidRPr="00ED174D">
          <w:rPr>
            <w:rStyle w:val="af"/>
            <w:noProof/>
            <w:sz w:val="28"/>
            <w:szCs w:val="28"/>
          </w:rPr>
          <w:t>2.4.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Оформление иллюстраций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_Toc418626340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26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1" w:history="1">
        <w:r w:rsidR="00ED174D" w:rsidRPr="00ED174D">
          <w:rPr>
            <w:rStyle w:val="af"/>
            <w:noProof/>
            <w:sz w:val="28"/>
            <w:szCs w:val="28"/>
          </w:rPr>
          <w:t>2.5.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Оформление таблиц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_Toc418626341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27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2" w:history="1">
        <w:r w:rsidR="00ED174D" w:rsidRPr="00ED174D">
          <w:rPr>
            <w:rStyle w:val="af"/>
            <w:noProof/>
            <w:sz w:val="28"/>
            <w:szCs w:val="28"/>
          </w:rPr>
          <w:t>2.6.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Оформление формул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_Toc418626342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28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3" w:history="1">
        <w:r w:rsidR="00ED174D" w:rsidRPr="00ED174D">
          <w:rPr>
            <w:rStyle w:val="af"/>
            <w:noProof/>
            <w:sz w:val="28"/>
            <w:szCs w:val="28"/>
          </w:rPr>
          <w:t>2.7.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Оформление списка литературы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_Toc418626343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28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4" w:history="1">
        <w:r w:rsidR="00ED174D" w:rsidRPr="00ED174D">
          <w:rPr>
            <w:rStyle w:val="af"/>
            <w:noProof/>
            <w:sz w:val="28"/>
            <w:szCs w:val="28"/>
          </w:rPr>
          <w:t>2.8.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Оформление приложений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_Toc418626344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29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45" w:history="1">
        <w:r w:rsidR="00ED174D" w:rsidRPr="00ED174D">
          <w:rPr>
            <w:rStyle w:val="af"/>
            <w:iCs/>
            <w:noProof/>
            <w:sz w:val="28"/>
            <w:szCs w:val="28"/>
          </w:rPr>
          <w:t>3.</w:t>
        </w:r>
        <w:r w:rsidR="00ED174D" w:rsidRPr="00ED174D">
          <w:rPr>
            <w:noProof/>
          </w:rPr>
          <w:tab/>
        </w:r>
        <w:r w:rsidR="00ED174D" w:rsidRPr="00ED174D">
          <w:rPr>
            <w:rStyle w:val="af"/>
            <w:iCs/>
            <w:noProof/>
            <w:sz w:val="28"/>
            <w:szCs w:val="28"/>
          </w:rPr>
          <w:t>ПОРЯДОК ЗАЩИТЫ  ВЫПУСКНОЙ КВАЛИФИКАЦИОННОЙ РАБОТЫ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_Toc418626345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30</w:t>
        </w:r>
        <w:r w:rsidR="00ED174D"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6" w:history="1">
        <w:r w:rsidR="00ED174D" w:rsidRPr="00ED174D">
          <w:rPr>
            <w:rStyle w:val="af"/>
            <w:noProof/>
            <w:sz w:val="28"/>
            <w:szCs w:val="28"/>
          </w:rPr>
          <w:t>3.1.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Общие положения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_Toc418626346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30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96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7" w:history="1">
        <w:r w:rsidR="00ED174D" w:rsidRPr="00ED174D">
          <w:rPr>
            <w:rStyle w:val="af"/>
            <w:noProof/>
            <w:sz w:val="28"/>
            <w:szCs w:val="28"/>
          </w:rPr>
          <w:t>3.2.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Структура доклада и оформление иллюстрационного материала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_Toc418626347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31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31"/>
        <w:tabs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8" w:history="1">
        <w:r w:rsidR="00ED174D" w:rsidRPr="00ED174D">
          <w:rPr>
            <w:rStyle w:val="af"/>
            <w:noProof/>
            <w:sz w:val="28"/>
            <w:szCs w:val="28"/>
          </w:rPr>
          <w:t>Структура доклада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_Toc418626348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31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31"/>
        <w:tabs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49" w:history="1">
        <w:r w:rsidR="00ED174D" w:rsidRPr="00ED174D">
          <w:rPr>
            <w:rStyle w:val="af"/>
            <w:noProof/>
            <w:sz w:val="28"/>
            <w:szCs w:val="28"/>
          </w:rPr>
          <w:t>Требования к оформлению презентации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_Toc418626349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31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50" w:history="1">
        <w:r w:rsidR="00ED174D" w:rsidRPr="00ED174D">
          <w:rPr>
            <w:rStyle w:val="af"/>
            <w:iCs/>
            <w:noProof/>
            <w:sz w:val="28"/>
            <w:szCs w:val="28"/>
          </w:rPr>
          <w:t>4.</w:t>
        </w:r>
        <w:r w:rsidR="00ED174D" w:rsidRPr="00ED174D">
          <w:rPr>
            <w:noProof/>
          </w:rPr>
          <w:tab/>
        </w:r>
        <w:r w:rsidR="00ED174D" w:rsidRPr="00ED174D">
          <w:rPr>
            <w:rStyle w:val="af"/>
            <w:iCs/>
            <w:noProof/>
            <w:sz w:val="28"/>
            <w:szCs w:val="28"/>
          </w:rPr>
          <w:t>КРИТЕРИИ ОЦЕНКИ  ВЫПУСКНОЙ КВАЛИФИКАЦИОННОЙ РАБОТЫ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_Toc418626350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33</w:t>
        </w:r>
        <w:r w:rsidR="00ED174D"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51" w:history="1">
        <w:r w:rsidR="00ED174D" w:rsidRPr="00ED174D">
          <w:rPr>
            <w:rStyle w:val="af"/>
            <w:iCs/>
            <w:noProof/>
            <w:sz w:val="28"/>
            <w:szCs w:val="28"/>
          </w:rPr>
          <w:t>ПРИЛОЖЕНИЕ 1</w:t>
        </w:r>
      </w:hyperlink>
      <w:r w:rsidR="00ED174D" w:rsidRPr="00ED174D">
        <w:rPr>
          <w:rStyle w:val="af"/>
          <w:noProof/>
          <w:sz w:val="28"/>
          <w:szCs w:val="28"/>
          <w:u w:val="none"/>
        </w:rPr>
        <w:t xml:space="preserve">. </w:t>
      </w:r>
      <w:hyperlink w:anchor="_Toc418626352" w:history="1">
        <w:r w:rsidR="00ED174D" w:rsidRPr="00ED174D">
          <w:rPr>
            <w:rStyle w:val="af"/>
            <w:iCs/>
            <w:noProof/>
            <w:sz w:val="28"/>
            <w:szCs w:val="28"/>
          </w:rPr>
          <w:t>МЕТОДИКА ЭКОНОМИЧЕСКИХ РАСЧЕТОВ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_Toc418626352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36</w:t>
        </w:r>
        <w:r w:rsidR="00ED174D"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53" w:history="1">
        <w:r w:rsidR="00ED174D" w:rsidRPr="00ED174D">
          <w:rPr>
            <w:rStyle w:val="af"/>
            <w:noProof/>
            <w:sz w:val="28"/>
            <w:szCs w:val="28"/>
          </w:rPr>
          <w:t>1.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Исходные данные для расчета затрат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_Toc418626353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36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54" w:history="1">
        <w:r w:rsidR="00ED174D" w:rsidRPr="00ED174D">
          <w:rPr>
            <w:rStyle w:val="af"/>
            <w:noProof/>
            <w:sz w:val="28"/>
            <w:szCs w:val="28"/>
          </w:rPr>
          <w:t>2.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Расчет затрат на проектирование системы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_Toc418626354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43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55" w:history="1">
        <w:r w:rsidR="00ED174D" w:rsidRPr="00ED174D">
          <w:rPr>
            <w:rStyle w:val="af"/>
            <w:noProof/>
            <w:sz w:val="28"/>
            <w:szCs w:val="28"/>
          </w:rPr>
          <w:t>3.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Расчет затрат на внедрение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_Toc418626355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46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56" w:history="1">
        <w:r w:rsidR="00ED174D" w:rsidRPr="00ED174D">
          <w:rPr>
            <w:rStyle w:val="af"/>
            <w:noProof/>
            <w:sz w:val="28"/>
            <w:szCs w:val="28"/>
          </w:rPr>
          <w:t>4.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Расчет эксплуатационных расходов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_Toc418626356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47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57" w:history="1">
        <w:r w:rsidR="00ED174D" w:rsidRPr="00ED174D">
          <w:rPr>
            <w:rStyle w:val="af"/>
            <w:noProof/>
            <w:sz w:val="28"/>
            <w:szCs w:val="28"/>
          </w:rPr>
          <w:t>5.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Расчет и построение диаграммы общей стоимости системы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_Toc418626357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48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58" w:history="1">
        <w:r w:rsidR="00ED174D" w:rsidRPr="00ED174D">
          <w:rPr>
            <w:rStyle w:val="af"/>
            <w:noProof/>
            <w:sz w:val="28"/>
            <w:szCs w:val="28"/>
          </w:rPr>
          <w:t>6.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Расчет прибыли разработчика системы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_Toc418626358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48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59" w:history="1">
        <w:r w:rsidR="00ED174D" w:rsidRPr="00ED174D">
          <w:rPr>
            <w:rStyle w:val="af"/>
            <w:noProof/>
            <w:sz w:val="28"/>
            <w:szCs w:val="28"/>
          </w:rPr>
          <w:t>7.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Расчет затрат, связанных с покупкой, внедрением и использованием системы и срока окупаемости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_Toc418626359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49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22"/>
        <w:tabs>
          <w:tab w:val="left" w:pos="720"/>
          <w:tab w:val="right" w:leader="dot" w:pos="9742"/>
        </w:tabs>
        <w:spacing w:line="360" w:lineRule="auto"/>
        <w:rPr>
          <w:noProof/>
          <w:sz w:val="28"/>
          <w:szCs w:val="28"/>
        </w:rPr>
      </w:pPr>
      <w:hyperlink w:anchor="_Toc418626360" w:history="1">
        <w:r w:rsidR="00ED174D" w:rsidRPr="00ED174D">
          <w:rPr>
            <w:rStyle w:val="af"/>
            <w:noProof/>
            <w:sz w:val="28"/>
            <w:szCs w:val="28"/>
          </w:rPr>
          <w:t>8.</w:t>
        </w:r>
        <w:r w:rsidR="00ED174D" w:rsidRPr="00ED174D">
          <w:rPr>
            <w:noProof/>
            <w:sz w:val="28"/>
            <w:szCs w:val="28"/>
          </w:rPr>
          <w:tab/>
        </w:r>
        <w:r w:rsidR="00ED174D" w:rsidRPr="00ED174D">
          <w:rPr>
            <w:rStyle w:val="af"/>
            <w:noProof/>
            <w:sz w:val="28"/>
            <w:szCs w:val="28"/>
          </w:rPr>
          <w:t>Выводы</w:t>
        </w:r>
        <w:r w:rsidR="00ED174D" w:rsidRPr="00ED174D">
          <w:rPr>
            <w:noProof/>
            <w:webHidden/>
            <w:sz w:val="28"/>
            <w:szCs w:val="28"/>
          </w:rPr>
          <w:tab/>
        </w:r>
        <w:r w:rsidR="00ED174D" w:rsidRPr="00ED174D">
          <w:rPr>
            <w:noProof/>
            <w:webHidden/>
            <w:sz w:val="28"/>
            <w:szCs w:val="28"/>
          </w:rPr>
          <w:fldChar w:fldCharType="begin"/>
        </w:r>
        <w:r w:rsidR="00ED174D" w:rsidRPr="00ED174D">
          <w:rPr>
            <w:noProof/>
            <w:webHidden/>
            <w:sz w:val="28"/>
            <w:szCs w:val="28"/>
          </w:rPr>
          <w:instrText xml:space="preserve"> PAGEREF _Toc418626360 \h </w:instrText>
        </w:r>
        <w:r w:rsidR="00ED174D" w:rsidRPr="00ED174D">
          <w:rPr>
            <w:noProof/>
            <w:webHidden/>
            <w:sz w:val="28"/>
            <w:szCs w:val="28"/>
          </w:rPr>
        </w:r>
        <w:r w:rsidR="00ED174D" w:rsidRPr="00ED174D">
          <w:rPr>
            <w:noProof/>
            <w:webHidden/>
            <w:sz w:val="28"/>
            <w:szCs w:val="28"/>
          </w:rPr>
          <w:fldChar w:fldCharType="separate"/>
        </w:r>
        <w:r w:rsidR="005B132A">
          <w:rPr>
            <w:noProof/>
            <w:webHidden/>
            <w:sz w:val="28"/>
            <w:szCs w:val="28"/>
          </w:rPr>
          <w:t>51</w:t>
        </w:r>
        <w:r w:rsidR="00ED174D" w:rsidRPr="00ED174D">
          <w:rPr>
            <w:noProof/>
            <w:webHidden/>
            <w:sz w:val="28"/>
            <w:szCs w:val="28"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61" w:history="1">
        <w:r w:rsidR="00ED174D" w:rsidRPr="00ED174D">
          <w:rPr>
            <w:rStyle w:val="af"/>
            <w:iCs/>
            <w:noProof/>
            <w:sz w:val="28"/>
            <w:szCs w:val="28"/>
          </w:rPr>
          <w:t>ПРИЛОЖЕНИЕ 2</w:t>
        </w:r>
        <w:r w:rsidR="00ED174D">
          <w:rPr>
            <w:rStyle w:val="af"/>
            <w:iCs/>
            <w:noProof/>
            <w:sz w:val="28"/>
            <w:szCs w:val="28"/>
          </w:rPr>
          <w:t>. БЛАНК ЗАДАНИЯ НА ВКР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_Toc418626361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52</w:t>
        </w:r>
        <w:r w:rsidR="00ED174D"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62" w:history="1">
        <w:r w:rsidR="00ED174D" w:rsidRPr="00ED174D">
          <w:rPr>
            <w:rStyle w:val="af"/>
            <w:iCs/>
            <w:noProof/>
            <w:sz w:val="28"/>
            <w:szCs w:val="28"/>
          </w:rPr>
          <w:t>ПРИЛОЖЕНИЕ 3</w:t>
        </w:r>
        <w:r w:rsidR="00ED174D">
          <w:rPr>
            <w:rStyle w:val="af"/>
            <w:iCs/>
            <w:noProof/>
            <w:sz w:val="28"/>
            <w:szCs w:val="28"/>
          </w:rPr>
          <w:t>. БЛАНК ОТЗЫВА НА ВКР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_Toc418626362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54</w:t>
        </w:r>
        <w:r w:rsidR="00ED174D" w:rsidRPr="00ED174D">
          <w:rPr>
            <w:noProof/>
            <w:webHidden/>
          </w:rPr>
          <w:fldChar w:fldCharType="end"/>
        </w:r>
      </w:hyperlink>
    </w:p>
    <w:p w:rsidR="00ED174D" w:rsidRPr="00ED174D" w:rsidRDefault="00807AFE" w:rsidP="00ED174D">
      <w:pPr>
        <w:pStyle w:val="12"/>
        <w:rPr>
          <w:noProof/>
        </w:rPr>
      </w:pPr>
      <w:hyperlink w:anchor="_Toc418626363" w:history="1">
        <w:r w:rsidR="00ED174D" w:rsidRPr="00ED174D">
          <w:rPr>
            <w:rStyle w:val="af"/>
            <w:iCs/>
            <w:noProof/>
            <w:sz w:val="28"/>
            <w:szCs w:val="28"/>
          </w:rPr>
          <w:t xml:space="preserve">ПРИЛОЖЕНИЕ </w:t>
        </w:r>
        <w:r w:rsidR="00ED174D" w:rsidRPr="00ED174D">
          <w:rPr>
            <w:rStyle w:val="af"/>
            <w:iCs/>
            <w:noProof/>
            <w:sz w:val="28"/>
            <w:szCs w:val="28"/>
            <w:lang w:val="en-US"/>
          </w:rPr>
          <w:t>4</w:t>
        </w:r>
        <w:r w:rsidR="00ED174D">
          <w:rPr>
            <w:rStyle w:val="af"/>
            <w:iCs/>
            <w:noProof/>
            <w:sz w:val="28"/>
            <w:szCs w:val="28"/>
          </w:rPr>
          <w:t>. ОБРАЗЕЦ ТИТУЛЬНОГО ЛИСТА</w:t>
        </w:r>
        <w:r w:rsidR="00ED174D" w:rsidRPr="00ED174D">
          <w:rPr>
            <w:noProof/>
            <w:webHidden/>
          </w:rPr>
          <w:tab/>
        </w:r>
        <w:r w:rsidR="00ED174D" w:rsidRPr="00ED174D">
          <w:rPr>
            <w:noProof/>
            <w:webHidden/>
          </w:rPr>
          <w:fldChar w:fldCharType="begin"/>
        </w:r>
        <w:r w:rsidR="00ED174D" w:rsidRPr="00ED174D">
          <w:rPr>
            <w:noProof/>
            <w:webHidden/>
          </w:rPr>
          <w:instrText xml:space="preserve"> PAGEREF _Toc418626363 \h </w:instrText>
        </w:r>
        <w:r w:rsidR="00ED174D" w:rsidRPr="00ED174D">
          <w:rPr>
            <w:noProof/>
            <w:webHidden/>
          </w:rPr>
        </w:r>
        <w:r w:rsidR="00ED174D" w:rsidRPr="00ED174D">
          <w:rPr>
            <w:noProof/>
            <w:webHidden/>
          </w:rPr>
          <w:fldChar w:fldCharType="separate"/>
        </w:r>
        <w:r w:rsidR="005B132A">
          <w:rPr>
            <w:noProof/>
            <w:webHidden/>
          </w:rPr>
          <w:t>56</w:t>
        </w:r>
        <w:r w:rsidR="00ED174D" w:rsidRPr="00ED174D">
          <w:rPr>
            <w:noProof/>
            <w:webHidden/>
          </w:rPr>
          <w:fldChar w:fldCharType="end"/>
        </w:r>
      </w:hyperlink>
    </w:p>
    <w:p w:rsidR="00D97BE2" w:rsidRPr="00D97BE2" w:rsidRDefault="00ED174D" w:rsidP="00ED174D">
      <w:pPr>
        <w:pStyle w:val="10"/>
        <w:rPr>
          <w:lang w:val="en-US"/>
        </w:rPr>
      </w:pPr>
      <w:r w:rsidRPr="00ED174D">
        <w:rPr>
          <w:sz w:val="28"/>
          <w:szCs w:val="28"/>
          <w:lang w:val="en-US"/>
        </w:rPr>
        <w:fldChar w:fldCharType="end"/>
      </w:r>
    </w:p>
    <w:p w:rsidR="00D97BE2" w:rsidRPr="003479A7" w:rsidRDefault="0020036F" w:rsidP="00280651">
      <w:pPr>
        <w:pStyle w:val="1"/>
        <w:spacing w:after="360" w:line="360" w:lineRule="auto"/>
        <w:rPr>
          <w:sz w:val="28"/>
        </w:rPr>
      </w:pPr>
      <w:r>
        <w:rPr>
          <w:sz w:val="24"/>
          <w:szCs w:val="24"/>
        </w:rPr>
        <w:br w:type="page"/>
      </w:r>
      <w:bookmarkStart w:id="1" w:name="_Toc418626325"/>
      <w:r w:rsidR="00D97BE2">
        <w:rPr>
          <w:sz w:val="28"/>
        </w:rPr>
        <w:lastRenderedPageBreak/>
        <w:t>ПОЯСНИТЕЛЬНАЯ ЗАПИСКА</w:t>
      </w:r>
      <w:bookmarkEnd w:id="1"/>
    </w:p>
    <w:p w:rsidR="003C5727" w:rsidRPr="00DB40D0" w:rsidRDefault="00355C97" w:rsidP="00280651">
      <w:pPr>
        <w:pStyle w:val="20"/>
        <w:shd w:val="clear" w:color="auto" w:fill="auto"/>
        <w:spacing w:before="0" w:line="360" w:lineRule="auto"/>
        <w:ind w:left="23" w:right="-16" w:firstLine="709"/>
        <w:rPr>
          <w:sz w:val="28"/>
          <w:szCs w:val="28"/>
        </w:rPr>
      </w:pPr>
      <w:proofErr w:type="gramStart"/>
      <w:r w:rsidRPr="003C5727">
        <w:rPr>
          <w:sz w:val="28"/>
          <w:szCs w:val="28"/>
        </w:rPr>
        <w:t xml:space="preserve">Методические указания предназначены для </w:t>
      </w:r>
      <w:r w:rsidR="000E372A">
        <w:rPr>
          <w:sz w:val="28"/>
          <w:szCs w:val="28"/>
        </w:rPr>
        <w:t>обучающихся по</w:t>
      </w:r>
      <w:r w:rsidRPr="003C5727">
        <w:rPr>
          <w:sz w:val="28"/>
          <w:szCs w:val="28"/>
        </w:rPr>
        <w:t xml:space="preserve"> специальности </w:t>
      </w:r>
      <w:r w:rsidR="003C5727">
        <w:rPr>
          <w:sz w:val="28"/>
          <w:szCs w:val="28"/>
        </w:rPr>
        <w:t>09.02.03</w:t>
      </w:r>
      <w:r w:rsidRPr="003C5727">
        <w:rPr>
          <w:sz w:val="28"/>
          <w:szCs w:val="28"/>
        </w:rPr>
        <w:t xml:space="preserve"> "Программирование в </w:t>
      </w:r>
      <w:r w:rsidR="003C5727">
        <w:rPr>
          <w:sz w:val="28"/>
          <w:szCs w:val="28"/>
        </w:rPr>
        <w:t>компьютерных системах</w:t>
      </w:r>
      <w:r w:rsidRPr="003C5727">
        <w:rPr>
          <w:sz w:val="28"/>
          <w:szCs w:val="28"/>
        </w:rPr>
        <w:t xml:space="preserve">", приступающих к завершающему этапу обучения в </w:t>
      </w:r>
      <w:r w:rsidR="003C5727">
        <w:rPr>
          <w:sz w:val="28"/>
          <w:szCs w:val="28"/>
        </w:rPr>
        <w:t xml:space="preserve">техникуме - выполнению </w:t>
      </w:r>
      <w:r w:rsidR="00D97BE2">
        <w:rPr>
          <w:sz w:val="28"/>
          <w:szCs w:val="28"/>
        </w:rPr>
        <w:t>выпускной квалификационной работы</w:t>
      </w:r>
      <w:r w:rsidRPr="003C5727">
        <w:rPr>
          <w:sz w:val="28"/>
          <w:szCs w:val="28"/>
        </w:rPr>
        <w:t xml:space="preserve">, а также для </w:t>
      </w:r>
      <w:r w:rsidRPr="00DB40D0">
        <w:rPr>
          <w:sz w:val="28"/>
          <w:szCs w:val="28"/>
        </w:rPr>
        <w:t>руководителей</w:t>
      </w:r>
      <w:r w:rsidR="00D97BE2" w:rsidRPr="00DB40D0">
        <w:rPr>
          <w:sz w:val="28"/>
          <w:szCs w:val="28"/>
        </w:rPr>
        <w:t xml:space="preserve"> и</w:t>
      </w:r>
      <w:r w:rsidRPr="00DB40D0">
        <w:rPr>
          <w:sz w:val="28"/>
          <w:szCs w:val="28"/>
        </w:rPr>
        <w:t xml:space="preserve"> консультантов </w:t>
      </w:r>
      <w:r w:rsidR="00D97BE2" w:rsidRPr="00DB40D0">
        <w:rPr>
          <w:sz w:val="28"/>
          <w:szCs w:val="28"/>
        </w:rPr>
        <w:t>выпускных квалификационных работ</w:t>
      </w:r>
      <w:r w:rsidRPr="00DB40D0">
        <w:rPr>
          <w:sz w:val="28"/>
          <w:szCs w:val="28"/>
        </w:rPr>
        <w:t xml:space="preserve">. </w:t>
      </w:r>
      <w:proofErr w:type="gramEnd"/>
    </w:p>
    <w:p w:rsidR="0020036F" w:rsidRDefault="00651535" w:rsidP="00280651">
      <w:pPr>
        <w:pStyle w:val="20"/>
        <w:shd w:val="clear" w:color="auto" w:fill="auto"/>
        <w:spacing w:before="0" w:line="360" w:lineRule="auto"/>
        <w:ind w:left="23" w:right="-16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9316E0">
        <w:rPr>
          <w:sz w:val="28"/>
          <w:szCs w:val="28"/>
        </w:rPr>
        <w:t>ыпускная квалификационная работа</w:t>
      </w:r>
      <w:r w:rsidR="003C5727" w:rsidRPr="009316E0">
        <w:rPr>
          <w:sz w:val="28"/>
          <w:szCs w:val="28"/>
        </w:rPr>
        <w:t xml:space="preserve"> является </w:t>
      </w:r>
      <w:r w:rsidR="003C5727">
        <w:rPr>
          <w:sz w:val="28"/>
          <w:szCs w:val="28"/>
        </w:rPr>
        <w:t>ф</w:t>
      </w:r>
      <w:r w:rsidR="0020036F" w:rsidRPr="009316E0">
        <w:rPr>
          <w:sz w:val="28"/>
          <w:szCs w:val="28"/>
        </w:rPr>
        <w:t xml:space="preserve">ормой государственной итоговой </w:t>
      </w:r>
      <w:r w:rsidR="0020036F">
        <w:rPr>
          <w:sz w:val="28"/>
          <w:szCs w:val="28"/>
        </w:rPr>
        <w:t>аттестации выпускников специаль</w:t>
      </w:r>
      <w:r w:rsidR="0020036F" w:rsidRPr="009316E0">
        <w:rPr>
          <w:sz w:val="28"/>
          <w:szCs w:val="28"/>
        </w:rPr>
        <w:t xml:space="preserve">ности </w:t>
      </w:r>
      <w:r w:rsidR="0020036F">
        <w:rPr>
          <w:sz w:val="28"/>
          <w:szCs w:val="28"/>
        </w:rPr>
        <w:t xml:space="preserve"> 09.02.03 «Программир</w:t>
      </w:r>
      <w:r w:rsidR="003C5727">
        <w:rPr>
          <w:sz w:val="28"/>
          <w:szCs w:val="28"/>
        </w:rPr>
        <w:t>ование в компьютерных системах»</w:t>
      </w:r>
      <w:r w:rsidR="0020036F" w:rsidRPr="009316E0">
        <w:rPr>
          <w:sz w:val="28"/>
          <w:szCs w:val="28"/>
        </w:rPr>
        <w:t>. Выпускная квалификационная работа способствует систематизации и закрепл</w:t>
      </w:r>
      <w:r w:rsidR="0020036F">
        <w:rPr>
          <w:sz w:val="28"/>
          <w:szCs w:val="28"/>
        </w:rPr>
        <w:t xml:space="preserve">ению </w:t>
      </w:r>
      <w:r w:rsidR="0020036F" w:rsidRPr="00537D97">
        <w:rPr>
          <w:sz w:val="28"/>
          <w:szCs w:val="28"/>
        </w:rPr>
        <w:t>знаний выпускника по специальности при решении конкретных задач и в</w:t>
      </w:r>
      <w:r w:rsidR="0020036F" w:rsidRPr="009316E0">
        <w:rPr>
          <w:sz w:val="28"/>
          <w:szCs w:val="28"/>
        </w:rPr>
        <w:t>ыяснению уровня подготовки выпускника к самостоятельной работе</w:t>
      </w:r>
      <w:r>
        <w:rPr>
          <w:sz w:val="28"/>
          <w:szCs w:val="28"/>
        </w:rPr>
        <w:t>,</w:t>
      </w:r>
      <w:r w:rsidRPr="00651535">
        <w:rPr>
          <w:sz w:val="28"/>
          <w:szCs w:val="28"/>
        </w:rPr>
        <w:t xml:space="preserve"> </w:t>
      </w:r>
      <w:r w:rsidRPr="00A37D4F">
        <w:rPr>
          <w:sz w:val="28"/>
          <w:szCs w:val="28"/>
        </w:rPr>
        <w:t xml:space="preserve">направлена на демонстрацию </w:t>
      </w:r>
      <w:proofErr w:type="spellStart"/>
      <w:r w:rsidRPr="00A37D4F">
        <w:rPr>
          <w:sz w:val="28"/>
          <w:szCs w:val="28"/>
        </w:rPr>
        <w:t>сформированности</w:t>
      </w:r>
      <w:proofErr w:type="spellEnd"/>
      <w:r w:rsidRPr="00A37D4F">
        <w:rPr>
          <w:sz w:val="28"/>
          <w:szCs w:val="28"/>
        </w:rPr>
        <w:t xml:space="preserve"> компетенций в рамках основных видов профессиональной деятельности</w:t>
      </w:r>
      <w:r w:rsidRPr="009316E0">
        <w:rPr>
          <w:sz w:val="28"/>
          <w:szCs w:val="28"/>
        </w:rPr>
        <w:t>.</w:t>
      </w:r>
    </w:p>
    <w:p w:rsidR="0020036F" w:rsidRPr="009316E0" w:rsidRDefault="004B1E43" w:rsidP="00280651">
      <w:pPr>
        <w:pStyle w:val="20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  <w:r w:rsidR="00651535" w:rsidRPr="009316E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законченную разработку, в которой</w:t>
      </w:r>
      <w:r w:rsidR="0020036F" w:rsidRPr="009316E0">
        <w:rPr>
          <w:sz w:val="28"/>
          <w:szCs w:val="28"/>
        </w:rPr>
        <w:t>:</w:t>
      </w:r>
    </w:p>
    <w:p w:rsidR="00651535" w:rsidRPr="00280651" w:rsidRDefault="00651535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 xml:space="preserve">рассмотрена проблема, не получившая достаточного освещения в литературе, либо новая постановка известной проблемы; </w:t>
      </w:r>
    </w:p>
    <w:p w:rsidR="0020036F" w:rsidRPr="00280651" w:rsidRDefault="004B1E4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сформулирована актуальность и место решаемой задачи информационного обеспечения в выбранной предметной области</w:t>
      </w:r>
      <w:r w:rsidR="0020036F" w:rsidRPr="00280651">
        <w:rPr>
          <w:sz w:val="28"/>
          <w:szCs w:val="28"/>
        </w:rPr>
        <w:t>;</w:t>
      </w:r>
    </w:p>
    <w:p w:rsidR="0020036F" w:rsidRPr="00280651" w:rsidRDefault="004B1E4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анализируется литература и информация, полученная с помощью глобальных сетей по функционированию подобных систем в данной области или в смежных предметных областях</w:t>
      </w:r>
      <w:r w:rsidR="0020036F" w:rsidRPr="00280651">
        <w:rPr>
          <w:sz w:val="28"/>
          <w:szCs w:val="28"/>
        </w:rPr>
        <w:t>;</w:t>
      </w:r>
    </w:p>
    <w:p w:rsidR="00755085" w:rsidRPr="00280651" w:rsidRDefault="004B1E4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определяются и конкретно описываются выбранные выпускником объемы, методы и средства решаемой задачи, иллюстрируются данными и формами выходных документов, используемых при реализации поставленной задачи информационного обеспечения</w:t>
      </w:r>
      <w:r w:rsidR="00755085" w:rsidRPr="00280651">
        <w:rPr>
          <w:sz w:val="28"/>
          <w:szCs w:val="28"/>
        </w:rPr>
        <w:t>;</w:t>
      </w:r>
    </w:p>
    <w:p w:rsidR="00755085" w:rsidRPr="00280651" w:rsidRDefault="00755085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 xml:space="preserve">описывается </w:t>
      </w:r>
      <w:r w:rsidR="004B1E43" w:rsidRPr="00280651">
        <w:rPr>
          <w:sz w:val="28"/>
          <w:szCs w:val="28"/>
        </w:rPr>
        <w:t xml:space="preserve">модель </w:t>
      </w:r>
      <w:r w:rsidRPr="00280651">
        <w:rPr>
          <w:sz w:val="28"/>
          <w:szCs w:val="28"/>
        </w:rPr>
        <w:t>выбранной предметной области с использованием графических спецификаций;</w:t>
      </w:r>
    </w:p>
    <w:p w:rsidR="0020036F" w:rsidRPr="00C11039" w:rsidRDefault="00755085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color w:val="000000"/>
          <w:sz w:val="28"/>
          <w:szCs w:val="28"/>
        </w:rPr>
      </w:pPr>
      <w:r w:rsidRPr="00280651">
        <w:rPr>
          <w:sz w:val="28"/>
          <w:szCs w:val="28"/>
        </w:rPr>
        <w:lastRenderedPageBreak/>
        <w:t>оценивается экономическая и (или) техническая, и (или) социальная</w:t>
      </w:r>
      <w:r w:rsidRPr="00C11039">
        <w:rPr>
          <w:color w:val="000000"/>
          <w:sz w:val="28"/>
          <w:szCs w:val="28"/>
        </w:rPr>
        <w:t xml:space="preserve"> эффективность внедрения </w:t>
      </w:r>
      <w:r w:rsidR="00C11039">
        <w:rPr>
          <w:color w:val="000000"/>
          <w:sz w:val="28"/>
          <w:szCs w:val="28"/>
        </w:rPr>
        <w:t xml:space="preserve">разрабатываемого программного продукта </w:t>
      </w:r>
      <w:r w:rsidRPr="00C11039">
        <w:rPr>
          <w:color w:val="000000"/>
          <w:sz w:val="28"/>
          <w:szCs w:val="28"/>
        </w:rPr>
        <w:t>в реальную информационную среду в области применения.</w:t>
      </w:r>
    </w:p>
    <w:p w:rsidR="0020036F" w:rsidRDefault="00651535" w:rsidP="00280651">
      <w:pPr>
        <w:pStyle w:val="20"/>
        <w:shd w:val="clear" w:color="auto" w:fill="auto"/>
        <w:spacing w:before="0" w:line="360" w:lineRule="auto"/>
        <w:ind w:right="-17" w:firstLine="731"/>
        <w:rPr>
          <w:sz w:val="28"/>
          <w:szCs w:val="28"/>
        </w:rPr>
      </w:pPr>
      <w:r>
        <w:rPr>
          <w:sz w:val="28"/>
          <w:szCs w:val="28"/>
        </w:rPr>
        <w:t>Вып</w:t>
      </w:r>
      <w:r w:rsidR="00DB40D0">
        <w:rPr>
          <w:sz w:val="28"/>
          <w:szCs w:val="28"/>
        </w:rPr>
        <w:t xml:space="preserve">ускная квалификационная работа </w:t>
      </w:r>
      <w:r w:rsidR="00755085">
        <w:rPr>
          <w:sz w:val="28"/>
          <w:szCs w:val="28"/>
        </w:rPr>
        <w:t xml:space="preserve">разрабатывается на основе полученных </w:t>
      </w:r>
      <w:proofErr w:type="gramStart"/>
      <w:r w:rsidR="00755085">
        <w:rPr>
          <w:sz w:val="28"/>
          <w:szCs w:val="28"/>
        </w:rPr>
        <w:t>обучающим</w:t>
      </w:r>
      <w:r w:rsidR="00D97BE2">
        <w:rPr>
          <w:sz w:val="28"/>
          <w:szCs w:val="28"/>
        </w:rPr>
        <w:t>и</w:t>
      </w:r>
      <w:r w:rsidR="00755085">
        <w:rPr>
          <w:sz w:val="28"/>
          <w:szCs w:val="28"/>
        </w:rPr>
        <w:t>ся</w:t>
      </w:r>
      <w:proofErr w:type="gramEnd"/>
      <w:r w:rsidR="00755085">
        <w:rPr>
          <w:sz w:val="28"/>
          <w:szCs w:val="28"/>
        </w:rPr>
        <w:t xml:space="preserve"> теоретических</w:t>
      </w:r>
      <w:r w:rsidR="00D97BE2" w:rsidRPr="00D97BE2">
        <w:rPr>
          <w:sz w:val="28"/>
          <w:szCs w:val="28"/>
        </w:rPr>
        <w:t xml:space="preserve"> </w:t>
      </w:r>
      <w:r w:rsidR="00D97BE2">
        <w:rPr>
          <w:sz w:val="28"/>
          <w:szCs w:val="28"/>
        </w:rPr>
        <w:t>знаний, практических умений и сформированных компетенций</w:t>
      </w:r>
      <w:r>
        <w:rPr>
          <w:sz w:val="28"/>
          <w:szCs w:val="28"/>
        </w:rPr>
        <w:t xml:space="preserve"> по специальности 09.02.03 Программирование в компьютерных системах</w:t>
      </w:r>
      <w:r w:rsidR="00D97BE2">
        <w:rPr>
          <w:sz w:val="28"/>
          <w:szCs w:val="28"/>
        </w:rPr>
        <w:t>.</w:t>
      </w:r>
    </w:p>
    <w:p w:rsidR="00D97BE2" w:rsidRPr="00DB7D75" w:rsidRDefault="00D97BE2" w:rsidP="00280651">
      <w:pPr>
        <w:pStyle w:val="20"/>
        <w:shd w:val="clear" w:color="auto" w:fill="auto"/>
        <w:spacing w:before="0" w:line="360" w:lineRule="auto"/>
        <w:ind w:right="-17" w:firstLine="731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</w:t>
      </w:r>
      <w:r w:rsidRPr="0031249B">
        <w:rPr>
          <w:sz w:val="28"/>
          <w:szCs w:val="28"/>
        </w:rPr>
        <w:t xml:space="preserve"> работа</w:t>
      </w:r>
      <w:r>
        <w:rPr>
          <w:sz w:val="28"/>
          <w:szCs w:val="28"/>
        </w:rPr>
        <w:t>,</w:t>
      </w:r>
      <w:r w:rsidRPr="0031249B">
        <w:rPr>
          <w:sz w:val="28"/>
          <w:szCs w:val="28"/>
        </w:rPr>
        <w:t xml:space="preserve"> </w:t>
      </w:r>
      <w:r w:rsidRPr="00374C53">
        <w:rPr>
          <w:sz w:val="28"/>
          <w:szCs w:val="28"/>
        </w:rPr>
        <w:t>как правило</w:t>
      </w:r>
      <w:r>
        <w:rPr>
          <w:sz w:val="28"/>
          <w:szCs w:val="28"/>
        </w:rPr>
        <w:t>,</w:t>
      </w:r>
      <w:r w:rsidRPr="00374C53">
        <w:rPr>
          <w:sz w:val="28"/>
          <w:szCs w:val="28"/>
        </w:rPr>
        <w:t xml:space="preserve"> выполняется на базе</w:t>
      </w:r>
      <w:r>
        <w:rPr>
          <w:sz w:val="28"/>
          <w:szCs w:val="28"/>
        </w:rPr>
        <w:t xml:space="preserve"> производственного </w:t>
      </w:r>
      <w:r w:rsidRPr="00374C53">
        <w:rPr>
          <w:sz w:val="28"/>
          <w:szCs w:val="28"/>
        </w:rPr>
        <w:t xml:space="preserve"> предприятия </w:t>
      </w:r>
      <w:r w:rsidRPr="002C2F15">
        <w:rPr>
          <w:sz w:val="28"/>
          <w:szCs w:val="28"/>
        </w:rPr>
        <w:t>любой организационно-правовой</w:t>
      </w:r>
      <w:r w:rsidRPr="00374C53">
        <w:rPr>
          <w:sz w:val="28"/>
          <w:szCs w:val="28"/>
        </w:rPr>
        <w:t xml:space="preserve"> формы или его </w:t>
      </w:r>
      <w:r w:rsidRPr="002C2F15">
        <w:rPr>
          <w:sz w:val="28"/>
          <w:szCs w:val="28"/>
        </w:rPr>
        <w:t>структурного подразделения</w:t>
      </w:r>
      <w:r w:rsidRPr="00374C53">
        <w:rPr>
          <w:sz w:val="28"/>
          <w:szCs w:val="28"/>
        </w:rPr>
        <w:t xml:space="preserve"> в пе</w:t>
      </w:r>
      <w:r>
        <w:rPr>
          <w:sz w:val="28"/>
          <w:szCs w:val="28"/>
        </w:rPr>
        <w:t>риод прохождения преддипломной</w:t>
      </w:r>
      <w:r w:rsidRPr="00374C53">
        <w:rPr>
          <w:sz w:val="28"/>
          <w:szCs w:val="28"/>
        </w:rPr>
        <w:t xml:space="preserve"> практики</w:t>
      </w:r>
      <w:r>
        <w:rPr>
          <w:sz w:val="28"/>
          <w:szCs w:val="28"/>
        </w:rPr>
        <w:t>.</w:t>
      </w:r>
    </w:p>
    <w:p w:rsidR="00D97BE2" w:rsidRPr="00DB40D0" w:rsidRDefault="00D97BE2" w:rsidP="00280651">
      <w:pPr>
        <w:spacing w:line="360" w:lineRule="auto"/>
        <w:ind w:right="-17" w:firstLine="731"/>
        <w:jc w:val="both"/>
        <w:rPr>
          <w:b/>
          <w:sz w:val="28"/>
          <w:szCs w:val="28"/>
        </w:rPr>
      </w:pPr>
      <w:r w:rsidRPr="00D61944">
        <w:rPr>
          <w:b/>
          <w:sz w:val="28"/>
          <w:szCs w:val="28"/>
        </w:rPr>
        <w:t>Цели и задачи выпускной квалификационной работы</w:t>
      </w:r>
    </w:p>
    <w:p w:rsidR="00D97BE2" w:rsidRPr="00622B50" w:rsidRDefault="00D97BE2" w:rsidP="00280651">
      <w:pPr>
        <w:spacing w:line="360" w:lineRule="auto"/>
        <w:ind w:right="-17" w:firstLine="73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22B50">
        <w:rPr>
          <w:sz w:val="28"/>
          <w:szCs w:val="28"/>
        </w:rPr>
        <w:t xml:space="preserve">ыпускная квалификационная работа </w:t>
      </w:r>
      <w:r>
        <w:rPr>
          <w:sz w:val="28"/>
          <w:szCs w:val="28"/>
        </w:rPr>
        <w:t xml:space="preserve"> – это документ, </w:t>
      </w:r>
      <w:r w:rsidRPr="00622B5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22B50">
        <w:rPr>
          <w:sz w:val="28"/>
          <w:szCs w:val="28"/>
        </w:rPr>
        <w:t>основе котор</w:t>
      </w:r>
      <w:r>
        <w:rPr>
          <w:sz w:val="28"/>
          <w:szCs w:val="28"/>
        </w:rPr>
        <w:t>ого</w:t>
      </w:r>
      <w:r w:rsidRPr="00622B50">
        <w:rPr>
          <w:sz w:val="28"/>
          <w:szCs w:val="28"/>
        </w:rPr>
        <w:t xml:space="preserve"> Государственная </w:t>
      </w:r>
      <w:r>
        <w:rPr>
          <w:sz w:val="28"/>
          <w:szCs w:val="28"/>
        </w:rPr>
        <w:t>экзаменационная комиссия (ГЭ</w:t>
      </w:r>
      <w:r w:rsidRPr="00622B50">
        <w:rPr>
          <w:sz w:val="28"/>
          <w:szCs w:val="28"/>
        </w:rPr>
        <w:t>К) оценивает</w:t>
      </w:r>
      <w:r>
        <w:rPr>
          <w:sz w:val="28"/>
          <w:szCs w:val="28"/>
        </w:rPr>
        <w:t xml:space="preserve"> </w:t>
      </w:r>
      <w:r w:rsidRPr="00622B50">
        <w:rPr>
          <w:sz w:val="28"/>
          <w:szCs w:val="28"/>
        </w:rPr>
        <w:t xml:space="preserve">качество подготовки специалиста и решает вопрос о присвоении </w:t>
      </w:r>
      <w:r>
        <w:rPr>
          <w:sz w:val="28"/>
          <w:szCs w:val="28"/>
        </w:rPr>
        <w:t xml:space="preserve">выпускнику </w:t>
      </w:r>
      <w:r w:rsidRPr="00622B50">
        <w:rPr>
          <w:sz w:val="28"/>
          <w:szCs w:val="28"/>
        </w:rPr>
        <w:t>квалификации «</w:t>
      </w:r>
      <w:r w:rsidR="00E67DB9">
        <w:rPr>
          <w:sz w:val="28"/>
          <w:szCs w:val="28"/>
        </w:rPr>
        <w:t>техник</w:t>
      </w:r>
      <w:r>
        <w:rPr>
          <w:sz w:val="28"/>
          <w:szCs w:val="28"/>
        </w:rPr>
        <w:t xml:space="preserve"> по специальности </w:t>
      </w:r>
      <w:r w:rsidR="00E67DB9">
        <w:rPr>
          <w:sz w:val="28"/>
          <w:szCs w:val="28"/>
        </w:rPr>
        <w:t>09</w:t>
      </w:r>
      <w:r>
        <w:rPr>
          <w:sz w:val="28"/>
          <w:szCs w:val="28"/>
        </w:rPr>
        <w:t>.</w:t>
      </w:r>
      <w:r w:rsidR="00E67DB9">
        <w:rPr>
          <w:sz w:val="28"/>
          <w:szCs w:val="28"/>
        </w:rPr>
        <w:t>02</w:t>
      </w:r>
      <w:r>
        <w:rPr>
          <w:sz w:val="28"/>
          <w:szCs w:val="28"/>
        </w:rPr>
        <w:t>.</w:t>
      </w:r>
      <w:r w:rsidR="00E67DB9">
        <w:rPr>
          <w:sz w:val="28"/>
          <w:szCs w:val="28"/>
        </w:rPr>
        <w:t>03</w:t>
      </w:r>
      <w:r>
        <w:rPr>
          <w:sz w:val="28"/>
          <w:szCs w:val="28"/>
        </w:rPr>
        <w:t xml:space="preserve"> </w:t>
      </w:r>
      <w:r w:rsidR="00E67DB9">
        <w:rPr>
          <w:sz w:val="28"/>
          <w:szCs w:val="28"/>
        </w:rPr>
        <w:t>Программирование в компьютерных системах</w:t>
      </w:r>
      <w:r w:rsidRPr="00622B50">
        <w:rPr>
          <w:sz w:val="28"/>
          <w:szCs w:val="28"/>
        </w:rPr>
        <w:t xml:space="preserve">». </w:t>
      </w:r>
    </w:p>
    <w:p w:rsidR="00E67DB9" w:rsidRPr="00AD07C3" w:rsidRDefault="00E67DB9" w:rsidP="00280651">
      <w:pPr>
        <w:spacing w:line="360" w:lineRule="auto"/>
        <w:ind w:right="-17" w:firstLine="731"/>
        <w:jc w:val="both"/>
        <w:rPr>
          <w:sz w:val="28"/>
          <w:szCs w:val="28"/>
        </w:rPr>
      </w:pPr>
      <w:bookmarkStart w:id="2" w:name="_Toc140058679"/>
      <w:bookmarkStart w:id="3" w:name="_Toc383687693"/>
      <w:r w:rsidRPr="00AD07C3">
        <w:rPr>
          <w:sz w:val="28"/>
          <w:szCs w:val="28"/>
        </w:rPr>
        <w:t xml:space="preserve">Целью выполнения выпускной квалификационной работы является </w:t>
      </w:r>
      <w:r w:rsidR="00AD07C3" w:rsidRPr="00AD07C3">
        <w:rPr>
          <w:sz w:val="28"/>
          <w:szCs w:val="28"/>
        </w:rPr>
        <w:t>систематизация и закрепление знаний выпускника по</w:t>
      </w:r>
      <w:r w:rsidR="00AD07C3" w:rsidRPr="00A45BA4">
        <w:rPr>
          <w:sz w:val="28"/>
          <w:szCs w:val="28"/>
        </w:rPr>
        <w:t xml:space="preserve"> специальности при решении конкретных задач и выяснени</w:t>
      </w:r>
      <w:r w:rsidR="00AD07C3">
        <w:rPr>
          <w:sz w:val="28"/>
          <w:szCs w:val="28"/>
        </w:rPr>
        <w:t>е</w:t>
      </w:r>
      <w:r w:rsidR="00AD07C3" w:rsidRPr="00A45BA4">
        <w:rPr>
          <w:sz w:val="28"/>
          <w:szCs w:val="28"/>
        </w:rPr>
        <w:t xml:space="preserve"> уровня подготовки выпускника к самостоятельной работе в соответствии с требованиями</w:t>
      </w:r>
      <w:r w:rsidR="00AD07C3" w:rsidRPr="00762829">
        <w:rPr>
          <w:color w:val="000000"/>
          <w:sz w:val="28"/>
          <w:szCs w:val="28"/>
        </w:rPr>
        <w:t xml:space="preserve"> </w:t>
      </w:r>
      <w:r w:rsidR="00AD07C3">
        <w:rPr>
          <w:color w:val="000000"/>
          <w:sz w:val="28"/>
          <w:szCs w:val="28"/>
        </w:rPr>
        <w:t xml:space="preserve">ФГОС СПО по </w:t>
      </w:r>
      <w:r w:rsidR="00AD07C3" w:rsidRPr="00762829">
        <w:rPr>
          <w:color w:val="000000"/>
          <w:sz w:val="28"/>
          <w:szCs w:val="28"/>
        </w:rPr>
        <w:t xml:space="preserve">специальности </w:t>
      </w:r>
      <w:r w:rsidR="00AD07C3">
        <w:rPr>
          <w:color w:val="000000"/>
          <w:sz w:val="28"/>
          <w:szCs w:val="28"/>
        </w:rPr>
        <w:t>09.02.03</w:t>
      </w:r>
      <w:r w:rsidR="00AD07C3" w:rsidRPr="00762829">
        <w:rPr>
          <w:color w:val="000000"/>
          <w:sz w:val="28"/>
          <w:szCs w:val="28"/>
        </w:rPr>
        <w:t xml:space="preserve"> </w:t>
      </w:r>
      <w:r w:rsidR="00AD07C3">
        <w:rPr>
          <w:color w:val="000000"/>
          <w:sz w:val="28"/>
          <w:szCs w:val="28"/>
        </w:rPr>
        <w:t xml:space="preserve">Программирование в компьютерных системах, </w:t>
      </w:r>
      <w:r w:rsidR="00AD07C3" w:rsidRPr="00AD07C3">
        <w:rPr>
          <w:sz w:val="28"/>
          <w:szCs w:val="28"/>
        </w:rPr>
        <w:t>профессионального стандарта и запросами регионального рынка труда.</w:t>
      </w:r>
    </w:p>
    <w:p w:rsidR="00AD07C3" w:rsidRPr="00451DA3" w:rsidRDefault="00AD07C3" w:rsidP="00280651">
      <w:pPr>
        <w:spacing w:line="360" w:lineRule="auto"/>
        <w:ind w:firstLine="567"/>
        <w:jc w:val="both"/>
        <w:rPr>
          <w:sz w:val="28"/>
          <w:szCs w:val="28"/>
        </w:rPr>
      </w:pPr>
      <w:r w:rsidRPr="00451DA3">
        <w:rPr>
          <w:sz w:val="28"/>
          <w:szCs w:val="28"/>
        </w:rPr>
        <w:t xml:space="preserve">Задачи </w:t>
      </w:r>
      <w:r w:rsidRPr="00A0349A">
        <w:rPr>
          <w:sz w:val="28"/>
          <w:szCs w:val="28"/>
        </w:rPr>
        <w:t>выпускной квалификационной работы</w:t>
      </w:r>
      <w:r w:rsidRPr="00451DA3">
        <w:rPr>
          <w:sz w:val="28"/>
          <w:szCs w:val="28"/>
        </w:rPr>
        <w:t xml:space="preserve">: </w:t>
      </w:r>
    </w:p>
    <w:p w:rsidR="00AD07C3" w:rsidRPr="00280651" w:rsidRDefault="00AD07C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 xml:space="preserve">продемонстрировать готовность будущего специалиста самостоятельно решать различные задачи в области программирования и информационных технологий; </w:t>
      </w:r>
    </w:p>
    <w:p w:rsidR="00AD07C3" w:rsidRPr="00280651" w:rsidRDefault="00AD07C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 xml:space="preserve">продемонстрировать уровень </w:t>
      </w:r>
      <w:proofErr w:type="spellStart"/>
      <w:r w:rsidRPr="00280651">
        <w:rPr>
          <w:sz w:val="28"/>
          <w:szCs w:val="28"/>
        </w:rPr>
        <w:t>сформированности</w:t>
      </w:r>
      <w:proofErr w:type="spellEnd"/>
      <w:r w:rsidRPr="00280651">
        <w:rPr>
          <w:sz w:val="28"/>
          <w:szCs w:val="28"/>
        </w:rPr>
        <w:t xml:space="preserve"> общих и профессиональных компетенций в рамках исследуемой темы;</w:t>
      </w:r>
    </w:p>
    <w:p w:rsidR="00AD07C3" w:rsidRPr="00AD07C3" w:rsidRDefault="00AD07C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color w:val="000000"/>
          <w:sz w:val="28"/>
          <w:szCs w:val="28"/>
        </w:rPr>
      </w:pPr>
      <w:r w:rsidRPr="00280651">
        <w:rPr>
          <w:sz w:val="28"/>
          <w:szCs w:val="28"/>
        </w:rPr>
        <w:lastRenderedPageBreak/>
        <w:t>продемонстрировать владение методами и методиками</w:t>
      </w:r>
      <w:r w:rsidRPr="00AD07C3">
        <w:rPr>
          <w:color w:val="000000"/>
          <w:sz w:val="28"/>
          <w:szCs w:val="28"/>
        </w:rPr>
        <w:t xml:space="preserve"> исследовательского поиска, экспериментирования, проектирования при решении рассматриваемой проблемы;</w:t>
      </w:r>
    </w:p>
    <w:p w:rsidR="00AD07C3" w:rsidRPr="00280651" w:rsidRDefault="00AD07C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продемонстрировать умение разрабатывать практические предложения и рекомендации по исследуемой теме;</w:t>
      </w:r>
    </w:p>
    <w:p w:rsidR="00AD07C3" w:rsidRPr="00280651" w:rsidRDefault="00AD07C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 xml:space="preserve">продемонстрировать умение анализировать результаты исследований, грамотно, логично оформлять их в соответствующий материал (графики, таблицы, рисунки и т.п.); </w:t>
      </w:r>
    </w:p>
    <w:p w:rsidR="00AD07C3" w:rsidRPr="00280651" w:rsidRDefault="00AD07C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продемонстрировать умение работать с нормативными документами, инструктивным материалом, литературой и другими информационными источниками в области программирования и информационных технологий;</w:t>
      </w:r>
    </w:p>
    <w:p w:rsidR="00E67DB9" w:rsidRPr="00337216" w:rsidRDefault="00E67DB9" w:rsidP="00280651">
      <w:pPr>
        <w:spacing w:line="360" w:lineRule="auto"/>
        <w:ind w:firstLine="567"/>
        <w:jc w:val="both"/>
        <w:rPr>
          <w:sz w:val="28"/>
          <w:szCs w:val="28"/>
        </w:rPr>
      </w:pPr>
      <w:r w:rsidRPr="00337216">
        <w:rPr>
          <w:sz w:val="28"/>
          <w:szCs w:val="28"/>
        </w:rPr>
        <w:t xml:space="preserve">В процессе </w:t>
      </w:r>
      <w:r>
        <w:rPr>
          <w:sz w:val="28"/>
          <w:szCs w:val="28"/>
        </w:rPr>
        <w:t>выполнения</w:t>
      </w:r>
      <w:r w:rsidRPr="00337216">
        <w:rPr>
          <w:sz w:val="28"/>
          <w:szCs w:val="28"/>
        </w:rPr>
        <w:t xml:space="preserve"> </w:t>
      </w:r>
      <w:r w:rsidRPr="00A0349A">
        <w:rPr>
          <w:sz w:val="28"/>
          <w:szCs w:val="28"/>
        </w:rPr>
        <w:t>выпускной квалификационной работ</w:t>
      </w:r>
      <w:r>
        <w:rPr>
          <w:sz w:val="28"/>
          <w:szCs w:val="28"/>
        </w:rPr>
        <w:t xml:space="preserve">ы </w:t>
      </w:r>
      <w:r w:rsidRPr="00337216">
        <w:rPr>
          <w:sz w:val="28"/>
          <w:szCs w:val="28"/>
        </w:rPr>
        <w:t xml:space="preserve">студент должен показать способность самостоятельно решать </w:t>
      </w:r>
      <w:r>
        <w:rPr>
          <w:sz w:val="28"/>
          <w:szCs w:val="28"/>
        </w:rPr>
        <w:t>профессиональные</w:t>
      </w:r>
      <w:r w:rsidRPr="00337216">
        <w:rPr>
          <w:sz w:val="28"/>
          <w:szCs w:val="28"/>
        </w:rPr>
        <w:t xml:space="preserve"> задачи, а именно: </w:t>
      </w:r>
    </w:p>
    <w:p w:rsidR="00E67DB9" w:rsidRDefault="00E67DB9" w:rsidP="00280651">
      <w:pPr>
        <w:pStyle w:val="21"/>
        <w:numPr>
          <w:ilvl w:val="12"/>
          <w:numId w:val="0"/>
        </w:numPr>
        <w:spacing w:line="360" w:lineRule="auto"/>
        <w:rPr>
          <w:color w:val="000000"/>
          <w:szCs w:val="28"/>
        </w:rPr>
      </w:pPr>
      <w:r w:rsidRPr="00A0349A">
        <w:rPr>
          <w:i/>
          <w:color w:val="000000"/>
          <w:szCs w:val="28"/>
          <w:u w:val="single"/>
        </w:rPr>
        <w:t>иметь практический опыт</w:t>
      </w:r>
      <w:r w:rsidRPr="00390DED">
        <w:rPr>
          <w:color w:val="000000"/>
          <w:szCs w:val="28"/>
        </w:rPr>
        <w:t>: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описания предметной области и объектов проектирования;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разработки алгоритмов и программного обеспечения с применением структурного и объектного программирования;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использования средств компьютерной графики и создания графического диалога (в зависимости от тематики работы);</w:t>
      </w:r>
    </w:p>
    <w:p w:rsidR="00E67DB9" w:rsidRPr="00A0349A" w:rsidRDefault="00E67DB9" w:rsidP="00280651">
      <w:pPr>
        <w:pStyle w:val="21"/>
        <w:numPr>
          <w:ilvl w:val="12"/>
          <w:numId w:val="0"/>
        </w:numPr>
        <w:spacing w:line="360" w:lineRule="auto"/>
        <w:rPr>
          <w:i/>
          <w:color w:val="000000"/>
          <w:szCs w:val="28"/>
          <w:u w:val="single"/>
        </w:rPr>
      </w:pPr>
      <w:r>
        <w:rPr>
          <w:i/>
          <w:color w:val="000000"/>
          <w:szCs w:val="28"/>
          <w:u w:val="single"/>
        </w:rPr>
        <w:t>у</w:t>
      </w:r>
      <w:r w:rsidRPr="00A0349A">
        <w:rPr>
          <w:i/>
          <w:color w:val="000000"/>
          <w:szCs w:val="28"/>
          <w:u w:val="single"/>
        </w:rPr>
        <w:t>меть</w:t>
      </w:r>
      <w:r w:rsidRPr="00390DED">
        <w:rPr>
          <w:color w:val="000000"/>
          <w:szCs w:val="28"/>
        </w:rPr>
        <w:t>: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формулировать технико-экономические требования к объектам проектирования;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проектировать информационные объекты, используя методы информационного моделирования и оперировать соответствующим терминологическим аппаратом;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выполнять проектирование информационных систем с использованием современных инструментальных средств;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разрабатывать алгоритмы обработки информации с последующей реализацией в современных инструментальных средствах;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lastRenderedPageBreak/>
        <w:t>разрабатывать структуры программных модулей;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количественно оценивать производительность и надежность объектов проектирования;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обеспечивать информационную безопасность проектируемого объекта;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разрабатывать проектную документацию.</w:t>
      </w:r>
    </w:p>
    <w:p w:rsidR="00E67DB9" w:rsidRPr="00A0349A" w:rsidRDefault="00E67DB9" w:rsidP="00280651">
      <w:pPr>
        <w:pStyle w:val="21"/>
        <w:numPr>
          <w:ilvl w:val="12"/>
          <w:numId w:val="0"/>
        </w:numPr>
        <w:spacing w:line="360" w:lineRule="auto"/>
        <w:rPr>
          <w:i/>
          <w:color w:val="000000"/>
          <w:szCs w:val="28"/>
          <w:u w:val="single"/>
        </w:rPr>
      </w:pPr>
      <w:r>
        <w:rPr>
          <w:i/>
          <w:color w:val="000000"/>
          <w:szCs w:val="28"/>
          <w:u w:val="single"/>
        </w:rPr>
        <w:t>з</w:t>
      </w:r>
      <w:r w:rsidRPr="00A0349A">
        <w:rPr>
          <w:i/>
          <w:color w:val="000000"/>
          <w:szCs w:val="28"/>
          <w:u w:val="single"/>
        </w:rPr>
        <w:t>нать</w:t>
      </w:r>
      <w:r w:rsidRPr="00390DED">
        <w:rPr>
          <w:color w:val="000000"/>
          <w:szCs w:val="28"/>
        </w:rPr>
        <w:t>: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основные инструментальные средства разработки информационных систем (в зависимости от тематики работы);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системные программные средства, операционные системы и оболочки, обслуживающие сервисные программы;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формальный аппарат для анализа функциональной, информационной, алгоритмической программы и аппаратных структур объектов проектирования;</w:t>
      </w:r>
    </w:p>
    <w:p w:rsidR="00E67DB9" w:rsidRPr="00280651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математические модели и методы для анализа расчетов, оптимизации процессов в объектах проектирования;</w:t>
      </w:r>
    </w:p>
    <w:p w:rsidR="00E67DB9" w:rsidRDefault="00E67DB9" w:rsidP="00280651">
      <w:pPr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E67DB9" w:rsidRDefault="00E67DB9" w:rsidP="0028065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F01AB">
        <w:rPr>
          <w:color w:val="000000"/>
          <w:spacing w:val="-2"/>
          <w:sz w:val="28"/>
          <w:szCs w:val="28"/>
        </w:rPr>
        <w:t>Объем времени, отводимого на выполнение выпускной к</w:t>
      </w:r>
      <w:r w:rsidRPr="009F01AB">
        <w:rPr>
          <w:color w:val="000000"/>
          <w:sz w:val="28"/>
          <w:szCs w:val="28"/>
        </w:rPr>
        <w:t xml:space="preserve">валификационной работы - </w:t>
      </w:r>
      <w:r w:rsidRPr="009F01AB">
        <w:rPr>
          <w:b/>
          <w:bCs/>
          <w:color w:val="000000"/>
          <w:sz w:val="28"/>
          <w:szCs w:val="28"/>
        </w:rPr>
        <w:t>4 недели</w:t>
      </w:r>
      <w:r>
        <w:rPr>
          <w:b/>
          <w:bCs/>
          <w:color w:val="000000"/>
          <w:sz w:val="28"/>
          <w:szCs w:val="28"/>
        </w:rPr>
        <w:t>.</w:t>
      </w:r>
    </w:p>
    <w:p w:rsidR="00E67DB9" w:rsidRDefault="00E67DB9" w:rsidP="0028065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F01AB">
        <w:rPr>
          <w:color w:val="000000"/>
          <w:spacing w:val="-2"/>
          <w:sz w:val="28"/>
          <w:szCs w:val="28"/>
        </w:rPr>
        <w:t xml:space="preserve">Объем времени, отводимого на </w:t>
      </w:r>
      <w:r>
        <w:rPr>
          <w:color w:val="000000"/>
          <w:spacing w:val="-2"/>
          <w:sz w:val="28"/>
          <w:szCs w:val="28"/>
        </w:rPr>
        <w:t>защиту</w:t>
      </w:r>
      <w:r w:rsidRPr="009F01AB">
        <w:rPr>
          <w:color w:val="000000"/>
          <w:spacing w:val="-2"/>
          <w:sz w:val="28"/>
          <w:szCs w:val="28"/>
        </w:rPr>
        <w:t xml:space="preserve"> выпускной к</w:t>
      </w:r>
      <w:r w:rsidRPr="009F01AB">
        <w:rPr>
          <w:color w:val="000000"/>
          <w:sz w:val="28"/>
          <w:szCs w:val="28"/>
        </w:rPr>
        <w:t xml:space="preserve">валификационной работы - </w:t>
      </w:r>
      <w:r>
        <w:rPr>
          <w:b/>
          <w:bCs/>
          <w:color w:val="000000"/>
          <w:sz w:val="28"/>
          <w:szCs w:val="28"/>
        </w:rPr>
        <w:t>2</w:t>
      </w:r>
      <w:r w:rsidRPr="009F01AB">
        <w:rPr>
          <w:b/>
          <w:bCs/>
          <w:color w:val="000000"/>
          <w:sz w:val="28"/>
          <w:szCs w:val="28"/>
        </w:rPr>
        <w:t xml:space="preserve"> недели</w:t>
      </w:r>
      <w:r>
        <w:rPr>
          <w:b/>
          <w:bCs/>
          <w:color w:val="000000"/>
          <w:sz w:val="28"/>
          <w:szCs w:val="28"/>
        </w:rPr>
        <w:t>.</w:t>
      </w:r>
    </w:p>
    <w:p w:rsidR="00E67DB9" w:rsidRDefault="00A0349A" w:rsidP="00280651">
      <w:pPr>
        <w:pStyle w:val="1"/>
        <w:numPr>
          <w:ilvl w:val="0"/>
          <w:numId w:val="22"/>
        </w:numPr>
        <w:spacing w:after="120" w:line="360" w:lineRule="auto"/>
        <w:rPr>
          <w:bCs w:val="0"/>
          <w:sz w:val="28"/>
        </w:rPr>
      </w:pPr>
      <w:r w:rsidRPr="00E67DB9">
        <w:rPr>
          <w:b w:val="0"/>
          <w:bCs w:val="0"/>
          <w:sz w:val="28"/>
        </w:rPr>
        <w:br w:type="page"/>
      </w:r>
      <w:bookmarkEnd w:id="2"/>
      <w:bookmarkEnd w:id="3"/>
      <w:r w:rsidR="00AD07C3" w:rsidRPr="00717976">
        <w:rPr>
          <w:bCs w:val="0"/>
          <w:sz w:val="28"/>
        </w:rPr>
        <w:lastRenderedPageBreak/>
        <w:t xml:space="preserve"> </w:t>
      </w:r>
      <w:bookmarkStart w:id="4" w:name="_Toc418626326"/>
      <w:r w:rsidR="00E67DB9" w:rsidRPr="00717976">
        <w:rPr>
          <w:bCs w:val="0"/>
          <w:sz w:val="28"/>
        </w:rPr>
        <w:t>ОРГАНИЗАЦИЯ ВЫПОЛНЕНИЯ ВЫПУСКНОЙ КВАЛИФИКАЦИОННОЙ РАБОТЫ</w:t>
      </w:r>
      <w:bookmarkEnd w:id="4"/>
      <w:r w:rsidR="00E67DB9" w:rsidRPr="00717976">
        <w:rPr>
          <w:bCs w:val="0"/>
          <w:sz w:val="28"/>
        </w:rPr>
        <w:t xml:space="preserve"> </w:t>
      </w:r>
      <w:r w:rsidR="00E67DB9">
        <w:rPr>
          <w:bCs w:val="0"/>
          <w:sz w:val="28"/>
        </w:rPr>
        <w:br/>
      </w:r>
    </w:p>
    <w:p w:rsidR="00E67DB9" w:rsidRPr="00717976" w:rsidRDefault="00E67DB9" w:rsidP="00280651">
      <w:pPr>
        <w:numPr>
          <w:ilvl w:val="1"/>
          <w:numId w:val="22"/>
        </w:numPr>
        <w:spacing w:before="240" w:after="120" w:line="360" w:lineRule="auto"/>
        <w:outlineLvl w:val="1"/>
        <w:rPr>
          <w:b/>
        </w:rPr>
      </w:pPr>
      <w:bookmarkStart w:id="5" w:name="_Toc418626327"/>
      <w:r w:rsidRPr="00717976">
        <w:rPr>
          <w:b/>
          <w:sz w:val="28"/>
          <w:szCs w:val="28"/>
        </w:rPr>
        <w:t>Порядок выполнения выпускной квалификационной работы</w:t>
      </w:r>
      <w:bookmarkEnd w:id="5"/>
    </w:p>
    <w:p w:rsidR="00E67DB9" w:rsidRPr="00622B50" w:rsidRDefault="00E67DB9" w:rsidP="0028065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выпускной квалификационной работы </w:t>
      </w:r>
      <w:r w:rsidRPr="00622B50">
        <w:rPr>
          <w:sz w:val="28"/>
          <w:szCs w:val="28"/>
        </w:rPr>
        <w:t xml:space="preserve">включает следующие этапы: </w:t>
      </w:r>
    </w:p>
    <w:p w:rsidR="00E67DB9" w:rsidRPr="00622B50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622B50">
        <w:rPr>
          <w:sz w:val="28"/>
          <w:szCs w:val="28"/>
        </w:rPr>
        <w:t xml:space="preserve">получение задания на </w:t>
      </w:r>
      <w:r w:rsidR="00DB40D0">
        <w:rPr>
          <w:sz w:val="28"/>
          <w:szCs w:val="28"/>
        </w:rPr>
        <w:t>выпускную квалификационную работу</w:t>
      </w:r>
      <w:r w:rsidRPr="00622B50">
        <w:rPr>
          <w:sz w:val="28"/>
          <w:szCs w:val="28"/>
        </w:rPr>
        <w:t xml:space="preserve">; </w:t>
      </w:r>
    </w:p>
    <w:p w:rsidR="00E67DB9" w:rsidRPr="00622B50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622B50">
        <w:rPr>
          <w:sz w:val="28"/>
          <w:szCs w:val="28"/>
        </w:rPr>
        <w:t>сбор и систематизация исходного материала во время преддипломной</w:t>
      </w:r>
      <w:r>
        <w:rPr>
          <w:sz w:val="28"/>
          <w:szCs w:val="28"/>
        </w:rPr>
        <w:t xml:space="preserve"> </w:t>
      </w:r>
      <w:r w:rsidRPr="00622B50">
        <w:rPr>
          <w:sz w:val="28"/>
          <w:szCs w:val="28"/>
        </w:rPr>
        <w:t xml:space="preserve">практики; </w:t>
      </w:r>
    </w:p>
    <w:p w:rsidR="00E67DB9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622B50">
        <w:rPr>
          <w:sz w:val="28"/>
          <w:szCs w:val="28"/>
        </w:rPr>
        <w:t xml:space="preserve">работа над </w:t>
      </w:r>
      <w:r w:rsidR="00DB40D0">
        <w:rPr>
          <w:sz w:val="28"/>
          <w:szCs w:val="28"/>
        </w:rPr>
        <w:t>выпускной квалификационной работой</w:t>
      </w:r>
      <w:r w:rsidRPr="00622B50">
        <w:rPr>
          <w:sz w:val="28"/>
          <w:szCs w:val="28"/>
        </w:rPr>
        <w:t xml:space="preserve">; </w:t>
      </w:r>
    </w:p>
    <w:p w:rsidR="00E67DB9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пояснительной записки в соответствии с предъявляемыми требованиями;</w:t>
      </w:r>
    </w:p>
    <w:p w:rsidR="00E67DB9" w:rsidRPr="00622B50" w:rsidRDefault="00E67DB9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622B50">
        <w:rPr>
          <w:sz w:val="28"/>
          <w:szCs w:val="28"/>
        </w:rPr>
        <w:t xml:space="preserve">защита </w:t>
      </w:r>
      <w:r>
        <w:rPr>
          <w:sz w:val="28"/>
          <w:szCs w:val="28"/>
        </w:rPr>
        <w:t>вып</w:t>
      </w:r>
      <w:r w:rsidR="00DB40D0">
        <w:rPr>
          <w:sz w:val="28"/>
          <w:szCs w:val="28"/>
        </w:rPr>
        <w:t>ускной квалификационной работы</w:t>
      </w:r>
      <w:r w:rsidRPr="00622B50">
        <w:rPr>
          <w:sz w:val="28"/>
          <w:szCs w:val="28"/>
        </w:rPr>
        <w:t xml:space="preserve">. </w:t>
      </w:r>
    </w:p>
    <w:p w:rsidR="00E67DB9" w:rsidRPr="00F6709B" w:rsidRDefault="00E67DB9" w:rsidP="00280651">
      <w:pPr>
        <w:numPr>
          <w:ilvl w:val="1"/>
          <w:numId w:val="22"/>
        </w:numPr>
        <w:spacing w:before="240" w:after="120" w:line="360" w:lineRule="auto"/>
        <w:outlineLvl w:val="1"/>
        <w:rPr>
          <w:b/>
          <w:sz w:val="28"/>
          <w:szCs w:val="28"/>
        </w:rPr>
      </w:pPr>
      <w:bookmarkStart w:id="6" w:name="_Toc418626328"/>
      <w:r>
        <w:rPr>
          <w:b/>
          <w:sz w:val="28"/>
          <w:szCs w:val="28"/>
        </w:rPr>
        <w:t xml:space="preserve">Выбор и утверждение темы </w:t>
      </w:r>
      <w:r w:rsidRPr="00717976">
        <w:rPr>
          <w:b/>
          <w:sz w:val="28"/>
          <w:szCs w:val="28"/>
        </w:rPr>
        <w:t>вып</w:t>
      </w:r>
      <w:r w:rsidR="00DB40D0">
        <w:rPr>
          <w:b/>
          <w:sz w:val="28"/>
          <w:szCs w:val="28"/>
        </w:rPr>
        <w:t>ускной квалификационной работы</w:t>
      </w:r>
      <w:bookmarkEnd w:id="6"/>
    </w:p>
    <w:p w:rsidR="00485BB0" w:rsidRPr="002F12F7" w:rsidRDefault="00485BB0" w:rsidP="00280651">
      <w:pPr>
        <w:spacing w:line="360" w:lineRule="auto"/>
        <w:jc w:val="both"/>
        <w:rPr>
          <w:sz w:val="28"/>
          <w:szCs w:val="28"/>
        </w:rPr>
      </w:pPr>
      <w:bookmarkStart w:id="7" w:name="_Toc390985782"/>
      <w:r w:rsidRPr="002F12F7">
        <w:rPr>
          <w:sz w:val="28"/>
          <w:szCs w:val="28"/>
        </w:rPr>
        <w:t xml:space="preserve">Тематика </w:t>
      </w:r>
      <w:r w:rsidR="00DB40D0">
        <w:rPr>
          <w:sz w:val="28"/>
          <w:szCs w:val="28"/>
        </w:rPr>
        <w:t>выпускных квалификационных работ</w:t>
      </w:r>
      <w:r w:rsidRPr="002F12F7">
        <w:rPr>
          <w:sz w:val="28"/>
          <w:szCs w:val="28"/>
        </w:rPr>
        <w:t xml:space="preserve"> разрабатывается </w:t>
      </w:r>
      <w:r w:rsidR="00AD07C3">
        <w:rPr>
          <w:sz w:val="28"/>
          <w:szCs w:val="28"/>
        </w:rPr>
        <w:t xml:space="preserve">ведущими </w:t>
      </w:r>
      <w:r w:rsidR="00AD07C3" w:rsidRPr="002F12F7">
        <w:rPr>
          <w:sz w:val="28"/>
          <w:szCs w:val="28"/>
        </w:rPr>
        <w:t xml:space="preserve">преподавателями </w:t>
      </w:r>
      <w:r w:rsidR="00AD07C3">
        <w:rPr>
          <w:sz w:val="28"/>
          <w:szCs w:val="28"/>
        </w:rPr>
        <w:t xml:space="preserve">по специальности 09.02.03 </w:t>
      </w:r>
      <w:r w:rsidR="00DB40D0">
        <w:rPr>
          <w:sz w:val="28"/>
          <w:szCs w:val="28"/>
        </w:rPr>
        <w:t>«</w:t>
      </w:r>
      <w:r w:rsidR="00AD07C3">
        <w:rPr>
          <w:sz w:val="28"/>
          <w:szCs w:val="28"/>
        </w:rPr>
        <w:t>Программирование в компьютерных системах</w:t>
      </w:r>
      <w:r w:rsidR="00DB40D0">
        <w:rPr>
          <w:sz w:val="28"/>
          <w:szCs w:val="28"/>
        </w:rPr>
        <w:t>»</w:t>
      </w:r>
      <w:r w:rsidR="00AD07C3" w:rsidRPr="002F12F7">
        <w:rPr>
          <w:sz w:val="28"/>
          <w:szCs w:val="28"/>
        </w:rPr>
        <w:t xml:space="preserve"> </w:t>
      </w:r>
      <w:r w:rsidR="00AD07C3">
        <w:rPr>
          <w:sz w:val="28"/>
          <w:szCs w:val="28"/>
        </w:rPr>
        <w:t>при участии</w:t>
      </w:r>
      <w:r w:rsidR="00AD07C3" w:rsidRPr="002F12F7">
        <w:rPr>
          <w:sz w:val="28"/>
          <w:szCs w:val="28"/>
        </w:rPr>
        <w:t xml:space="preserve"> специалист</w:t>
      </w:r>
      <w:r w:rsidR="00AD07C3">
        <w:rPr>
          <w:sz w:val="28"/>
          <w:szCs w:val="28"/>
        </w:rPr>
        <w:t>ов</w:t>
      </w:r>
      <w:r w:rsidR="00AD07C3" w:rsidRPr="002F12F7">
        <w:rPr>
          <w:sz w:val="28"/>
          <w:szCs w:val="28"/>
        </w:rPr>
        <w:t xml:space="preserve"> предприятий и организаций, заинтересованных в разработке данных тем, рассматривается </w:t>
      </w:r>
      <w:r w:rsidR="00AD07C3">
        <w:rPr>
          <w:sz w:val="28"/>
          <w:szCs w:val="28"/>
        </w:rPr>
        <w:t xml:space="preserve">на заседании ПЦК Информационных технологий и программирования </w:t>
      </w:r>
      <w:r w:rsidR="00AD07C3" w:rsidRPr="002F12F7">
        <w:rPr>
          <w:sz w:val="28"/>
          <w:szCs w:val="28"/>
        </w:rPr>
        <w:t xml:space="preserve">и утверждается </w:t>
      </w:r>
      <w:r w:rsidR="00AD07C3">
        <w:rPr>
          <w:sz w:val="28"/>
          <w:szCs w:val="28"/>
        </w:rPr>
        <w:t>директором техникума</w:t>
      </w:r>
      <w:r w:rsidR="00AD07C3" w:rsidRPr="002F12F7">
        <w:rPr>
          <w:sz w:val="28"/>
          <w:szCs w:val="28"/>
        </w:rPr>
        <w:t>.</w:t>
      </w:r>
      <w:bookmarkEnd w:id="7"/>
    </w:p>
    <w:p w:rsidR="00485BB0" w:rsidRPr="002F12F7" w:rsidRDefault="00485BB0" w:rsidP="00280651">
      <w:pPr>
        <w:spacing w:line="360" w:lineRule="auto"/>
        <w:jc w:val="both"/>
        <w:rPr>
          <w:sz w:val="28"/>
          <w:szCs w:val="28"/>
        </w:rPr>
      </w:pPr>
      <w:bookmarkStart w:id="8" w:name="_Toc390985783"/>
      <w:r w:rsidRPr="002F12F7">
        <w:rPr>
          <w:sz w:val="28"/>
          <w:szCs w:val="28"/>
        </w:rPr>
        <w:t xml:space="preserve">Выбор темы </w:t>
      </w:r>
      <w:r w:rsidR="00DB40D0">
        <w:rPr>
          <w:sz w:val="28"/>
          <w:szCs w:val="28"/>
        </w:rPr>
        <w:t>выпускной квалификационной работы</w:t>
      </w:r>
      <w:r w:rsidRPr="002F12F7">
        <w:rPr>
          <w:sz w:val="28"/>
          <w:szCs w:val="28"/>
        </w:rPr>
        <w:t xml:space="preserve"> осуществляется </w:t>
      </w:r>
      <w:r w:rsidR="00DB40D0">
        <w:rPr>
          <w:sz w:val="28"/>
          <w:szCs w:val="28"/>
        </w:rPr>
        <w:t>обучающимся</w:t>
      </w:r>
      <w:r w:rsidRPr="002F12F7">
        <w:rPr>
          <w:sz w:val="28"/>
          <w:szCs w:val="28"/>
        </w:rPr>
        <w:t xml:space="preserve"> самостоятельно на основе утв</w:t>
      </w:r>
      <w:r>
        <w:rPr>
          <w:sz w:val="28"/>
          <w:szCs w:val="28"/>
        </w:rPr>
        <w:t xml:space="preserve">ержденного списка тем. </w:t>
      </w:r>
      <w:proofErr w:type="gramStart"/>
      <w:r w:rsidR="00DB40D0">
        <w:rPr>
          <w:sz w:val="28"/>
          <w:szCs w:val="28"/>
        </w:rPr>
        <w:t>Обучающемуся</w:t>
      </w:r>
      <w:proofErr w:type="gramEnd"/>
      <w:r w:rsidRPr="002F12F7">
        <w:rPr>
          <w:sz w:val="28"/>
          <w:szCs w:val="28"/>
        </w:rPr>
        <w:t xml:space="preserve"> предоставляется право предложения своей тематики с необходимым обоснованием целесообразности ее разработки для практического применения. </w:t>
      </w:r>
      <w:r w:rsidR="00586D33">
        <w:rPr>
          <w:sz w:val="28"/>
          <w:szCs w:val="28"/>
        </w:rPr>
        <w:t>Вып</w:t>
      </w:r>
      <w:r w:rsidR="00DB40D0">
        <w:rPr>
          <w:sz w:val="28"/>
          <w:szCs w:val="28"/>
        </w:rPr>
        <w:t>ускная квалификационная работа</w:t>
      </w:r>
      <w:r>
        <w:rPr>
          <w:sz w:val="28"/>
          <w:szCs w:val="28"/>
        </w:rPr>
        <w:t>,</w:t>
      </w:r>
      <w:r w:rsidRPr="002F12F7">
        <w:rPr>
          <w:sz w:val="28"/>
          <w:szCs w:val="28"/>
        </w:rPr>
        <w:t xml:space="preserve"> тема которо</w:t>
      </w:r>
      <w:r w:rsidR="00DB40D0">
        <w:rPr>
          <w:sz w:val="28"/>
          <w:szCs w:val="28"/>
        </w:rPr>
        <w:t>й</w:t>
      </w:r>
      <w:r w:rsidRPr="002F12F7">
        <w:rPr>
          <w:sz w:val="28"/>
          <w:szCs w:val="28"/>
        </w:rPr>
        <w:t xml:space="preserve"> выбрана </w:t>
      </w:r>
      <w:proofErr w:type="gramStart"/>
      <w:r w:rsidR="00DB40D0">
        <w:rPr>
          <w:sz w:val="28"/>
          <w:szCs w:val="28"/>
        </w:rPr>
        <w:t>обучающимся</w:t>
      </w:r>
      <w:proofErr w:type="gramEnd"/>
      <w:r w:rsidRPr="002F12F7">
        <w:rPr>
          <w:sz w:val="28"/>
          <w:szCs w:val="28"/>
        </w:rPr>
        <w:t xml:space="preserve">  произвольно</w:t>
      </w:r>
      <w:r>
        <w:rPr>
          <w:sz w:val="28"/>
          <w:szCs w:val="28"/>
        </w:rPr>
        <w:t>,</w:t>
      </w:r>
      <w:r w:rsidRPr="002F12F7">
        <w:rPr>
          <w:sz w:val="28"/>
          <w:szCs w:val="28"/>
        </w:rPr>
        <w:t xml:space="preserve"> без согласования, к защите не допускается.</w:t>
      </w:r>
      <w:bookmarkEnd w:id="8"/>
    </w:p>
    <w:p w:rsidR="00485BB0" w:rsidRPr="002F12F7" w:rsidRDefault="00485BB0" w:rsidP="00280651">
      <w:pPr>
        <w:spacing w:line="360" w:lineRule="auto"/>
        <w:rPr>
          <w:sz w:val="28"/>
          <w:szCs w:val="28"/>
        </w:rPr>
      </w:pPr>
      <w:bookmarkStart w:id="9" w:name="_Toc390985784"/>
      <w:r w:rsidRPr="002F12F7">
        <w:rPr>
          <w:sz w:val="28"/>
          <w:szCs w:val="28"/>
        </w:rPr>
        <w:t xml:space="preserve">При выборе темы </w:t>
      </w:r>
      <w:proofErr w:type="gramStart"/>
      <w:r w:rsidR="00DB40D0">
        <w:rPr>
          <w:sz w:val="28"/>
          <w:szCs w:val="28"/>
        </w:rPr>
        <w:t>обучающийся</w:t>
      </w:r>
      <w:proofErr w:type="gramEnd"/>
      <w:r w:rsidRPr="002F12F7">
        <w:rPr>
          <w:sz w:val="28"/>
          <w:szCs w:val="28"/>
        </w:rPr>
        <w:t xml:space="preserve"> руководствуется:</w:t>
      </w:r>
      <w:bookmarkEnd w:id="9"/>
    </w:p>
    <w:p w:rsidR="00485BB0" w:rsidRPr="002F12F7" w:rsidRDefault="00485BB0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10" w:name="_Toc390985786"/>
      <w:r w:rsidRPr="002F12F7">
        <w:rPr>
          <w:sz w:val="28"/>
          <w:szCs w:val="28"/>
        </w:rPr>
        <w:t>актуальностью темы, ее практической значимостью;</w:t>
      </w:r>
      <w:bookmarkEnd w:id="10"/>
    </w:p>
    <w:p w:rsidR="00485BB0" w:rsidRPr="002F12F7" w:rsidRDefault="00485BB0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11" w:name="_Toc390985787"/>
      <w:r w:rsidRPr="002F12F7">
        <w:rPr>
          <w:sz w:val="28"/>
          <w:szCs w:val="28"/>
        </w:rPr>
        <w:lastRenderedPageBreak/>
        <w:t>возможностью использования в работе конкретного фактического материала, собранного в период прохождения производственной практики</w:t>
      </w:r>
      <w:bookmarkEnd w:id="11"/>
      <w:r>
        <w:rPr>
          <w:sz w:val="28"/>
          <w:szCs w:val="28"/>
        </w:rPr>
        <w:t>;</w:t>
      </w:r>
    </w:p>
    <w:p w:rsidR="00586D33" w:rsidRPr="002F12F7" w:rsidRDefault="00586D33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12" w:name="_Toc390985788"/>
      <w:r>
        <w:rPr>
          <w:sz w:val="28"/>
          <w:szCs w:val="28"/>
        </w:rPr>
        <w:t>потребностями</w:t>
      </w:r>
      <w:r w:rsidRPr="002F12F7">
        <w:rPr>
          <w:sz w:val="28"/>
          <w:szCs w:val="28"/>
        </w:rPr>
        <w:t xml:space="preserve"> предприятия</w:t>
      </w:r>
      <w:r>
        <w:rPr>
          <w:sz w:val="28"/>
          <w:szCs w:val="28"/>
        </w:rPr>
        <w:t xml:space="preserve"> (организации)</w:t>
      </w:r>
      <w:r w:rsidRPr="002F12F7">
        <w:rPr>
          <w:sz w:val="28"/>
          <w:szCs w:val="28"/>
        </w:rPr>
        <w:t xml:space="preserve">, на примере и базе которого выполняется </w:t>
      </w:r>
      <w:r>
        <w:rPr>
          <w:sz w:val="28"/>
          <w:szCs w:val="28"/>
        </w:rPr>
        <w:t>проект</w:t>
      </w:r>
      <w:r w:rsidRPr="002F12F7">
        <w:rPr>
          <w:sz w:val="28"/>
          <w:szCs w:val="28"/>
        </w:rPr>
        <w:t>.</w:t>
      </w:r>
      <w:bookmarkEnd w:id="12"/>
    </w:p>
    <w:p w:rsidR="00485BB0" w:rsidRPr="00EE7875" w:rsidRDefault="00485BB0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EE7875">
        <w:rPr>
          <w:sz w:val="28"/>
          <w:szCs w:val="28"/>
        </w:rPr>
        <w:t xml:space="preserve">Тематика </w:t>
      </w:r>
      <w:r w:rsidR="00DB40D0">
        <w:rPr>
          <w:sz w:val="28"/>
          <w:szCs w:val="28"/>
        </w:rPr>
        <w:t>выпускной квалификационной работы</w:t>
      </w:r>
      <w:r>
        <w:rPr>
          <w:sz w:val="28"/>
          <w:szCs w:val="28"/>
        </w:rPr>
        <w:t xml:space="preserve"> должна</w:t>
      </w:r>
      <w:r w:rsidRPr="00EE7875">
        <w:rPr>
          <w:sz w:val="28"/>
          <w:szCs w:val="28"/>
        </w:rPr>
        <w:t xml:space="preserve"> соответств</w:t>
      </w:r>
      <w:r>
        <w:rPr>
          <w:sz w:val="28"/>
          <w:szCs w:val="28"/>
        </w:rPr>
        <w:t>овать</w:t>
      </w:r>
      <w:r w:rsidRPr="00EE7875">
        <w:rPr>
          <w:sz w:val="28"/>
          <w:szCs w:val="28"/>
        </w:rPr>
        <w:t xml:space="preserve"> содер</w:t>
      </w:r>
      <w:r>
        <w:rPr>
          <w:sz w:val="28"/>
          <w:szCs w:val="28"/>
        </w:rPr>
        <w:t>жанию одного или нескольких про</w:t>
      </w:r>
      <w:r w:rsidRPr="00EE7875">
        <w:rPr>
          <w:sz w:val="28"/>
          <w:szCs w:val="28"/>
        </w:rPr>
        <w:t>фессиональных модулей и имет</w:t>
      </w:r>
      <w:r>
        <w:rPr>
          <w:sz w:val="28"/>
          <w:szCs w:val="28"/>
        </w:rPr>
        <w:t>ь</w:t>
      </w:r>
      <w:r w:rsidRPr="00EE7875">
        <w:rPr>
          <w:sz w:val="28"/>
          <w:szCs w:val="28"/>
        </w:rPr>
        <w:t xml:space="preserve"> практико</w:t>
      </w:r>
      <w:r>
        <w:rPr>
          <w:sz w:val="28"/>
          <w:szCs w:val="28"/>
        </w:rPr>
        <w:t xml:space="preserve">-ориентированный характер. </w:t>
      </w:r>
    </w:p>
    <w:p w:rsidR="003479A7" w:rsidRDefault="003479A7" w:rsidP="00280651">
      <w:pPr>
        <w:pStyle w:val="20"/>
        <w:shd w:val="clear" w:color="auto" w:fill="auto"/>
        <w:spacing w:before="0" w:after="120" w:line="360" w:lineRule="auto"/>
        <w:ind w:left="40" w:right="23" w:firstLine="709"/>
        <w:rPr>
          <w:sz w:val="28"/>
          <w:szCs w:val="28"/>
        </w:rPr>
      </w:pPr>
      <w:r w:rsidRPr="00EE7875">
        <w:rPr>
          <w:sz w:val="28"/>
          <w:szCs w:val="28"/>
        </w:rPr>
        <w:t xml:space="preserve">Закрепление тем </w:t>
      </w:r>
      <w:r w:rsidR="00DB40D0">
        <w:rPr>
          <w:sz w:val="28"/>
          <w:szCs w:val="28"/>
        </w:rPr>
        <w:t>выпускных квалификационных работ</w:t>
      </w:r>
      <w:r w:rsidRPr="00EE7875">
        <w:rPr>
          <w:sz w:val="28"/>
          <w:szCs w:val="28"/>
        </w:rPr>
        <w:t xml:space="preserve"> за </w:t>
      </w:r>
      <w:r w:rsidR="00586D33">
        <w:rPr>
          <w:sz w:val="28"/>
          <w:szCs w:val="28"/>
        </w:rPr>
        <w:t>обучающимися</w:t>
      </w:r>
      <w:r w:rsidRPr="00EE7875">
        <w:rPr>
          <w:sz w:val="28"/>
          <w:szCs w:val="28"/>
        </w:rPr>
        <w:t>, назначение руководителей и кон</w:t>
      </w:r>
      <w:r w:rsidRPr="00EE7875">
        <w:rPr>
          <w:sz w:val="28"/>
          <w:szCs w:val="28"/>
        </w:rPr>
        <w:softHyphen/>
        <w:t>сультантов оформляется при</w:t>
      </w:r>
      <w:r w:rsidR="00411202">
        <w:rPr>
          <w:sz w:val="28"/>
          <w:szCs w:val="28"/>
        </w:rPr>
        <w:t>казом директора ГБ</w:t>
      </w:r>
      <w:r w:rsidR="00DB40D0">
        <w:rPr>
          <w:sz w:val="28"/>
          <w:szCs w:val="28"/>
        </w:rPr>
        <w:t>П</w:t>
      </w:r>
      <w:r w:rsidR="00411202">
        <w:rPr>
          <w:sz w:val="28"/>
          <w:szCs w:val="28"/>
        </w:rPr>
        <w:t>ОУ  «ПХТТ»</w:t>
      </w:r>
      <w:r w:rsidR="00586D33">
        <w:rPr>
          <w:sz w:val="28"/>
          <w:szCs w:val="28"/>
        </w:rPr>
        <w:t>.</w:t>
      </w:r>
    </w:p>
    <w:p w:rsidR="00586D33" w:rsidRPr="00CF466A" w:rsidRDefault="00DB40D0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13" w:name="_Toc418626329"/>
      <w:r>
        <w:rPr>
          <w:b/>
          <w:sz w:val="28"/>
          <w:szCs w:val="28"/>
        </w:rPr>
        <w:t>Руководство выпускной квалификационной работой</w:t>
      </w:r>
      <w:bookmarkEnd w:id="13"/>
    </w:p>
    <w:p w:rsidR="00586D33" w:rsidRDefault="00586D33" w:rsidP="00280651">
      <w:pPr>
        <w:pStyle w:val="20"/>
        <w:shd w:val="clear" w:color="auto" w:fill="auto"/>
        <w:spacing w:before="0" w:after="120" w:line="360" w:lineRule="auto"/>
        <w:ind w:left="40" w:right="23" w:firstLine="709"/>
        <w:rPr>
          <w:sz w:val="28"/>
          <w:szCs w:val="28"/>
        </w:rPr>
      </w:pPr>
      <w:r w:rsidRPr="00EE7875">
        <w:rPr>
          <w:sz w:val="28"/>
          <w:szCs w:val="28"/>
        </w:rPr>
        <w:t xml:space="preserve">При подготовке </w:t>
      </w:r>
      <w:r w:rsidR="00DB40D0">
        <w:rPr>
          <w:sz w:val="28"/>
          <w:szCs w:val="28"/>
        </w:rPr>
        <w:t>выпускной квалификационной работы</w:t>
      </w:r>
      <w:r w:rsidRPr="00EE7875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обучающемуся назначаются ру</w:t>
      </w:r>
      <w:r w:rsidRPr="00EE7875">
        <w:rPr>
          <w:sz w:val="28"/>
          <w:szCs w:val="28"/>
        </w:rPr>
        <w:t>ководитель и</w:t>
      </w:r>
      <w:r>
        <w:rPr>
          <w:sz w:val="28"/>
          <w:szCs w:val="28"/>
        </w:rPr>
        <w:t>,</w:t>
      </w:r>
      <w:r w:rsidRPr="00EE78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необходимости, </w:t>
      </w:r>
      <w:r w:rsidRPr="00EE7875">
        <w:rPr>
          <w:sz w:val="28"/>
          <w:szCs w:val="28"/>
        </w:rPr>
        <w:t xml:space="preserve">консультанты. </w:t>
      </w:r>
      <w:r>
        <w:rPr>
          <w:sz w:val="28"/>
          <w:szCs w:val="28"/>
        </w:rPr>
        <w:t>Кон</w:t>
      </w:r>
      <w:r w:rsidRPr="00EE7875">
        <w:rPr>
          <w:sz w:val="28"/>
          <w:szCs w:val="28"/>
        </w:rPr>
        <w:t xml:space="preserve">сультирование осуществляется в соответствии с </w:t>
      </w:r>
      <w:r>
        <w:rPr>
          <w:sz w:val="28"/>
          <w:szCs w:val="28"/>
        </w:rPr>
        <w:t xml:space="preserve">утвержденным расписанием </w:t>
      </w:r>
      <w:r w:rsidRPr="00CC2A5E">
        <w:rPr>
          <w:sz w:val="28"/>
          <w:szCs w:val="28"/>
        </w:rPr>
        <w:t>консультаций</w:t>
      </w:r>
      <w:r w:rsidRPr="00EE7875">
        <w:rPr>
          <w:sz w:val="28"/>
          <w:szCs w:val="28"/>
        </w:rPr>
        <w:t>.</w:t>
      </w:r>
    </w:p>
    <w:p w:rsidR="00586D33" w:rsidRDefault="00586D33" w:rsidP="00280651">
      <w:pPr>
        <w:pStyle w:val="20"/>
        <w:shd w:val="clear" w:color="auto" w:fill="auto"/>
        <w:spacing w:before="0" w:after="120" w:line="360" w:lineRule="auto"/>
        <w:ind w:left="40" w:right="23" w:firstLine="709"/>
        <w:rPr>
          <w:sz w:val="28"/>
          <w:szCs w:val="28"/>
        </w:rPr>
      </w:pPr>
      <w:r w:rsidRPr="00EE7875">
        <w:rPr>
          <w:sz w:val="28"/>
          <w:szCs w:val="28"/>
        </w:rPr>
        <w:t>Основными функциями руководителя выпускной ква</w:t>
      </w:r>
      <w:r>
        <w:rPr>
          <w:sz w:val="28"/>
          <w:szCs w:val="28"/>
        </w:rPr>
        <w:t>лификационной ра</w:t>
      </w:r>
      <w:r w:rsidRPr="00EE7875">
        <w:rPr>
          <w:sz w:val="28"/>
          <w:szCs w:val="28"/>
        </w:rPr>
        <w:t>боты являются:</w:t>
      </w:r>
    </w:p>
    <w:p w:rsidR="00586D33" w:rsidRDefault="00586D33" w:rsidP="00280651">
      <w:pPr>
        <w:pStyle w:val="20"/>
        <w:numPr>
          <w:ilvl w:val="0"/>
          <w:numId w:val="4"/>
        </w:numPr>
        <w:shd w:val="clear" w:color="auto" w:fill="auto"/>
        <w:spacing w:before="0" w:after="120" w:line="360" w:lineRule="auto"/>
        <w:ind w:right="23"/>
        <w:rPr>
          <w:sz w:val="28"/>
          <w:szCs w:val="28"/>
        </w:rPr>
      </w:pPr>
      <w:r w:rsidRPr="00EE7875">
        <w:rPr>
          <w:sz w:val="28"/>
          <w:szCs w:val="28"/>
        </w:rPr>
        <w:t>разработка индивидуальных заданий по утвержденным темам</w:t>
      </w:r>
      <w:r>
        <w:rPr>
          <w:sz w:val="28"/>
          <w:szCs w:val="28"/>
        </w:rPr>
        <w:t xml:space="preserve"> (форма индивидуального задания представлена в Приложении </w:t>
      </w:r>
      <w:r w:rsidR="00CC2A5E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EE7875">
        <w:rPr>
          <w:sz w:val="28"/>
          <w:szCs w:val="28"/>
        </w:rPr>
        <w:t>;</w:t>
      </w:r>
    </w:p>
    <w:p w:rsidR="00586D33" w:rsidRDefault="00586D33" w:rsidP="00280651">
      <w:pPr>
        <w:pStyle w:val="20"/>
        <w:numPr>
          <w:ilvl w:val="0"/>
          <w:numId w:val="4"/>
        </w:numPr>
        <w:shd w:val="clear" w:color="auto" w:fill="auto"/>
        <w:spacing w:before="0" w:after="120" w:line="360" w:lineRule="auto"/>
        <w:ind w:right="23"/>
        <w:rPr>
          <w:sz w:val="28"/>
          <w:szCs w:val="28"/>
        </w:rPr>
      </w:pPr>
      <w:r w:rsidRPr="00EE7875">
        <w:rPr>
          <w:sz w:val="28"/>
          <w:szCs w:val="28"/>
        </w:rPr>
        <w:t>консультирование по вопросам содержания и последовательности выполнения выпускной квалификационной работы;</w:t>
      </w:r>
    </w:p>
    <w:p w:rsidR="00586D33" w:rsidRDefault="00586D33" w:rsidP="00280651">
      <w:pPr>
        <w:pStyle w:val="20"/>
        <w:numPr>
          <w:ilvl w:val="0"/>
          <w:numId w:val="4"/>
        </w:numPr>
        <w:shd w:val="clear" w:color="auto" w:fill="auto"/>
        <w:spacing w:before="0" w:after="120" w:line="360" w:lineRule="auto"/>
        <w:ind w:right="23"/>
        <w:rPr>
          <w:sz w:val="28"/>
          <w:szCs w:val="28"/>
        </w:rPr>
      </w:pPr>
      <w:r w:rsidRPr="00EE7875">
        <w:rPr>
          <w:sz w:val="28"/>
          <w:szCs w:val="28"/>
        </w:rPr>
        <w:t xml:space="preserve">оказание помощи </w:t>
      </w:r>
      <w:proofErr w:type="gramStart"/>
      <w:r>
        <w:rPr>
          <w:sz w:val="28"/>
          <w:szCs w:val="28"/>
        </w:rPr>
        <w:t>обучающемуся</w:t>
      </w:r>
      <w:proofErr w:type="gramEnd"/>
      <w:r w:rsidRPr="00EE7875">
        <w:rPr>
          <w:sz w:val="28"/>
          <w:szCs w:val="28"/>
        </w:rPr>
        <w:t xml:space="preserve"> в подборе необходимой литературы и источников;</w:t>
      </w:r>
    </w:p>
    <w:p w:rsidR="00586D33" w:rsidRDefault="00586D33" w:rsidP="00280651">
      <w:pPr>
        <w:pStyle w:val="20"/>
        <w:numPr>
          <w:ilvl w:val="0"/>
          <w:numId w:val="4"/>
        </w:numPr>
        <w:shd w:val="clear" w:color="auto" w:fill="auto"/>
        <w:spacing w:before="0" w:after="120" w:line="360" w:lineRule="auto"/>
        <w:ind w:right="23"/>
        <w:rPr>
          <w:sz w:val="28"/>
          <w:szCs w:val="28"/>
        </w:rPr>
      </w:pPr>
      <w:proofErr w:type="gramStart"/>
      <w:r w:rsidRPr="00EE7875">
        <w:rPr>
          <w:sz w:val="28"/>
          <w:szCs w:val="28"/>
        </w:rPr>
        <w:t xml:space="preserve">контроль </w:t>
      </w:r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</w:t>
      </w:r>
      <w:r w:rsidRPr="00EE7875">
        <w:rPr>
          <w:sz w:val="28"/>
          <w:szCs w:val="28"/>
        </w:rPr>
        <w:t>ход</w:t>
      </w:r>
      <w:r>
        <w:rPr>
          <w:sz w:val="28"/>
          <w:szCs w:val="28"/>
        </w:rPr>
        <w:t>ом</w:t>
      </w:r>
      <w:r w:rsidRPr="00EE7875">
        <w:rPr>
          <w:sz w:val="28"/>
          <w:szCs w:val="28"/>
        </w:rPr>
        <w:t xml:space="preserve"> выполнения выпускной квалификационной работы;</w:t>
      </w:r>
    </w:p>
    <w:p w:rsidR="00586D33" w:rsidRPr="00EE7875" w:rsidRDefault="00586D33" w:rsidP="00280651">
      <w:pPr>
        <w:pStyle w:val="20"/>
        <w:numPr>
          <w:ilvl w:val="0"/>
          <w:numId w:val="4"/>
        </w:numPr>
        <w:shd w:val="clear" w:color="auto" w:fill="auto"/>
        <w:spacing w:before="0" w:after="120" w:line="360" w:lineRule="auto"/>
        <w:ind w:right="23"/>
        <w:rPr>
          <w:sz w:val="28"/>
          <w:szCs w:val="28"/>
        </w:rPr>
      </w:pPr>
      <w:r w:rsidRPr="00EE7875">
        <w:rPr>
          <w:sz w:val="28"/>
          <w:szCs w:val="28"/>
        </w:rPr>
        <w:t>подготовка письменного отзыва на выпускную квалификационную работу.</w:t>
      </w:r>
    </w:p>
    <w:p w:rsidR="00586D33" w:rsidRDefault="00586D33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EE7875">
        <w:rPr>
          <w:sz w:val="28"/>
          <w:szCs w:val="28"/>
        </w:rPr>
        <w:t>Индивидуальные задания рассматр</w:t>
      </w:r>
      <w:r>
        <w:rPr>
          <w:sz w:val="28"/>
          <w:szCs w:val="28"/>
        </w:rPr>
        <w:t>иваются на заседании ПЦК Информационных технологий и программирования,</w:t>
      </w:r>
      <w:r w:rsidRPr="00EE7875">
        <w:rPr>
          <w:sz w:val="28"/>
          <w:szCs w:val="28"/>
        </w:rPr>
        <w:t xml:space="preserve"> подписываются </w:t>
      </w:r>
      <w:r w:rsidRPr="00EE7875">
        <w:rPr>
          <w:sz w:val="28"/>
          <w:szCs w:val="28"/>
        </w:rPr>
        <w:lastRenderedPageBreak/>
        <w:t>руководител</w:t>
      </w:r>
      <w:r>
        <w:rPr>
          <w:sz w:val="28"/>
          <w:szCs w:val="28"/>
        </w:rPr>
        <w:t>я</w:t>
      </w:r>
      <w:r w:rsidRPr="00EE7875">
        <w:rPr>
          <w:sz w:val="28"/>
          <w:szCs w:val="28"/>
        </w:rPr>
        <w:t>м</w:t>
      </w:r>
      <w:r>
        <w:rPr>
          <w:sz w:val="28"/>
          <w:szCs w:val="28"/>
        </w:rPr>
        <w:t xml:space="preserve">и </w:t>
      </w:r>
      <w:r w:rsidR="00DB40D0">
        <w:rPr>
          <w:sz w:val="28"/>
          <w:szCs w:val="28"/>
        </w:rPr>
        <w:t>выпускных квалификационных работ</w:t>
      </w:r>
      <w:r w:rsidRPr="00EE7875">
        <w:rPr>
          <w:sz w:val="28"/>
          <w:szCs w:val="28"/>
        </w:rPr>
        <w:t xml:space="preserve"> </w:t>
      </w:r>
      <w:r w:rsidRPr="00CC2A5E">
        <w:rPr>
          <w:sz w:val="28"/>
          <w:szCs w:val="28"/>
        </w:rPr>
        <w:t>и утверждаются заместителем директора по учебно-воспитательной работе.</w:t>
      </w:r>
      <w:r w:rsidRPr="00EE7875">
        <w:rPr>
          <w:sz w:val="28"/>
          <w:szCs w:val="28"/>
        </w:rPr>
        <w:t xml:space="preserve"> Индивидуальные задания на выпускную квалификационную работу выдаются </w:t>
      </w:r>
      <w:proofErr w:type="gramStart"/>
      <w:r>
        <w:rPr>
          <w:sz w:val="28"/>
          <w:szCs w:val="28"/>
        </w:rPr>
        <w:t>обучающемуся</w:t>
      </w:r>
      <w:proofErr w:type="gramEnd"/>
      <w:r w:rsidRPr="00EE7875">
        <w:rPr>
          <w:sz w:val="28"/>
          <w:szCs w:val="28"/>
        </w:rPr>
        <w:t xml:space="preserve"> не позднее, чем за две недели до начала преддипломной практики.</w:t>
      </w:r>
    </w:p>
    <w:p w:rsidR="00586D33" w:rsidRPr="00E15300" w:rsidRDefault="00586D33" w:rsidP="00280651">
      <w:pPr>
        <w:spacing w:line="360" w:lineRule="auto"/>
        <w:rPr>
          <w:sz w:val="28"/>
          <w:szCs w:val="28"/>
        </w:rPr>
      </w:pPr>
      <w:r w:rsidRPr="00EE7875">
        <w:rPr>
          <w:sz w:val="28"/>
          <w:szCs w:val="28"/>
        </w:rPr>
        <w:t>Выполнение индивидуальных зад</w:t>
      </w:r>
      <w:r>
        <w:rPr>
          <w:sz w:val="28"/>
          <w:szCs w:val="28"/>
        </w:rPr>
        <w:t xml:space="preserve">аний </w:t>
      </w:r>
      <w:r w:rsidRPr="00EE7875">
        <w:rPr>
          <w:sz w:val="28"/>
          <w:szCs w:val="28"/>
        </w:rPr>
        <w:t>сопровождаются консультациями, в ходе которых разъясняются назначение и задачи, структура и объем работы, принципы разработки и оформления, примерное распределение времени на выполнение отдельных частей выпускной квалификационной работы.</w:t>
      </w:r>
      <w:r w:rsidRPr="003479A7">
        <w:rPr>
          <w:sz w:val="28"/>
          <w:szCs w:val="28"/>
        </w:rPr>
        <w:t xml:space="preserve"> Не реже одного раза в неделю </w:t>
      </w:r>
      <w:r>
        <w:rPr>
          <w:sz w:val="28"/>
          <w:szCs w:val="28"/>
        </w:rPr>
        <w:t>обучающийся</w:t>
      </w:r>
      <w:r w:rsidRPr="003479A7">
        <w:rPr>
          <w:sz w:val="28"/>
          <w:szCs w:val="28"/>
        </w:rPr>
        <w:t xml:space="preserve"> должен отчитываться по выполнен</w:t>
      </w:r>
      <w:r>
        <w:rPr>
          <w:sz w:val="28"/>
          <w:szCs w:val="28"/>
        </w:rPr>
        <w:t>ной работе перед</w:t>
      </w:r>
      <w:r w:rsidRPr="003479A7">
        <w:rPr>
          <w:sz w:val="28"/>
          <w:szCs w:val="28"/>
        </w:rPr>
        <w:t xml:space="preserve"> руководителем</w:t>
      </w:r>
      <w:r>
        <w:rPr>
          <w:sz w:val="28"/>
          <w:szCs w:val="28"/>
        </w:rPr>
        <w:t xml:space="preserve"> </w:t>
      </w:r>
      <w:r w:rsidR="00465441">
        <w:rPr>
          <w:sz w:val="28"/>
          <w:szCs w:val="28"/>
        </w:rPr>
        <w:t>выпускной квалификационной работы</w:t>
      </w:r>
      <w:r w:rsidRPr="003479A7">
        <w:rPr>
          <w:sz w:val="28"/>
          <w:szCs w:val="28"/>
        </w:rPr>
        <w:t xml:space="preserve">, который на основе календарного плана работы фиксирует степень готовности </w:t>
      </w:r>
      <w:r w:rsidRPr="009F5299">
        <w:rPr>
          <w:sz w:val="28"/>
          <w:szCs w:val="28"/>
        </w:rPr>
        <w:t>вы</w:t>
      </w:r>
      <w:r w:rsidR="00465441">
        <w:rPr>
          <w:sz w:val="28"/>
          <w:szCs w:val="28"/>
        </w:rPr>
        <w:t>пускной квалификационной работы</w:t>
      </w:r>
      <w:r w:rsidRPr="003479A7">
        <w:rPr>
          <w:sz w:val="28"/>
          <w:szCs w:val="28"/>
        </w:rPr>
        <w:t xml:space="preserve"> в процентах к объёму работы.</w:t>
      </w:r>
      <w:r w:rsidRPr="00177E6C">
        <w:rPr>
          <w:sz w:val="28"/>
          <w:szCs w:val="28"/>
        </w:rPr>
        <w:t xml:space="preserve"> </w:t>
      </w:r>
      <w:r w:rsidRPr="00E15300">
        <w:rPr>
          <w:sz w:val="28"/>
          <w:szCs w:val="28"/>
        </w:rPr>
        <w:t xml:space="preserve">В случае отставания от календарного графика выполнения </w:t>
      </w:r>
      <w:r>
        <w:rPr>
          <w:sz w:val="28"/>
          <w:szCs w:val="28"/>
        </w:rPr>
        <w:t>работы,</w:t>
      </w:r>
      <w:r w:rsidRPr="00E1530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обучающийся</w:t>
      </w:r>
      <w:proofErr w:type="gramEnd"/>
      <w:r w:rsidRPr="00E15300">
        <w:rPr>
          <w:sz w:val="28"/>
          <w:szCs w:val="28"/>
        </w:rPr>
        <w:t xml:space="preserve"> обязан представить письменное объяснение своему руководителю и </w:t>
      </w:r>
      <w:r w:rsidR="00FF718E">
        <w:rPr>
          <w:sz w:val="28"/>
          <w:szCs w:val="28"/>
        </w:rPr>
        <w:t>заведующему отделением подготовки специалистов среднего звена.</w:t>
      </w:r>
    </w:p>
    <w:p w:rsidR="00CB73BA" w:rsidRPr="00786EA8" w:rsidRDefault="00CB73BA" w:rsidP="00280651">
      <w:pPr>
        <w:pStyle w:val="2"/>
        <w:spacing w:line="360" w:lineRule="auto"/>
        <w:ind w:firstLine="567"/>
        <w:rPr>
          <w:rFonts w:ascii="Times New Roman" w:hAnsi="Times New Roman"/>
          <w:i w:val="0"/>
          <w:iCs w:val="0"/>
        </w:rPr>
      </w:pPr>
      <w:bookmarkStart w:id="14" w:name="_Toc418626330"/>
      <w:bookmarkStart w:id="15" w:name="_Toc390985808"/>
      <w:proofErr w:type="spellStart"/>
      <w:r w:rsidRPr="00786EA8">
        <w:rPr>
          <w:rFonts w:ascii="Times New Roman" w:hAnsi="Times New Roman"/>
          <w:i w:val="0"/>
          <w:iCs w:val="0"/>
        </w:rPr>
        <w:t>Нормоконтроль</w:t>
      </w:r>
      <w:proofErr w:type="spellEnd"/>
      <w:r w:rsidRPr="00786EA8">
        <w:rPr>
          <w:rFonts w:ascii="Times New Roman" w:hAnsi="Times New Roman"/>
          <w:i w:val="0"/>
          <w:iCs w:val="0"/>
        </w:rPr>
        <w:t xml:space="preserve"> выполнения </w:t>
      </w:r>
      <w:r>
        <w:rPr>
          <w:rFonts w:ascii="Times New Roman" w:hAnsi="Times New Roman"/>
          <w:i w:val="0"/>
          <w:iCs w:val="0"/>
        </w:rPr>
        <w:t>выпускной квалификационной работы</w:t>
      </w:r>
      <w:bookmarkEnd w:id="14"/>
    </w:p>
    <w:p w:rsidR="00CB73BA" w:rsidRPr="00FC41DD" w:rsidRDefault="00CB73BA" w:rsidP="00280651">
      <w:pPr>
        <w:tabs>
          <w:tab w:val="left" w:pos="5790"/>
        </w:tabs>
        <w:spacing w:line="360" w:lineRule="auto"/>
        <w:ind w:firstLine="567"/>
        <w:jc w:val="both"/>
        <w:rPr>
          <w:b/>
          <w:sz w:val="28"/>
          <w:szCs w:val="28"/>
        </w:rPr>
      </w:pPr>
      <w:r w:rsidRPr="00FC41DD">
        <w:rPr>
          <w:sz w:val="28"/>
          <w:szCs w:val="28"/>
        </w:rPr>
        <w:t xml:space="preserve">Все </w:t>
      </w:r>
      <w:r>
        <w:rPr>
          <w:sz w:val="28"/>
          <w:szCs w:val="28"/>
        </w:rPr>
        <w:t>выпускные квалификационные работы</w:t>
      </w:r>
      <w:r w:rsidRPr="00FC41DD">
        <w:rPr>
          <w:sz w:val="28"/>
          <w:szCs w:val="28"/>
        </w:rPr>
        <w:t xml:space="preserve"> должны пройти </w:t>
      </w:r>
      <w:proofErr w:type="spellStart"/>
      <w:r w:rsidRPr="00FC41DD">
        <w:rPr>
          <w:sz w:val="28"/>
          <w:szCs w:val="28"/>
        </w:rPr>
        <w:t>нормоконтроль</w:t>
      </w:r>
      <w:proofErr w:type="spellEnd"/>
      <w:r w:rsidRPr="00FC41DD">
        <w:rPr>
          <w:sz w:val="28"/>
          <w:szCs w:val="28"/>
        </w:rPr>
        <w:t xml:space="preserve">, который осуществляет </w:t>
      </w:r>
      <w:r>
        <w:rPr>
          <w:sz w:val="28"/>
          <w:szCs w:val="28"/>
        </w:rPr>
        <w:t>руководитель выпускной квалификационной работы</w:t>
      </w:r>
      <w:r w:rsidRPr="00FC41DD">
        <w:rPr>
          <w:sz w:val="28"/>
          <w:szCs w:val="28"/>
        </w:rPr>
        <w:t xml:space="preserve">. </w:t>
      </w:r>
      <w:proofErr w:type="spellStart"/>
      <w:r w:rsidRPr="00FC41DD">
        <w:rPr>
          <w:sz w:val="28"/>
          <w:szCs w:val="28"/>
        </w:rPr>
        <w:t>Нормоконтроль</w:t>
      </w:r>
      <w:proofErr w:type="spellEnd"/>
      <w:r w:rsidRPr="00FC41DD">
        <w:rPr>
          <w:sz w:val="28"/>
          <w:szCs w:val="28"/>
        </w:rPr>
        <w:t xml:space="preserve"> осуществляется по направлениям:</w:t>
      </w:r>
    </w:p>
    <w:p w:rsidR="00CB73BA" w:rsidRPr="00FC41DD" w:rsidRDefault="00CB73BA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FC41DD">
        <w:rPr>
          <w:sz w:val="28"/>
          <w:szCs w:val="28"/>
        </w:rPr>
        <w:t>офо</w:t>
      </w:r>
      <w:r>
        <w:rPr>
          <w:sz w:val="28"/>
          <w:szCs w:val="28"/>
        </w:rPr>
        <w:t>рмление</w:t>
      </w:r>
      <w:r w:rsidRPr="00FC41DD">
        <w:rPr>
          <w:sz w:val="28"/>
          <w:szCs w:val="28"/>
        </w:rPr>
        <w:t>;</w:t>
      </w:r>
    </w:p>
    <w:p w:rsidR="00CB73BA" w:rsidRPr="00FC41DD" w:rsidRDefault="00CB73BA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FC41DD"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выпускной квалификационной работы</w:t>
      </w:r>
      <w:r w:rsidRPr="00FC41DD">
        <w:rPr>
          <w:sz w:val="28"/>
          <w:szCs w:val="28"/>
        </w:rPr>
        <w:t>;</w:t>
      </w:r>
    </w:p>
    <w:p w:rsidR="00CB73BA" w:rsidRPr="00FC41DD" w:rsidRDefault="00CB73BA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FC41DD">
        <w:rPr>
          <w:sz w:val="28"/>
          <w:szCs w:val="28"/>
        </w:rPr>
        <w:t>выполнение требований настоящих методических указаний.</w:t>
      </w:r>
    </w:p>
    <w:p w:rsidR="00CB73BA" w:rsidRPr="00EB39B9" w:rsidRDefault="00CB73BA" w:rsidP="00280651">
      <w:pPr>
        <w:spacing w:line="360" w:lineRule="auto"/>
        <w:rPr>
          <w:sz w:val="28"/>
          <w:szCs w:val="28"/>
        </w:rPr>
      </w:pPr>
      <w:r w:rsidRPr="00FC41DD">
        <w:rPr>
          <w:sz w:val="28"/>
          <w:szCs w:val="28"/>
        </w:rPr>
        <w:t xml:space="preserve">Для проведения </w:t>
      </w:r>
      <w:proofErr w:type="spellStart"/>
      <w:r w:rsidRPr="00FC41DD">
        <w:rPr>
          <w:sz w:val="28"/>
          <w:szCs w:val="28"/>
        </w:rPr>
        <w:t>нормоконтроля</w:t>
      </w:r>
      <w:proofErr w:type="spellEnd"/>
      <w:r w:rsidRPr="00FC41D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обучающийся</w:t>
      </w:r>
      <w:proofErr w:type="gramEnd"/>
      <w:r w:rsidRPr="00FC41DD">
        <w:rPr>
          <w:sz w:val="28"/>
          <w:szCs w:val="28"/>
        </w:rPr>
        <w:t xml:space="preserve"> предоставляет </w:t>
      </w:r>
      <w:r>
        <w:rPr>
          <w:sz w:val="28"/>
          <w:szCs w:val="28"/>
        </w:rPr>
        <w:t>выпускную квалификационную работу</w:t>
      </w:r>
      <w:r w:rsidRPr="00FC41DD">
        <w:rPr>
          <w:sz w:val="28"/>
          <w:szCs w:val="28"/>
        </w:rPr>
        <w:t xml:space="preserve"> на </w:t>
      </w:r>
      <w:r>
        <w:rPr>
          <w:sz w:val="28"/>
          <w:szCs w:val="28"/>
        </w:rPr>
        <w:t>проверку не позднее 7</w:t>
      </w:r>
      <w:r w:rsidRPr="00FC41DD">
        <w:rPr>
          <w:sz w:val="28"/>
          <w:szCs w:val="28"/>
        </w:rPr>
        <w:t xml:space="preserve"> дней до </w:t>
      </w:r>
      <w:r w:rsidRPr="00DD54F8">
        <w:rPr>
          <w:sz w:val="28"/>
          <w:szCs w:val="28"/>
        </w:rPr>
        <w:t>начала государственной итоговой аттестации</w:t>
      </w:r>
      <w:r w:rsidRPr="00FC41DD">
        <w:rPr>
          <w:sz w:val="28"/>
          <w:szCs w:val="28"/>
        </w:rPr>
        <w:t>.</w:t>
      </w:r>
    </w:p>
    <w:p w:rsidR="00CB73BA" w:rsidRPr="001B18F4" w:rsidRDefault="00FF718E" w:rsidP="0028065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1B18F4">
        <w:rPr>
          <w:sz w:val="28"/>
          <w:szCs w:val="28"/>
        </w:rPr>
        <w:t>ля формирования отзыва</w:t>
      </w:r>
      <w:r>
        <w:rPr>
          <w:sz w:val="28"/>
          <w:szCs w:val="28"/>
        </w:rPr>
        <w:t>, з</w:t>
      </w:r>
      <w:r w:rsidR="00CB73BA" w:rsidRPr="00E15300">
        <w:rPr>
          <w:sz w:val="28"/>
          <w:szCs w:val="28"/>
        </w:rPr>
        <w:t xml:space="preserve">авершенные </w:t>
      </w:r>
      <w:r w:rsidR="00CB73BA">
        <w:rPr>
          <w:sz w:val="28"/>
          <w:szCs w:val="28"/>
        </w:rPr>
        <w:t>выпускные квалификационные</w:t>
      </w:r>
      <w:r w:rsidR="00CB73BA" w:rsidRPr="009F5299">
        <w:rPr>
          <w:sz w:val="28"/>
          <w:szCs w:val="28"/>
        </w:rPr>
        <w:t xml:space="preserve"> работы</w:t>
      </w:r>
      <w:r w:rsidR="00CB73BA">
        <w:rPr>
          <w:sz w:val="28"/>
          <w:szCs w:val="28"/>
        </w:rPr>
        <w:t xml:space="preserve"> </w:t>
      </w:r>
      <w:r w:rsidR="00CB73BA" w:rsidRPr="00E15300">
        <w:rPr>
          <w:sz w:val="28"/>
          <w:szCs w:val="28"/>
        </w:rPr>
        <w:t xml:space="preserve">передаются руководителю не позднее, чем за </w:t>
      </w:r>
      <w:r w:rsidR="00CB73BA">
        <w:rPr>
          <w:sz w:val="28"/>
          <w:szCs w:val="28"/>
        </w:rPr>
        <w:t>три</w:t>
      </w:r>
      <w:r w:rsidR="00CB73BA" w:rsidRPr="00E15300">
        <w:rPr>
          <w:sz w:val="28"/>
          <w:szCs w:val="28"/>
        </w:rPr>
        <w:t xml:space="preserve"> </w:t>
      </w:r>
      <w:r w:rsidR="00CB73BA">
        <w:rPr>
          <w:sz w:val="28"/>
          <w:szCs w:val="28"/>
        </w:rPr>
        <w:t>дня</w:t>
      </w:r>
      <w:r w:rsidR="00CB73BA" w:rsidRPr="00E15300">
        <w:rPr>
          <w:sz w:val="28"/>
          <w:szCs w:val="28"/>
        </w:rPr>
        <w:t xml:space="preserve"> до начала </w:t>
      </w:r>
      <w:r w:rsidR="00CB73BA" w:rsidRPr="001B18F4">
        <w:rPr>
          <w:sz w:val="28"/>
          <w:szCs w:val="28"/>
        </w:rPr>
        <w:t xml:space="preserve">государственной </w:t>
      </w:r>
      <w:r w:rsidR="00CB73BA">
        <w:rPr>
          <w:sz w:val="28"/>
          <w:szCs w:val="28"/>
        </w:rPr>
        <w:t>итоговой аттестации.</w:t>
      </w:r>
    </w:p>
    <w:p w:rsidR="00177E6C" w:rsidRPr="001B18F4" w:rsidRDefault="00177E6C" w:rsidP="00280651">
      <w:pPr>
        <w:pStyle w:val="2"/>
        <w:spacing w:line="360" w:lineRule="auto"/>
        <w:ind w:firstLine="567"/>
        <w:rPr>
          <w:rFonts w:ascii="Times New Roman" w:hAnsi="Times New Roman" w:cs="Times New Roman"/>
          <w:i w:val="0"/>
        </w:rPr>
      </w:pPr>
      <w:bookmarkStart w:id="16" w:name="_Toc418626331"/>
      <w:r w:rsidRPr="001B18F4">
        <w:rPr>
          <w:rFonts w:ascii="Times New Roman" w:hAnsi="Times New Roman" w:cs="Times New Roman"/>
          <w:i w:val="0"/>
        </w:rPr>
        <w:lastRenderedPageBreak/>
        <w:t>Отзыв руководителя</w:t>
      </w:r>
      <w:bookmarkEnd w:id="15"/>
      <w:bookmarkEnd w:id="16"/>
    </w:p>
    <w:p w:rsidR="00177E6C" w:rsidRDefault="00177E6C" w:rsidP="00280651">
      <w:pPr>
        <w:spacing w:line="360" w:lineRule="auto"/>
        <w:rPr>
          <w:sz w:val="28"/>
          <w:szCs w:val="28"/>
        </w:rPr>
      </w:pPr>
      <w:bookmarkStart w:id="17" w:name="_Toc390985809"/>
      <w:r w:rsidRPr="001B18F4">
        <w:rPr>
          <w:sz w:val="28"/>
          <w:szCs w:val="28"/>
        </w:rPr>
        <w:t xml:space="preserve">Руководитель проверяет </w:t>
      </w:r>
      <w:r w:rsidR="00586D33">
        <w:rPr>
          <w:sz w:val="28"/>
          <w:szCs w:val="28"/>
        </w:rPr>
        <w:t>вып</w:t>
      </w:r>
      <w:r w:rsidR="00465441">
        <w:rPr>
          <w:sz w:val="28"/>
          <w:szCs w:val="28"/>
        </w:rPr>
        <w:t>ускную квалификационную работу</w:t>
      </w:r>
      <w:r w:rsidRPr="001B18F4">
        <w:rPr>
          <w:sz w:val="28"/>
          <w:szCs w:val="28"/>
        </w:rPr>
        <w:t xml:space="preserve"> и пишет мотивированный отзыв.</w:t>
      </w:r>
      <w:bookmarkEnd w:id="17"/>
    </w:p>
    <w:p w:rsidR="00177E6C" w:rsidRPr="001B18F4" w:rsidRDefault="00177E6C" w:rsidP="00280651">
      <w:pPr>
        <w:spacing w:line="360" w:lineRule="auto"/>
        <w:rPr>
          <w:sz w:val="28"/>
          <w:szCs w:val="28"/>
        </w:rPr>
      </w:pPr>
      <w:bookmarkStart w:id="18" w:name="_Toc390985810"/>
      <w:r w:rsidRPr="001B18F4">
        <w:rPr>
          <w:sz w:val="28"/>
          <w:szCs w:val="28"/>
        </w:rPr>
        <w:t>Отзыв руководителя может составлять 1-2 страницы рукописного или печатного текста</w:t>
      </w:r>
      <w:r>
        <w:rPr>
          <w:sz w:val="28"/>
          <w:szCs w:val="28"/>
        </w:rPr>
        <w:t xml:space="preserve"> (приложение </w:t>
      </w:r>
      <w:r w:rsidR="00CC2A5E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1B18F4">
        <w:rPr>
          <w:sz w:val="28"/>
          <w:szCs w:val="28"/>
        </w:rPr>
        <w:t>.</w:t>
      </w:r>
      <w:bookmarkEnd w:id="18"/>
    </w:p>
    <w:p w:rsidR="00177E6C" w:rsidRPr="001B18F4" w:rsidRDefault="00177E6C" w:rsidP="00280651">
      <w:pPr>
        <w:spacing w:line="360" w:lineRule="auto"/>
        <w:rPr>
          <w:sz w:val="28"/>
          <w:szCs w:val="28"/>
        </w:rPr>
      </w:pPr>
      <w:bookmarkStart w:id="19" w:name="_Toc390985811"/>
      <w:r w:rsidRPr="001B18F4">
        <w:rPr>
          <w:sz w:val="28"/>
          <w:szCs w:val="28"/>
        </w:rPr>
        <w:t>В отзыве должно быть отражено следующее:</w:t>
      </w:r>
      <w:bookmarkEnd w:id="19"/>
    </w:p>
    <w:p w:rsidR="00177E6C" w:rsidRPr="001B18F4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0" w:name="_Toc390985812"/>
      <w:r w:rsidRPr="001B18F4">
        <w:rPr>
          <w:sz w:val="28"/>
          <w:szCs w:val="28"/>
        </w:rPr>
        <w:t xml:space="preserve">соответствие содержания </w:t>
      </w:r>
      <w:r w:rsidR="00CB73BA">
        <w:rPr>
          <w:sz w:val="28"/>
          <w:szCs w:val="28"/>
        </w:rPr>
        <w:t xml:space="preserve">выпускной квалификационной работы </w:t>
      </w:r>
      <w:r w:rsidRPr="001B18F4">
        <w:rPr>
          <w:sz w:val="28"/>
          <w:szCs w:val="28"/>
        </w:rPr>
        <w:t xml:space="preserve"> заданию;</w:t>
      </w:r>
      <w:bookmarkEnd w:id="20"/>
    </w:p>
    <w:p w:rsidR="00177E6C" w:rsidRPr="001B18F4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1" w:name="_Toc390985813"/>
      <w:r w:rsidRPr="001B18F4">
        <w:rPr>
          <w:sz w:val="28"/>
          <w:szCs w:val="28"/>
        </w:rPr>
        <w:t>полнота, глубина, обоснованность темы;</w:t>
      </w:r>
      <w:bookmarkEnd w:id="21"/>
    </w:p>
    <w:p w:rsidR="00177E6C" w:rsidRPr="001B18F4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2" w:name="_Toc390985814"/>
      <w:r w:rsidRPr="001B18F4">
        <w:rPr>
          <w:sz w:val="28"/>
          <w:szCs w:val="28"/>
        </w:rPr>
        <w:t xml:space="preserve">степень самостоятельности </w:t>
      </w:r>
      <w:proofErr w:type="gramStart"/>
      <w:r w:rsidR="00586D33">
        <w:rPr>
          <w:sz w:val="28"/>
          <w:szCs w:val="28"/>
        </w:rPr>
        <w:t>обучающегося</w:t>
      </w:r>
      <w:proofErr w:type="gramEnd"/>
      <w:r w:rsidRPr="001B18F4">
        <w:rPr>
          <w:sz w:val="28"/>
          <w:szCs w:val="28"/>
        </w:rPr>
        <w:t xml:space="preserve"> при выполнении работы;</w:t>
      </w:r>
      <w:bookmarkEnd w:id="22"/>
    </w:p>
    <w:p w:rsidR="00177E6C" w:rsidRPr="001B18F4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3" w:name="_Toc390985815"/>
      <w:r w:rsidRPr="001B18F4">
        <w:rPr>
          <w:sz w:val="28"/>
          <w:szCs w:val="28"/>
        </w:rPr>
        <w:t xml:space="preserve">умение </w:t>
      </w:r>
      <w:proofErr w:type="gramStart"/>
      <w:r w:rsidR="00586D33">
        <w:rPr>
          <w:sz w:val="28"/>
          <w:szCs w:val="28"/>
        </w:rPr>
        <w:t>обучающегося</w:t>
      </w:r>
      <w:proofErr w:type="gramEnd"/>
      <w:r w:rsidRPr="001B18F4">
        <w:rPr>
          <w:sz w:val="28"/>
          <w:szCs w:val="28"/>
        </w:rPr>
        <w:t xml:space="preserve"> работать с литературой, проводить анализ и обобщение, делать выводы;</w:t>
      </w:r>
      <w:bookmarkEnd w:id="23"/>
    </w:p>
    <w:p w:rsidR="00177E6C" w:rsidRPr="00280651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4" w:name="_Toc390985816"/>
      <w:r w:rsidRPr="001B18F4">
        <w:rPr>
          <w:sz w:val="28"/>
          <w:szCs w:val="28"/>
        </w:rPr>
        <w:t xml:space="preserve">возможность практического использования </w:t>
      </w:r>
      <w:r w:rsidR="007A2944">
        <w:rPr>
          <w:sz w:val="28"/>
          <w:szCs w:val="28"/>
        </w:rPr>
        <w:t>вып</w:t>
      </w:r>
      <w:r w:rsidR="00465441">
        <w:rPr>
          <w:sz w:val="28"/>
          <w:szCs w:val="28"/>
        </w:rPr>
        <w:t>ускной квалификационной работы</w:t>
      </w:r>
      <w:r w:rsidRPr="001B18F4">
        <w:rPr>
          <w:sz w:val="28"/>
          <w:szCs w:val="28"/>
        </w:rPr>
        <w:t>;</w:t>
      </w:r>
      <w:bookmarkEnd w:id="24"/>
    </w:p>
    <w:p w:rsidR="00177E6C" w:rsidRPr="00280651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5" w:name="_Toc390985817"/>
      <w:r w:rsidRPr="001B18F4">
        <w:rPr>
          <w:sz w:val="28"/>
          <w:szCs w:val="28"/>
        </w:rPr>
        <w:t xml:space="preserve">соответствие </w:t>
      </w:r>
      <w:r w:rsidR="00CB73BA">
        <w:rPr>
          <w:sz w:val="28"/>
          <w:szCs w:val="28"/>
        </w:rPr>
        <w:t>выпускной квалификационной работы</w:t>
      </w:r>
      <w:r w:rsidRPr="001B18F4">
        <w:rPr>
          <w:sz w:val="28"/>
          <w:szCs w:val="28"/>
        </w:rPr>
        <w:t xml:space="preserve"> требованиям, предъявляемым к профессиональным компетенциям специалиста;</w:t>
      </w:r>
      <w:bookmarkEnd w:id="25"/>
    </w:p>
    <w:p w:rsidR="00177E6C" w:rsidRPr="00280651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6" w:name="_Toc390985818"/>
      <w:r w:rsidRPr="001B18F4">
        <w:rPr>
          <w:sz w:val="28"/>
          <w:szCs w:val="28"/>
        </w:rPr>
        <w:t>недостатки, в случае их обнаружения;</w:t>
      </w:r>
      <w:bookmarkEnd w:id="26"/>
    </w:p>
    <w:p w:rsidR="00177E6C" w:rsidRPr="00280651" w:rsidRDefault="00177E6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27" w:name="_Toc390985819"/>
      <w:r w:rsidRPr="001B18F4">
        <w:rPr>
          <w:sz w:val="28"/>
          <w:szCs w:val="28"/>
        </w:rPr>
        <w:t>предварительная оценка.</w:t>
      </w:r>
      <w:bookmarkEnd w:id="27"/>
    </w:p>
    <w:p w:rsidR="00CB73BA" w:rsidRDefault="00B73F17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 вместе с отзывом руководителя передаются</w:t>
      </w:r>
      <w:r w:rsidRPr="00177E6C">
        <w:rPr>
          <w:sz w:val="28"/>
          <w:szCs w:val="28"/>
        </w:rPr>
        <w:t xml:space="preserve"> </w:t>
      </w:r>
      <w:r w:rsidRPr="00EE7875">
        <w:rPr>
          <w:sz w:val="28"/>
          <w:szCs w:val="28"/>
        </w:rPr>
        <w:t>в учебную часть</w:t>
      </w:r>
      <w:r>
        <w:rPr>
          <w:sz w:val="28"/>
          <w:szCs w:val="28"/>
        </w:rPr>
        <w:t>.</w:t>
      </w:r>
      <w:r w:rsidRPr="00EE7875">
        <w:rPr>
          <w:sz w:val="28"/>
          <w:szCs w:val="28"/>
        </w:rPr>
        <w:t xml:space="preserve"> </w:t>
      </w:r>
      <w:r w:rsidR="00CB73BA" w:rsidRPr="00EE7875">
        <w:rPr>
          <w:sz w:val="28"/>
          <w:szCs w:val="28"/>
        </w:rPr>
        <w:t>Заместитель директора по учебно-в</w:t>
      </w:r>
      <w:r w:rsidR="00CB73BA">
        <w:rPr>
          <w:sz w:val="28"/>
          <w:szCs w:val="28"/>
        </w:rPr>
        <w:t>оспитательной работе</w:t>
      </w:r>
      <w:r>
        <w:rPr>
          <w:sz w:val="28"/>
          <w:szCs w:val="28"/>
        </w:rPr>
        <w:t>,</w:t>
      </w:r>
      <w:r w:rsidR="00CB73BA">
        <w:rPr>
          <w:sz w:val="28"/>
          <w:szCs w:val="28"/>
        </w:rPr>
        <w:t xml:space="preserve"> после озна</w:t>
      </w:r>
      <w:r w:rsidR="00CB73BA" w:rsidRPr="00EE7875">
        <w:rPr>
          <w:sz w:val="28"/>
          <w:szCs w:val="28"/>
        </w:rPr>
        <w:t>комления с отзывом руководителя</w:t>
      </w:r>
      <w:r>
        <w:rPr>
          <w:sz w:val="28"/>
          <w:szCs w:val="28"/>
        </w:rPr>
        <w:t>,</w:t>
      </w:r>
      <w:r w:rsidR="00CB73BA" w:rsidRPr="00EE7875">
        <w:rPr>
          <w:sz w:val="28"/>
          <w:szCs w:val="28"/>
        </w:rPr>
        <w:t xml:space="preserve"> решает в</w:t>
      </w:r>
      <w:r w:rsidR="00CB73BA">
        <w:rPr>
          <w:sz w:val="28"/>
          <w:szCs w:val="28"/>
        </w:rPr>
        <w:t>опрос о допуске обучающегося к защи</w:t>
      </w:r>
      <w:r w:rsidR="00CB73BA" w:rsidRPr="00EE7875">
        <w:rPr>
          <w:sz w:val="28"/>
          <w:szCs w:val="28"/>
        </w:rPr>
        <w:t>те и передает выпускную квалификацион</w:t>
      </w:r>
      <w:r w:rsidR="00CB73BA">
        <w:rPr>
          <w:sz w:val="28"/>
          <w:szCs w:val="28"/>
        </w:rPr>
        <w:t>ную работу в государственную эк</w:t>
      </w:r>
      <w:r w:rsidR="00CB73BA" w:rsidRPr="00EE7875">
        <w:rPr>
          <w:sz w:val="28"/>
          <w:szCs w:val="28"/>
        </w:rPr>
        <w:t>заменационную комиссию.</w:t>
      </w:r>
    </w:p>
    <w:p w:rsidR="00E10B8E" w:rsidRPr="007A2944" w:rsidRDefault="007A2944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28" w:name="_Toc418626332"/>
      <w:r w:rsidRPr="007A2944">
        <w:rPr>
          <w:b/>
          <w:sz w:val="28"/>
          <w:szCs w:val="28"/>
        </w:rPr>
        <w:t>Структура и содержание выпускной квалифика</w:t>
      </w:r>
      <w:r w:rsidR="00032836">
        <w:rPr>
          <w:b/>
          <w:sz w:val="28"/>
          <w:szCs w:val="28"/>
        </w:rPr>
        <w:t>ционной работы</w:t>
      </w:r>
      <w:bookmarkEnd w:id="28"/>
    </w:p>
    <w:p w:rsidR="00E10B8E" w:rsidRPr="00E10B8E" w:rsidRDefault="00E10B8E" w:rsidP="00280651">
      <w:pPr>
        <w:spacing w:line="360" w:lineRule="auto"/>
        <w:rPr>
          <w:sz w:val="28"/>
          <w:szCs w:val="28"/>
        </w:rPr>
      </w:pPr>
      <w:r w:rsidRPr="00E10B8E">
        <w:rPr>
          <w:sz w:val="28"/>
          <w:szCs w:val="28"/>
        </w:rPr>
        <w:t xml:space="preserve">Выпускная квалификационная работа должна быть представлена в виде дипломного проекта. </w:t>
      </w:r>
      <w:r w:rsidR="00B73F17">
        <w:rPr>
          <w:sz w:val="28"/>
          <w:szCs w:val="28"/>
        </w:rPr>
        <w:t>Выпускная квалификационная работа</w:t>
      </w:r>
      <w:r w:rsidRPr="00E10B8E">
        <w:rPr>
          <w:sz w:val="28"/>
          <w:szCs w:val="28"/>
        </w:rPr>
        <w:t xml:space="preserve"> каждого </w:t>
      </w:r>
      <w:r>
        <w:rPr>
          <w:sz w:val="28"/>
          <w:szCs w:val="28"/>
        </w:rPr>
        <w:t>обучающегося</w:t>
      </w:r>
      <w:r w:rsidRPr="00E10B8E">
        <w:rPr>
          <w:sz w:val="28"/>
          <w:szCs w:val="28"/>
        </w:rPr>
        <w:t xml:space="preserve"> должен содержать самостоятельно выполненную разработку программного обеспечения, оформленную в соответствии с требованиями ЕСКД и ЕСПД. </w:t>
      </w:r>
    </w:p>
    <w:p w:rsidR="00E10B8E" w:rsidRPr="00E10B8E" w:rsidRDefault="00E10B8E" w:rsidP="00280651">
      <w:pPr>
        <w:spacing w:line="360" w:lineRule="auto"/>
        <w:rPr>
          <w:sz w:val="28"/>
          <w:szCs w:val="28"/>
        </w:rPr>
      </w:pPr>
      <w:r w:rsidRPr="00E10B8E">
        <w:rPr>
          <w:sz w:val="28"/>
          <w:szCs w:val="28"/>
        </w:rPr>
        <w:lastRenderedPageBreak/>
        <w:t xml:space="preserve">Требование самостоятельности выполнения </w:t>
      </w:r>
      <w:r w:rsidR="00537D97">
        <w:rPr>
          <w:sz w:val="28"/>
          <w:szCs w:val="28"/>
        </w:rPr>
        <w:t>ВКР</w:t>
      </w:r>
      <w:r w:rsidRPr="00E10B8E">
        <w:rPr>
          <w:sz w:val="28"/>
          <w:szCs w:val="28"/>
        </w:rPr>
        <w:t xml:space="preserve"> полностью исключает возможность дублирования отчетных материалов несколькими </w:t>
      </w:r>
      <w:r w:rsidR="007A2944" w:rsidRPr="00CC2A5E">
        <w:rPr>
          <w:sz w:val="28"/>
          <w:szCs w:val="28"/>
        </w:rPr>
        <w:t>обучающимися</w:t>
      </w:r>
      <w:r w:rsidRPr="00E10B8E">
        <w:rPr>
          <w:sz w:val="28"/>
          <w:szCs w:val="28"/>
        </w:rPr>
        <w:t xml:space="preserve">. Иными словами, не допускается представление двумя (или несколькими) </w:t>
      </w:r>
      <w:r w:rsidR="007A2944">
        <w:rPr>
          <w:sz w:val="28"/>
          <w:szCs w:val="28"/>
        </w:rPr>
        <w:t>обучающимися</w:t>
      </w:r>
      <w:r w:rsidRPr="00E10B8E">
        <w:rPr>
          <w:sz w:val="28"/>
          <w:szCs w:val="28"/>
        </w:rPr>
        <w:t xml:space="preserve"> одной общей пояснительной записки.  </w:t>
      </w:r>
    </w:p>
    <w:p w:rsidR="004021FE" w:rsidRPr="004638F0" w:rsidRDefault="004021FE" w:rsidP="00280651">
      <w:pPr>
        <w:shd w:val="clear" w:color="auto" w:fill="FFFFFF"/>
        <w:tabs>
          <w:tab w:val="left" w:pos="1073"/>
        </w:tabs>
        <w:spacing w:line="360" w:lineRule="auto"/>
        <w:ind w:left="2" w:firstLine="565"/>
        <w:jc w:val="both"/>
        <w:rPr>
          <w:sz w:val="28"/>
          <w:szCs w:val="28"/>
        </w:rPr>
      </w:pPr>
      <w:bookmarkStart w:id="29" w:name="bookmark2"/>
      <w:r w:rsidRPr="004638F0">
        <w:rPr>
          <w:color w:val="000000"/>
          <w:sz w:val="28"/>
          <w:szCs w:val="28"/>
        </w:rPr>
        <w:t xml:space="preserve">По структуре </w:t>
      </w:r>
      <w:r w:rsidR="00537D97">
        <w:rPr>
          <w:color w:val="000000"/>
          <w:sz w:val="28"/>
          <w:szCs w:val="28"/>
        </w:rPr>
        <w:t>в</w:t>
      </w:r>
      <w:r w:rsidR="00537D97" w:rsidRPr="00E10B8E">
        <w:rPr>
          <w:sz w:val="28"/>
          <w:szCs w:val="28"/>
        </w:rPr>
        <w:t xml:space="preserve">ыпускная квалификационная работа </w:t>
      </w:r>
      <w:r w:rsidRPr="004638F0">
        <w:rPr>
          <w:color w:val="000000"/>
          <w:sz w:val="28"/>
          <w:szCs w:val="28"/>
        </w:rPr>
        <w:t xml:space="preserve">состоит из </w:t>
      </w:r>
      <w:r w:rsidR="00032836">
        <w:rPr>
          <w:color w:val="000000"/>
          <w:sz w:val="28"/>
          <w:szCs w:val="28"/>
        </w:rPr>
        <w:t xml:space="preserve">печатной </w:t>
      </w:r>
      <w:r w:rsidRPr="004638F0">
        <w:rPr>
          <w:color w:val="000000"/>
          <w:sz w:val="28"/>
          <w:szCs w:val="28"/>
        </w:rPr>
        <w:t>пояснительной за</w:t>
      </w:r>
      <w:r w:rsidRPr="004638F0">
        <w:rPr>
          <w:color w:val="000000"/>
          <w:sz w:val="28"/>
          <w:szCs w:val="28"/>
        </w:rPr>
        <w:softHyphen/>
        <w:t>писки</w:t>
      </w:r>
      <w:r>
        <w:rPr>
          <w:color w:val="000000"/>
          <w:sz w:val="28"/>
          <w:szCs w:val="28"/>
        </w:rPr>
        <w:t>,</w:t>
      </w:r>
      <w:r w:rsidRPr="004638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презентации</w:t>
      </w:r>
      <w:r w:rsidRPr="004021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дистрибутива разработанного программного продукта</w:t>
      </w:r>
      <w:r w:rsidRPr="004638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оптическом</w:t>
      </w:r>
      <w:r w:rsidRPr="004638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диске</w:t>
      </w:r>
      <w:r w:rsidRPr="004638F0">
        <w:rPr>
          <w:color w:val="000000"/>
          <w:sz w:val="28"/>
          <w:szCs w:val="28"/>
        </w:rPr>
        <w:t xml:space="preserve">. В пояснительной записке дается </w:t>
      </w:r>
      <w:r w:rsidR="007A2944">
        <w:rPr>
          <w:color w:val="000000"/>
          <w:sz w:val="28"/>
          <w:szCs w:val="28"/>
        </w:rPr>
        <w:t>обоснование</w:t>
      </w:r>
      <w:r w:rsidRPr="004638F0">
        <w:rPr>
          <w:color w:val="000000"/>
          <w:sz w:val="28"/>
          <w:szCs w:val="28"/>
        </w:rPr>
        <w:t xml:space="preserve"> принятых в проекте решений. </w:t>
      </w:r>
    </w:p>
    <w:p w:rsidR="002117D7" w:rsidRPr="00866FEE" w:rsidRDefault="002117D7" w:rsidP="00280651">
      <w:pPr>
        <w:pStyle w:val="3"/>
        <w:spacing w:line="360" w:lineRule="auto"/>
        <w:rPr>
          <w:rFonts w:ascii="Times New Roman" w:hAnsi="Times New Roman" w:cs="Times New Roman"/>
          <w:bCs w:val="0"/>
          <w:sz w:val="28"/>
          <w:szCs w:val="28"/>
        </w:rPr>
      </w:pPr>
      <w:bookmarkStart w:id="30" w:name="_Toc418626333"/>
      <w:r w:rsidRPr="00866FEE">
        <w:rPr>
          <w:rFonts w:ascii="Times New Roman" w:hAnsi="Times New Roman" w:cs="Times New Roman"/>
          <w:bCs w:val="0"/>
          <w:sz w:val="28"/>
          <w:szCs w:val="28"/>
        </w:rPr>
        <w:t xml:space="preserve">Структура </w:t>
      </w:r>
      <w:r w:rsidR="004021FE" w:rsidRPr="00866FEE">
        <w:rPr>
          <w:rFonts w:ascii="Times New Roman" w:hAnsi="Times New Roman" w:cs="Times New Roman"/>
          <w:bCs w:val="0"/>
          <w:sz w:val="28"/>
          <w:szCs w:val="28"/>
        </w:rPr>
        <w:t xml:space="preserve">пояснительной записки </w:t>
      </w:r>
      <w:r w:rsidRPr="00866FEE">
        <w:rPr>
          <w:rFonts w:ascii="Times New Roman" w:hAnsi="Times New Roman" w:cs="Times New Roman"/>
          <w:bCs w:val="0"/>
          <w:sz w:val="28"/>
          <w:szCs w:val="28"/>
        </w:rPr>
        <w:t>выпускной квалификационной работы</w:t>
      </w:r>
      <w:bookmarkEnd w:id="29"/>
      <w:bookmarkEnd w:id="30"/>
    </w:p>
    <w:p w:rsidR="002117D7" w:rsidRDefault="004A565E" w:rsidP="00280651">
      <w:pPr>
        <w:spacing w:line="360" w:lineRule="auto"/>
        <w:rPr>
          <w:sz w:val="28"/>
          <w:szCs w:val="28"/>
        </w:rPr>
      </w:pPr>
      <w:bookmarkStart w:id="31" w:name="bookmark3"/>
      <w:bookmarkStart w:id="32" w:name="_Toc404681716"/>
      <w:r>
        <w:rPr>
          <w:sz w:val="28"/>
          <w:szCs w:val="28"/>
        </w:rPr>
        <w:t xml:space="preserve">Титульный лист (приложение </w:t>
      </w:r>
      <w:r w:rsidR="00CC2A5E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bookmarkEnd w:id="31"/>
    <w:bookmarkEnd w:id="32"/>
    <w:p w:rsidR="002117D7" w:rsidRPr="00EE7875" w:rsidRDefault="002117D7" w:rsidP="00280651">
      <w:pPr>
        <w:pStyle w:val="20"/>
        <w:shd w:val="clear" w:color="auto" w:fill="auto"/>
        <w:tabs>
          <w:tab w:val="left" w:pos="753"/>
        </w:tabs>
        <w:spacing w:before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2117D7" w:rsidRDefault="002117D7" w:rsidP="00280651">
      <w:pPr>
        <w:pStyle w:val="20"/>
        <w:numPr>
          <w:ilvl w:val="0"/>
          <w:numId w:val="8"/>
        </w:numPr>
        <w:shd w:val="clear" w:color="auto" w:fill="auto"/>
        <w:tabs>
          <w:tab w:val="left" w:pos="426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Т</w:t>
      </w:r>
      <w:r w:rsidRPr="00EE7875">
        <w:rPr>
          <w:sz w:val="28"/>
          <w:szCs w:val="28"/>
        </w:rPr>
        <w:t>еоретическая ч</w:t>
      </w:r>
      <w:r>
        <w:rPr>
          <w:sz w:val="28"/>
          <w:szCs w:val="28"/>
        </w:rPr>
        <w:t>асть</w:t>
      </w:r>
    </w:p>
    <w:p w:rsidR="002117D7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Анализ предметной области</w:t>
      </w:r>
    </w:p>
    <w:p w:rsidR="002117D7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продукту</w:t>
      </w:r>
    </w:p>
    <w:p w:rsidR="002117D7" w:rsidRPr="00EE7875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Сравнительный анализ существующих программных продуктов</w:t>
      </w:r>
    </w:p>
    <w:p w:rsidR="002117D7" w:rsidRDefault="002117D7" w:rsidP="00280651">
      <w:pPr>
        <w:pStyle w:val="20"/>
        <w:numPr>
          <w:ilvl w:val="0"/>
          <w:numId w:val="8"/>
        </w:numPr>
        <w:shd w:val="clear" w:color="auto" w:fill="auto"/>
        <w:tabs>
          <w:tab w:val="left" w:pos="426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Практическая часть</w:t>
      </w:r>
    </w:p>
    <w:p w:rsidR="002117D7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390E4F" w:rsidRDefault="00390E4F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Выбор средств и технологии создания программного продукта</w:t>
      </w:r>
    </w:p>
    <w:p w:rsidR="002117D7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Моделирование предметной области</w:t>
      </w:r>
    </w:p>
    <w:p w:rsidR="002117D7" w:rsidRPr="001158CE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 w:rsidRPr="001158CE">
        <w:rPr>
          <w:sz w:val="28"/>
          <w:szCs w:val="28"/>
        </w:rPr>
        <w:t>Алгоритм функционирования программного продукта</w:t>
      </w:r>
    </w:p>
    <w:p w:rsidR="002117D7" w:rsidRPr="001158CE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 w:rsidRPr="001158CE">
        <w:rPr>
          <w:sz w:val="28"/>
          <w:szCs w:val="28"/>
        </w:rPr>
        <w:t>Описание работы программного продукта</w:t>
      </w:r>
    </w:p>
    <w:p w:rsidR="002117D7" w:rsidRDefault="002117D7" w:rsidP="00280651">
      <w:pPr>
        <w:pStyle w:val="20"/>
        <w:numPr>
          <w:ilvl w:val="1"/>
          <w:numId w:val="8"/>
        </w:numPr>
        <w:shd w:val="clear" w:color="auto" w:fill="auto"/>
        <w:tabs>
          <w:tab w:val="left" w:pos="918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Перспективы развития программного продукта</w:t>
      </w:r>
    </w:p>
    <w:p w:rsidR="002117D7" w:rsidRPr="00EE7875" w:rsidRDefault="002117D7" w:rsidP="00280651">
      <w:pPr>
        <w:pStyle w:val="20"/>
        <w:numPr>
          <w:ilvl w:val="0"/>
          <w:numId w:val="8"/>
        </w:numPr>
        <w:shd w:val="clear" w:color="auto" w:fill="auto"/>
        <w:tabs>
          <w:tab w:val="left" w:pos="426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Экономическая часть</w:t>
      </w:r>
    </w:p>
    <w:p w:rsidR="002117D7" w:rsidRPr="00EE7875" w:rsidRDefault="002117D7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2117D7" w:rsidRDefault="002117D7" w:rsidP="00280651">
      <w:pPr>
        <w:pStyle w:val="20"/>
        <w:shd w:val="clear" w:color="auto" w:fill="auto"/>
        <w:tabs>
          <w:tab w:val="left" w:pos="760"/>
        </w:tabs>
        <w:spacing w:before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2117D7" w:rsidRDefault="002117D7" w:rsidP="00280651">
      <w:pPr>
        <w:pStyle w:val="20"/>
        <w:shd w:val="clear" w:color="auto" w:fill="auto"/>
        <w:tabs>
          <w:tab w:val="left" w:pos="760"/>
        </w:tabs>
        <w:spacing w:before="0" w:line="360" w:lineRule="auto"/>
        <w:ind w:firstLine="0"/>
        <w:rPr>
          <w:sz w:val="28"/>
          <w:szCs w:val="28"/>
        </w:rPr>
      </w:pPr>
      <w:r w:rsidRPr="00882572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1</w:t>
      </w:r>
      <w:r w:rsidRPr="00882572">
        <w:rPr>
          <w:sz w:val="28"/>
          <w:szCs w:val="28"/>
        </w:rPr>
        <w:t>. Те</w:t>
      </w:r>
      <w:proofErr w:type="gramStart"/>
      <w:r w:rsidRPr="00882572">
        <w:rPr>
          <w:sz w:val="28"/>
          <w:szCs w:val="28"/>
        </w:rPr>
        <w:t>кст пр</w:t>
      </w:r>
      <w:proofErr w:type="gramEnd"/>
      <w:r w:rsidRPr="00882572">
        <w:rPr>
          <w:sz w:val="28"/>
          <w:szCs w:val="28"/>
        </w:rPr>
        <w:t>ограммы</w:t>
      </w:r>
    </w:p>
    <w:p w:rsidR="00C11039" w:rsidRPr="004A565E" w:rsidRDefault="00C11039" w:rsidP="00280651">
      <w:pPr>
        <w:pStyle w:val="20"/>
        <w:shd w:val="clear" w:color="auto" w:fill="auto"/>
        <w:tabs>
          <w:tab w:val="left" w:pos="760"/>
        </w:tabs>
        <w:spacing w:before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Приложение 2. Руководство пользователя</w:t>
      </w:r>
    </w:p>
    <w:p w:rsidR="004A565E" w:rsidRPr="004A565E" w:rsidRDefault="004A565E" w:rsidP="00280651">
      <w:pPr>
        <w:pStyle w:val="20"/>
        <w:shd w:val="clear" w:color="auto" w:fill="auto"/>
        <w:tabs>
          <w:tab w:val="left" w:pos="760"/>
        </w:tabs>
        <w:spacing w:before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C11039">
        <w:rPr>
          <w:sz w:val="28"/>
          <w:szCs w:val="28"/>
        </w:rPr>
        <w:t>3</w:t>
      </w:r>
      <w:r>
        <w:rPr>
          <w:sz w:val="28"/>
          <w:szCs w:val="28"/>
        </w:rPr>
        <w:t>. Руководство программиста</w:t>
      </w:r>
    </w:p>
    <w:p w:rsidR="002117D7" w:rsidRPr="00866FEE" w:rsidRDefault="002117D7" w:rsidP="00280651">
      <w:pPr>
        <w:pStyle w:val="3"/>
        <w:spacing w:line="360" w:lineRule="auto"/>
        <w:rPr>
          <w:rFonts w:ascii="Times New Roman" w:hAnsi="Times New Roman" w:cs="Times New Roman"/>
          <w:bCs w:val="0"/>
          <w:sz w:val="28"/>
          <w:szCs w:val="28"/>
        </w:rPr>
      </w:pPr>
      <w:bookmarkStart w:id="33" w:name="_Toc418626334"/>
      <w:r w:rsidRPr="00866FEE">
        <w:rPr>
          <w:rFonts w:ascii="Times New Roman" w:hAnsi="Times New Roman" w:cs="Times New Roman"/>
          <w:bCs w:val="0"/>
          <w:sz w:val="28"/>
          <w:szCs w:val="28"/>
        </w:rPr>
        <w:lastRenderedPageBreak/>
        <w:t>Содержание выпускной квалификационной работы</w:t>
      </w:r>
      <w:bookmarkEnd w:id="33"/>
      <w:r w:rsidRPr="00866FEE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CD13DE" w:rsidRDefault="002117D7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EE7875">
        <w:rPr>
          <w:sz w:val="28"/>
          <w:szCs w:val="28"/>
        </w:rPr>
        <w:t xml:space="preserve">Во </w:t>
      </w:r>
      <w:r w:rsidRPr="003E767C">
        <w:rPr>
          <w:b/>
          <w:sz w:val="28"/>
          <w:szCs w:val="28"/>
        </w:rPr>
        <w:t>введении</w:t>
      </w:r>
      <w:r w:rsidRPr="00EE7875">
        <w:rPr>
          <w:sz w:val="28"/>
          <w:szCs w:val="28"/>
        </w:rPr>
        <w:t xml:space="preserve"> обосновывается актуальность</w:t>
      </w:r>
      <w:r w:rsidR="00CD13DE">
        <w:rPr>
          <w:sz w:val="28"/>
          <w:szCs w:val="28"/>
        </w:rPr>
        <w:t>, новизна</w:t>
      </w:r>
      <w:r w:rsidRPr="00EE7875">
        <w:rPr>
          <w:sz w:val="28"/>
          <w:szCs w:val="28"/>
        </w:rPr>
        <w:t xml:space="preserve"> и практическая значимость выбранной темы, </w:t>
      </w:r>
      <w:r w:rsidR="00F627EB" w:rsidRPr="00F627EB">
        <w:rPr>
          <w:sz w:val="28"/>
          <w:szCs w:val="28"/>
        </w:rPr>
        <w:t>ее связь с задачами конкретного предприятия</w:t>
      </w:r>
      <w:r w:rsidR="00CD13DE">
        <w:rPr>
          <w:sz w:val="28"/>
          <w:szCs w:val="28"/>
        </w:rPr>
        <w:t>.</w:t>
      </w:r>
    </w:p>
    <w:p w:rsidR="00F627EB" w:rsidRDefault="00CD13DE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>Ф</w:t>
      </w:r>
      <w:r w:rsidR="002117D7" w:rsidRPr="00EE7875">
        <w:rPr>
          <w:sz w:val="28"/>
          <w:szCs w:val="28"/>
        </w:rPr>
        <w:t>ормулиру</w:t>
      </w:r>
      <w:r w:rsidR="002117D7">
        <w:rPr>
          <w:sz w:val="28"/>
          <w:szCs w:val="28"/>
        </w:rPr>
        <w:t>ю</w:t>
      </w:r>
      <w:r w:rsidR="002117D7" w:rsidRPr="00EE7875">
        <w:rPr>
          <w:sz w:val="28"/>
          <w:szCs w:val="28"/>
        </w:rPr>
        <w:t>тся цель и задачи</w:t>
      </w:r>
      <w:r w:rsidR="00F627EB">
        <w:rPr>
          <w:sz w:val="28"/>
          <w:szCs w:val="28"/>
        </w:rPr>
        <w:t xml:space="preserve"> выпускной квалификационной работы</w:t>
      </w:r>
      <w:r w:rsidR="002117D7" w:rsidRPr="00EE7875">
        <w:rPr>
          <w:sz w:val="28"/>
          <w:szCs w:val="28"/>
        </w:rPr>
        <w:t>.</w:t>
      </w:r>
      <w:r w:rsidR="00F627EB">
        <w:rPr>
          <w:sz w:val="28"/>
          <w:szCs w:val="28"/>
        </w:rPr>
        <w:t xml:space="preserve"> </w:t>
      </w:r>
      <w:r w:rsidR="00F627EB" w:rsidRPr="00F627EB">
        <w:rPr>
          <w:sz w:val="28"/>
          <w:szCs w:val="28"/>
        </w:rPr>
        <w:t>Обосновывается необходимость выполнения</w:t>
      </w:r>
      <w:r>
        <w:rPr>
          <w:sz w:val="28"/>
          <w:szCs w:val="28"/>
        </w:rPr>
        <w:t xml:space="preserve"> работы по выбранной теме</w:t>
      </w:r>
      <w:r w:rsidR="003E767C">
        <w:rPr>
          <w:sz w:val="28"/>
          <w:szCs w:val="28"/>
        </w:rPr>
        <w:t xml:space="preserve"> (1-2 стр.)</w:t>
      </w:r>
      <w:r w:rsidR="00F627EB" w:rsidRPr="00F627EB">
        <w:rPr>
          <w:sz w:val="28"/>
          <w:szCs w:val="28"/>
        </w:rPr>
        <w:t>.</w:t>
      </w:r>
    </w:p>
    <w:p w:rsidR="00CC2A5E" w:rsidRDefault="00CC2A5E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b/>
          <w:sz w:val="28"/>
          <w:szCs w:val="28"/>
        </w:rPr>
      </w:pPr>
    </w:p>
    <w:p w:rsidR="003E767C" w:rsidRPr="004E055D" w:rsidRDefault="002117D7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b/>
          <w:sz w:val="28"/>
          <w:szCs w:val="28"/>
        </w:rPr>
      </w:pPr>
      <w:r w:rsidRPr="004E055D">
        <w:rPr>
          <w:b/>
          <w:sz w:val="28"/>
          <w:szCs w:val="28"/>
        </w:rPr>
        <w:t xml:space="preserve">При работе над теоретической частью </w:t>
      </w:r>
      <w:r w:rsidR="003E767C" w:rsidRPr="004E055D">
        <w:rPr>
          <w:b/>
          <w:sz w:val="28"/>
          <w:szCs w:val="28"/>
        </w:rPr>
        <w:t>выделяют:</w:t>
      </w:r>
    </w:p>
    <w:p w:rsidR="003E767C" w:rsidRPr="004E055D" w:rsidRDefault="003E767C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4E055D">
        <w:rPr>
          <w:b/>
          <w:i/>
          <w:sz w:val="28"/>
          <w:szCs w:val="28"/>
        </w:rPr>
        <w:t>Анализ предметной области</w:t>
      </w:r>
    </w:p>
    <w:p w:rsidR="006124A4" w:rsidRDefault="003E767C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пункте необходимо </w:t>
      </w:r>
      <w:r w:rsidR="006124A4">
        <w:rPr>
          <w:bCs/>
          <w:sz w:val="28"/>
          <w:szCs w:val="28"/>
        </w:rPr>
        <w:t xml:space="preserve">описать предметную область, </w:t>
      </w:r>
      <w:r w:rsidR="006124A4" w:rsidRPr="006124A4">
        <w:rPr>
          <w:bCs/>
          <w:sz w:val="28"/>
          <w:szCs w:val="28"/>
        </w:rPr>
        <w:t>выделить ее сущности, определить первоначальные требования к функциональности и определить границы проекта.</w:t>
      </w:r>
    </w:p>
    <w:p w:rsidR="004E055D" w:rsidRDefault="004E055D" w:rsidP="00280651">
      <w:pPr>
        <w:shd w:val="clear" w:color="auto" w:fill="FFFFFF"/>
        <w:spacing w:line="360" w:lineRule="auto"/>
        <w:ind w:left="7" w:firstLine="533"/>
        <w:jc w:val="both"/>
        <w:rPr>
          <w:sz w:val="28"/>
        </w:rPr>
      </w:pPr>
      <w:r w:rsidRPr="004E055D">
        <w:rPr>
          <w:color w:val="000000"/>
          <w:spacing w:val="3"/>
          <w:sz w:val="28"/>
        </w:rPr>
        <w:t>Описание предметной области</w:t>
      </w:r>
      <w:r>
        <w:rPr>
          <w:color w:val="000000"/>
          <w:spacing w:val="3"/>
          <w:sz w:val="28"/>
        </w:rPr>
        <w:t xml:space="preserve"> должно содержать </w:t>
      </w:r>
      <w:r w:rsidRPr="00807AFE">
        <w:rPr>
          <w:color w:val="000000"/>
          <w:sz w:val="28"/>
        </w:rPr>
        <w:t xml:space="preserve">всю </w:t>
      </w:r>
      <w:r w:rsidRPr="00807AFE">
        <w:rPr>
          <w:color w:val="000000"/>
          <w:sz w:val="28"/>
          <w:highlight w:val="yellow"/>
        </w:rPr>
        <w:t>необходимую и достаточную информацию для проектирования Базы данных</w:t>
      </w:r>
      <w:r>
        <w:rPr>
          <w:color w:val="000000"/>
          <w:sz w:val="28"/>
        </w:rPr>
        <w:t>. Преж</w:t>
      </w:r>
      <w:r>
        <w:rPr>
          <w:color w:val="000000"/>
          <w:spacing w:val="-1"/>
          <w:sz w:val="28"/>
        </w:rPr>
        <w:t xml:space="preserve">де всего, </w:t>
      </w:r>
      <w:r w:rsidRPr="002712C4">
        <w:rPr>
          <w:color w:val="000000"/>
          <w:spacing w:val="-1"/>
          <w:sz w:val="28"/>
          <w:highlight w:val="yellow"/>
        </w:rPr>
        <w:t>должен быть определен круг лиц, который будет иметь доступ к базе данных</w:t>
      </w:r>
      <w:r>
        <w:rPr>
          <w:color w:val="000000"/>
          <w:spacing w:val="-1"/>
          <w:sz w:val="28"/>
        </w:rPr>
        <w:t xml:space="preserve">, их </w:t>
      </w:r>
      <w:r w:rsidRPr="00ED5B76">
        <w:rPr>
          <w:color w:val="000000"/>
          <w:spacing w:val="2"/>
          <w:sz w:val="28"/>
          <w:highlight w:val="yellow"/>
        </w:rPr>
        <w:t>права и обязанности</w:t>
      </w:r>
      <w:r>
        <w:rPr>
          <w:color w:val="000000"/>
          <w:spacing w:val="2"/>
          <w:sz w:val="28"/>
        </w:rPr>
        <w:t xml:space="preserve">, </w:t>
      </w:r>
      <w:r w:rsidRPr="00ED5B76">
        <w:rPr>
          <w:color w:val="FF0000"/>
          <w:spacing w:val="2"/>
          <w:sz w:val="28"/>
        </w:rPr>
        <w:t>описаны бизнес-процессы</w:t>
      </w:r>
      <w:r>
        <w:rPr>
          <w:color w:val="000000"/>
          <w:spacing w:val="2"/>
          <w:sz w:val="28"/>
        </w:rPr>
        <w:t xml:space="preserve">, происходящие в предметной области, </w:t>
      </w:r>
      <w:r w:rsidRPr="00ED5B76">
        <w:rPr>
          <w:color w:val="FF0000"/>
          <w:spacing w:val="1"/>
          <w:sz w:val="28"/>
        </w:rPr>
        <w:t>приведены формы всех входных и выходных документов</w:t>
      </w:r>
      <w:r>
        <w:rPr>
          <w:color w:val="000000"/>
          <w:spacing w:val="1"/>
          <w:sz w:val="28"/>
        </w:rPr>
        <w:t xml:space="preserve">, описаны </w:t>
      </w:r>
      <w:r w:rsidRPr="00ED5B76">
        <w:rPr>
          <w:color w:val="FF0000"/>
          <w:spacing w:val="1"/>
          <w:sz w:val="28"/>
        </w:rPr>
        <w:t xml:space="preserve">регламентированные </w:t>
      </w:r>
      <w:r w:rsidRPr="00ED5B76">
        <w:rPr>
          <w:color w:val="FF0000"/>
          <w:spacing w:val="2"/>
          <w:sz w:val="28"/>
        </w:rPr>
        <w:t>запросы</w:t>
      </w:r>
      <w:r>
        <w:rPr>
          <w:color w:val="000000"/>
          <w:spacing w:val="2"/>
          <w:sz w:val="28"/>
        </w:rPr>
        <w:t xml:space="preserve">, </w:t>
      </w:r>
      <w:r w:rsidRPr="00DC0653">
        <w:rPr>
          <w:color w:val="FF0000"/>
          <w:spacing w:val="2"/>
          <w:sz w:val="28"/>
        </w:rPr>
        <w:t>определена периодичность решения всех задач.</w:t>
      </w:r>
      <w:r>
        <w:rPr>
          <w:color w:val="000000"/>
          <w:spacing w:val="2"/>
          <w:sz w:val="28"/>
        </w:rPr>
        <w:t xml:space="preserve"> </w:t>
      </w:r>
      <w:bookmarkStart w:id="34" w:name="_GoBack"/>
      <w:r w:rsidRPr="00011F29">
        <w:rPr>
          <w:color w:val="FF0000"/>
          <w:spacing w:val="2"/>
          <w:sz w:val="28"/>
        </w:rPr>
        <w:t>Также должны быть описаны алгоритмы получения промежуточных и результатных показателей</w:t>
      </w:r>
      <w:r w:rsidR="000133DB" w:rsidRPr="00011F29">
        <w:rPr>
          <w:color w:val="FF0000"/>
          <w:spacing w:val="2"/>
          <w:sz w:val="28"/>
        </w:rPr>
        <w:t>, построена функциональная диаграмма.</w:t>
      </w:r>
      <w:bookmarkEnd w:id="34"/>
    </w:p>
    <w:p w:rsidR="004E055D" w:rsidRPr="00F627EB" w:rsidRDefault="004E055D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r>
        <w:rPr>
          <w:color w:val="000000"/>
          <w:spacing w:val="1"/>
          <w:sz w:val="28"/>
        </w:rPr>
        <w:t xml:space="preserve">Предметная область должна быть описана с такой степенью детализации, чтобы можно было определить характер связи между объектами. </w:t>
      </w:r>
      <w:r>
        <w:rPr>
          <w:sz w:val="28"/>
        </w:rPr>
        <w:t xml:space="preserve">Должны быть описаны все ограничения, присущие данной предметной области. </w:t>
      </w:r>
    </w:p>
    <w:p w:rsidR="006124A4" w:rsidRPr="006124A4" w:rsidRDefault="006124A4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bCs/>
          <w:sz w:val="28"/>
          <w:szCs w:val="28"/>
        </w:rPr>
      </w:pPr>
      <w:r w:rsidRPr="006124A4">
        <w:rPr>
          <w:bCs/>
          <w:sz w:val="28"/>
          <w:szCs w:val="28"/>
        </w:rPr>
        <w:t>В описании</w:t>
      </w:r>
      <w:r w:rsidR="00BC6B51">
        <w:rPr>
          <w:bCs/>
          <w:sz w:val="28"/>
          <w:szCs w:val="28"/>
        </w:rPr>
        <w:t xml:space="preserve"> </w:t>
      </w:r>
      <w:bookmarkStart w:id="35" w:name="keyword1"/>
      <w:bookmarkEnd w:id="35"/>
      <w:r w:rsidRPr="006124A4">
        <w:rPr>
          <w:bCs/>
          <w:sz w:val="28"/>
          <w:szCs w:val="28"/>
        </w:rPr>
        <w:t>предметной области</w:t>
      </w:r>
      <w:r w:rsidR="00BC6B51">
        <w:rPr>
          <w:bCs/>
          <w:sz w:val="28"/>
          <w:szCs w:val="28"/>
        </w:rPr>
        <w:t xml:space="preserve"> </w:t>
      </w:r>
      <w:r w:rsidRPr="006124A4">
        <w:rPr>
          <w:bCs/>
          <w:sz w:val="28"/>
          <w:szCs w:val="28"/>
        </w:rPr>
        <w:t>должны присутствовать характеристики возможных воздействий окружающей среды на элементы</w:t>
      </w:r>
      <w:r w:rsidR="00350320">
        <w:rPr>
          <w:bCs/>
          <w:sz w:val="28"/>
          <w:szCs w:val="28"/>
        </w:rPr>
        <w:t xml:space="preserve"> (например, изменение законодательства в области бухучета)</w:t>
      </w:r>
      <w:r w:rsidRPr="006124A4">
        <w:rPr>
          <w:bCs/>
          <w:sz w:val="28"/>
          <w:szCs w:val="28"/>
        </w:rPr>
        <w:t xml:space="preserve"> и явления</w:t>
      </w:r>
      <w:r w:rsidR="00BC6B51">
        <w:rPr>
          <w:bCs/>
          <w:sz w:val="28"/>
          <w:szCs w:val="28"/>
        </w:rPr>
        <w:t xml:space="preserve"> </w:t>
      </w:r>
      <w:bookmarkStart w:id="36" w:name="keyword2"/>
      <w:bookmarkEnd w:id="36"/>
      <w:r w:rsidRPr="006124A4">
        <w:rPr>
          <w:bCs/>
          <w:sz w:val="28"/>
          <w:szCs w:val="28"/>
        </w:rPr>
        <w:t>предметной области, а также обратные воздействия этих элементов и явлений на среду.</w:t>
      </w:r>
    </w:p>
    <w:p w:rsidR="003E767C" w:rsidRPr="0039533A" w:rsidRDefault="003E767C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39533A">
        <w:rPr>
          <w:b/>
          <w:i/>
          <w:sz w:val="28"/>
          <w:szCs w:val="28"/>
        </w:rPr>
        <w:t>Требования к программному продукту</w:t>
      </w:r>
    </w:p>
    <w:p w:rsidR="00B261BF" w:rsidRDefault="00B261BF" w:rsidP="00280651">
      <w:pPr>
        <w:pStyle w:val="20"/>
        <w:shd w:val="clear" w:color="auto" w:fill="auto"/>
        <w:tabs>
          <w:tab w:val="left" w:pos="918"/>
        </w:tabs>
        <w:spacing w:before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данном подразделе описываются: </w:t>
      </w:r>
    </w:p>
    <w:p w:rsidR="00B261BF" w:rsidRPr="00280651" w:rsidRDefault="00B261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="000133DB" w:rsidRPr="0039533A">
        <w:rPr>
          <w:sz w:val="28"/>
          <w:szCs w:val="28"/>
        </w:rPr>
        <w:t>ункциональные требования,</w:t>
      </w:r>
      <w:r w:rsidR="000133DB" w:rsidRPr="00280651">
        <w:rPr>
          <w:sz w:val="28"/>
          <w:szCs w:val="28"/>
        </w:rPr>
        <w:t xml:space="preserve"> </w:t>
      </w:r>
    </w:p>
    <w:p w:rsidR="00B261BF" w:rsidRDefault="00B261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80651">
        <w:rPr>
          <w:sz w:val="28"/>
          <w:szCs w:val="28"/>
        </w:rPr>
        <w:t>с</w:t>
      </w:r>
      <w:r w:rsidR="00A72EE8" w:rsidRPr="00280651">
        <w:rPr>
          <w:sz w:val="28"/>
          <w:szCs w:val="28"/>
        </w:rPr>
        <w:t>истемные требования (</w:t>
      </w:r>
      <w:r w:rsidR="000133DB" w:rsidRPr="00280651">
        <w:rPr>
          <w:sz w:val="28"/>
          <w:szCs w:val="28"/>
        </w:rPr>
        <w:t>м</w:t>
      </w:r>
      <w:r w:rsidR="004E055D" w:rsidRPr="0039533A">
        <w:rPr>
          <w:sz w:val="28"/>
          <w:szCs w:val="28"/>
        </w:rPr>
        <w:t>инимальный состав аппаратных средств, минимальный состав программных средств</w:t>
      </w:r>
      <w:r w:rsidR="00A72EE8" w:rsidRPr="0039533A">
        <w:rPr>
          <w:sz w:val="28"/>
          <w:szCs w:val="28"/>
        </w:rPr>
        <w:t>, требования к информационной совместимости)</w:t>
      </w:r>
      <w:r w:rsidR="004E055D" w:rsidRPr="0039533A">
        <w:rPr>
          <w:sz w:val="28"/>
          <w:szCs w:val="28"/>
        </w:rPr>
        <w:t xml:space="preserve">, </w:t>
      </w:r>
    </w:p>
    <w:p w:rsidR="00B261BF" w:rsidRDefault="00B261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4E055D" w:rsidRPr="0039533A">
        <w:rPr>
          <w:sz w:val="28"/>
          <w:szCs w:val="28"/>
        </w:rPr>
        <w:t>ребования к надежности и защите информации,</w:t>
      </w:r>
      <w:r w:rsidR="00A72EE8" w:rsidRPr="0039533A">
        <w:rPr>
          <w:sz w:val="28"/>
          <w:szCs w:val="28"/>
        </w:rPr>
        <w:t xml:space="preserve"> </w:t>
      </w:r>
    </w:p>
    <w:p w:rsidR="00B261BF" w:rsidRDefault="00B261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A72EE8" w:rsidRPr="0039533A">
        <w:rPr>
          <w:sz w:val="28"/>
          <w:szCs w:val="28"/>
        </w:rPr>
        <w:t>ребования к персоналу</w:t>
      </w:r>
      <w:r w:rsidR="0039533A" w:rsidRPr="0039533A">
        <w:rPr>
          <w:sz w:val="28"/>
          <w:szCs w:val="28"/>
        </w:rPr>
        <w:t xml:space="preserve"> (для эксплуатации программного продукта, для сопровождения)</w:t>
      </w:r>
      <w:r w:rsidR="00A72EE8" w:rsidRPr="0039533A">
        <w:rPr>
          <w:sz w:val="28"/>
          <w:szCs w:val="28"/>
        </w:rPr>
        <w:t xml:space="preserve">, </w:t>
      </w:r>
    </w:p>
    <w:p w:rsidR="004E055D" w:rsidRPr="0039533A" w:rsidRDefault="00B261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72EE8" w:rsidRPr="0039533A">
        <w:rPr>
          <w:sz w:val="28"/>
          <w:szCs w:val="28"/>
        </w:rPr>
        <w:t>рочие требования (мобильность, автономность</w:t>
      </w:r>
      <w:r w:rsidR="003F6AAD" w:rsidRPr="0039533A">
        <w:rPr>
          <w:sz w:val="28"/>
          <w:szCs w:val="28"/>
        </w:rPr>
        <w:t>, модифицируемость, понятность пользователю</w:t>
      </w:r>
      <w:r w:rsidR="00A72EE8" w:rsidRPr="0039533A">
        <w:rPr>
          <w:sz w:val="28"/>
          <w:szCs w:val="28"/>
        </w:rPr>
        <w:t xml:space="preserve"> и т.д.)</w:t>
      </w:r>
      <w:r w:rsidR="004E055D" w:rsidRPr="0039533A">
        <w:rPr>
          <w:sz w:val="28"/>
          <w:szCs w:val="28"/>
        </w:rPr>
        <w:t>.</w:t>
      </w:r>
    </w:p>
    <w:p w:rsidR="003E767C" w:rsidRPr="000133DB" w:rsidRDefault="003E767C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0133DB">
        <w:rPr>
          <w:b/>
          <w:i/>
          <w:sz w:val="28"/>
          <w:szCs w:val="28"/>
        </w:rPr>
        <w:t>Сравнительный анализ существующих программных продуктов</w:t>
      </w:r>
    </w:p>
    <w:p w:rsidR="002C7E9F" w:rsidRDefault="002C7E9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Осуществляется поиск существующих программных продуктов, </w:t>
      </w:r>
      <w:r w:rsidRPr="00F76907">
        <w:rPr>
          <w:sz w:val="28"/>
          <w:szCs w:val="28"/>
        </w:rPr>
        <w:t xml:space="preserve">решающих </w:t>
      </w:r>
      <w:r w:rsidR="00A72EE8" w:rsidRPr="00F76907">
        <w:rPr>
          <w:sz w:val="28"/>
          <w:szCs w:val="28"/>
        </w:rPr>
        <w:t>задачи</w:t>
      </w:r>
      <w:r w:rsidR="00F76907" w:rsidRPr="00F76907">
        <w:rPr>
          <w:sz w:val="28"/>
          <w:szCs w:val="28"/>
        </w:rPr>
        <w:t xml:space="preserve">, аналогичные </w:t>
      </w:r>
      <w:proofErr w:type="gramStart"/>
      <w:r w:rsidR="00F76907" w:rsidRPr="00F76907">
        <w:rPr>
          <w:sz w:val="28"/>
          <w:szCs w:val="28"/>
        </w:rPr>
        <w:t>поставленным</w:t>
      </w:r>
      <w:proofErr w:type="gramEnd"/>
      <w:r w:rsidR="00F76907" w:rsidRPr="00F76907">
        <w:rPr>
          <w:sz w:val="28"/>
          <w:szCs w:val="28"/>
        </w:rPr>
        <w:t xml:space="preserve"> в выпускной квалификационной работе</w:t>
      </w:r>
      <w:r w:rsidR="00A72EE8">
        <w:rPr>
          <w:sz w:val="28"/>
          <w:szCs w:val="28"/>
        </w:rPr>
        <w:t xml:space="preserve">. </w:t>
      </w:r>
      <w:r w:rsidR="009B6972">
        <w:rPr>
          <w:rFonts w:ascii="Times New Roman CYR" w:hAnsi="Times New Roman CYR" w:cs="Times New Roman CYR"/>
          <w:sz w:val="28"/>
          <w:szCs w:val="28"/>
        </w:rPr>
        <w:t>Если на рынке программных средств существу</w:t>
      </w:r>
      <w:r w:rsidR="00322C24">
        <w:rPr>
          <w:rFonts w:ascii="Times New Roman CYR" w:hAnsi="Times New Roman CYR" w:cs="Times New Roman CYR"/>
          <w:sz w:val="28"/>
          <w:szCs w:val="28"/>
        </w:rPr>
        <w:t>е</w:t>
      </w:r>
      <w:r w:rsidR="009B6972">
        <w:rPr>
          <w:rFonts w:ascii="Times New Roman CYR" w:hAnsi="Times New Roman CYR" w:cs="Times New Roman CYR"/>
          <w:sz w:val="28"/>
          <w:szCs w:val="28"/>
        </w:rPr>
        <w:t>т готов</w:t>
      </w:r>
      <w:r w:rsidR="00322C24">
        <w:rPr>
          <w:rFonts w:ascii="Times New Roman CYR" w:hAnsi="Times New Roman CYR" w:cs="Times New Roman CYR"/>
          <w:sz w:val="28"/>
          <w:szCs w:val="28"/>
        </w:rPr>
        <w:t>ое</w:t>
      </w:r>
      <w:r w:rsidR="009B6972">
        <w:rPr>
          <w:rFonts w:ascii="Times New Roman CYR" w:hAnsi="Times New Roman CYR" w:cs="Times New Roman CYR"/>
          <w:sz w:val="28"/>
          <w:szCs w:val="28"/>
        </w:rPr>
        <w:t xml:space="preserve"> программн</w:t>
      </w:r>
      <w:r w:rsidR="00322C24">
        <w:rPr>
          <w:rFonts w:ascii="Times New Roman CYR" w:hAnsi="Times New Roman CYR" w:cs="Times New Roman CYR"/>
          <w:sz w:val="28"/>
          <w:szCs w:val="28"/>
        </w:rPr>
        <w:t>ое</w:t>
      </w:r>
      <w:r w:rsidR="009B6972">
        <w:rPr>
          <w:rFonts w:ascii="Times New Roman CYR" w:hAnsi="Times New Roman CYR" w:cs="Times New Roman CYR"/>
          <w:sz w:val="28"/>
          <w:szCs w:val="28"/>
        </w:rPr>
        <w:t xml:space="preserve"> решени</w:t>
      </w:r>
      <w:r w:rsidR="00322C24">
        <w:rPr>
          <w:rFonts w:ascii="Times New Roman CYR" w:hAnsi="Times New Roman CYR" w:cs="Times New Roman CYR"/>
          <w:sz w:val="28"/>
          <w:szCs w:val="28"/>
        </w:rPr>
        <w:t>е</w:t>
      </w:r>
      <w:r w:rsidR="009B6972">
        <w:rPr>
          <w:rFonts w:ascii="Times New Roman CYR" w:hAnsi="Times New Roman CYR" w:cs="Times New Roman CYR"/>
          <w:sz w:val="28"/>
          <w:szCs w:val="28"/>
        </w:rPr>
        <w:t>,</w:t>
      </w:r>
      <w:r w:rsidR="00322C24">
        <w:rPr>
          <w:rFonts w:ascii="Times New Roman CYR" w:hAnsi="Times New Roman CYR" w:cs="Times New Roman CYR"/>
          <w:sz w:val="28"/>
          <w:szCs w:val="28"/>
        </w:rPr>
        <w:t xml:space="preserve"> то</w:t>
      </w:r>
      <w:r w:rsidR="009B6972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3423E4">
        <w:rPr>
          <w:rFonts w:ascii="Times New Roman CYR" w:hAnsi="Times New Roman CYR" w:cs="Times New Roman CYR"/>
          <w:sz w:val="28"/>
          <w:szCs w:val="28"/>
        </w:rPr>
        <w:t>необходимо</w:t>
      </w:r>
      <w:r w:rsidR="009B6972">
        <w:rPr>
          <w:rFonts w:ascii="Times New Roman CYR" w:hAnsi="Times New Roman CYR" w:cs="Times New Roman CYR"/>
          <w:sz w:val="28"/>
          <w:szCs w:val="28"/>
        </w:rPr>
        <w:t xml:space="preserve"> дать краткое описание и провести анализ такой разработки, указав основные характеристики и функциональные возможности. Если таких решений несколько, то </w:t>
      </w:r>
      <w:r w:rsidR="009B6972">
        <w:rPr>
          <w:sz w:val="28"/>
          <w:szCs w:val="28"/>
        </w:rPr>
        <w:t>в</w:t>
      </w:r>
      <w:r w:rsidR="00A72EE8">
        <w:rPr>
          <w:sz w:val="28"/>
          <w:szCs w:val="28"/>
        </w:rPr>
        <w:t>ыделяются критерии сравнения (выполняемые функции, пользовательский интерфейс, информационная совместимость и т.д.)</w:t>
      </w:r>
      <w:r w:rsidR="009B6972">
        <w:rPr>
          <w:sz w:val="28"/>
          <w:szCs w:val="28"/>
        </w:rPr>
        <w:t xml:space="preserve"> и проводится их сравнительный анализ</w:t>
      </w:r>
      <w:r w:rsidR="00A72EE8">
        <w:rPr>
          <w:sz w:val="28"/>
          <w:szCs w:val="28"/>
        </w:rPr>
        <w:t xml:space="preserve">. </w:t>
      </w:r>
    </w:p>
    <w:p w:rsidR="009B6972" w:rsidRDefault="009B6972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Затем следует отметить, чем, с точки зрения программной реализации, должна и будет отличаться проектируемая технология решения задачи от существующей, а также, почему необходимо разрабатывать новое программное средство, и чем оно должно отличаться от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существующих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9D21E1" w:rsidRDefault="009D21E1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Следует отметить также, насколько гибким, т.е. настраиваемым </w:t>
      </w:r>
      <w:r w:rsidR="00B261BF">
        <w:rPr>
          <w:rFonts w:ascii="Times New Roman CYR" w:hAnsi="Times New Roman CYR" w:cs="Times New Roman CYR"/>
          <w:sz w:val="28"/>
          <w:szCs w:val="28"/>
        </w:rPr>
        <w:t>под конкретное предприятие</w:t>
      </w:r>
      <w:r>
        <w:rPr>
          <w:rFonts w:ascii="Times New Roman CYR" w:hAnsi="Times New Roman CYR" w:cs="Times New Roman CYR"/>
          <w:sz w:val="28"/>
          <w:szCs w:val="28"/>
        </w:rPr>
        <w:t>, должно быть проектируемое программное средство и каким будет механизм настройки.</w:t>
      </w:r>
    </w:p>
    <w:p w:rsidR="00A72EE8" w:rsidRDefault="00A72EE8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</w:p>
    <w:p w:rsidR="00EB3292" w:rsidRPr="00EB3292" w:rsidRDefault="00EB3292" w:rsidP="00280651">
      <w:pPr>
        <w:pStyle w:val="20"/>
        <w:shd w:val="clear" w:color="auto" w:fill="auto"/>
        <w:tabs>
          <w:tab w:val="left" w:pos="426"/>
        </w:tabs>
        <w:spacing w:before="0" w:line="360" w:lineRule="auto"/>
        <w:ind w:firstLine="0"/>
        <w:rPr>
          <w:b/>
          <w:sz w:val="28"/>
          <w:szCs w:val="28"/>
        </w:rPr>
      </w:pPr>
      <w:r w:rsidRPr="00EB3292">
        <w:rPr>
          <w:b/>
          <w:sz w:val="28"/>
          <w:szCs w:val="28"/>
        </w:rPr>
        <w:t>При работе над практической частью:</w:t>
      </w:r>
    </w:p>
    <w:p w:rsidR="00EB3292" w:rsidRPr="00E43002" w:rsidRDefault="00EB3292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EB3292">
        <w:rPr>
          <w:b/>
          <w:i/>
          <w:sz w:val="28"/>
          <w:szCs w:val="28"/>
        </w:rPr>
        <w:t>Постановка задачи</w:t>
      </w:r>
    </w:p>
    <w:p w:rsidR="0067106C" w:rsidRDefault="002E1437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 основе анализа предметной области и объекта проектирования должны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быть сформулированы информационные потребности. </w:t>
      </w:r>
      <w:r w:rsidR="0067106C">
        <w:rPr>
          <w:rFonts w:ascii="Times New Roman CYR" w:hAnsi="Times New Roman CYR" w:cs="Times New Roman CYR"/>
          <w:sz w:val="28"/>
          <w:szCs w:val="28"/>
        </w:rPr>
        <w:t xml:space="preserve">Недопустимо, использование  информации об объекте управления, не описанном в </w:t>
      </w:r>
      <w:r w:rsidR="001B76A4">
        <w:rPr>
          <w:rFonts w:ascii="Times New Roman CYR" w:hAnsi="Times New Roman CYR" w:cs="Times New Roman CYR"/>
          <w:sz w:val="28"/>
          <w:szCs w:val="28"/>
        </w:rPr>
        <w:t>предметной области</w:t>
      </w:r>
      <w:r w:rsidR="0067106C">
        <w:rPr>
          <w:rFonts w:ascii="Times New Roman CYR" w:hAnsi="Times New Roman CYR" w:cs="Times New Roman CYR"/>
          <w:sz w:val="28"/>
          <w:szCs w:val="28"/>
        </w:rPr>
        <w:t>.</w:t>
      </w:r>
    </w:p>
    <w:p w:rsidR="002E1437" w:rsidRDefault="002E1437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Постановка задачи должна включать цель, выполняемые функции и основные требования к проектируемой системе. Цель решения задачи может быть описана в терминах устранения недостатков и проблем, которые были выявлены ранее при анализе. Выполняемые функции описываются как набор подцелей. Можно выделить две группы подцелей: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 xml:space="preserve">для улучшения экономических показателей, выполнения выбранной функции управления или работы рассматриваемого подразделения или предприятия в целом (увеличение выпуска продукции, или увеличение числа обслуживаемых клиентов, сокращение простоев на число часов и т. д.);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>для улучшения показателей качества обработки информации (например, сокращение времени обработки и получения оперативных данных для принятия решений; повышение степени достоверности обработки информации, степени ее защищенности, повышение степени автоматизации получения первичной информации; увеличение количества аналитических показателей, получаемых на базе исходных и т. д.).</w:t>
      </w:r>
    </w:p>
    <w:p w:rsidR="002E1437" w:rsidRDefault="002E1437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описании назначения задачи следует сделать акцент на перечень тех функций управления, которые будут автоматизированы при внедрении предлагаемого проекта.</w:t>
      </w:r>
    </w:p>
    <w:p w:rsidR="002E1437" w:rsidRDefault="002E1437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Постановка задачи должна включать и общую характеристику организации решения задачи. В данном пункте автору следует раскрыть требования к будущему проекту через </w:t>
      </w:r>
      <w:r w:rsidR="001C2D3D">
        <w:rPr>
          <w:rFonts w:ascii="Times New Roman CYR" w:hAnsi="Times New Roman CYR" w:cs="Times New Roman CYR"/>
          <w:sz w:val="28"/>
          <w:szCs w:val="28"/>
        </w:rPr>
        <w:t>освещение</w:t>
      </w:r>
      <w:r>
        <w:rPr>
          <w:rFonts w:ascii="Times New Roman CYR" w:hAnsi="Times New Roman CYR" w:cs="Times New Roman CYR"/>
          <w:sz w:val="28"/>
          <w:szCs w:val="28"/>
        </w:rPr>
        <w:t xml:space="preserve"> следующи</w:t>
      </w:r>
      <w:r w:rsidR="001C2D3D">
        <w:rPr>
          <w:rFonts w:ascii="Times New Roman CYR" w:hAnsi="Times New Roman CYR" w:cs="Times New Roman CYR"/>
          <w:sz w:val="28"/>
          <w:szCs w:val="28"/>
        </w:rPr>
        <w:t>х</w:t>
      </w:r>
      <w:r>
        <w:rPr>
          <w:rFonts w:ascii="Times New Roman CYR" w:hAnsi="Times New Roman CYR" w:cs="Times New Roman CYR"/>
          <w:sz w:val="28"/>
          <w:szCs w:val="28"/>
        </w:rPr>
        <w:t xml:space="preserve"> вопрос</w:t>
      </w:r>
      <w:r w:rsidR="001C2D3D">
        <w:rPr>
          <w:rFonts w:ascii="Times New Roman CYR" w:hAnsi="Times New Roman CYR" w:cs="Times New Roman CYR"/>
          <w:sz w:val="28"/>
          <w:szCs w:val="28"/>
        </w:rPr>
        <w:t>ов</w:t>
      </w:r>
      <w:r>
        <w:rPr>
          <w:rFonts w:ascii="Times New Roman CYR" w:hAnsi="Times New Roman CYR" w:cs="Times New Roman CYR"/>
          <w:sz w:val="28"/>
          <w:szCs w:val="28"/>
        </w:rPr>
        <w:t xml:space="preserve">: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 xml:space="preserve">изменения в функциях подразделения, связанных со сбором, обработкой и выдачей информации;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 xml:space="preserve">источники поступления оперативной и условно-постоянной информации и периодичность ее поступления;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lastRenderedPageBreak/>
        <w:t xml:space="preserve">этапы решения задачи, последовательность и временной регламент их выполнения (при этом следует рассмотреть целесообразность автоматизации этапов и операций решения задачи, оценивая возможность формализации связей между ними);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 xml:space="preserve">порядок ввода первичной информации (названия документов) и перечень используемых экранных форм;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 xml:space="preserve">краткая характеристика результатов (названия результатных документов, экранных форм выдачи результатов, перечень результатных файлов, способов их выдачи: на экран, печать или в канал связи) и мест их использования;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 xml:space="preserve">краткая характеристика системы ведения файлов в базе данных (перечень файлов с условно-постоянной и оперативной информацией, периодичность обновления, требования защиты целостности и секретности);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 xml:space="preserve">режим решения задачи (пакетный, диалоговый, с использованием методов телеобработки или смешанный); </w:t>
      </w:r>
    </w:p>
    <w:p w:rsidR="002E1437" w:rsidRPr="001B76A4" w:rsidRDefault="002E143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1B76A4">
        <w:rPr>
          <w:sz w:val="28"/>
          <w:szCs w:val="28"/>
        </w:rPr>
        <w:t>периодичность решения задачи.</w:t>
      </w:r>
    </w:p>
    <w:p w:rsidR="00EB3292" w:rsidRPr="00E43002" w:rsidRDefault="00EB3292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EB3292">
        <w:rPr>
          <w:b/>
          <w:i/>
          <w:sz w:val="28"/>
          <w:szCs w:val="28"/>
        </w:rPr>
        <w:t>Выбор средств и технологии создания программного продукта</w:t>
      </w:r>
    </w:p>
    <w:p w:rsidR="0067265F" w:rsidRDefault="0067265F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proofErr w:type="gramStart"/>
      <w:r w:rsidRPr="00EB3292">
        <w:rPr>
          <w:color w:val="000000"/>
          <w:sz w:val="28"/>
        </w:rPr>
        <w:t xml:space="preserve">Выбор </w:t>
      </w:r>
      <w:r>
        <w:rPr>
          <w:color w:val="000000"/>
          <w:sz w:val="28"/>
        </w:rPr>
        <w:t>метода</w:t>
      </w:r>
      <w:r w:rsidRPr="00EB3292">
        <w:rPr>
          <w:color w:val="000000"/>
          <w:sz w:val="28"/>
        </w:rPr>
        <w:t xml:space="preserve"> проектирования</w:t>
      </w:r>
      <w:r>
        <w:rPr>
          <w:color w:val="000000"/>
          <w:sz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(например, структурное, модульное проектирование, объектно-ориентированное проектирование и т.д.)</w:t>
      </w:r>
      <w:r w:rsidRPr="00EB3292">
        <w:rPr>
          <w:color w:val="000000"/>
          <w:sz w:val="28"/>
        </w:rPr>
        <w:t xml:space="preserve"> и </w:t>
      </w:r>
      <w:r>
        <w:rPr>
          <w:color w:val="000000"/>
          <w:sz w:val="28"/>
        </w:rPr>
        <w:t xml:space="preserve">средств </w:t>
      </w:r>
      <w:r w:rsidRPr="00EB3292">
        <w:rPr>
          <w:color w:val="000000"/>
          <w:sz w:val="28"/>
        </w:rPr>
        <w:t>программирования</w:t>
      </w:r>
      <w:r>
        <w:rPr>
          <w:color w:val="000000"/>
          <w:sz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(например, использование библиотеки прикладных программ, генератора программ, какого-либо языка программирования) </w:t>
      </w:r>
      <w:r>
        <w:rPr>
          <w:color w:val="000000"/>
          <w:sz w:val="28"/>
        </w:rPr>
        <w:t>должен быть обоснован.</w:t>
      </w:r>
      <w:proofErr w:type="gramEnd"/>
    </w:p>
    <w:p w:rsidR="00EB3292" w:rsidRDefault="0067265F" w:rsidP="00280651">
      <w:pPr>
        <w:shd w:val="clear" w:color="auto" w:fill="FFFFFF"/>
        <w:spacing w:line="360" w:lineRule="auto"/>
        <w:ind w:firstLine="837"/>
        <w:jc w:val="both"/>
        <w:rPr>
          <w:color w:val="000000"/>
          <w:sz w:val="28"/>
        </w:rPr>
      </w:pPr>
      <w:proofErr w:type="gramStart"/>
      <w:r>
        <w:rPr>
          <w:color w:val="000000"/>
          <w:sz w:val="28"/>
        </w:rPr>
        <w:t xml:space="preserve">Необходимо </w:t>
      </w:r>
      <w:r w:rsidR="0067106C">
        <w:rPr>
          <w:color w:val="000000"/>
          <w:sz w:val="28"/>
        </w:rPr>
        <w:t>описать</w:t>
      </w:r>
      <w:r w:rsidR="00EB3292">
        <w:rPr>
          <w:color w:val="000000"/>
          <w:sz w:val="28"/>
        </w:rPr>
        <w:t xml:space="preserve"> </w:t>
      </w:r>
      <w:r w:rsidR="0067106C">
        <w:rPr>
          <w:color w:val="000000"/>
          <w:sz w:val="28"/>
        </w:rPr>
        <w:t>несколько</w:t>
      </w:r>
      <w:r w:rsidR="00EB3292">
        <w:rPr>
          <w:color w:val="000000"/>
          <w:sz w:val="28"/>
        </w:rPr>
        <w:t xml:space="preserve"> </w:t>
      </w:r>
      <w:r w:rsidR="00E3247A">
        <w:rPr>
          <w:color w:val="000000"/>
          <w:sz w:val="28"/>
        </w:rPr>
        <w:t xml:space="preserve">инструментальных </w:t>
      </w:r>
      <w:r w:rsidR="00EB3292">
        <w:rPr>
          <w:color w:val="000000"/>
          <w:sz w:val="28"/>
        </w:rPr>
        <w:t>средств</w:t>
      </w:r>
      <w:r w:rsidR="000F7EFE">
        <w:rPr>
          <w:color w:val="000000"/>
          <w:sz w:val="28"/>
        </w:rPr>
        <w:t>, предназначенных для</w:t>
      </w:r>
      <w:r w:rsidR="00EB3292">
        <w:rPr>
          <w:color w:val="000000"/>
          <w:sz w:val="28"/>
        </w:rPr>
        <w:t xml:space="preserve"> создания программн</w:t>
      </w:r>
      <w:r w:rsidR="0067106C">
        <w:rPr>
          <w:color w:val="000000"/>
          <w:sz w:val="28"/>
        </w:rPr>
        <w:t>ых</w:t>
      </w:r>
      <w:r w:rsidR="00EB3292">
        <w:rPr>
          <w:color w:val="000000"/>
          <w:sz w:val="28"/>
        </w:rPr>
        <w:t xml:space="preserve"> продукт</w:t>
      </w:r>
      <w:r w:rsidR="0067106C">
        <w:rPr>
          <w:color w:val="000000"/>
          <w:sz w:val="28"/>
        </w:rPr>
        <w:t>ов</w:t>
      </w:r>
      <w:r w:rsidR="00E3247A">
        <w:rPr>
          <w:color w:val="000000"/>
          <w:sz w:val="28"/>
        </w:rPr>
        <w:t xml:space="preserve">, </w:t>
      </w:r>
      <w:r w:rsidR="00E3247A" w:rsidRPr="00A0349A">
        <w:rPr>
          <w:color w:val="000000"/>
          <w:sz w:val="28"/>
          <w:szCs w:val="28"/>
        </w:rPr>
        <w:t>в зависимости от тематики работы</w:t>
      </w:r>
      <w:r w:rsidR="00EB3292">
        <w:rPr>
          <w:color w:val="000000"/>
          <w:sz w:val="28"/>
        </w:rPr>
        <w:t xml:space="preserve"> (например</w:t>
      </w:r>
      <w:r w:rsidR="00A20CCD">
        <w:rPr>
          <w:color w:val="000000"/>
          <w:sz w:val="28"/>
        </w:rPr>
        <w:t>:</w:t>
      </w:r>
      <w:proofErr w:type="gramEnd"/>
      <w:r w:rsidR="00EB3292">
        <w:rPr>
          <w:color w:val="000000"/>
          <w:sz w:val="28"/>
        </w:rPr>
        <w:t xml:space="preserve"> </w:t>
      </w:r>
      <w:proofErr w:type="gramStart"/>
      <w:r w:rsidR="00EB3292">
        <w:rPr>
          <w:color w:val="000000"/>
          <w:sz w:val="28"/>
        </w:rPr>
        <w:t xml:space="preserve">Паскаль, </w:t>
      </w:r>
      <w:proofErr w:type="spellStart"/>
      <w:r w:rsidR="00EB3292">
        <w:rPr>
          <w:color w:val="000000"/>
          <w:sz w:val="28"/>
        </w:rPr>
        <w:t>Делфи</w:t>
      </w:r>
      <w:proofErr w:type="spellEnd"/>
      <w:r w:rsidR="00EB3292">
        <w:rPr>
          <w:color w:val="000000"/>
          <w:sz w:val="28"/>
        </w:rPr>
        <w:t>, Питон, Бейсик).</w:t>
      </w:r>
      <w:proofErr w:type="gramEnd"/>
    </w:p>
    <w:p w:rsidR="00EB3292" w:rsidRDefault="00EB3292" w:rsidP="00280651">
      <w:pPr>
        <w:shd w:val="clear" w:color="auto" w:fill="FFFFFF"/>
        <w:spacing w:line="360" w:lineRule="auto"/>
        <w:ind w:firstLine="837"/>
        <w:jc w:val="both"/>
        <w:rPr>
          <w:color w:val="000000"/>
          <w:sz w:val="28"/>
        </w:rPr>
      </w:pPr>
      <w:r>
        <w:rPr>
          <w:color w:val="000000"/>
          <w:sz w:val="28"/>
        </w:rPr>
        <w:t>Степень подробности описания тех средств, которые рассматриваются при выбо</w:t>
      </w:r>
      <w:r>
        <w:rPr>
          <w:color w:val="000000"/>
          <w:sz w:val="28"/>
        </w:rPr>
        <w:softHyphen/>
        <w:t xml:space="preserve">ре, зависит от того, насколько средства, используемые при анализе, распространены. Если они хорошо известны, то достаточно краткого описания и обоснования своего выбора. В противном случае описание должно быть более подробным. </w:t>
      </w:r>
    </w:p>
    <w:p w:rsidR="003F6AAD" w:rsidRPr="0067106C" w:rsidRDefault="0067106C" w:rsidP="00280651">
      <w:pPr>
        <w:shd w:val="clear" w:color="auto" w:fill="FFFFFF"/>
        <w:spacing w:line="360" w:lineRule="auto"/>
        <w:ind w:firstLine="837"/>
        <w:jc w:val="both"/>
        <w:rPr>
          <w:color w:val="000000"/>
          <w:sz w:val="28"/>
        </w:rPr>
      </w:pPr>
      <w:r w:rsidRPr="0067106C">
        <w:rPr>
          <w:color w:val="000000"/>
          <w:sz w:val="28"/>
        </w:rPr>
        <w:lastRenderedPageBreak/>
        <w:t>При описании должны быть</w:t>
      </w:r>
      <w:r w:rsidR="003F6AAD" w:rsidRPr="0067106C">
        <w:rPr>
          <w:color w:val="000000"/>
          <w:sz w:val="28"/>
        </w:rPr>
        <w:t xml:space="preserve"> </w:t>
      </w:r>
      <w:r w:rsidR="0067265F" w:rsidRPr="00A957C3">
        <w:rPr>
          <w:color w:val="000000"/>
          <w:sz w:val="28"/>
        </w:rPr>
        <w:t>выдел</w:t>
      </w:r>
      <w:r>
        <w:rPr>
          <w:color w:val="000000"/>
          <w:sz w:val="28"/>
        </w:rPr>
        <w:t>ены</w:t>
      </w:r>
      <w:r w:rsidR="0067265F" w:rsidRPr="00A957C3">
        <w:rPr>
          <w:color w:val="000000"/>
          <w:sz w:val="28"/>
        </w:rPr>
        <w:t xml:space="preserve"> преимуществ</w:t>
      </w:r>
      <w:r w:rsidR="0067265F">
        <w:rPr>
          <w:color w:val="000000"/>
          <w:sz w:val="28"/>
        </w:rPr>
        <w:t>а,</w:t>
      </w:r>
      <w:r w:rsidR="0067265F" w:rsidRPr="0067106C">
        <w:rPr>
          <w:color w:val="000000"/>
          <w:sz w:val="28"/>
        </w:rPr>
        <w:t xml:space="preserve"> </w:t>
      </w:r>
      <w:r w:rsidR="003F6AAD" w:rsidRPr="0067106C">
        <w:rPr>
          <w:color w:val="000000"/>
          <w:sz w:val="28"/>
        </w:rPr>
        <w:t>определ</w:t>
      </w:r>
      <w:r w:rsidRPr="0067106C">
        <w:rPr>
          <w:color w:val="000000"/>
          <w:sz w:val="28"/>
        </w:rPr>
        <w:t>ены</w:t>
      </w:r>
      <w:r w:rsidR="003F6AAD" w:rsidRPr="0067106C">
        <w:rPr>
          <w:color w:val="000000"/>
          <w:sz w:val="28"/>
        </w:rPr>
        <w:t xml:space="preserve"> возможности выбранных средств, при использовании которых достигаются требования к прикладному программному обеспечению (например, возможность организации удобного интерфейса, оптимизации запросов к данным и т.п.).</w:t>
      </w:r>
    </w:p>
    <w:p w:rsidR="00390E4F" w:rsidRPr="00E43002" w:rsidRDefault="00390E4F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EB3292">
        <w:rPr>
          <w:b/>
          <w:i/>
          <w:sz w:val="28"/>
          <w:szCs w:val="28"/>
        </w:rPr>
        <w:t>Моделирование предметной области</w:t>
      </w:r>
    </w:p>
    <w:p w:rsidR="00D96EAC" w:rsidRDefault="00D96EAC" w:rsidP="00280651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Инфологическая модель</w:t>
      </w:r>
    </w:p>
    <w:p w:rsidR="00390E4F" w:rsidRDefault="00390E4F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r w:rsidRPr="00D214BA">
        <w:rPr>
          <w:sz w:val="28"/>
        </w:rPr>
        <w:t>Построение инфологической</w:t>
      </w:r>
      <w:r w:rsidRPr="00D214BA">
        <w:rPr>
          <w:color w:val="000000"/>
          <w:sz w:val="28"/>
        </w:rPr>
        <w:t xml:space="preserve"> (концептуальной) модели</w:t>
      </w:r>
      <w:r>
        <w:rPr>
          <w:color w:val="000000"/>
          <w:sz w:val="28"/>
        </w:rPr>
        <w:t xml:space="preserve"> предметной области должно включать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 xml:space="preserve">-диаграмму. Рекомендуется сначала построить </w:t>
      </w:r>
      <w:proofErr w:type="gramStart"/>
      <w:r>
        <w:rPr>
          <w:color w:val="000000"/>
          <w:sz w:val="28"/>
        </w:rPr>
        <w:t>базовую</w:t>
      </w:r>
      <w:proofErr w:type="gramEnd"/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 xml:space="preserve">-модель, а затем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 xml:space="preserve">-модель в среде любой </w:t>
      </w:r>
      <w:r>
        <w:rPr>
          <w:color w:val="000000"/>
          <w:sz w:val="28"/>
          <w:lang w:val="en-US"/>
        </w:rPr>
        <w:t>CASE</w:t>
      </w:r>
      <w:r>
        <w:rPr>
          <w:color w:val="000000"/>
          <w:sz w:val="28"/>
        </w:rPr>
        <w:t>-системы.</w:t>
      </w:r>
    </w:p>
    <w:p w:rsidR="00D96EAC" w:rsidRPr="00D96EAC" w:rsidRDefault="00D96EAC" w:rsidP="00280651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sz w:val="28"/>
        </w:rPr>
      </w:pPr>
      <w:r w:rsidRPr="00D96EAC">
        <w:rPr>
          <w:sz w:val="28"/>
        </w:rPr>
        <w:t xml:space="preserve">Логическая </w:t>
      </w:r>
      <w:r>
        <w:rPr>
          <w:sz w:val="28"/>
        </w:rPr>
        <w:t>модель</w:t>
      </w:r>
    </w:p>
    <w:p w:rsidR="00390E4F" w:rsidRDefault="00390E4F" w:rsidP="00280651">
      <w:pPr>
        <w:shd w:val="clear" w:color="auto" w:fill="FFFFFF"/>
        <w:spacing w:line="360" w:lineRule="auto"/>
        <w:ind w:firstLine="837"/>
        <w:jc w:val="both"/>
        <w:rPr>
          <w:color w:val="000000"/>
          <w:sz w:val="28"/>
        </w:rPr>
      </w:pPr>
      <w:r w:rsidRPr="00D214BA">
        <w:rPr>
          <w:color w:val="000000"/>
          <w:sz w:val="28"/>
        </w:rPr>
        <w:t>Проектирование логической структуры</w:t>
      </w:r>
      <w:r>
        <w:rPr>
          <w:color w:val="000000"/>
          <w:sz w:val="28"/>
        </w:rPr>
        <w:t xml:space="preserve"> базы данных не зависит от выбранной среды реализации программного продукта. На данном этапе необходимо определить типы и длины полей, показать связи между объектами. Определить перечень ограничений це</w:t>
      </w:r>
      <w:r>
        <w:rPr>
          <w:color w:val="000000"/>
          <w:sz w:val="28"/>
        </w:rPr>
        <w:softHyphen/>
        <w:t>лостности, которые будут контролироваться в данно</w:t>
      </w:r>
      <w:r w:rsidR="00537D97">
        <w:rPr>
          <w:color w:val="000000"/>
          <w:sz w:val="28"/>
        </w:rPr>
        <w:t>й</w:t>
      </w:r>
      <w:r>
        <w:rPr>
          <w:color w:val="000000"/>
          <w:sz w:val="28"/>
        </w:rPr>
        <w:t xml:space="preserve"> </w:t>
      </w:r>
      <w:r w:rsidR="00537D97">
        <w:rPr>
          <w:color w:val="000000"/>
          <w:sz w:val="28"/>
        </w:rPr>
        <w:t>выпускной квалификационной работе</w:t>
      </w:r>
      <w:r>
        <w:rPr>
          <w:color w:val="000000"/>
          <w:sz w:val="28"/>
        </w:rPr>
        <w:t xml:space="preserve">. </w:t>
      </w:r>
    </w:p>
    <w:p w:rsidR="00390E4F" w:rsidRPr="00D96EAC" w:rsidRDefault="00390E4F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r>
        <w:rPr>
          <w:color w:val="000000"/>
          <w:sz w:val="28"/>
        </w:rPr>
        <w:t xml:space="preserve">В данном разделе должна быть </w:t>
      </w:r>
      <w:r w:rsidR="00B02C08">
        <w:rPr>
          <w:color w:val="000000"/>
          <w:sz w:val="28"/>
        </w:rPr>
        <w:t>представлена</w:t>
      </w:r>
      <w:r>
        <w:rPr>
          <w:color w:val="000000"/>
          <w:sz w:val="28"/>
        </w:rPr>
        <w:t xml:space="preserve"> созданная </w:t>
      </w:r>
      <w:r w:rsidRPr="00D96EAC">
        <w:rPr>
          <w:sz w:val="28"/>
        </w:rPr>
        <w:t>схема данных.</w:t>
      </w:r>
    </w:p>
    <w:p w:rsidR="00EB3292" w:rsidRPr="00D96EAC" w:rsidRDefault="00840EF2" w:rsidP="00280651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sz w:val="28"/>
        </w:rPr>
      </w:pPr>
      <w:r w:rsidRPr="00D96EAC">
        <w:rPr>
          <w:sz w:val="28"/>
        </w:rPr>
        <w:t>Физическая модель</w:t>
      </w:r>
    </w:p>
    <w:p w:rsidR="00B02C08" w:rsidRPr="00D96EAC" w:rsidRDefault="00B02C08" w:rsidP="00280651">
      <w:pPr>
        <w:pStyle w:val="20"/>
        <w:shd w:val="clear" w:color="auto" w:fill="auto"/>
        <w:tabs>
          <w:tab w:val="left" w:pos="918"/>
        </w:tabs>
        <w:spacing w:before="0" w:line="360" w:lineRule="auto"/>
        <w:ind w:firstLine="540"/>
        <w:rPr>
          <w:color w:val="000000"/>
          <w:sz w:val="28"/>
        </w:rPr>
      </w:pPr>
      <w:r>
        <w:rPr>
          <w:color w:val="000000"/>
          <w:sz w:val="28"/>
        </w:rPr>
        <w:t>Далее необходимо выбрать способ реализации контроля целостности для каждого из ограничений. Необходимо не просто описать этот способ, но и привести соответствующие распечатки, отражающие их реализацию в конкретной системе</w:t>
      </w:r>
      <w:r w:rsidR="00D96EAC">
        <w:rPr>
          <w:color w:val="000000"/>
          <w:sz w:val="28"/>
        </w:rPr>
        <w:t xml:space="preserve"> (например, схема данных из </w:t>
      </w:r>
      <w:r w:rsidR="00D96EAC">
        <w:rPr>
          <w:color w:val="000000"/>
          <w:sz w:val="28"/>
          <w:lang w:val="en-US"/>
        </w:rPr>
        <w:t>FoxPro</w:t>
      </w:r>
      <w:r w:rsidR="00D96EAC">
        <w:rPr>
          <w:color w:val="000000"/>
          <w:sz w:val="28"/>
        </w:rPr>
        <w:t xml:space="preserve"> или </w:t>
      </w:r>
      <w:r w:rsidR="00D96EAC">
        <w:rPr>
          <w:color w:val="000000"/>
          <w:sz w:val="28"/>
          <w:lang w:val="en-US"/>
        </w:rPr>
        <w:t>MySQL</w:t>
      </w:r>
      <w:r w:rsidR="00D96EAC" w:rsidRPr="00D96EAC">
        <w:rPr>
          <w:color w:val="000000"/>
          <w:sz w:val="28"/>
        </w:rPr>
        <w:t xml:space="preserve">, </w:t>
      </w:r>
      <w:r w:rsidR="00D96EAC">
        <w:rPr>
          <w:color w:val="000000"/>
          <w:sz w:val="28"/>
        </w:rPr>
        <w:t>состав конфигурации из 1С, структура сайта …).</w:t>
      </w:r>
    </w:p>
    <w:p w:rsidR="00EB3292" w:rsidRPr="00E43002" w:rsidRDefault="00EB3292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A957C3">
        <w:rPr>
          <w:b/>
          <w:i/>
          <w:sz w:val="28"/>
          <w:szCs w:val="28"/>
        </w:rPr>
        <w:t>Алгоритм функционирования программного продукта</w:t>
      </w:r>
    </w:p>
    <w:p w:rsidR="008A313E" w:rsidRPr="00064BAB" w:rsidRDefault="008A313E" w:rsidP="00280651">
      <w:pPr>
        <w:pStyle w:val="style1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064BAB">
        <w:rPr>
          <w:color w:val="000000"/>
          <w:sz w:val="28"/>
          <w:szCs w:val="28"/>
        </w:rPr>
        <w:t>Алгоритм должен быть представлен в виде блок-схемы по правилам, установленным ГОСТ 19.701-90.</w:t>
      </w:r>
    </w:p>
    <w:p w:rsidR="008A313E" w:rsidRPr="00064BAB" w:rsidRDefault="008A313E" w:rsidP="00280651">
      <w:pPr>
        <w:pStyle w:val="style1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064BAB">
        <w:rPr>
          <w:color w:val="000000"/>
          <w:sz w:val="28"/>
          <w:szCs w:val="28"/>
        </w:rPr>
        <w:t>Алгоритмом должны быть предусмотрены все ситуации, которые могут возникнуть в процессе решения задачи.</w:t>
      </w:r>
    </w:p>
    <w:p w:rsidR="008A313E" w:rsidRPr="00064BAB" w:rsidRDefault="002509E7" w:rsidP="00280651">
      <w:pPr>
        <w:pStyle w:val="style1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должны быть представлены алгоритм основной программы и алгоритмы всех модулей, процедур, функций.</w:t>
      </w:r>
    </w:p>
    <w:p w:rsidR="00EB3292" w:rsidRPr="00E43002" w:rsidRDefault="00EB3292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A957C3">
        <w:rPr>
          <w:b/>
          <w:i/>
          <w:sz w:val="28"/>
          <w:szCs w:val="28"/>
        </w:rPr>
        <w:lastRenderedPageBreak/>
        <w:t>Описание работы программного продукта</w:t>
      </w:r>
    </w:p>
    <w:p w:rsidR="002509E7" w:rsidRPr="00FC76EF" w:rsidRDefault="00D96EAC" w:rsidP="00280651">
      <w:pPr>
        <w:pStyle w:val="style1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FC76EF">
        <w:rPr>
          <w:color w:val="000000"/>
          <w:sz w:val="28"/>
          <w:szCs w:val="28"/>
        </w:rPr>
        <w:t>Здесь должен быть представлен пользовательский интерфейс</w:t>
      </w:r>
      <w:r w:rsidR="000D7F5E" w:rsidRPr="00FC76EF">
        <w:rPr>
          <w:color w:val="000000"/>
          <w:sz w:val="28"/>
          <w:szCs w:val="28"/>
        </w:rPr>
        <w:t xml:space="preserve"> и описана работа программного продукта, начиная с ввода исходных данных и заполнения первичных документов, обработки данных и заканчивая выходной информацией с необходимыми печатными документами.</w:t>
      </w:r>
    </w:p>
    <w:p w:rsidR="000D7F5E" w:rsidRPr="00FC76EF" w:rsidRDefault="000D7F5E" w:rsidP="00280651">
      <w:pPr>
        <w:pStyle w:val="style1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 w:rsidRPr="00FC76EF">
        <w:rPr>
          <w:color w:val="000000"/>
          <w:sz w:val="28"/>
          <w:szCs w:val="28"/>
        </w:rPr>
        <w:t>Обязательно должны быть представлены результаты тестирования программного продукта в нормальных, экстремальных и исключительных условиях</w:t>
      </w:r>
      <w:r w:rsidR="00FC76EF" w:rsidRPr="00FC76EF">
        <w:rPr>
          <w:color w:val="000000"/>
          <w:sz w:val="28"/>
          <w:szCs w:val="28"/>
        </w:rPr>
        <w:t xml:space="preserve"> и сообщения, выдаваемые пользователю.</w:t>
      </w:r>
    </w:p>
    <w:p w:rsidR="00EB3292" w:rsidRPr="00E43002" w:rsidRDefault="00EB3292" w:rsidP="00280651">
      <w:pPr>
        <w:pStyle w:val="20"/>
        <w:shd w:val="clear" w:color="auto" w:fill="auto"/>
        <w:tabs>
          <w:tab w:val="left" w:pos="918"/>
        </w:tabs>
        <w:spacing w:before="240" w:line="360" w:lineRule="auto"/>
        <w:ind w:left="357" w:firstLine="0"/>
        <w:rPr>
          <w:b/>
          <w:i/>
          <w:sz w:val="28"/>
          <w:szCs w:val="28"/>
        </w:rPr>
      </w:pPr>
      <w:r w:rsidRPr="00A957C3">
        <w:rPr>
          <w:b/>
          <w:i/>
          <w:sz w:val="28"/>
          <w:szCs w:val="28"/>
        </w:rPr>
        <w:t>Перспективы развития программного продукта</w:t>
      </w:r>
    </w:p>
    <w:p w:rsidR="00A957C3" w:rsidRPr="009721E1" w:rsidRDefault="000F7EFE" w:rsidP="00280651">
      <w:pPr>
        <w:pStyle w:val="style1"/>
        <w:spacing w:before="0" w:beforeAutospacing="0" w:after="0" w:afterAutospacing="0" w:line="360" w:lineRule="auto"/>
        <w:ind w:firstLine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Указать, в</w:t>
      </w:r>
      <w:r w:rsidR="00DE5AD5" w:rsidRPr="009721E1">
        <w:rPr>
          <w:color w:val="000000"/>
          <w:sz w:val="28"/>
          <w:szCs w:val="28"/>
        </w:rPr>
        <w:t xml:space="preserve"> какой организации предполагается внедрение программного продукта</w:t>
      </w:r>
      <w:r w:rsidR="009721E1" w:rsidRPr="009721E1">
        <w:rPr>
          <w:color w:val="000000"/>
          <w:sz w:val="28"/>
          <w:szCs w:val="28"/>
        </w:rPr>
        <w:t xml:space="preserve">, для каких целей. </w:t>
      </w:r>
      <w:r>
        <w:rPr>
          <w:color w:val="000000"/>
          <w:sz w:val="28"/>
          <w:szCs w:val="28"/>
        </w:rPr>
        <w:t>Описать средства, позволяющие сопровождать</w:t>
      </w:r>
      <w:r w:rsidRPr="009721E1">
        <w:rPr>
          <w:color w:val="000000"/>
          <w:sz w:val="28"/>
          <w:szCs w:val="28"/>
        </w:rPr>
        <w:t xml:space="preserve"> </w:t>
      </w:r>
      <w:r w:rsidR="009721E1" w:rsidRPr="009721E1">
        <w:rPr>
          <w:color w:val="000000"/>
          <w:sz w:val="28"/>
          <w:szCs w:val="28"/>
        </w:rPr>
        <w:t>разработанный программный продукт.</w:t>
      </w:r>
      <w:r w:rsidR="009721E1">
        <w:rPr>
          <w:color w:val="000000"/>
          <w:sz w:val="28"/>
          <w:szCs w:val="28"/>
        </w:rPr>
        <w:t xml:space="preserve"> </w:t>
      </w:r>
      <w:r w:rsidR="00B765D8">
        <w:rPr>
          <w:color w:val="000000"/>
          <w:sz w:val="28"/>
          <w:szCs w:val="28"/>
        </w:rPr>
        <w:t>Отметить, какие функции могут быть добавлены в дальнейшем, и позволяет ли с</w:t>
      </w:r>
      <w:r w:rsidR="009721E1">
        <w:rPr>
          <w:color w:val="000000"/>
          <w:sz w:val="28"/>
          <w:szCs w:val="28"/>
        </w:rPr>
        <w:t xml:space="preserve">труктура </w:t>
      </w:r>
      <w:r w:rsidR="0095058C">
        <w:rPr>
          <w:color w:val="000000"/>
          <w:sz w:val="28"/>
          <w:szCs w:val="28"/>
        </w:rPr>
        <w:t>разработанного программного продукта добавлять новые функции</w:t>
      </w:r>
      <w:r w:rsidR="00B765D8">
        <w:rPr>
          <w:color w:val="000000"/>
          <w:sz w:val="28"/>
          <w:szCs w:val="28"/>
        </w:rPr>
        <w:t xml:space="preserve"> и</w:t>
      </w:r>
      <w:r w:rsidR="0095058C">
        <w:rPr>
          <w:color w:val="000000"/>
          <w:sz w:val="28"/>
          <w:szCs w:val="28"/>
        </w:rPr>
        <w:t xml:space="preserve"> модули</w:t>
      </w:r>
      <w:r w:rsidR="00B765D8">
        <w:rPr>
          <w:color w:val="000000"/>
          <w:sz w:val="28"/>
          <w:szCs w:val="28"/>
        </w:rPr>
        <w:t>.</w:t>
      </w:r>
      <w:r w:rsidR="0095058C">
        <w:rPr>
          <w:color w:val="000000"/>
          <w:sz w:val="28"/>
          <w:szCs w:val="28"/>
        </w:rPr>
        <w:t xml:space="preserve"> </w:t>
      </w:r>
      <w:r w:rsidR="0039533A">
        <w:rPr>
          <w:color w:val="000000"/>
          <w:sz w:val="28"/>
          <w:szCs w:val="28"/>
        </w:rPr>
        <w:t>Акцентировать внимание на том,</w:t>
      </w:r>
      <w:r w:rsidR="00B765D8">
        <w:rPr>
          <w:color w:val="000000"/>
          <w:sz w:val="28"/>
          <w:szCs w:val="28"/>
        </w:rPr>
        <w:t xml:space="preserve"> что с</w:t>
      </w:r>
      <w:r w:rsidR="0095058C">
        <w:rPr>
          <w:color w:val="000000"/>
          <w:sz w:val="28"/>
          <w:szCs w:val="28"/>
        </w:rPr>
        <w:t>реда разработки актуальна для предприятия и предполагает дальнейшее развитие созданного продукта или создание новых модулей, которые будут интегрированы с разработанной системой.</w:t>
      </w:r>
    </w:p>
    <w:p w:rsidR="00CC2A5E" w:rsidRDefault="00CC2A5E" w:rsidP="00280651">
      <w:pPr>
        <w:pStyle w:val="20"/>
        <w:shd w:val="clear" w:color="auto" w:fill="auto"/>
        <w:tabs>
          <w:tab w:val="left" w:pos="426"/>
        </w:tabs>
        <w:spacing w:before="0" w:line="360" w:lineRule="auto"/>
        <w:ind w:firstLine="0"/>
        <w:rPr>
          <w:b/>
          <w:sz w:val="28"/>
          <w:szCs w:val="28"/>
        </w:rPr>
      </w:pPr>
    </w:p>
    <w:p w:rsidR="00EB3292" w:rsidRPr="00EB3292" w:rsidRDefault="00EB3292" w:rsidP="00280651">
      <w:pPr>
        <w:pStyle w:val="20"/>
        <w:shd w:val="clear" w:color="auto" w:fill="auto"/>
        <w:tabs>
          <w:tab w:val="left" w:pos="426"/>
        </w:tabs>
        <w:spacing w:before="0" w:line="360" w:lineRule="auto"/>
        <w:ind w:firstLine="0"/>
        <w:rPr>
          <w:b/>
          <w:sz w:val="28"/>
          <w:szCs w:val="28"/>
        </w:rPr>
      </w:pPr>
      <w:r w:rsidRPr="00EB3292">
        <w:rPr>
          <w:b/>
          <w:sz w:val="28"/>
          <w:szCs w:val="28"/>
        </w:rPr>
        <w:t>При работе над экономической частью</w:t>
      </w:r>
    </w:p>
    <w:p w:rsidR="00A20CCD" w:rsidRPr="00DB2D74" w:rsidRDefault="00A20CCD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r w:rsidRPr="00DB2D74">
        <w:rPr>
          <w:sz w:val="28"/>
        </w:rPr>
        <w:t>Необходимо описать экономическую сущность задачи, оценить затраты на разработку и внедрение программного продукта</w:t>
      </w:r>
      <w:r w:rsidR="00DB2D74" w:rsidRPr="00DB2D74">
        <w:rPr>
          <w:sz w:val="28"/>
        </w:rPr>
        <w:t>, рассчитать экономическую эффективность проекта.</w:t>
      </w:r>
    </w:p>
    <w:p w:rsidR="00A20CCD" w:rsidRPr="00DB2D74" w:rsidRDefault="00840EF2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r w:rsidRPr="00DB2D74">
        <w:rPr>
          <w:sz w:val="28"/>
        </w:rPr>
        <w:t>Описание экономической сущности задачи для выбранной функции или комплекса функций сводится к описанию перечня результатных экономических показателей</w:t>
      </w:r>
      <w:r w:rsidR="00A20CCD" w:rsidRPr="00DB2D74">
        <w:rPr>
          <w:sz w:val="28"/>
        </w:rPr>
        <w:t xml:space="preserve">, получаемых </w:t>
      </w:r>
      <w:r w:rsidRPr="00DB2D74">
        <w:rPr>
          <w:sz w:val="28"/>
        </w:rPr>
        <w:t xml:space="preserve">в процессе выполнения этих функций. </w:t>
      </w:r>
    </w:p>
    <w:p w:rsidR="00840EF2" w:rsidRPr="00DB2D74" w:rsidRDefault="00840EF2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r w:rsidRPr="00DB2D74">
        <w:rPr>
          <w:sz w:val="28"/>
        </w:rPr>
        <w:t>Необходимо указать, к какому классу задач с т</w:t>
      </w:r>
      <w:r w:rsidR="00A20CCD" w:rsidRPr="00DB2D74">
        <w:rPr>
          <w:sz w:val="28"/>
        </w:rPr>
        <w:t>очки</w:t>
      </w:r>
      <w:r w:rsidRPr="00DB2D74">
        <w:rPr>
          <w:sz w:val="28"/>
        </w:rPr>
        <w:t xml:space="preserve"> зрения функций управления будет относиться выбранная задача, в чем выражается автономность задачи.</w:t>
      </w:r>
    </w:p>
    <w:p w:rsidR="00840EF2" w:rsidRPr="00DB2D74" w:rsidRDefault="00840EF2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r w:rsidRPr="00DB2D74">
        <w:rPr>
          <w:sz w:val="28"/>
        </w:rPr>
        <w:t xml:space="preserve">Оценка затрат на разработку требует построения детального плана работ, учета всех стадий жизненного цикла разрабатываемого проекта, учета всех </w:t>
      </w:r>
      <w:r w:rsidRPr="00DB2D74">
        <w:rPr>
          <w:sz w:val="28"/>
        </w:rPr>
        <w:lastRenderedPageBreak/>
        <w:t>видов обеспечения систем (методическое, организационное, информационное, техническое, программное), оценки потреб</w:t>
      </w:r>
      <w:r w:rsidR="00A20CCD" w:rsidRPr="00DB2D74">
        <w:rPr>
          <w:sz w:val="28"/>
        </w:rPr>
        <w:t>ляем</w:t>
      </w:r>
      <w:r w:rsidRPr="00DB2D74">
        <w:rPr>
          <w:sz w:val="28"/>
        </w:rPr>
        <w:t>ых материальных и временных ресурсов, потребности в трудозатратах на каждом шаге проекта. Как правило тщательная детализация позволяет более точно оценить затраты и спланировать работу.</w:t>
      </w:r>
    </w:p>
    <w:p w:rsidR="00840EF2" w:rsidRPr="00DB2D74" w:rsidRDefault="00840EF2" w:rsidP="00280651">
      <w:pPr>
        <w:shd w:val="clear" w:color="auto" w:fill="FFFFFF"/>
        <w:spacing w:line="360" w:lineRule="auto"/>
        <w:ind w:firstLine="837"/>
        <w:jc w:val="both"/>
        <w:rPr>
          <w:sz w:val="28"/>
        </w:rPr>
      </w:pPr>
      <w:r w:rsidRPr="00DB2D74">
        <w:rPr>
          <w:sz w:val="28"/>
        </w:rPr>
        <w:t>Данная глава описывает собственно процесс внедрения: потребности в обучении для сотрудников, работающих с системой; необходимые для внедрения изменения бизнес-процессов; информационное обеспечение; вопросы сопровождения разработки; интеграцию разработки с другими системами; и так далее. Конкретный перечень вопросов зависит от решаемой задачи и определяется самостоятельно.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Объем экономического раздела должен составлять не более 10 -12 страниц. </w:t>
      </w:r>
      <w:r>
        <w:rPr>
          <w:sz w:val="28"/>
          <w:szCs w:val="28"/>
        </w:rPr>
        <w:t xml:space="preserve">Методика расчетов представлена в </w:t>
      </w:r>
      <w:r w:rsidRPr="00BF6EBF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</w:t>
      </w:r>
      <w:r w:rsidR="00BF6EBF">
        <w:rPr>
          <w:sz w:val="28"/>
          <w:szCs w:val="28"/>
        </w:rPr>
        <w:t>1.</w:t>
      </w:r>
    </w:p>
    <w:p w:rsidR="00CC2A5E" w:rsidRDefault="00CC2A5E" w:rsidP="00280651">
      <w:pPr>
        <w:pStyle w:val="20"/>
        <w:shd w:val="clear" w:color="auto" w:fill="auto"/>
        <w:tabs>
          <w:tab w:val="left" w:pos="426"/>
        </w:tabs>
        <w:spacing w:before="0" w:line="360" w:lineRule="auto"/>
        <w:ind w:firstLine="0"/>
        <w:rPr>
          <w:b/>
          <w:sz w:val="28"/>
          <w:szCs w:val="28"/>
        </w:rPr>
      </w:pPr>
    </w:p>
    <w:p w:rsidR="00764939" w:rsidRPr="00A66E4F" w:rsidRDefault="00A66E4F" w:rsidP="00280651">
      <w:pPr>
        <w:pStyle w:val="20"/>
        <w:shd w:val="clear" w:color="auto" w:fill="auto"/>
        <w:tabs>
          <w:tab w:val="left" w:pos="426"/>
        </w:tabs>
        <w:spacing w:before="0" w:line="360" w:lineRule="auto"/>
        <w:ind w:firstLine="0"/>
        <w:rPr>
          <w:b/>
          <w:sz w:val="28"/>
          <w:szCs w:val="28"/>
        </w:rPr>
      </w:pPr>
      <w:r w:rsidRPr="00A66E4F">
        <w:rPr>
          <w:b/>
          <w:sz w:val="28"/>
          <w:szCs w:val="28"/>
        </w:rPr>
        <w:t>Заключение</w:t>
      </w:r>
    </w:p>
    <w:p w:rsidR="00764939" w:rsidRPr="00764939" w:rsidRDefault="00764939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r w:rsidRPr="00764939">
        <w:rPr>
          <w:sz w:val="28"/>
          <w:szCs w:val="28"/>
        </w:rPr>
        <w:t>Заключение должно содержать краткие выводы, оценку результатов выполнен</w:t>
      </w:r>
      <w:r w:rsidRPr="00764939">
        <w:rPr>
          <w:sz w:val="28"/>
          <w:szCs w:val="28"/>
        </w:rPr>
        <w:softHyphen/>
        <w:t xml:space="preserve">ной работы, преимуществ решений, принятых в </w:t>
      </w:r>
      <w:r w:rsidR="00BF6EBF">
        <w:rPr>
          <w:sz w:val="28"/>
          <w:szCs w:val="28"/>
        </w:rPr>
        <w:t>выпускной квалификационной работе</w:t>
      </w:r>
      <w:r w:rsidRPr="00764939">
        <w:rPr>
          <w:sz w:val="28"/>
          <w:szCs w:val="28"/>
        </w:rPr>
        <w:t>, а также степени соответствия п</w:t>
      </w:r>
      <w:r w:rsidR="00BF6EBF">
        <w:rPr>
          <w:sz w:val="28"/>
          <w:szCs w:val="28"/>
        </w:rPr>
        <w:t>олученных результатов «Заданию»,</w:t>
      </w:r>
      <w:r w:rsidRPr="00764939">
        <w:rPr>
          <w:sz w:val="28"/>
          <w:szCs w:val="28"/>
        </w:rPr>
        <w:t xml:space="preserve"> </w:t>
      </w:r>
      <w:r w:rsidR="00BF6EBF" w:rsidRPr="00357DE3">
        <w:rPr>
          <w:sz w:val="28"/>
          <w:szCs w:val="28"/>
        </w:rPr>
        <w:t>отражать значимость работы, подтверждать ее актуальность в современных условиях</w:t>
      </w:r>
      <w:r w:rsidR="00BF6EBF">
        <w:rPr>
          <w:sz w:val="28"/>
          <w:szCs w:val="28"/>
        </w:rPr>
        <w:t>.</w:t>
      </w:r>
    </w:p>
    <w:p w:rsidR="00764939" w:rsidRPr="00764939" w:rsidRDefault="00764939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r w:rsidRPr="00764939">
        <w:rPr>
          <w:sz w:val="28"/>
          <w:szCs w:val="28"/>
        </w:rPr>
        <w:t xml:space="preserve">Существенно, чтобы словесные чисто качественные утверждения иллюстрировались количественными показателями, их сравнением с соответствующими показателями известных объектов. </w:t>
      </w:r>
    </w:p>
    <w:p w:rsidR="00764939" w:rsidRDefault="00764939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r w:rsidRPr="00764939">
        <w:rPr>
          <w:sz w:val="28"/>
          <w:szCs w:val="28"/>
        </w:rPr>
        <w:t xml:space="preserve">В конце заключения </w:t>
      </w:r>
      <w:r>
        <w:rPr>
          <w:sz w:val="28"/>
          <w:szCs w:val="28"/>
        </w:rPr>
        <w:t xml:space="preserve">должны быть </w:t>
      </w:r>
      <w:r w:rsidRPr="0085258E">
        <w:rPr>
          <w:sz w:val="28"/>
          <w:szCs w:val="28"/>
        </w:rPr>
        <w:t>предложения по использованию</w:t>
      </w:r>
      <w:r>
        <w:rPr>
          <w:sz w:val="28"/>
          <w:szCs w:val="28"/>
        </w:rPr>
        <w:t xml:space="preserve"> разработанного программного продукта</w:t>
      </w:r>
      <w:r w:rsidRPr="0085258E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показана научная, социальная и экономическая</w:t>
      </w:r>
      <w:r w:rsidRPr="0085258E">
        <w:rPr>
          <w:sz w:val="28"/>
          <w:szCs w:val="28"/>
        </w:rPr>
        <w:t xml:space="preserve"> ценность работы</w:t>
      </w:r>
      <w:r>
        <w:rPr>
          <w:sz w:val="28"/>
          <w:szCs w:val="28"/>
        </w:rPr>
        <w:t>.</w:t>
      </w:r>
    </w:p>
    <w:p w:rsidR="00BF6EBF" w:rsidRDefault="00BF6EBF" w:rsidP="00280651">
      <w:pPr>
        <w:spacing w:before="240" w:after="240" w:line="360" w:lineRule="auto"/>
        <w:rPr>
          <w:b/>
          <w:sz w:val="28"/>
          <w:szCs w:val="28"/>
        </w:rPr>
      </w:pPr>
      <w:r w:rsidRPr="00295A3E">
        <w:rPr>
          <w:b/>
          <w:sz w:val="28"/>
          <w:szCs w:val="28"/>
        </w:rPr>
        <w:t>Список литературы</w:t>
      </w:r>
    </w:p>
    <w:p w:rsidR="00BF6EBF" w:rsidRDefault="00BF6EBF" w:rsidP="00280651">
      <w:pPr>
        <w:pStyle w:val="20"/>
        <w:tabs>
          <w:tab w:val="left" w:pos="746"/>
        </w:tabs>
        <w:spacing w:before="120" w:line="360" w:lineRule="auto"/>
        <w:ind w:firstLine="539"/>
        <w:rPr>
          <w:sz w:val="28"/>
          <w:szCs w:val="28"/>
        </w:rPr>
      </w:pPr>
      <w:r w:rsidRPr="00357DE3">
        <w:rPr>
          <w:sz w:val="28"/>
          <w:szCs w:val="28"/>
        </w:rPr>
        <w:t>Представляет собой перечень всех источников,</w:t>
      </w:r>
      <w:r w:rsidRPr="00357DE3">
        <w:rPr>
          <w:b/>
          <w:sz w:val="28"/>
          <w:szCs w:val="28"/>
        </w:rPr>
        <w:t xml:space="preserve"> </w:t>
      </w:r>
      <w:r w:rsidRPr="00357DE3">
        <w:rPr>
          <w:sz w:val="28"/>
          <w:szCs w:val="28"/>
        </w:rPr>
        <w:t>использованных при выполнении работы.</w:t>
      </w:r>
      <w:r>
        <w:rPr>
          <w:sz w:val="28"/>
          <w:szCs w:val="28"/>
        </w:rPr>
        <w:t xml:space="preserve"> В перечень включают нормативно-правовые акты (</w:t>
      </w:r>
      <w:r w:rsidRPr="000D17F3">
        <w:rPr>
          <w:sz w:val="28"/>
          <w:szCs w:val="28"/>
        </w:rPr>
        <w:t xml:space="preserve">законы </w:t>
      </w:r>
      <w:r w:rsidRPr="000D17F3">
        <w:rPr>
          <w:sz w:val="28"/>
          <w:szCs w:val="28"/>
        </w:rPr>
        <w:lastRenderedPageBreak/>
        <w:t>и подзаконные акты, в последней редакции</w:t>
      </w:r>
      <w:r>
        <w:rPr>
          <w:sz w:val="28"/>
          <w:szCs w:val="28"/>
        </w:rPr>
        <w:t>), научные статьи из журналов и специальных изданий</w:t>
      </w:r>
      <w:r w:rsidRPr="000D17F3">
        <w:rPr>
          <w:sz w:val="28"/>
          <w:szCs w:val="28"/>
        </w:rPr>
        <w:t>, монографии, учебники и учебные пособия</w:t>
      </w:r>
      <w:r>
        <w:rPr>
          <w:sz w:val="28"/>
          <w:szCs w:val="28"/>
        </w:rPr>
        <w:t>,</w:t>
      </w:r>
      <w:r w:rsidRPr="000D17F3"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>-ресурсы.</w:t>
      </w:r>
      <w:r w:rsidRPr="00357DE3">
        <w:rPr>
          <w:sz w:val="28"/>
          <w:szCs w:val="28"/>
        </w:rPr>
        <w:t xml:space="preserve"> </w:t>
      </w:r>
    </w:p>
    <w:p w:rsidR="00BF6EBF" w:rsidRPr="00357DE3" w:rsidRDefault="00BF6EBF" w:rsidP="00280651">
      <w:pPr>
        <w:spacing w:before="240" w:after="240" w:line="360" w:lineRule="auto"/>
        <w:rPr>
          <w:b/>
          <w:sz w:val="28"/>
          <w:szCs w:val="28"/>
        </w:rPr>
      </w:pPr>
      <w:r w:rsidRPr="00357DE3">
        <w:rPr>
          <w:b/>
          <w:sz w:val="28"/>
          <w:szCs w:val="28"/>
        </w:rPr>
        <w:t>Приложения</w:t>
      </w:r>
    </w:p>
    <w:p w:rsidR="00BF6EBF" w:rsidRPr="00357DE3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r w:rsidRPr="00357DE3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>в приложениях располагаются материалы</w:t>
      </w:r>
      <w:r w:rsidRPr="00357DE3">
        <w:rPr>
          <w:sz w:val="28"/>
          <w:szCs w:val="28"/>
        </w:rPr>
        <w:t xml:space="preserve"> вспомогательного характера, которые были использованы автором в процессе разработки темы. К таким материалам относятся: </w:t>
      </w:r>
    </w:p>
    <w:p w:rsidR="00BF6EBF" w:rsidRPr="00357DE3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37" w:name="_Toc416180114"/>
      <w:r w:rsidRPr="00357DE3">
        <w:rPr>
          <w:sz w:val="28"/>
          <w:szCs w:val="28"/>
        </w:rPr>
        <w:t xml:space="preserve">различные положения, инструкции, копии документов; на основе которых выполнена </w:t>
      </w:r>
      <w:r>
        <w:rPr>
          <w:sz w:val="28"/>
          <w:szCs w:val="28"/>
        </w:rPr>
        <w:t>выпускная квалификационная работа</w:t>
      </w:r>
      <w:r w:rsidRPr="00357DE3">
        <w:rPr>
          <w:sz w:val="28"/>
          <w:szCs w:val="28"/>
        </w:rPr>
        <w:t>;</w:t>
      </w:r>
      <w:bookmarkEnd w:id="37"/>
      <w:r w:rsidRPr="00357DE3">
        <w:rPr>
          <w:sz w:val="28"/>
          <w:szCs w:val="28"/>
        </w:rPr>
        <w:t xml:space="preserve">  </w:t>
      </w:r>
    </w:p>
    <w:p w:rsidR="00BF6EBF" w:rsidRPr="00357DE3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38" w:name="_Toc416180115"/>
      <w:r w:rsidRPr="00357DE3">
        <w:rPr>
          <w:sz w:val="28"/>
          <w:szCs w:val="28"/>
        </w:rPr>
        <w:t xml:space="preserve">схемы, графики, диаграммы, таблицы, которые нецелесообразно размещать в тексте </w:t>
      </w:r>
      <w:r>
        <w:rPr>
          <w:sz w:val="28"/>
          <w:szCs w:val="28"/>
        </w:rPr>
        <w:t>(</w:t>
      </w:r>
      <w:r w:rsidRPr="00357DE3">
        <w:rPr>
          <w:sz w:val="28"/>
          <w:szCs w:val="28"/>
        </w:rPr>
        <w:t>так как</w:t>
      </w:r>
      <w:r>
        <w:rPr>
          <w:sz w:val="28"/>
          <w:szCs w:val="28"/>
        </w:rPr>
        <w:t>,</w:t>
      </w:r>
      <w:r w:rsidRPr="00357DE3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например,</w:t>
      </w:r>
      <w:r w:rsidRPr="00357DE3">
        <w:rPr>
          <w:sz w:val="28"/>
          <w:szCs w:val="28"/>
        </w:rPr>
        <w:t xml:space="preserve"> они носят прикладной или иллюстративный характер</w:t>
      </w:r>
      <w:r>
        <w:rPr>
          <w:sz w:val="28"/>
          <w:szCs w:val="28"/>
        </w:rPr>
        <w:t>)</w:t>
      </w:r>
      <w:r w:rsidRPr="00357DE3">
        <w:rPr>
          <w:sz w:val="28"/>
          <w:szCs w:val="28"/>
        </w:rPr>
        <w:t>;</w:t>
      </w:r>
      <w:bookmarkEnd w:id="38"/>
      <w:r w:rsidRPr="00357DE3">
        <w:rPr>
          <w:sz w:val="28"/>
          <w:szCs w:val="28"/>
        </w:rPr>
        <w:t xml:space="preserve"> </w:t>
      </w:r>
    </w:p>
    <w:p w:rsidR="00BF6EBF" w:rsidRPr="00357DE3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39" w:name="_Toc416180116"/>
      <w:r w:rsidRPr="00357DE3">
        <w:rPr>
          <w:sz w:val="28"/>
          <w:szCs w:val="28"/>
        </w:rPr>
        <w:t xml:space="preserve">методики, диагностики, которые использованы автором </w:t>
      </w:r>
      <w:r>
        <w:rPr>
          <w:sz w:val="28"/>
          <w:szCs w:val="28"/>
        </w:rPr>
        <w:t>выпускной квалификационной</w:t>
      </w:r>
      <w:r w:rsidRPr="00357DE3">
        <w:rPr>
          <w:sz w:val="28"/>
          <w:szCs w:val="28"/>
        </w:rPr>
        <w:t xml:space="preserve"> работы в процессе изучения </w:t>
      </w:r>
      <w:r w:rsidR="00A12F12">
        <w:rPr>
          <w:sz w:val="28"/>
          <w:szCs w:val="28"/>
        </w:rPr>
        <w:t>темы</w:t>
      </w:r>
      <w:r w:rsidRPr="00357DE3">
        <w:rPr>
          <w:sz w:val="28"/>
          <w:szCs w:val="28"/>
        </w:rPr>
        <w:t>;</w:t>
      </w:r>
      <w:bookmarkEnd w:id="39"/>
      <w:r w:rsidRPr="00357DE3">
        <w:rPr>
          <w:sz w:val="28"/>
          <w:szCs w:val="28"/>
        </w:rPr>
        <w:t xml:space="preserve"> </w:t>
      </w:r>
    </w:p>
    <w:p w:rsidR="00BF6EBF" w:rsidRPr="00357DE3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0" w:name="_Toc416180117"/>
      <w:r w:rsidRPr="00357DE3">
        <w:rPr>
          <w:sz w:val="28"/>
          <w:szCs w:val="28"/>
        </w:rPr>
        <w:t>иллюстративный материал, в том числе и примеры, на которые имеет место ссылка в тексте и др.</w:t>
      </w:r>
      <w:bookmarkEnd w:id="40"/>
      <w:r w:rsidRPr="00357DE3">
        <w:rPr>
          <w:sz w:val="28"/>
          <w:szCs w:val="28"/>
        </w:rPr>
        <w:t xml:space="preserve"> </w:t>
      </w:r>
    </w:p>
    <w:p w:rsidR="00BF6EBF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color w:val="C00000"/>
          <w:sz w:val="28"/>
          <w:szCs w:val="28"/>
        </w:rPr>
      </w:pPr>
      <w:r w:rsidRPr="00357DE3">
        <w:rPr>
          <w:sz w:val="28"/>
          <w:szCs w:val="28"/>
        </w:rPr>
        <w:t xml:space="preserve">В тексте </w:t>
      </w:r>
      <w:r>
        <w:rPr>
          <w:sz w:val="28"/>
          <w:szCs w:val="28"/>
        </w:rPr>
        <w:t>выпускной квалификационной</w:t>
      </w:r>
      <w:r w:rsidRPr="00357DE3">
        <w:rPr>
          <w:sz w:val="28"/>
          <w:szCs w:val="28"/>
        </w:rPr>
        <w:t xml:space="preserve"> работы дается ссылка на каждое приложение. Приложения оформляются на последних страницах работы и не входят в её объем. </w:t>
      </w:r>
    </w:p>
    <w:p w:rsidR="00BF6EBF" w:rsidRPr="00CC1AA9" w:rsidRDefault="00BF6EBF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r w:rsidRPr="00CC1AA9">
        <w:rPr>
          <w:b/>
          <w:sz w:val="28"/>
          <w:szCs w:val="28"/>
        </w:rPr>
        <w:t xml:space="preserve"> </w:t>
      </w:r>
      <w:bookmarkStart w:id="41" w:name="_Toc416180118"/>
      <w:bookmarkStart w:id="42" w:name="_Toc418626335"/>
      <w:r w:rsidRPr="00CC1AA9">
        <w:rPr>
          <w:b/>
          <w:sz w:val="28"/>
          <w:szCs w:val="28"/>
        </w:rPr>
        <w:t>Общие требования к изложению и стилю текста</w:t>
      </w:r>
      <w:bookmarkEnd w:id="41"/>
      <w:bookmarkEnd w:id="42"/>
    </w:p>
    <w:p w:rsidR="00BF6EBF" w:rsidRPr="00CC1A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CC1AA9">
        <w:rPr>
          <w:sz w:val="28"/>
          <w:szCs w:val="28"/>
        </w:rPr>
        <w:t>При написании выпуск</w:t>
      </w:r>
      <w:r>
        <w:rPr>
          <w:sz w:val="28"/>
          <w:szCs w:val="28"/>
        </w:rPr>
        <w:t>н</w:t>
      </w:r>
      <w:r w:rsidRPr="007A6BA9">
        <w:rPr>
          <w:sz w:val="28"/>
          <w:szCs w:val="28"/>
        </w:rPr>
        <w:t xml:space="preserve">ой </w:t>
      </w:r>
      <w:r>
        <w:rPr>
          <w:sz w:val="28"/>
          <w:szCs w:val="28"/>
        </w:rPr>
        <w:t>квалификационн</w:t>
      </w:r>
      <w:r w:rsidRPr="007A6BA9">
        <w:rPr>
          <w:sz w:val="28"/>
          <w:szCs w:val="28"/>
        </w:rPr>
        <w:t>ой</w:t>
      </w:r>
      <w:r w:rsidRPr="00CC1AA9">
        <w:rPr>
          <w:sz w:val="28"/>
          <w:szCs w:val="28"/>
        </w:rPr>
        <w:t xml:space="preserve"> работ</w:t>
      </w:r>
      <w:r w:rsidRPr="007A6BA9">
        <w:rPr>
          <w:sz w:val="28"/>
          <w:szCs w:val="28"/>
        </w:rPr>
        <w:t>ы</w:t>
      </w:r>
      <w:r w:rsidRPr="00CC1AA9">
        <w:rPr>
          <w:sz w:val="28"/>
          <w:szCs w:val="28"/>
        </w:rPr>
        <w:t xml:space="preserve"> очень важно не только то, как Вы раскроете тему, какие используете источники, но и язык, стиль, общая манера подачи содержания.</w:t>
      </w:r>
    </w:p>
    <w:p w:rsidR="00BF6EBF" w:rsidRPr="00CC1A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7A6BA9">
        <w:rPr>
          <w:sz w:val="28"/>
          <w:szCs w:val="28"/>
        </w:rPr>
        <w:t xml:space="preserve">Выпускная квалификационная работа </w:t>
      </w:r>
      <w:r w:rsidRPr="00CC1AA9">
        <w:rPr>
          <w:sz w:val="28"/>
          <w:szCs w:val="28"/>
        </w:rPr>
        <w:t xml:space="preserve">должна </w:t>
      </w:r>
      <w:r w:rsidR="00A12F12">
        <w:rPr>
          <w:sz w:val="28"/>
          <w:szCs w:val="28"/>
        </w:rPr>
        <w:t>быть оформлена в научном</w:t>
      </w:r>
      <w:r w:rsidRPr="00CC1AA9">
        <w:rPr>
          <w:sz w:val="28"/>
          <w:szCs w:val="28"/>
        </w:rPr>
        <w:t xml:space="preserve"> </w:t>
      </w:r>
      <w:r w:rsidR="00A12F12">
        <w:rPr>
          <w:sz w:val="28"/>
          <w:szCs w:val="28"/>
        </w:rPr>
        <w:t>стиле,</w:t>
      </w:r>
      <w:r w:rsidRPr="00CC1AA9">
        <w:rPr>
          <w:sz w:val="28"/>
          <w:szCs w:val="28"/>
        </w:rPr>
        <w:t xml:space="preserve"> </w:t>
      </w:r>
      <w:r w:rsidR="00A12F12">
        <w:rPr>
          <w:sz w:val="28"/>
          <w:szCs w:val="28"/>
        </w:rPr>
        <w:t>д</w:t>
      </w:r>
      <w:r w:rsidRPr="00CC1AA9">
        <w:rPr>
          <w:sz w:val="28"/>
          <w:szCs w:val="28"/>
        </w:rPr>
        <w:t xml:space="preserve">ля </w:t>
      </w:r>
      <w:r w:rsidR="00A12F12">
        <w:rPr>
          <w:sz w:val="28"/>
          <w:szCs w:val="28"/>
        </w:rPr>
        <w:t>которого</w:t>
      </w:r>
      <w:r w:rsidRPr="00CC1AA9">
        <w:rPr>
          <w:sz w:val="28"/>
          <w:szCs w:val="28"/>
        </w:rPr>
        <w:t xml:space="preserve"> характерен формал</w:t>
      </w:r>
      <w:r>
        <w:rPr>
          <w:sz w:val="28"/>
          <w:szCs w:val="28"/>
        </w:rPr>
        <w:t>ьно-логический способ изложения</w:t>
      </w:r>
      <w:r w:rsidRPr="007A6BA9">
        <w:rPr>
          <w:sz w:val="28"/>
          <w:szCs w:val="28"/>
        </w:rPr>
        <w:t>.</w:t>
      </w:r>
      <w:r w:rsidRPr="00CC1AA9">
        <w:rPr>
          <w:sz w:val="28"/>
          <w:szCs w:val="28"/>
        </w:rPr>
        <w:t xml:space="preserve"> Изложение должно быть целостным и объединенным единой логической связью, поскольку преследует единую цель — обосновать и доказать ряд теоретических положений.</w:t>
      </w:r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7A6BA9">
        <w:rPr>
          <w:sz w:val="28"/>
          <w:szCs w:val="28"/>
        </w:rPr>
        <w:t>И</w:t>
      </w:r>
      <w:r w:rsidRPr="00CC1AA9">
        <w:rPr>
          <w:sz w:val="28"/>
          <w:szCs w:val="28"/>
        </w:rPr>
        <w:t xml:space="preserve">спользуемые средства выражения, прежде всего, должны отличаться </w:t>
      </w:r>
      <w:r w:rsidRPr="00CC1AA9">
        <w:rPr>
          <w:sz w:val="28"/>
          <w:szCs w:val="28"/>
        </w:rPr>
        <w:lastRenderedPageBreak/>
        <w:t>точностью, смысловой ясностью. Ключевые слова научного текста - это не</w:t>
      </w:r>
      <w:r w:rsidRPr="007A6BA9">
        <w:rPr>
          <w:sz w:val="28"/>
          <w:szCs w:val="28"/>
        </w:rPr>
        <w:t xml:space="preserve"> просто слова, а понятия. При написании выпускной квалификационной работы следует пользоваться установленной </w:t>
      </w:r>
      <w:r w:rsidR="00A12F12">
        <w:rPr>
          <w:sz w:val="28"/>
          <w:szCs w:val="28"/>
        </w:rPr>
        <w:t xml:space="preserve">в описываемой предметной области, </w:t>
      </w:r>
      <w:r w:rsidRPr="007A6BA9">
        <w:rPr>
          <w:sz w:val="28"/>
          <w:szCs w:val="28"/>
        </w:rPr>
        <w:t xml:space="preserve">системой терминов. </w:t>
      </w:r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proofErr w:type="gramStart"/>
      <w:r w:rsidRPr="007A6BA9">
        <w:rPr>
          <w:sz w:val="28"/>
          <w:szCs w:val="28"/>
        </w:rPr>
        <w:t>Научная речь предполагает использование определенных фразеологических оборотов, слов-связок, вводных слов, назначение которых состоит в том, чтобы показать логическую связь данной части изложения с предыдущей и последующей или подчеркнуть рубрикацию текста.</w:t>
      </w:r>
      <w:proofErr w:type="gramEnd"/>
      <w:r w:rsidRPr="007A6BA9">
        <w:rPr>
          <w:sz w:val="28"/>
          <w:szCs w:val="28"/>
        </w:rPr>
        <w:t xml:space="preserve"> Так, вводные слова и обороты, например «итак», «таким образом», показывают, что данная часть текста служит обобщением изложенного выше. Слова и обороты «следовательно», «отсюда следует, что...» свидетельствуют о том, что между сказанным выше и тем, что будет сказано сейчас, существуют причинно-следственные отношения. Слова и обороты «вначале», «во-первых», «во-вторых», «прежде всего», «наконец», «в заключение сказанного» указывают на место излагаемой мысли или факта в логической структуре текста. Слова и обороты «однако», «тем не менее», «впрочем», «между тем» выражают наличие противоречия между только что сказанным и тем, что сейчас будет сказано.</w:t>
      </w:r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7A6BA9">
        <w:rPr>
          <w:sz w:val="28"/>
          <w:szCs w:val="28"/>
        </w:rPr>
        <w:t>Обороты «рассмотрим подробнее...» или «перейдем теперь к...» помогают более четкой рубрикации текста, поскольку подчеркивают переход к новой, не выделенной особой рубрикой части изложения.</w:t>
      </w:r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7A6BA9">
        <w:rPr>
          <w:sz w:val="28"/>
          <w:szCs w:val="28"/>
        </w:rPr>
        <w:t>Синтаксис научного текста отличается обилием сложных предложений. Именно сложные, в особенности сложноподчиненные предложения способны адекватно передавать логические механизмы научной аргументации и причинно-следственные связи, занимающие важнейшее место в научном тексте. Сплошной поток простых предложений производит впечатление примитивности и смысловой бедности изложения. Однако следует избегать слишком длинных, запутанных и громоздких сложных предложений, читая которые, к концу забываешь, о чем говорилось вначале.</w:t>
      </w:r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7A6BA9">
        <w:rPr>
          <w:sz w:val="28"/>
          <w:szCs w:val="28"/>
        </w:rPr>
        <w:t xml:space="preserve">Установившаяся традиционно форма подачи научного текста предполагает максимальную отстраненность от изложения личности автора с его </w:t>
      </w:r>
      <w:r w:rsidRPr="007A6BA9">
        <w:rPr>
          <w:sz w:val="28"/>
          <w:szCs w:val="28"/>
        </w:rPr>
        <w:lastRenderedPageBreak/>
        <w:t xml:space="preserve">субъективными предпочтениями, индивидуальными особенностями речи и стиля, эмоциональными оценками. </w:t>
      </w:r>
      <w:proofErr w:type="gramStart"/>
      <w:r w:rsidRPr="007A6BA9">
        <w:rPr>
          <w:sz w:val="28"/>
          <w:szCs w:val="28"/>
        </w:rPr>
        <w:t xml:space="preserve">Такой эффект отстраненности, безличного монолога достигается рядом синтаксических и стилистических средств, например, использованием безличных и неопределенно-личных конструкций, конструкций с краткими страдательными причастиями, </w:t>
      </w:r>
      <w:r>
        <w:rPr>
          <w:sz w:val="28"/>
          <w:szCs w:val="28"/>
        </w:rPr>
        <w:t xml:space="preserve">как </w:t>
      </w:r>
      <w:r w:rsidRPr="007A6BA9">
        <w:rPr>
          <w:sz w:val="28"/>
          <w:szCs w:val="28"/>
        </w:rPr>
        <w:t xml:space="preserve">например, «выявлено несколько новых принципов», ведением изложения от третьего лица и т. д. Кроме того, особенностью современного научного текста является почти полное исключение из употребления личного местоимения первого лица единственного числа — «я». </w:t>
      </w:r>
      <w:proofErr w:type="gramEnd"/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7A6BA9">
        <w:rPr>
          <w:sz w:val="28"/>
          <w:szCs w:val="28"/>
        </w:rPr>
        <w:t>В процессе подготовки выпускной квалификационной работы в качестве примера можно порекомендовать использовать следующие функционально-синтаксические и специальные лексические средства:</w:t>
      </w:r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3" w:name="_Toc416180119"/>
      <w:proofErr w:type="gramStart"/>
      <w:r w:rsidRPr="007A6BA9">
        <w:rPr>
          <w:sz w:val="28"/>
          <w:szCs w:val="28"/>
        </w:rPr>
        <w:t>средства, указывающие на последовательность изложения: вначале; прежде всего; затем; во-первых (во-вторых и т. д.); впоследствии; после;</w:t>
      </w:r>
      <w:bookmarkEnd w:id="43"/>
      <w:proofErr w:type="gramEnd"/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4" w:name="_Toc416180120"/>
      <w:r w:rsidRPr="007A6BA9">
        <w:rPr>
          <w:sz w:val="28"/>
          <w:szCs w:val="28"/>
        </w:rPr>
        <w:t>средства, указывающие на противопоставление отдельных тезисов изложения: однако; в то же время, между тем, тогда как; тем не менее;</w:t>
      </w:r>
      <w:bookmarkEnd w:id="44"/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5" w:name="_Toc416180121"/>
      <w:proofErr w:type="gramStart"/>
      <w:r w:rsidRPr="007A6BA9">
        <w:rPr>
          <w:sz w:val="28"/>
          <w:szCs w:val="28"/>
        </w:rPr>
        <w:t>средства, указывающие на наличие причинно-следственных отношений: следовательно; поэтому; потому что; благодаря; сообразуясь с; вследствие;</w:t>
      </w:r>
      <w:bookmarkEnd w:id="45"/>
      <w:proofErr w:type="gramEnd"/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6" w:name="_Toc416180122"/>
      <w:r w:rsidRPr="007A6BA9">
        <w:rPr>
          <w:sz w:val="28"/>
          <w:szCs w:val="28"/>
        </w:rPr>
        <w:t xml:space="preserve">средства, отражающие переход изложения от одной мысли к другой: прежде чем; обратимся </w:t>
      </w:r>
      <w:proofErr w:type="gramStart"/>
      <w:r w:rsidRPr="007A6BA9">
        <w:rPr>
          <w:sz w:val="28"/>
          <w:szCs w:val="28"/>
        </w:rPr>
        <w:t>к</w:t>
      </w:r>
      <w:proofErr w:type="gramEnd"/>
      <w:r w:rsidRPr="007A6BA9">
        <w:rPr>
          <w:sz w:val="28"/>
          <w:szCs w:val="28"/>
        </w:rPr>
        <w:t>; рассмотрим, как; остановимся на; подчеркнем следующее;</w:t>
      </w:r>
      <w:bookmarkEnd w:id="46"/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7" w:name="_Toc416180123"/>
      <w:r w:rsidRPr="00A5785F">
        <w:rPr>
          <w:sz w:val="28"/>
          <w:szCs w:val="28"/>
        </w:rPr>
        <w:t>средства, подытоживающие изложение или часть изложения: итак; таким</w:t>
      </w:r>
      <w:r w:rsidRPr="007A6BA9">
        <w:rPr>
          <w:sz w:val="28"/>
          <w:szCs w:val="28"/>
        </w:rPr>
        <w:t xml:space="preserve"> образом; значит; в заключение отметим; на основе сказанного; следовательно.</w:t>
      </w:r>
      <w:bookmarkEnd w:id="47"/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proofErr w:type="gramStart"/>
      <w:r w:rsidRPr="007A6BA9">
        <w:rPr>
          <w:sz w:val="28"/>
          <w:szCs w:val="28"/>
        </w:rPr>
        <w:t>Кроме того, в качестве рассматриваемых средств в ряде случаев могут выступать местоимения, прилагательные и причастия, как-то: данный; этот; эти; такая; названные; упомянутые; указанные.</w:t>
      </w:r>
      <w:proofErr w:type="gramEnd"/>
    </w:p>
    <w:p w:rsidR="00BF6EBF" w:rsidRPr="007A6BA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  <w:r w:rsidRPr="007A6BA9">
        <w:rPr>
          <w:sz w:val="28"/>
          <w:szCs w:val="28"/>
        </w:rPr>
        <w:t xml:space="preserve">В </w:t>
      </w:r>
      <w:r w:rsidR="00A12F12">
        <w:rPr>
          <w:sz w:val="28"/>
          <w:szCs w:val="28"/>
        </w:rPr>
        <w:t>тексте</w:t>
      </w:r>
      <w:r w:rsidRPr="007A6BA9">
        <w:rPr>
          <w:sz w:val="28"/>
          <w:szCs w:val="28"/>
        </w:rPr>
        <w:t xml:space="preserve"> выпускной квалификационной работы, не допускается применять:</w:t>
      </w:r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8" w:name="_Toc416180124"/>
      <w:r w:rsidRPr="007A6BA9">
        <w:rPr>
          <w:sz w:val="28"/>
          <w:szCs w:val="28"/>
        </w:rPr>
        <w:t>обороты разговорной речи, произвольные словообразования, в том числе профессионализмы;</w:t>
      </w:r>
      <w:bookmarkEnd w:id="48"/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49" w:name="_Toc416180125"/>
      <w:r w:rsidRPr="007A6BA9">
        <w:rPr>
          <w:sz w:val="28"/>
          <w:szCs w:val="28"/>
        </w:rPr>
        <w:lastRenderedPageBreak/>
        <w:t>различные научные термины, близкие по своему значению для обозначения одного и того же понятия;</w:t>
      </w:r>
      <w:bookmarkEnd w:id="49"/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50" w:name="_Toc416180126"/>
      <w:r w:rsidRPr="007A6BA9">
        <w:rPr>
          <w:sz w:val="28"/>
          <w:szCs w:val="28"/>
        </w:rPr>
        <w:t>иностранные слова и термины — при наличии русскоязычных аналогов;</w:t>
      </w:r>
      <w:bookmarkEnd w:id="50"/>
    </w:p>
    <w:p w:rsidR="00BF6EBF" w:rsidRPr="007A6BA9" w:rsidRDefault="00BF6EBF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bookmarkStart w:id="51" w:name="_Toc416180127"/>
      <w:r w:rsidRPr="007A6BA9">
        <w:rPr>
          <w:sz w:val="28"/>
          <w:szCs w:val="28"/>
        </w:rPr>
        <w:t>сокращения обозначений единиц физических величин — при их употреблении без цифр (кроме единиц физических величин в головках и боковиках таблиц и в расшифровках буквенных обозначений, входящих в формулы).</w:t>
      </w:r>
      <w:bookmarkEnd w:id="51"/>
    </w:p>
    <w:p w:rsidR="00BF6EBF" w:rsidRPr="00764939" w:rsidRDefault="00BF6EBF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40"/>
        <w:rPr>
          <w:sz w:val="28"/>
          <w:szCs w:val="28"/>
        </w:rPr>
      </w:pPr>
    </w:p>
    <w:p w:rsidR="00CD13DE" w:rsidRPr="00B014AD" w:rsidRDefault="00094AE4" w:rsidP="00280651">
      <w:pPr>
        <w:pStyle w:val="1"/>
        <w:numPr>
          <w:ilvl w:val="0"/>
          <w:numId w:val="22"/>
        </w:numPr>
        <w:spacing w:after="120" w:line="360" w:lineRule="auto"/>
        <w:rPr>
          <w:bCs w:val="0"/>
          <w:sz w:val="28"/>
        </w:rPr>
      </w:pPr>
      <w:r>
        <w:rPr>
          <w:i/>
          <w:iCs/>
        </w:rPr>
        <w:br w:type="page"/>
      </w:r>
      <w:bookmarkStart w:id="52" w:name="_Toc418626336"/>
      <w:r w:rsidR="00B014AD" w:rsidRPr="00B014AD">
        <w:rPr>
          <w:bCs w:val="0"/>
          <w:sz w:val="28"/>
        </w:rPr>
        <w:lastRenderedPageBreak/>
        <w:t xml:space="preserve">ТРЕБОВАНИЯ </w:t>
      </w:r>
      <w:r w:rsidR="00B014AD">
        <w:rPr>
          <w:bCs w:val="0"/>
          <w:sz w:val="28"/>
        </w:rPr>
        <w:t xml:space="preserve">К </w:t>
      </w:r>
      <w:r w:rsidRPr="00B014AD">
        <w:rPr>
          <w:bCs w:val="0"/>
          <w:sz w:val="28"/>
        </w:rPr>
        <w:t>ОФОРМЛЕНИ</w:t>
      </w:r>
      <w:r w:rsidR="00B014AD">
        <w:rPr>
          <w:bCs w:val="0"/>
          <w:sz w:val="28"/>
        </w:rPr>
        <w:t>Ю</w:t>
      </w:r>
      <w:r w:rsidRPr="00B014AD">
        <w:rPr>
          <w:bCs w:val="0"/>
          <w:sz w:val="28"/>
        </w:rPr>
        <w:t xml:space="preserve"> </w:t>
      </w:r>
      <w:r w:rsidR="00B014AD">
        <w:rPr>
          <w:bCs w:val="0"/>
          <w:sz w:val="28"/>
        </w:rPr>
        <w:br/>
      </w:r>
      <w:r w:rsidR="00A606BF" w:rsidRPr="00B014AD">
        <w:rPr>
          <w:bCs w:val="0"/>
          <w:sz w:val="28"/>
        </w:rPr>
        <w:t>ВЫПУСКНОЙ КВАЛИФИКАЦИОННОЙ РАБОТЫ</w:t>
      </w:r>
      <w:bookmarkEnd w:id="52"/>
    </w:p>
    <w:p w:rsidR="00B014AD" w:rsidRPr="00865097" w:rsidRDefault="00B014AD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53" w:name="_Toc416180129"/>
      <w:bookmarkStart w:id="54" w:name="_Toc418626337"/>
      <w:r w:rsidRPr="00865097">
        <w:rPr>
          <w:b/>
          <w:sz w:val="28"/>
          <w:szCs w:val="28"/>
        </w:rPr>
        <w:t>Общие требования</w:t>
      </w:r>
      <w:bookmarkEnd w:id="53"/>
      <w:bookmarkEnd w:id="54"/>
    </w:p>
    <w:p w:rsidR="00094AE4" w:rsidRDefault="00094AE4" w:rsidP="00280651">
      <w:pPr>
        <w:pStyle w:val="a4"/>
        <w:tabs>
          <w:tab w:val="left" w:pos="1080"/>
        </w:tabs>
        <w:spacing w:after="0" w:line="360" w:lineRule="auto"/>
        <w:ind w:left="0" w:firstLine="720"/>
        <w:jc w:val="both"/>
        <w:rPr>
          <w:sz w:val="28"/>
        </w:rPr>
      </w:pPr>
      <w:r>
        <w:rPr>
          <w:sz w:val="28"/>
        </w:rPr>
        <w:t xml:space="preserve">По объему </w:t>
      </w:r>
      <w:r w:rsidR="00A606BF">
        <w:rPr>
          <w:sz w:val="28"/>
        </w:rPr>
        <w:t>выпускная квалификационная работа</w:t>
      </w:r>
      <w:r>
        <w:rPr>
          <w:sz w:val="28"/>
        </w:rPr>
        <w:t xml:space="preserve"> должн</w:t>
      </w:r>
      <w:r w:rsidR="00A606BF">
        <w:rPr>
          <w:sz w:val="28"/>
        </w:rPr>
        <w:t>а</w:t>
      </w:r>
      <w:r>
        <w:rPr>
          <w:sz w:val="28"/>
        </w:rPr>
        <w:t xml:space="preserve"> быть не менее </w:t>
      </w:r>
      <w:r w:rsidR="00A606BF">
        <w:rPr>
          <w:sz w:val="28"/>
        </w:rPr>
        <w:t>60</w:t>
      </w:r>
      <w:r>
        <w:rPr>
          <w:sz w:val="28"/>
        </w:rPr>
        <w:t xml:space="preserve"> страниц печатного текста</w:t>
      </w:r>
      <w:r w:rsidR="004021FE">
        <w:rPr>
          <w:sz w:val="28"/>
        </w:rPr>
        <w:t xml:space="preserve"> (приложения не входят в это число)</w:t>
      </w:r>
      <w:r>
        <w:rPr>
          <w:sz w:val="28"/>
        </w:rPr>
        <w:t xml:space="preserve">. Оформление </w:t>
      </w:r>
      <w:r w:rsidR="00A606BF">
        <w:rPr>
          <w:sz w:val="28"/>
        </w:rPr>
        <w:t>выпускной квалификационной работы</w:t>
      </w:r>
      <w:r>
        <w:rPr>
          <w:sz w:val="28"/>
        </w:rPr>
        <w:t xml:space="preserve"> должно соответствовать требованиям ЕСПД (ГОСТ 19.</w:t>
      </w:r>
      <w:r w:rsidRPr="000F627B">
        <w:rPr>
          <w:sz w:val="28"/>
        </w:rPr>
        <w:t>106-78</w:t>
      </w:r>
      <w:r>
        <w:rPr>
          <w:sz w:val="28"/>
        </w:rPr>
        <w:t>). Некоторые положения стандарта приведены ниже.</w:t>
      </w:r>
    </w:p>
    <w:p w:rsidR="003E6F97" w:rsidRDefault="00E73F16" w:rsidP="00280651">
      <w:pPr>
        <w:shd w:val="clear" w:color="auto" w:fill="FFFFFF"/>
        <w:spacing w:line="360" w:lineRule="auto"/>
        <w:ind w:left="14" w:right="5" w:firstLine="706"/>
        <w:jc w:val="both"/>
        <w:rPr>
          <w:noProof/>
          <w:sz w:val="28"/>
        </w:rPr>
      </w:pPr>
      <w:r>
        <w:rPr>
          <w:sz w:val="28"/>
          <w:szCs w:val="26"/>
        </w:rPr>
        <w:t xml:space="preserve">Пояснительная записка к выпускной квалификационной работе </w:t>
      </w:r>
      <w:r w:rsidR="003E6F97">
        <w:rPr>
          <w:sz w:val="28"/>
          <w:szCs w:val="26"/>
        </w:rPr>
        <w:t>должна быть распечатана</w:t>
      </w:r>
      <w:r>
        <w:rPr>
          <w:sz w:val="28"/>
          <w:szCs w:val="26"/>
        </w:rPr>
        <w:t xml:space="preserve"> на принтере, на листах бумаги формата А</w:t>
      </w:r>
      <w:proofErr w:type="gramStart"/>
      <w:r>
        <w:rPr>
          <w:sz w:val="28"/>
          <w:szCs w:val="26"/>
        </w:rPr>
        <w:t>4</w:t>
      </w:r>
      <w:proofErr w:type="gramEnd"/>
      <w:r>
        <w:rPr>
          <w:sz w:val="28"/>
          <w:szCs w:val="26"/>
        </w:rPr>
        <w:t xml:space="preserve"> (210 </w:t>
      </w:r>
      <w:r>
        <w:rPr>
          <w:sz w:val="28"/>
          <w:szCs w:val="26"/>
        </w:rPr>
        <w:sym w:font="Symbol" w:char="F0B4"/>
      </w:r>
      <w:r>
        <w:rPr>
          <w:sz w:val="28"/>
          <w:szCs w:val="26"/>
        </w:rPr>
        <w:t xml:space="preserve"> </w:t>
      </w:r>
      <w:smartTag w:uri="urn:schemas-microsoft-com:office:smarttags" w:element="metricconverter">
        <w:smartTagPr>
          <w:attr w:name="ProductID" w:val="297 мм"/>
        </w:smartTagPr>
        <w:r>
          <w:rPr>
            <w:sz w:val="28"/>
            <w:szCs w:val="26"/>
          </w:rPr>
          <w:t>297 мм</w:t>
        </w:r>
      </w:smartTag>
      <w:r>
        <w:rPr>
          <w:sz w:val="28"/>
          <w:szCs w:val="26"/>
        </w:rPr>
        <w:t>)</w:t>
      </w:r>
      <w:r w:rsidR="00B014AD">
        <w:rPr>
          <w:sz w:val="28"/>
          <w:szCs w:val="26"/>
        </w:rPr>
        <w:t>, с одной стороны листа</w:t>
      </w:r>
      <w:r w:rsidR="003E6F97">
        <w:rPr>
          <w:sz w:val="28"/>
          <w:szCs w:val="26"/>
        </w:rPr>
        <w:t>,</w:t>
      </w:r>
      <w:r>
        <w:rPr>
          <w:sz w:val="28"/>
          <w:szCs w:val="26"/>
        </w:rPr>
        <w:t xml:space="preserve"> </w:t>
      </w:r>
      <w:r w:rsidR="003E6F97">
        <w:rPr>
          <w:noProof/>
          <w:sz w:val="28"/>
        </w:rPr>
        <w:t>переплетена или заключена в папку.</w:t>
      </w:r>
    </w:p>
    <w:p w:rsidR="00E73F16" w:rsidRDefault="00E73F16" w:rsidP="00280651">
      <w:pPr>
        <w:tabs>
          <w:tab w:val="num" w:pos="1134"/>
        </w:tabs>
        <w:spacing w:line="360" w:lineRule="auto"/>
        <w:ind w:firstLine="720"/>
        <w:jc w:val="both"/>
        <w:rPr>
          <w:sz w:val="28"/>
          <w:szCs w:val="26"/>
        </w:rPr>
      </w:pPr>
      <w:r>
        <w:rPr>
          <w:sz w:val="28"/>
          <w:szCs w:val="26"/>
        </w:rPr>
        <w:t>Документ должен иметь поля следующих размеров:</w:t>
      </w:r>
    </w:p>
    <w:p w:rsidR="003E6F97" w:rsidRDefault="003E6F97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  <w:sectPr w:rsidR="003E6F97" w:rsidSect="007929F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021" w:right="680" w:bottom="1021" w:left="1474" w:header="709" w:footer="709" w:gutter="0"/>
          <w:cols w:space="708"/>
          <w:titlePg/>
          <w:docGrid w:linePitch="381"/>
        </w:sectPr>
      </w:pPr>
    </w:p>
    <w:p w:rsidR="00E73F16" w:rsidRPr="00E73F16" w:rsidRDefault="00E73F16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73F16">
        <w:rPr>
          <w:sz w:val="28"/>
          <w:szCs w:val="28"/>
        </w:rPr>
        <w:lastRenderedPageBreak/>
        <w:t xml:space="preserve">верхние – </w:t>
      </w:r>
      <w:smartTag w:uri="urn:schemas-microsoft-com:office:smarttags" w:element="metricconverter">
        <w:smartTagPr>
          <w:attr w:name="ProductID" w:val="25 мм"/>
        </w:smartTagPr>
        <w:r w:rsidRPr="00E73F16">
          <w:rPr>
            <w:sz w:val="28"/>
            <w:szCs w:val="28"/>
          </w:rPr>
          <w:t>25 мм</w:t>
        </w:r>
      </w:smartTag>
      <w:r w:rsidRPr="00E73F16">
        <w:rPr>
          <w:sz w:val="28"/>
          <w:szCs w:val="28"/>
        </w:rPr>
        <w:t>;</w:t>
      </w:r>
    </w:p>
    <w:p w:rsidR="00E73F16" w:rsidRPr="00E73F16" w:rsidRDefault="00E73F16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73F16">
        <w:rPr>
          <w:sz w:val="28"/>
          <w:szCs w:val="28"/>
        </w:rPr>
        <w:t>и нижние –15 мм;</w:t>
      </w:r>
    </w:p>
    <w:p w:rsidR="00E73F16" w:rsidRPr="00E73F16" w:rsidRDefault="00E73F16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73F16">
        <w:rPr>
          <w:sz w:val="28"/>
          <w:szCs w:val="28"/>
        </w:rPr>
        <w:lastRenderedPageBreak/>
        <w:t xml:space="preserve">правые - </w:t>
      </w:r>
      <w:smartTag w:uri="urn:schemas-microsoft-com:office:smarttags" w:element="metricconverter">
        <w:smartTagPr>
          <w:attr w:name="ProductID" w:val="10 мм"/>
        </w:smartTagPr>
        <w:r w:rsidRPr="00E73F16">
          <w:rPr>
            <w:sz w:val="28"/>
            <w:szCs w:val="28"/>
          </w:rPr>
          <w:t>10 мм</w:t>
        </w:r>
      </w:smartTag>
      <w:r w:rsidRPr="00E73F16">
        <w:rPr>
          <w:sz w:val="28"/>
          <w:szCs w:val="28"/>
        </w:rPr>
        <w:t>;</w:t>
      </w:r>
    </w:p>
    <w:p w:rsidR="00E73F16" w:rsidRPr="00E73F16" w:rsidRDefault="00E73F16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73F16">
        <w:rPr>
          <w:sz w:val="28"/>
          <w:szCs w:val="28"/>
        </w:rPr>
        <w:t>левые – 20 мм.</w:t>
      </w:r>
    </w:p>
    <w:p w:rsidR="003E6F97" w:rsidRDefault="003E6F97" w:rsidP="00280651">
      <w:pPr>
        <w:shd w:val="clear" w:color="auto" w:fill="FFFFFF"/>
        <w:spacing w:line="360" w:lineRule="auto"/>
        <w:ind w:left="10" w:right="53" w:firstLine="675"/>
        <w:jc w:val="both"/>
        <w:rPr>
          <w:noProof/>
          <w:sz w:val="28"/>
        </w:rPr>
        <w:sectPr w:rsidR="003E6F97" w:rsidSect="003E6F97">
          <w:type w:val="continuous"/>
          <w:pgSz w:w="11906" w:h="16838"/>
          <w:pgMar w:top="1021" w:right="680" w:bottom="1021" w:left="1474" w:header="709" w:footer="709" w:gutter="0"/>
          <w:cols w:num="2" w:space="708" w:equalWidth="0">
            <w:col w:w="4522" w:space="708"/>
            <w:col w:w="4522"/>
          </w:cols>
          <w:titlePg/>
          <w:docGrid w:linePitch="381"/>
        </w:sectPr>
      </w:pPr>
    </w:p>
    <w:p w:rsidR="003E6F97" w:rsidRDefault="003E6F97" w:rsidP="00280651">
      <w:pPr>
        <w:shd w:val="clear" w:color="auto" w:fill="FFFFFF"/>
        <w:spacing w:line="360" w:lineRule="auto"/>
        <w:ind w:left="10" w:right="53" w:firstLine="675"/>
        <w:jc w:val="both"/>
        <w:rPr>
          <w:sz w:val="28"/>
          <w:szCs w:val="28"/>
        </w:rPr>
      </w:pPr>
      <w:r>
        <w:rPr>
          <w:noProof/>
          <w:sz w:val="28"/>
        </w:rPr>
        <w:lastRenderedPageBreak/>
        <w:t xml:space="preserve">Страницы пояснительной записки нумеруются от титульного листа и до последнего, включая приложения. Цифра 1 на титульном листе не ставится. Нумерация страниц выполняется арабскими цифрами, </w:t>
      </w:r>
      <w:r>
        <w:rPr>
          <w:sz w:val="28"/>
          <w:szCs w:val="28"/>
        </w:rPr>
        <w:t>в верхнем колонтитуле по центру, без дополнительных символов.</w:t>
      </w:r>
    </w:p>
    <w:p w:rsidR="00094AE4" w:rsidRDefault="00094AE4" w:rsidP="00280651">
      <w:pPr>
        <w:pStyle w:val="a4"/>
        <w:tabs>
          <w:tab w:val="left" w:pos="1080"/>
        </w:tabs>
        <w:spacing w:after="0" w:line="360" w:lineRule="auto"/>
        <w:ind w:left="0" w:firstLine="720"/>
        <w:jc w:val="both"/>
        <w:rPr>
          <w:sz w:val="28"/>
          <w:szCs w:val="26"/>
        </w:rPr>
      </w:pPr>
      <w:r w:rsidRPr="003E6F97">
        <w:rPr>
          <w:sz w:val="28"/>
        </w:rPr>
        <w:t>Основной текст</w:t>
      </w:r>
      <w:r>
        <w:rPr>
          <w:sz w:val="28"/>
        </w:rPr>
        <w:t xml:space="preserve"> оформляется шрифтом – </w:t>
      </w:r>
      <w:r>
        <w:rPr>
          <w:sz w:val="28"/>
          <w:lang w:val="en-US"/>
        </w:rPr>
        <w:t>Times</w:t>
      </w:r>
      <w:r>
        <w:rPr>
          <w:sz w:val="28"/>
        </w:rPr>
        <w:t xml:space="preserve"> </w:t>
      </w:r>
      <w:r>
        <w:rPr>
          <w:sz w:val="28"/>
          <w:lang w:val="en-US"/>
        </w:rPr>
        <w:t>New</w:t>
      </w:r>
      <w:r>
        <w:rPr>
          <w:sz w:val="28"/>
        </w:rPr>
        <w:t xml:space="preserve"> </w:t>
      </w:r>
      <w:r>
        <w:rPr>
          <w:sz w:val="28"/>
          <w:lang w:val="en-US"/>
        </w:rPr>
        <w:t>Roman</w:t>
      </w:r>
      <w:r>
        <w:rPr>
          <w:sz w:val="28"/>
        </w:rPr>
        <w:t xml:space="preserve">, размер шрифта – 14 </w:t>
      </w:r>
      <w:proofErr w:type="spellStart"/>
      <w:r>
        <w:rPr>
          <w:sz w:val="28"/>
        </w:rPr>
        <w:t>пт</w:t>
      </w:r>
      <w:proofErr w:type="spellEnd"/>
      <w:r>
        <w:rPr>
          <w:sz w:val="28"/>
        </w:rPr>
        <w:t>, междустрочный интервал – полуторный.</w:t>
      </w:r>
      <w:r>
        <w:rPr>
          <w:sz w:val="28"/>
          <w:szCs w:val="26"/>
        </w:rPr>
        <w:t xml:space="preserve"> </w:t>
      </w:r>
      <w:r>
        <w:rPr>
          <w:sz w:val="28"/>
        </w:rPr>
        <w:t xml:space="preserve">Абзацный отступ (“красная строка”) равен </w:t>
      </w:r>
      <w:smartTag w:uri="urn:schemas-microsoft-com:office:smarttags" w:element="metricconverter">
        <w:smartTagPr>
          <w:attr w:name="ProductID" w:val="1,25 мм"/>
        </w:smartTagPr>
        <w:r>
          <w:rPr>
            <w:sz w:val="28"/>
          </w:rPr>
          <w:t>1,25 мм</w:t>
        </w:r>
      </w:smartTag>
      <w:r>
        <w:rPr>
          <w:sz w:val="28"/>
        </w:rPr>
        <w:t>.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оформления нумерованных списков используются арабские цифры с точкой или буквы со скобочкой, для маркированных списков - знак  «тире». В конце каждой строки списка ставится точка с запятой, в последней строке – точка. Например: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E73F16" w:rsidRDefault="00E73F16" w:rsidP="00280651">
      <w:pPr>
        <w:spacing w:line="360" w:lineRule="auto"/>
        <w:ind w:firstLine="709"/>
        <w:jc w:val="both"/>
        <w:rPr>
          <w:sz w:val="28"/>
          <w:szCs w:val="28"/>
        </w:rPr>
        <w:sectPr w:rsidR="00E73F16" w:rsidSect="003E6F97">
          <w:type w:val="continuous"/>
          <w:pgSz w:w="11906" w:h="16838"/>
          <w:pgMar w:top="1021" w:right="680" w:bottom="1021" w:left="1474" w:header="709" w:footer="709" w:gutter="0"/>
          <w:cols w:space="708"/>
          <w:titlePg/>
          <w:docGrid w:linePitch="381"/>
        </w:sectPr>
      </w:pP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Системный блок;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Материнская плата;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Процессор;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Монитор.</w:t>
      </w:r>
    </w:p>
    <w:p w:rsidR="00094AE4" w:rsidRDefault="00E73F16" w:rsidP="00280651">
      <w:pPr>
        <w:spacing w:line="360" w:lineRule="auto"/>
        <w:ind w:left="140"/>
        <w:jc w:val="both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094AE4">
        <w:rPr>
          <w:sz w:val="28"/>
          <w:szCs w:val="28"/>
        </w:rPr>
        <w:lastRenderedPageBreak/>
        <w:t>Функции:</w:t>
      </w:r>
    </w:p>
    <w:p w:rsidR="00094AE4" w:rsidRDefault="00094AE4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просмотр;</w:t>
      </w:r>
    </w:p>
    <w:p w:rsidR="00094AE4" w:rsidRDefault="00094AE4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редактирование;</w:t>
      </w:r>
    </w:p>
    <w:p w:rsidR="00094AE4" w:rsidRDefault="00094AE4" w:rsidP="0028065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поиск.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E73F16" w:rsidRDefault="00E73F16" w:rsidP="00280651">
      <w:pPr>
        <w:spacing w:line="360" w:lineRule="auto"/>
        <w:ind w:firstLine="709"/>
        <w:jc w:val="both"/>
        <w:rPr>
          <w:sz w:val="28"/>
          <w:szCs w:val="28"/>
        </w:rPr>
        <w:sectPr w:rsidR="00E73F16" w:rsidSect="007929FB">
          <w:type w:val="continuous"/>
          <w:pgSz w:w="11906" w:h="16838"/>
          <w:pgMar w:top="1021" w:right="680" w:bottom="1021" w:left="1474" w:header="709" w:footer="709" w:gutter="0"/>
          <w:cols w:num="2" w:space="709"/>
          <w:titlePg/>
          <w:docGrid w:linePitch="381"/>
        </w:sectPr>
      </w:pP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необходимости текст документа разбивается на разделы, пункты и подпункты. </w:t>
      </w:r>
    </w:p>
    <w:p w:rsidR="00094AE4" w:rsidRDefault="00094AE4" w:rsidP="002806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Каждый раздел начинается с нового листа.</w:t>
      </w:r>
    </w:p>
    <w:p w:rsidR="00B014AD" w:rsidRDefault="00B014AD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55" w:name="_Toc416180130"/>
      <w:bookmarkStart w:id="56" w:name="_Toc418626338"/>
      <w:r w:rsidRPr="00865097">
        <w:rPr>
          <w:b/>
          <w:sz w:val="28"/>
          <w:szCs w:val="28"/>
        </w:rPr>
        <w:t>Оформление заголовков</w:t>
      </w:r>
      <w:bookmarkEnd w:id="55"/>
      <w:bookmarkEnd w:id="56"/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Заголовки разделов записывают прописными буквами по центру. Заголовки подразделов записывают строчными буквами, кроме первой прописной с красной строки. Знаки препинания в заголовках не ставятся. Если заголовок состоит из двух предложений, то их разделяют точкой. Перенос слов в заголовках не допускается. Заголовки разделов нумеруются арабскими цифрами с точкой. Заголовки подразделов также нумеруются арабскими цифрами, номер заголовка состоит из номера раздела и номера подраздела. Заголовки выделяются полужирным начертанием шрифта.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Отступ между заголовком раздела и подраздела, заголовком раздела или подраздела и текстом должен быть 3 высоты шрифта. Расстояние между текстом и последующим заголовком подраздела – 4 высоты шрифта.</w:t>
      </w:r>
    </w:p>
    <w:p w:rsidR="00094AE4" w:rsidRDefault="00094AE4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Разделы «Содержание», «Введение», «Заключение», «Список литературы» не нумеруются.</w:t>
      </w:r>
    </w:p>
    <w:p w:rsidR="00B014AD" w:rsidRPr="00B014AD" w:rsidRDefault="00B014AD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57" w:name="_Toc418626339"/>
      <w:bookmarkStart w:id="58" w:name="_Toc416180132"/>
      <w:r>
        <w:rPr>
          <w:b/>
          <w:sz w:val="28"/>
          <w:szCs w:val="28"/>
        </w:rPr>
        <w:t>Оформление содержания</w:t>
      </w:r>
      <w:bookmarkEnd w:id="57"/>
    </w:p>
    <w:p w:rsidR="00B014AD" w:rsidRDefault="00B014AD" w:rsidP="00280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Заголовок «СОДЕРЖАНИЕ» пишется по центру прописными буквами. В содержание включают номера разделов, подразделов, пунктов и подпунктов, имеющих заголовок, их наименования и номера страниц. В содержание также включаются номера и наименования приложений, и их номера страниц. Содержание размещается на 3 листе документа.</w:t>
      </w:r>
    </w:p>
    <w:p w:rsidR="00B014AD" w:rsidRDefault="00B014AD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59" w:name="_Toc418626340"/>
      <w:r>
        <w:rPr>
          <w:b/>
          <w:sz w:val="28"/>
          <w:szCs w:val="28"/>
        </w:rPr>
        <w:t>Оформление иллюстраций</w:t>
      </w:r>
      <w:bookmarkEnd w:id="58"/>
      <w:bookmarkEnd w:id="59"/>
    </w:p>
    <w:p w:rsidR="00044B2E" w:rsidRPr="001D4E06" w:rsidRDefault="00044B2E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4E06">
        <w:rPr>
          <w:color w:val="000000"/>
          <w:sz w:val="28"/>
          <w:szCs w:val="28"/>
        </w:rPr>
        <w:t>Если иллюстраций больше одной, то их нумеруют арабскими цифрами в пределах всего документа. Ссылки на рисунки делают следующего вида: рис.12</w:t>
      </w:r>
      <w:r w:rsidR="00D2422C" w:rsidRPr="001D4E06">
        <w:rPr>
          <w:color w:val="000000"/>
          <w:sz w:val="28"/>
          <w:szCs w:val="28"/>
        </w:rPr>
        <w:t>.</w:t>
      </w:r>
    </w:p>
    <w:p w:rsidR="00044B2E" w:rsidRPr="001D4E06" w:rsidRDefault="00044B2E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4E06">
        <w:rPr>
          <w:color w:val="000000"/>
          <w:sz w:val="28"/>
          <w:szCs w:val="28"/>
        </w:rPr>
        <w:lastRenderedPageBreak/>
        <w:t>Слово «рисунок» пишут сокращенно с большой буквы под рисунком по центру. Рисунки могут иметь тематический заголовок, который размещают над рисунком. Если в качестве иллюстрации выступает блок-схема, которая переносится на другой лист, то под первой частью пишут «Рис.  » под последующими частями блок-схемы пишут «Продолжение рис.   ».</w:t>
      </w:r>
    </w:p>
    <w:p w:rsidR="00B014AD" w:rsidRDefault="00B014AD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60" w:name="_Toc416180134"/>
      <w:bookmarkStart w:id="61" w:name="_Toc418626341"/>
      <w:r>
        <w:rPr>
          <w:b/>
          <w:sz w:val="28"/>
          <w:szCs w:val="28"/>
        </w:rPr>
        <w:t>Оформление таблиц</w:t>
      </w:r>
      <w:bookmarkEnd w:id="60"/>
      <w:bookmarkEnd w:id="61"/>
    </w:p>
    <w:p w:rsidR="001D4E06" w:rsidRDefault="004C33BA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62" w:name="_Toc416180136"/>
      <w:r w:rsidRPr="001D4E06">
        <w:rPr>
          <w:color w:val="000000"/>
          <w:sz w:val="28"/>
          <w:szCs w:val="28"/>
        </w:rPr>
        <w:t xml:space="preserve">Высота строк </w:t>
      </w:r>
      <w:r w:rsidR="001D4E06">
        <w:rPr>
          <w:color w:val="000000"/>
          <w:sz w:val="28"/>
          <w:szCs w:val="28"/>
        </w:rPr>
        <w:t xml:space="preserve">таблицы должна быть </w:t>
      </w:r>
      <w:r w:rsidRPr="001D4E06">
        <w:rPr>
          <w:color w:val="000000"/>
          <w:sz w:val="28"/>
          <w:szCs w:val="28"/>
        </w:rPr>
        <w:t xml:space="preserve">не менее </w:t>
      </w:r>
      <w:smartTag w:uri="urn:schemas-microsoft-com:office:smarttags" w:element="metricconverter">
        <w:smartTagPr>
          <w:attr w:name="ProductID" w:val="8 мм"/>
        </w:smartTagPr>
        <w:r w:rsidRPr="001D4E06">
          <w:rPr>
            <w:color w:val="000000"/>
            <w:sz w:val="28"/>
            <w:szCs w:val="28"/>
          </w:rPr>
          <w:t>8 мм</w:t>
        </w:r>
      </w:smartTag>
      <w:r w:rsidRPr="001D4E06">
        <w:rPr>
          <w:color w:val="000000"/>
          <w:sz w:val="28"/>
          <w:szCs w:val="28"/>
        </w:rPr>
        <w:t xml:space="preserve">. </w:t>
      </w:r>
    </w:p>
    <w:p w:rsidR="004C33BA" w:rsidRPr="001D4E06" w:rsidRDefault="004C33BA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4E06">
        <w:rPr>
          <w:color w:val="000000"/>
          <w:sz w:val="28"/>
          <w:szCs w:val="28"/>
        </w:rPr>
        <w:t>Если таблиц несколько, их нумеруют арабскими цифрами в пределах всего документа. На все таблицы документа должны быть ссылки в тексте. Слово «таблица» пишется слева над таблицей. Таблица может иметь название.</w:t>
      </w:r>
    </w:p>
    <w:p w:rsidR="004C33BA" w:rsidRPr="001D4E06" w:rsidRDefault="004C33BA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4E06">
        <w:rPr>
          <w:color w:val="000000"/>
          <w:sz w:val="28"/>
          <w:szCs w:val="28"/>
        </w:rPr>
        <w:t>Заголовки граф и строк таблицы пишутся с прописной буквы. Подзаголовки граф пишут со строчной буквы, если они составляют одно предложение с заголовком и с прописной буквы, если они имеют самостоятельное значение. Заголовки и подзаголовки граф указывают в ед. числе. В конце заголовков и подзаголовков таблиц точки не ставят. При необходимости допускается перпендикулярное расположение заголовков граф.</w:t>
      </w:r>
      <w:r w:rsidR="00A378C7" w:rsidRPr="00A378C7">
        <w:rPr>
          <w:color w:val="FF0000"/>
        </w:rPr>
        <w:t xml:space="preserve"> </w:t>
      </w:r>
      <w:r w:rsidR="00A378C7" w:rsidRPr="00A378C7">
        <w:rPr>
          <w:color w:val="000000"/>
          <w:sz w:val="28"/>
          <w:szCs w:val="28"/>
        </w:rPr>
        <w:t>Заголовки таблиц допускается печатать через одинарный интервал.</w:t>
      </w:r>
    </w:p>
    <w:p w:rsidR="00387AFE" w:rsidRDefault="00387AFE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Числа</w:t>
      </w:r>
      <w:r w:rsidRPr="00A378C7">
        <w:rPr>
          <w:color w:val="000000"/>
          <w:sz w:val="28"/>
          <w:szCs w:val="28"/>
        </w:rPr>
        <w:t xml:space="preserve"> в графах таблиц должны проставляться так, чтобы разряды чисел во всей графе были расположены один под другим. В пределах одной графы </w:t>
      </w:r>
      <w:r>
        <w:rPr>
          <w:color w:val="000000"/>
          <w:sz w:val="28"/>
          <w:szCs w:val="28"/>
        </w:rPr>
        <w:t>числа</w:t>
      </w:r>
      <w:r w:rsidRPr="00A378C7">
        <w:rPr>
          <w:color w:val="000000"/>
          <w:sz w:val="28"/>
          <w:szCs w:val="28"/>
        </w:rPr>
        <w:t xml:space="preserve"> должны записываться с одинаковой степенью точности. Единицы измерения указывают либо в заголовке графы, либо, если они одинаковы для всех показателей, в заголовке таблицы. </w:t>
      </w:r>
    </w:p>
    <w:p w:rsidR="00387AFE" w:rsidRDefault="00387AFE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Пример:</w:t>
      </w:r>
    </w:p>
    <w:p w:rsidR="00387AFE" w:rsidRDefault="00387AFE" w:rsidP="00280651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1 - 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8"/>
        <w:gridCol w:w="2458"/>
        <w:gridCol w:w="2458"/>
        <w:gridCol w:w="2458"/>
      </w:tblGrid>
      <w:tr w:rsidR="00B858B7" w:rsidRPr="00AE74E6" w:rsidTr="00AE74E6"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Количество, шт.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Вес, кг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Цена, руб.</w:t>
            </w:r>
          </w:p>
        </w:tc>
      </w:tr>
      <w:tr w:rsidR="00B858B7" w:rsidRPr="00AE74E6" w:rsidTr="00AE74E6"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Кресло-мешок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ind w:right="920"/>
              <w:jc w:val="right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ind w:right="858"/>
              <w:jc w:val="right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ind w:right="560"/>
              <w:jc w:val="right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3</w:t>
            </w:r>
            <w:r w:rsidR="000A42CA" w:rsidRPr="00AE74E6">
              <w:rPr>
                <w:color w:val="000000"/>
                <w:sz w:val="28"/>
                <w:szCs w:val="28"/>
              </w:rPr>
              <w:t xml:space="preserve"> </w:t>
            </w:r>
            <w:r w:rsidRPr="00AE74E6">
              <w:rPr>
                <w:color w:val="000000"/>
                <w:sz w:val="28"/>
                <w:szCs w:val="28"/>
              </w:rPr>
              <w:t>500,00</w:t>
            </w:r>
          </w:p>
        </w:tc>
      </w:tr>
      <w:tr w:rsidR="00B858B7" w:rsidRPr="00AE74E6" w:rsidTr="00AE74E6"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Кресло «Сити»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ind w:right="920"/>
              <w:jc w:val="right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ind w:right="858"/>
              <w:jc w:val="right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25,0</w:t>
            </w:r>
          </w:p>
        </w:tc>
        <w:tc>
          <w:tcPr>
            <w:tcW w:w="2458" w:type="dxa"/>
          </w:tcPr>
          <w:p w:rsidR="00B858B7" w:rsidRPr="00AE74E6" w:rsidRDefault="00B858B7" w:rsidP="00AE74E6">
            <w:pPr>
              <w:pStyle w:val="a7"/>
              <w:spacing w:before="0" w:beforeAutospacing="0" w:after="0" w:afterAutospacing="0" w:line="360" w:lineRule="auto"/>
              <w:ind w:right="560"/>
              <w:jc w:val="right"/>
              <w:rPr>
                <w:color w:val="000000"/>
                <w:sz w:val="28"/>
                <w:szCs w:val="28"/>
              </w:rPr>
            </w:pPr>
            <w:r w:rsidRPr="00AE74E6">
              <w:rPr>
                <w:color w:val="000000"/>
                <w:sz w:val="28"/>
                <w:szCs w:val="28"/>
              </w:rPr>
              <w:t>12</w:t>
            </w:r>
            <w:r w:rsidR="000A42CA" w:rsidRPr="00AE74E6">
              <w:rPr>
                <w:color w:val="000000"/>
                <w:sz w:val="28"/>
                <w:szCs w:val="28"/>
              </w:rPr>
              <w:t xml:space="preserve"> </w:t>
            </w:r>
            <w:r w:rsidRPr="00AE74E6">
              <w:rPr>
                <w:color w:val="000000"/>
                <w:sz w:val="28"/>
                <w:szCs w:val="28"/>
              </w:rPr>
              <w:t>999,90</w:t>
            </w:r>
          </w:p>
        </w:tc>
      </w:tr>
    </w:tbl>
    <w:p w:rsidR="00387AFE" w:rsidRPr="00A378C7" w:rsidRDefault="00387AFE" w:rsidP="00280651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4C33BA" w:rsidRPr="001D4E06" w:rsidRDefault="004C33BA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4E06">
        <w:rPr>
          <w:color w:val="000000"/>
          <w:sz w:val="28"/>
          <w:szCs w:val="28"/>
        </w:rPr>
        <w:lastRenderedPageBreak/>
        <w:t>Если таблица не входит на один лист, то ее делят на части и размещают на нескольких листах</w:t>
      </w:r>
      <w:r w:rsidR="001D4E06">
        <w:rPr>
          <w:color w:val="000000"/>
          <w:sz w:val="28"/>
          <w:szCs w:val="28"/>
        </w:rPr>
        <w:t>,</w:t>
      </w:r>
      <w:r w:rsidRPr="001D4E06">
        <w:rPr>
          <w:color w:val="000000"/>
          <w:sz w:val="28"/>
          <w:szCs w:val="28"/>
        </w:rPr>
        <w:t xml:space="preserve"> при этом в каждой части таблицы повторяют головку и боковик. Слово «таблица» пишется один раз над первой частью. Над другими частями пишут «Продолжение таблицы».</w:t>
      </w:r>
    </w:p>
    <w:p w:rsidR="00B014AD" w:rsidRDefault="00B014AD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63" w:name="_Toc418626342"/>
      <w:r>
        <w:rPr>
          <w:b/>
          <w:sz w:val="28"/>
          <w:szCs w:val="28"/>
        </w:rPr>
        <w:t>Оформление формул</w:t>
      </w:r>
      <w:bookmarkEnd w:id="62"/>
      <w:bookmarkEnd w:id="63"/>
    </w:p>
    <w:p w:rsidR="00044B2E" w:rsidRPr="00387AFE" w:rsidRDefault="00044B2E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87AFE">
        <w:rPr>
          <w:color w:val="000000"/>
          <w:sz w:val="28"/>
          <w:szCs w:val="28"/>
        </w:rPr>
        <w:t>Если формул больше одной,</w:t>
      </w:r>
      <w:r w:rsidR="00731537" w:rsidRPr="00387AFE">
        <w:rPr>
          <w:color w:val="000000"/>
          <w:sz w:val="28"/>
          <w:szCs w:val="28"/>
        </w:rPr>
        <w:t xml:space="preserve"> </w:t>
      </w:r>
      <w:r w:rsidRPr="00387AFE">
        <w:rPr>
          <w:color w:val="000000"/>
          <w:sz w:val="28"/>
          <w:szCs w:val="28"/>
        </w:rPr>
        <w:t>то они нумеруются арабскими цифрами. Номер записывают в круглых скобках с правой стороны страницы на уровне формулы. В пределах всего документа формулы имеют сквозную нумерацию.</w:t>
      </w:r>
    </w:p>
    <w:p w:rsidR="00044B2E" w:rsidRPr="00387AFE" w:rsidRDefault="00044B2E" w:rsidP="00280651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87AFE">
        <w:rPr>
          <w:color w:val="000000"/>
          <w:sz w:val="28"/>
          <w:szCs w:val="28"/>
        </w:rPr>
        <w:t>Значение символов и числовых коэффициентов</w:t>
      </w:r>
      <w:r w:rsidR="0002225C">
        <w:rPr>
          <w:color w:val="000000"/>
          <w:sz w:val="28"/>
          <w:szCs w:val="28"/>
        </w:rPr>
        <w:t>,</w:t>
      </w:r>
      <w:r w:rsidRPr="00387AFE">
        <w:rPr>
          <w:color w:val="000000"/>
          <w:sz w:val="28"/>
          <w:szCs w:val="28"/>
        </w:rPr>
        <w:t xml:space="preserve"> входящих в формулу</w:t>
      </w:r>
      <w:r w:rsidR="0002225C">
        <w:rPr>
          <w:color w:val="000000"/>
          <w:sz w:val="28"/>
          <w:szCs w:val="28"/>
        </w:rPr>
        <w:t>,</w:t>
      </w:r>
      <w:r w:rsidRPr="00387AFE">
        <w:rPr>
          <w:color w:val="000000"/>
          <w:sz w:val="28"/>
          <w:szCs w:val="28"/>
        </w:rPr>
        <w:t xml:space="preserve"> должны быть приведены непосредственно под формулой. Значение каждого символа читают с новой строки в той последовательности, в которой они приведены в формуле. Первая строка расшифровки должна начинаться со слова ‘где’ без двоеточия.</w:t>
      </w:r>
    </w:p>
    <w:p w:rsidR="004C33BA" w:rsidRDefault="004C33BA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64" w:name="_Toc416180140"/>
      <w:bookmarkStart w:id="65" w:name="_Toc418626343"/>
      <w:bookmarkStart w:id="66" w:name="_Toc416180141"/>
      <w:r>
        <w:rPr>
          <w:b/>
          <w:sz w:val="28"/>
          <w:szCs w:val="28"/>
        </w:rPr>
        <w:t>Оформление списка литературы</w:t>
      </w:r>
      <w:bookmarkEnd w:id="64"/>
      <w:bookmarkEnd w:id="65"/>
    </w:p>
    <w:p w:rsidR="004C33BA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387DF3">
        <w:rPr>
          <w:sz w:val="28"/>
          <w:szCs w:val="28"/>
        </w:rPr>
        <w:t>Источники располагаются в алфавитном порядке. Список литературы должен быть оформлен единообразно с соблюдением государственного стандарта на библиографическое описание документа (Межгосударственный стандарт ГОСТ 7.1-2003 "Система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составления").</w:t>
      </w:r>
    </w:p>
    <w:p w:rsidR="004C33BA" w:rsidRPr="00127E8A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127E8A">
        <w:rPr>
          <w:b/>
          <w:i/>
          <w:sz w:val="28"/>
          <w:szCs w:val="28"/>
        </w:rPr>
        <w:t>Структура библиографической записи</w:t>
      </w:r>
      <w:r w:rsidRPr="00127E8A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27E8A">
        <w:rPr>
          <w:sz w:val="28"/>
          <w:szCs w:val="28"/>
        </w:rPr>
        <w:t xml:space="preserve">ФИО автора. Наименование: статус. - Место издания: издательство. - Год, кол-во страниц. </w:t>
      </w:r>
    </w:p>
    <w:p w:rsidR="004C33BA" w:rsidRPr="00127E8A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127E8A">
        <w:rPr>
          <w:sz w:val="28"/>
          <w:szCs w:val="28"/>
        </w:rPr>
        <w:t>Если авторов несколько, то их перечисляют в алфавитном порядке через запятую. Если авторов более 3, то пишут</w:t>
      </w:r>
      <w:r>
        <w:rPr>
          <w:sz w:val="28"/>
          <w:szCs w:val="28"/>
        </w:rPr>
        <w:t>:</w:t>
      </w:r>
      <w:r w:rsidRPr="00127E8A">
        <w:rPr>
          <w:sz w:val="28"/>
          <w:szCs w:val="28"/>
        </w:rPr>
        <w:t xml:space="preserve"> фамили</w:t>
      </w:r>
      <w:r>
        <w:rPr>
          <w:sz w:val="28"/>
          <w:szCs w:val="28"/>
        </w:rPr>
        <w:t>я</w:t>
      </w:r>
      <w:r w:rsidRPr="00127E8A">
        <w:rPr>
          <w:sz w:val="28"/>
          <w:szCs w:val="28"/>
        </w:rPr>
        <w:t xml:space="preserve"> первого и др. </w:t>
      </w:r>
    </w:p>
    <w:p w:rsidR="004C33BA" w:rsidRPr="00662D3E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662D3E">
        <w:rPr>
          <w:i/>
          <w:sz w:val="28"/>
          <w:szCs w:val="28"/>
        </w:rPr>
        <w:t>Пример</w:t>
      </w:r>
      <w:r w:rsidRPr="00662D3E">
        <w:rPr>
          <w:sz w:val="28"/>
          <w:szCs w:val="28"/>
        </w:rPr>
        <w:t>:</w:t>
      </w:r>
    </w:p>
    <w:p w:rsidR="004C33BA" w:rsidRPr="00127E8A" w:rsidRDefault="004C33BA" w:rsidP="00280651">
      <w:pPr>
        <w:pStyle w:val="20"/>
        <w:numPr>
          <w:ilvl w:val="2"/>
          <w:numId w:val="28"/>
        </w:numPr>
        <w:shd w:val="clear" w:color="auto" w:fill="auto"/>
        <w:tabs>
          <w:tab w:val="left" w:pos="746"/>
        </w:tabs>
        <w:spacing w:before="0" w:line="360" w:lineRule="auto"/>
        <w:rPr>
          <w:sz w:val="28"/>
          <w:szCs w:val="28"/>
        </w:rPr>
      </w:pPr>
      <w:r w:rsidRPr="00127E8A">
        <w:rPr>
          <w:sz w:val="28"/>
          <w:szCs w:val="28"/>
        </w:rPr>
        <w:t xml:space="preserve">Иванов И.И. Информатика: Учебник для </w:t>
      </w:r>
      <w:proofErr w:type="spellStart"/>
      <w:r w:rsidRPr="00127E8A">
        <w:rPr>
          <w:sz w:val="28"/>
          <w:szCs w:val="28"/>
        </w:rPr>
        <w:t>средн</w:t>
      </w:r>
      <w:proofErr w:type="spellEnd"/>
      <w:r w:rsidRPr="00127E8A">
        <w:rPr>
          <w:sz w:val="28"/>
          <w:szCs w:val="28"/>
        </w:rPr>
        <w:t>. проф. обр. - М.: Звезда. - 2005, 240 с.</w:t>
      </w:r>
    </w:p>
    <w:p w:rsidR="004C33BA" w:rsidRPr="00127E8A" w:rsidRDefault="004C33BA" w:rsidP="00280651">
      <w:pPr>
        <w:pStyle w:val="20"/>
        <w:numPr>
          <w:ilvl w:val="2"/>
          <w:numId w:val="28"/>
        </w:numPr>
        <w:shd w:val="clear" w:color="auto" w:fill="auto"/>
        <w:tabs>
          <w:tab w:val="left" w:pos="746"/>
        </w:tabs>
        <w:spacing w:before="0" w:line="360" w:lineRule="auto"/>
        <w:rPr>
          <w:sz w:val="28"/>
          <w:szCs w:val="28"/>
        </w:rPr>
      </w:pPr>
      <w:r w:rsidRPr="00127E8A">
        <w:rPr>
          <w:sz w:val="28"/>
          <w:szCs w:val="28"/>
        </w:rPr>
        <w:t>Макарова С.В. Информатика. - СПб.: Наука и техника. - 2001, с. 20-50.</w:t>
      </w:r>
    </w:p>
    <w:p w:rsidR="004C33BA" w:rsidRPr="00127E8A" w:rsidRDefault="004C33BA" w:rsidP="00280651">
      <w:pPr>
        <w:pStyle w:val="20"/>
        <w:tabs>
          <w:tab w:val="left" w:pos="746"/>
        </w:tabs>
        <w:spacing w:before="0" w:line="360" w:lineRule="auto"/>
        <w:ind w:left="1224"/>
        <w:rPr>
          <w:sz w:val="28"/>
          <w:szCs w:val="28"/>
        </w:rPr>
      </w:pPr>
      <w:r w:rsidRPr="00662D3E">
        <w:rPr>
          <w:b/>
          <w:i/>
          <w:sz w:val="28"/>
          <w:szCs w:val="28"/>
        </w:rPr>
        <w:lastRenderedPageBreak/>
        <w:t>Оформление статьи из журнала:</w:t>
      </w:r>
      <w:r w:rsidRPr="00127E8A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127E8A">
        <w:rPr>
          <w:sz w:val="28"/>
          <w:szCs w:val="28"/>
        </w:rPr>
        <w:t>втор, название статьи, год издания, номер и страницы журнала, на которых размещена статья.</w:t>
      </w:r>
    </w:p>
    <w:p w:rsidR="004C33BA" w:rsidRPr="00662D3E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662D3E">
        <w:rPr>
          <w:i/>
          <w:sz w:val="28"/>
          <w:szCs w:val="28"/>
        </w:rPr>
        <w:t>Пример</w:t>
      </w:r>
      <w:r w:rsidRPr="00662D3E">
        <w:rPr>
          <w:sz w:val="28"/>
          <w:szCs w:val="28"/>
        </w:rPr>
        <w:t>:</w:t>
      </w:r>
    </w:p>
    <w:p w:rsidR="004C33BA" w:rsidRPr="00662D3E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proofErr w:type="spellStart"/>
      <w:r w:rsidRPr="00662D3E">
        <w:rPr>
          <w:sz w:val="28"/>
          <w:szCs w:val="28"/>
        </w:rPr>
        <w:t>Боярцева</w:t>
      </w:r>
      <w:proofErr w:type="spellEnd"/>
      <w:r w:rsidRPr="00662D3E">
        <w:rPr>
          <w:sz w:val="28"/>
          <w:szCs w:val="28"/>
        </w:rPr>
        <w:t xml:space="preserve">, В.К. Факторы экономического роста [Текст] /В.К. </w:t>
      </w:r>
      <w:proofErr w:type="spellStart"/>
      <w:r w:rsidRPr="00662D3E">
        <w:rPr>
          <w:sz w:val="28"/>
          <w:szCs w:val="28"/>
        </w:rPr>
        <w:t>Боярцева</w:t>
      </w:r>
      <w:proofErr w:type="spellEnd"/>
      <w:r w:rsidRPr="00662D3E">
        <w:rPr>
          <w:sz w:val="28"/>
          <w:szCs w:val="28"/>
        </w:rPr>
        <w:t xml:space="preserve"> // Экономический вестник. – 2010. - №5(12). – С. 15 – 20. </w:t>
      </w:r>
    </w:p>
    <w:p w:rsidR="004C33BA" w:rsidRPr="00662D3E" w:rsidRDefault="004C33BA" w:rsidP="00280651">
      <w:pPr>
        <w:pStyle w:val="20"/>
        <w:tabs>
          <w:tab w:val="left" w:pos="746"/>
        </w:tabs>
        <w:spacing w:before="0" w:line="360" w:lineRule="auto"/>
        <w:ind w:left="1224"/>
        <w:rPr>
          <w:b/>
          <w:i/>
          <w:sz w:val="28"/>
          <w:szCs w:val="28"/>
        </w:rPr>
      </w:pPr>
      <w:r w:rsidRPr="00662D3E">
        <w:rPr>
          <w:b/>
          <w:i/>
          <w:sz w:val="28"/>
          <w:szCs w:val="28"/>
        </w:rPr>
        <w:t>Оформление словарей:</w:t>
      </w:r>
    </w:p>
    <w:p w:rsidR="004C33BA" w:rsidRPr="00662D3E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662D3E">
        <w:rPr>
          <w:i/>
          <w:sz w:val="28"/>
          <w:szCs w:val="28"/>
        </w:rPr>
        <w:t>Пример</w:t>
      </w:r>
      <w:r w:rsidRPr="00662D3E">
        <w:rPr>
          <w:sz w:val="28"/>
          <w:szCs w:val="28"/>
        </w:rPr>
        <w:t>:</w:t>
      </w:r>
    </w:p>
    <w:p w:rsidR="004C33BA" w:rsidRPr="00662D3E" w:rsidRDefault="004C33BA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662D3E">
        <w:rPr>
          <w:sz w:val="28"/>
          <w:szCs w:val="28"/>
        </w:rPr>
        <w:t>Власов, О.И. Толковый словарь [Текст] /О.И. Власов. - М.: Дрофа, 2010. – 1020 с.</w:t>
      </w:r>
    </w:p>
    <w:p w:rsidR="004C33BA" w:rsidRPr="00662D3E" w:rsidRDefault="004C33BA" w:rsidP="00280651">
      <w:pPr>
        <w:pStyle w:val="20"/>
        <w:tabs>
          <w:tab w:val="left" w:pos="746"/>
        </w:tabs>
        <w:spacing w:before="0" w:line="360" w:lineRule="auto"/>
        <w:ind w:left="1224"/>
        <w:rPr>
          <w:b/>
          <w:i/>
          <w:sz w:val="28"/>
          <w:szCs w:val="28"/>
        </w:rPr>
      </w:pPr>
      <w:r w:rsidRPr="00662D3E">
        <w:rPr>
          <w:b/>
          <w:i/>
          <w:sz w:val="28"/>
          <w:szCs w:val="28"/>
        </w:rPr>
        <w:t>Оформление электронных ресурсов:</w:t>
      </w:r>
    </w:p>
    <w:p w:rsidR="004C33BA" w:rsidRPr="00662D3E" w:rsidRDefault="004C33BA" w:rsidP="00280651">
      <w:pPr>
        <w:pStyle w:val="20"/>
        <w:numPr>
          <w:ilvl w:val="2"/>
          <w:numId w:val="29"/>
        </w:numPr>
        <w:shd w:val="clear" w:color="auto" w:fill="auto"/>
        <w:tabs>
          <w:tab w:val="left" w:pos="746"/>
        </w:tabs>
        <w:spacing w:before="0" w:line="360" w:lineRule="auto"/>
        <w:rPr>
          <w:sz w:val="28"/>
          <w:szCs w:val="28"/>
        </w:rPr>
      </w:pPr>
      <w:r w:rsidRPr="00662D3E">
        <w:rPr>
          <w:sz w:val="28"/>
          <w:szCs w:val="28"/>
        </w:rPr>
        <w:t>Словарь юридических терминов [Электронный ресурс]. – http://....</w:t>
      </w:r>
    </w:p>
    <w:p w:rsidR="004C33BA" w:rsidRPr="00662D3E" w:rsidRDefault="004C33BA" w:rsidP="00280651">
      <w:pPr>
        <w:pStyle w:val="20"/>
        <w:numPr>
          <w:ilvl w:val="2"/>
          <w:numId w:val="29"/>
        </w:numPr>
        <w:shd w:val="clear" w:color="auto" w:fill="auto"/>
        <w:tabs>
          <w:tab w:val="left" w:pos="746"/>
        </w:tabs>
        <w:spacing w:before="0" w:line="360" w:lineRule="auto"/>
        <w:rPr>
          <w:sz w:val="28"/>
          <w:szCs w:val="28"/>
        </w:rPr>
      </w:pPr>
      <w:r w:rsidRPr="00662D3E">
        <w:rPr>
          <w:sz w:val="28"/>
          <w:szCs w:val="28"/>
        </w:rPr>
        <w:t>Экономический словарь [Электронный ресурс]. – http://...</w:t>
      </w:r>
    </w:p>
    <w:p w:rsidR="004C33BA" w:rsidRPr="00662D3E" w:rsidRDefault="004C33BA" w:rsidP="00280651">
      <w:pPr>
        <w:pStyle w:val="20"/>
        <w:numPr>
          <w:ilvl w:val="2"/>
          <w:numId w:val="29"/>
        </w:numPr>
        <w:shd w:val="clear" w:color="auto" w:fill="auto"/>
        <w:tabs>
          <w:tab w:val="left" w:pos="746"/>
        </w:tabs>
        <w:spacing w:before="0" w:line="360" w:lineRule="auto"/>
        <w:rPr>
          <w:sz w:val="28"/>
          <w:szCs w:val="28"/>
        </w:rPr>
      </w:pPr>
      <w:proofErr w:type="spellStart"/>
      <w:r w:rsidRPr="00662D3E">
        <w:rPr>
          <w:sz w:val="28"/>
          <w:szCs w:val="28"/>
        </w:rPr>
        <w:t>Водянец</w:t>
      </w:r>
      <w:proofErr w:type="spellEnd"/>
      <w:r w:rsidRPr="00662D3E">
        <w:rPr>
          <w:sz w:val="28"/>
          <w:szCs w:val="28"/>
        </w:rPr>
        <w:t>, П.Л. Планирование на предприятии [Электронный ресурс]. – http://... – статья в интернете.</w:t>
      </w:r>
    </w:p>
    <w:p w:rsidR="004C33BA" w:rsidRPr="00662D3E" w:rsidRDefault="004C33BA" w:rsidP="00280651">
      <w:pPr>
        <w:pStyle w:val="20"/>
        <w:numPr>
          <w:ilvl w:val="2"/>
          <w:numId w:val="29"/>
        </w:numPr>
        <w:shd w:val="clear" w:color="auto" w:fill="auto"/>
        <w:tabs>
          <w:tab w:val="left" w:pos="746"/>
        </w:tabs>
        <w:spacing w:before="0" w:line="360" w:lineRule="auto"/>
        <w:rPr>
          <w:sz w:val="28"/>
          <w:szCs w:val="28"/>
        </w:rPr>
      </w:pPr>
      <w:r w:rsidRPr="00662D3E">
        <w:rPr>
          <w:sz w:val="28"/>
          <w:szCs w:val="28"/>
        </w:rPr>
        <w:t xml:space="preserve">Громова, С. В. Исследование влияния роста заработных плат на уровень жизни населения [Электронный ресурс]: авт. </w:t>
      </w:r>
      <w:proofErr w:type="spellStart"/>
      <w:r w:rsidRPr="00662D3E">
        <w:rPr>
          <w:sz w:val="28"/>
          <w:szCs w:val="28"/>
        </w:rPr>
        <w:t>дисс</w:t>
      </w:r>
      <w:proofErr w:type="spellEnd"/>
      <w:r w:rsidRPr="00662D3E">
        <w:rPr>
          <w:sz w:val="28"/>
          <w:szCs w:val="28"/>
        </w:rPr>
        <w:t>… к.э.н. - http://... – ссылка на автореферат диссертации.</w:t>
      </w:r>
    </w:p>
    <w:p w:rsidR="00B014AD" w:rsidRDefault="00B014AD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67" w:name="_Toc418626344"/>
      <w:r>
        <w:rPr>
          <w:b/>
          <w:sz w:val="28"/>
          <w:szCs w:val="28"/>
        </w:rPr>
        <w:t>Оформление приложений</w:t>
      </w:r>
      <w:bookmarkEnd w:id="66"/>
      <w:bookmarkEnd w:id="67"/>
    </w:p>
    <w:p w:rsidR="00044B2E" w:rsidRPr="00044B2E" w:rsidRDefault="00044B2E" w:rsidP="00280651">
      <w:pPr>
        <w:pStyle w:val="a4"/>
        <w:tabs>
          <w:tab w:val="left" w:pos="1080"/>
        </w:tabs>
        <w:spacing w:after="0" w:line="360" w:lineRule="auto"/>
        <w:ind w:left="0" w:firstLine="720"/>
        <w:jc w:val="both"/>
        <w:rPr>
          <w:color w:val="000000"/>
          <w:sz w:val="28"/>
          <w:szCs w:val="28"/>
        </w:rPr>
      </w:pPr>
      <w:r w:rsidRPr="00044B2E">
        <w:rPr>
          <w:color w:val="000000"/>
          <w:sz w:val="28"/>
          <w:szCs w:val="28"/>
          <w:shd w:val="clear" w:color="auto" w:fill="FFFFFF"/>
        </w:rPr>
        <w:t>Если приложений более одного, их нумеруют арабскими цифрами. Каждое приложение должно начинаться с новой страницы с указанием в правом верхнем углу слова "ПРИЛОЖЕНИЕ". Приложение может иметь тематический заголовок, который записывают по центру прописными буквами.</w:t>
      </w:r>
      <w:r w:rsidRPr="00044B2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094AE4" w:rsidRPr="00044B2E" w:rsidRDefault="00044B2E" w:rsidP="00280651">
      <w:pPr>
        <w:pStyle w:val="a4"/>
        <w:tabs>
          <w:tab w:val="left" w:pos="1080"/>
        </w:tabs>
        <w:spacing w:after="0" w:line="360" w:lineRule="auto"/>
        <w:ind w:left="0" w:firstLine="720"/>
        <w:jc w:val="both"/>
        <w:rPr>
          <w:sz w:val="28"/>
          <w:szCs w:val="28"/>
        </w:rPr>
      </w:pPr>
      <w:r w:rsidRPr="00044B2E">
        <w:rPr>
          <w:color w:val="000000"/>
          <w:sz w:val="28"/>
          <w:szCs w:val="28"/>
          <w:shd w:val="clear" w:color="auto" w:fill="FFFFFF"/>
        </w:rPr>
        <w:t>Нумерация страниц документа и приложений должна быть сквозная. На все приложения должны быть ссылки в тексте документа. Все приложения должны быть перечислены в содержании.</w:t>
      </w:r>
    </w:p>
    <w:p w:rsidR="0002225C" w:rsidRPr="00BC292B" w:rsidRDefault="0002225C" w:rsidP="00280651">
      <w:pPr>
        <w:pStyle w:val="1"/>
        <w:numPr>
          <w:ilvl w:val="0"/>
          <w:numId w:val="22"/>
        </w:numPr>
        <w:tabs>
          <w:tab w:val="clear" w:pos="360"/>
        </w:tabs>
        <w:spacing w:after="120" w:line="360" w:lineRule="auto"/>
        <w:rPr>
          <w:iCs/>
          <w:sz w:val="28"/>
        </w:rPr>
      </w:pPr>
      <w:r>
        <w:rPr>
          <w:sz w:val="28"/>
        </w:rPr>
        <w:br w:type="page"/>
      </w:r>
      <w:bookmarkStart w:id="68" w:name="_Toc418626345"/>
      <w:bookmarkStart w:id="69" w:name="_Toc416180143"/>
      <w:r w:rsidRPr="00BC292B">
        <w:rPr>
          <w:iCs/>
          <w:sz w:val="28"/>
        </w:rPr>
        <w:lastRenderedPageBreak/>
        <w:t xml:space="preserve">ПОРЯДОК ЗАЩИТЫ </w:t>
      </w:r>
      <w:r>
        <w:rPr>
          <w:iCs/>
          <w:sz w:val="28"/>
        </w:rPr>
        <w:br/>
      </w:r>
      <w:r w:rsidRPr="00BC292B">
        <w:rPr>
          <w:iCs/>
          <w:sz w:val="28"/>
        </w:rPr>
        <w:t>ВЫПУ</w:t>
      </w:r>
      <w:r>
        <w:rPr>
          <w:iCs/>
          <w:sz w:val="28"/>
        </w:rPr>
        <w:t>СКНОЙ КВАЛИФИКАЦИОННОЙ РАБОТЫ</w:t>
      </w:r>
      <w:bookmarkEnd w:id="68"/>
      <w:r>
        <w:rPr>
          <w:iCs/>
          <w:sz w:val="28"/>
        </w:rPr>
        <w:t xml:space="preserve"> </w:t>
      </w:r>
      <w:r>
        <w:rPr>
          <w:iCs/>
          <w:sz w:val="28"/>
        </w:rPr>
        <w:br/>
      </w:r>
      <w:bookmarkEnd w:id="69"/>
    </w:p>
    <w:p w:rsidR="0002225C" w:rsidRDefault="0002225C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70" w:name="_Toc416180144"/>
      <w:bookmarkStart w:id="71" w:name="_Toc418626346"/>
      <w:r w:rsidRPr="009921B0">
        <w:rPr>
          <w:b/>
          <w:sz w:val="28"/>
          <w:szCs w:val="28"/>
        </w:rPr>
        <w:t>Общие положения</w:t>
      </w:r>
      <w:bookmarkEnd w:id="70"/>
      <w:bookmarkEnd w:id="71"/>
    </w:p>
    <w:p w:rsidR="0002225C" w:rsidRPr="00016A23" w:rsidRDefault="0002225C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016A23">
        <w:rPr>
          <w:sz w:val="28"/>
          <w:szCs w:val="28"/>
        </w:rPr>
        <w:t xml:space="preserve">Защита </w:t>
      </w:r>
      <w:r>
        <w:rPr>
          <w:sz w:val="28"/>
          <w:szCs w:val="28"/>
        </w:rPr>
        <w:t>выпускных квалификационных</w:t>
      </w:r>
      <w:r w:rsidRPr="00016A23">
        <w:rPr>
          <w:sz w:val="28"/>
          <w:szCs w:val="28"/>
        </w:rPr>
        <w:t xml:space="preserve"> работ проводится на открытых заседаниях государственной аттестационной комиссии с участием не менее двух третей состава.</w:t>
      </w:r>
    </w:p>
    <w:p w:rsidR="0002225C" w:rsidRPr="00016A23" w:rsidRDefault="0002225C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016A23">
        <w:rPr>
          <w:sz w:val="28"/>
          <w:szCs w:val="28"/>
        </w:rPr>
        <w:t xml:space="preserve">Сроки проведения защиты </w:t>
      </w:r>
      <w:r>
        <w:rPr>
          <w:sz w:val="28"/>
          <w:szCs w:val="28"/>
        </w:rPr>
        <w:t>выпускных квалификационных</w:t>
      </w:r>
      <w:r w:rsidRPr="00016A23">
        <w:rPr>
          <w:sz w:val="28"/>
          <w:szCs w:val="28"/>
        </w:rPr>
        <w:t xml:space="preserve"> работ устанавливаются в соответствии с графиком учебного процесса и утверждаются директором.</w:t>
      </w:r>
    </w:p>
    <w:p w:rsidR="0002225C" w:rsidRPr="00016A23" w:rsidRDefault="0002225C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016A23">
        <w:rPr>
          <w:sz w:val="28"/>
          <w:szCs w:val="28"/>
        </w:rPr>
        <w:t xml:space="preserve">К государственной итоговой аттестации допускается </w:t>
      </w:r>
      <w:r>
        <w:rPr>
          <w:sz w:val="28"/>
          <w:szCs w:val="28"/>
        </w:rPr>
        <w:t>обучающийся</w:t>
      </w:r>
      <w:r w:rsidRPr="00016A23">
        <w:rPr>
          <w:sz w:val="28"/>
          <w:szCs w:val="28"/>
        </w:rPr>
        <w:t>, не имеющий академической задолженности и в полном объеме выполнивший учебный план или индивидуальный учебный план по осваиваемой образовательной программе среднего профессионального образования.</w:t>
      </w:r>
    </w:p>
    <w:p w:rsidR="0002225C" w:rsidRPr="00016A23" w:rsidRDefault="0002225C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016A23">
        <w:rPr>
          <w:sz w:val="28"/>
          <w:szCs w:val="28"/>
        </w:rPr>
        <w:t>Государственную экзаменационную комиссию возглавляет председатель, который организует и контролирует деятельность комиссии, обеспечивает единство требований, предъявляемых к выпускникам.</w:t>
      </w:r>
    </w:p>
    <w:p w:rsidR="0002225C" w:rsidRDefault="0002225C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016A23">
        <w:rPr>
          <w:sz w:val="28"/>
          <w:szCs w:val="28"/>
        </w:rPr>
        <w:t xml:space="preserve">На защите выпускник представляет доклад, сопровождающийся презентацией, в котором освещает вопросы и цель работы, полученные результаты, выводы и практические рекомендации. </w:t>
      </w:r>
      <w:r>
        <w:rPr>
          <w:sz w:val="28"/>
          <w:szCs w:val="28"/>
        </w:rPr>
        <w:t xml:space="preserve">Время выступления не более 15 минут. </w:t>
      </w:r>
      <w:r w:rsidRPr="00016A23">
        <w:rPr>
          <w:sz w:val="28"/>
          <w:szCs w:val="28"/>
        </w:rPr>
        <w:t xml:space="preserve">После доклада </w:t>
      </w:r>
      <w:r>
        <w:rPr>
          <w:sz w:val="28"/>
          <w:szCs w:val="28"/>
        </w:rPr>
        <w:t>обучающийся</w:t>
      </w:r>
      <w:r w:rsidRPr="00016A23">
        <w:rPr>
          <w:sz w:val="28"/>
          <w:szCs w:val="28"/>
        </w:rPr>
        <w:t xml:space="preserve"> отвечает на вопросы</w:t>
      </w:r>
      <w:r>
        <w:rPr>
          <w:sz w:val="28"/>
          <w:szCs w:val="28"/>
        </w:rPr>
        <w:t xml:space="preserve"> государственной экзаменационной комиссии.</w:t>
      </w:r>
    </w:p>
    <w:p w:rsidR="0002225C" w:rsidRDefault="0002225C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  <w:r w:rsidRPr="00016A23">
        <w:rPr>
          <w:sz w:val="28"/>
          <w:szCs w:val="28"/>
        </w:rPr>
        <w:t>Решения государственных экзаменационных комиссий принимаются на закрытых заседаниях простым большинством голосов членов комиссии, участвующих в заседании, при обязательном присутствии председателя комиссии или его заместителя. При равном числе голосов голос председательствующего на заседании государственной экзаменационной комиссии является решающим.</w:t>
      </w:r>
    </w:p>
    <w:p w:rsidR="00CC2A5E" w:rsidRPr="00CC2A5E" w:rsidRDefault="00CC2A5E" w:rsidP="00280651">
      <w:pPr>
        <w:pStyle w:val="20"/>
        <w:shd w:val="clear" w:color="auto" w:fill="auto"/>
        <w:tabs>
          <w:tab w:val="left" w:pos="746"/>
        </w:tabs>
        <w:spacing w:before="0" w:line="360" w:lineRule="auto"/>
        <w:ind w:firstLine="539"/>
        <w:rPr>
          <w:sz w:val="28"/>
          <w:szCs w:val="28"/>
        </w:rPr>
      </w:pPr>
    </w:p>
    <w:p w:rsidR="0002225C" w:rsidRPr="009921B0" w:rsidRDefault="0002225C" w:rsidP="00280651">
      <w:pPr>
        <w:numPr>
          <w:ilvl w:val="1"/>
          <w:numId w:val="22"/>
        </w:numPr>
        <w:tabs>
          <w:tab w:val="clear" w:pos="792"/>
        </w:tabs>
        <w:spacing w:before="240" w:after="120" w:line="360" w:lineRule="auto"/>
        <w:outlineLvl w:val="1"/>
        <w:rPr>
          <w:b/>
          <w:sz w:val="28"/>
          <w:szCs w:val="28"/>
        </w:rPr>
      </w:pPr>
      <w:bookmarkStart w:id="72" w:name="_Toc416180145"/>
      <w:bookmarkStart w:id="73" w:name="_Toc418626347"/>
      <w:r w:rsidRPr="009921B0">
        <w:rPr>
          <w:b/>
          <w:sz w:val="28"/>
          <w:szCs w:val="28"/>
        </w:rPr>
        <w:lastRenderedPageBreak/>
        <w:t>Структура доклада и оформление иллюстрационного материала</w:t>
      </w:r>
      <w:bookmarkEnd w:id="72"/>
      <w:bookmarkEnd w:id="73"/>
    </w:p>
    <w:p w:rsidR="0002225C" w:rsidRPr="00964151" w:rsidRDefault="0002225C" w:rsidP="00280651">
      <w:pPr>
        <w:shd w:val="clear" w:color="auto" w:fill="FFFFFF"/>
        <w:spacing w:line="360" w:lineRule="auto"/>
        <w:ind w:firstLine="710"/>
        <w:jc w:val="both"/>
        <w:rPr>
          <w:b/>
          <w:i/>
          <w:color w:val="000000"/>
          <w:sz w:val="28"/>
          <w:szCs w:val="28"/>
        </w:rPr>
      </w:pPr>
      <w:r w:rsidRPr="000C76A1">
        <w:rPr>
          <w:color w:val="000000"/>
          <w:sz w:val="28"/>
          <w:szCs w:val="28"/>
        </w:rPr>
        <w:t xml:space="preserve">Доклад </w:t>
      </w:r>
      <w:r w:rsidRPr="00DC4497">
        <w:rPr>
          <w:bCs/>
          <w:color w:val="000000"/>
          <w:sz w:val="28"/>
          <w:szCs w:val="28"/>
        </w:rPr>
        <w:t>к защите</w:t>
      </w:r>
      <w:r>
        <w:rPr>
          <w:bCs/>
          <w:color w:val="000000"/>
          <w:sz w:val="28"/>
          <w:szCs w:val="28"/>
        </w:rPr>
        <w:t xml:space="preserve"> выпускной квалификационной работы </w:t>
      </w:r>
      <w:r w:rsidRPr="00DC4497">
        <w:rPr>
          <w:bCs/>
          <w:color w:val="000000"/>
          <w:sz w:val="28"/>
          <w:szCs w:val="28"/>
        </w:rPr>
        <w:t xml:space="preserve"> </w:t>
      </w:r>
      <w:r w:rsidRPr="000C76A1">
        <w:rPr>
          <w:color w:val="000000"/>
          <w:sz w:val="28"/>
          <w:szCs w:val="28"/>
        </w:rPr>
        <w:t xml:space="preserve">следует написать  и проанализировать с точки зрения полноты и краткости представления результатов, логичности построения, доступности восприятия на слух, возможности уложиться в </w:t>
      </w:r>
      <w:r w:rsidRPr="00964151">
        <w:rPr>
          <w:color w:val="000000"/>
          <w:sz w:val="28"/>
          <w:szCs w:val="28"/>
        </w:rPr>
        <w:t xml:space="preserve">определенное время. Рекомендуемое время доклада </w:t>
      </w:r>
      <w:r>
        <w:rPr>
          <w:color w:val="000000"/>
          <w:sz w:val="28"/>
          <w:szCs w:val="28"/>
        </w:rPr>
        <w:t>не более 15</w:t>
      </w:r>
      <w:r w:rsidRPr="00964151">
        <w:rPr>
          <w:color w:val="000000"/>
          <w:sz w:val="28"/>
          <w:szCs w:val="28"/>
        </w:rPr>
        <w:t xml:space="preserve"> минут.</w:t>
      </w:r>
    </w:p>
    <w:p w:rsidR="005B5C51" w:rsidRPr="005B5C51" w:rsidRDefault="005B5C51" w:rsidP="00280651">
      <w:pPr>
        <w:pStyle w:val="3"/>
        <w:spacing w:line="360" w:lineRule="auto"/>
        <w:rPr>
          <w:rFonts w:ascii="Times New Roman" w:hAnsi="Times New Roman" w:cs="Times New Roman"/>
          <w:bCs w:val="0"/>
          <w:sz w:val="28"/>
          <w:szCs w:val="28"/>
        </w:rPr>
      </w:pPr>
      <w:bookmarkStart w:id="74" w:name="_Toc418626348"/>
      <w:r>
        <w:rPr>
          <w:rFonts w:ascii="Times New Roman" w:hAnsi="Times New Roman" w:cs="Times New Roman"/>
          <w:bCs w:val="0"/>
          <w:sz w:val="28"/>
          <w:szCs w:val="28"/>
        </w:rPr>
        <w:t>Структура доклада</w:t>
      </w:r>
      <w:bookmarkEnd w:id="74"/>
    </w:p>
    <w:p w:rsidR="0002225C" w:rsidRPr="000C76A1" w:rsidRDefault="005B5C51" w:rsidP="00280651">
      <w:pPr>
        <w:shd w:val="clear" w:color="auto" w:fill="FFFFFF"/>
        <w:spacing w:line="360" w:lineRule="auto"/>
        <w:ind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02225C" w:rsidRPr="000C76A1">
        <w:rPr>
          <w:color w:val="000000"/>
          <w:sz w:val="28"/>
          <w:szCs w:val="28"/>
        </w:rPr>
        <w:t xml:space="preserve">ктуальность темы </w:t>
      </w:r>
      <w:r>
        <w:rPr>
          <w:color w:val="000000"/>
          <w:sz w:val="28"/>
          <w:szCs w:val="28"/>
        </w:rPr>
        <w:t>выпускной квалификационной работы</w:t>
      </w:r>
      <w:r w:rsidR="0002225C" w:rsidRPr="000C76A1">
        <w:rPr>
          <w:color w:val="000000"/>
          <w:sz w:val="28"/>
          <w:szCs w:val="28"/>
        </w:rPr>
        <w:t xml:space="preserve">, цель и поставленные задачи, </w:t>
      </w:r>
      <w:r w:rsidRPr="005B5C51">
        <w:rPr>
          <w:sz w:val="28"/>
          <w:szCs w:val="28"/>
        </w:rPr>
        <w:t>среда реализации</w:t>
      </w:r>
      <w:r w:rsidR="0002225C" w:rsidRPr="000C76A1">
        <w:rPr>
          <w:color w:val="000000"/>
          <w:sz w:val="28"/>
          <w:szCs w:val="28"/>
        </w:rPr>
        <w:t>, основные результаты и их интерпретация, выводы, рекомендации, практическая</w:t>
      </w:r>
      <w:r>
        <w:rPr>
          <w:color w:val="000000"/>
          <w:sz w:val="28"/>
          <w:szCs w:val="28"/>
        </w:rPr>
        <w:t>,</w:t>
      </w:r>
      <w:r w:rsidR="0002225C" w:rsidRPr="000C76A1">
        <w:rPr>
          <w:color w:val="000000"/>
          <w:sz w:val="28"/>
          <w:szCs w:val="28"/>
        </w:rPr>
        <w:t xml:space="preserve"> </w:t>
      </w:r>
      <w:r w:rsidR="001F48B7">
        <w:rPr>
          <w:color w:val="000000"/>
          <w:sz w:val="28"/>
          <w:szCs w:val="28"/>
        </w:rPr>
        <w:t>экономическая</w:t>
      </w:r>
      <w:r w:rsidR="0002225C" w:rsidRPr="000C76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и(или) социальная </w:t>
      </w:r>
      <w:r w:rsidR="0002225C" w:rsidRPr="000C76A1">
        <w:rPr>
          <w:color w:val="000000"/>
          <w:sz w:val="28"/>
          <w:szCs w:val="28"/>
        </w:rPr>
        <w:t xml:space="preserve">значимость. </w:t>
      </w:r>
    </w:p>
    <w:p w:rsidR="0002225C" w:rsidRPr="001C55BA" w:rsidRDefault="0002225C" w:rsidP="00280651">
      <w:pPr>
        <w:pStyle w:val="3"/>
        <w:spacing w:line="360" w:lineRule="auto"/>
        <w:rPr>
          <w:rFonts w:ascii="Times New Roman" w:hAnsi="Times New Roman" w:cs="Times New Roman"/>
          <w:bCs w:val="0"/>
          <w:sz w:val="28"/>
          <w:szCs w:val="28"/>
        </w:rPr>
      </w:pPr>
      <w:bookmarkStart w:id="75" w:name="_Toc416180146"/>
      <w:bookmarkStart w:id="76" w:name="_Toc418626349"/>
      <w:r w:rsidRPr="001C55BA">
        <w:rPr>
          <w:rFonts w:ascii="Times New Roman" w:hAnsi="Times New Roman" w:cs="Times New Roman"/>
          <w:bCs w:val="0"/>
          <w:sz w:val="28"/>
          <w:szCs w:val="28"/>
        </w:rPr>
        <w:t>Требования к оформлению презентации</w:t>
      </w:r>
      <w:bookmarkEnd w:id="75"/>
      <w:bookmarkEnd w:id="76"/>
    </w:p>
    <w:p w:rsidR="005B5C51" w:rsidRPr="000C76A1" w:rsidRDefault="005B5C51" w:rsidP="00280651">
      <w:pPr>
        <w:shd w:val="clear" w:color="auto" w:fill="FFFFFF"/>
        <w:spacing w:line="360" w:lineRule="auto"/>
        <w:ind w:firstLine="710"/>
        <w:jc w:val="both"/>
        <w:rPr>
          <w:color w:val="000000"/>
          <w:sz w:val="28"/>
          <w:szCs w:val="28"/>
        </w:rPr>
      </w:pPr>
      <w:r w:rsidRPr="000C76A1">
        <w:rPr>
          <w:color w:val="000000"/>
          <w:sz w:val="28"/>
          <w:szCs w:val="28"/>
        </w:rPr>
        <w:t xml:space="preserve">Иллюстрационный материал к защите оформляется в виде компьютерной презентации, созданной при помощи программы </w:t>
      </w:r>
      <w:r w:rsidRPr="000C76A1">
        <w:rPr>
          <w:color w:val="000000"/>
          <w:sz w:val="28"/>
          <w:szCs w:val="28"/>
          <w:lang w:val="en-US"/>
        </w:rPr>
        <w:t>Microsoft</w:t>
      </w:r>
      <w:r w:rsidRPr="000C76A1">
        <w:rPr>
          <w:color w:val="000000"/>
          <w:sz w:val="28"/>
          <w:szCs w:val="28"/>
        </w:rPr>
        <w:t xml:space="preserve"> </w:t>
      </w:r>
      <w:r w:rsidRPr="000C76A1">
        <w:rPr>
          <w:color w:val="000000"/>
          <w:sz w:val="28"/>
          <w:szCs w:val="28"/>
          <w:lang w:val="en-US"/>
        </w:rPr>
        <w:t>Power</w:t>
      </w:r>
      <w:r w:rsidRPr="000C76A1">
        <w:rPr>
          <w:color w:val="000000"/>
          <w:sz w:val="28"/>
          <w:szCs w:val="28"/>
        </w:rPr>
        <w:t xml:space="preserve"> </w:t>
      </w:r>
      <w:r w:rsidRPr="000C76A1">
        <w:rPr>
          <w:color w:val="000000"/>
          <w:sz w:val="28"/>
          <w:szCs w:val="28"/>
          <w:lang w:val="en-US"/>
        </w:rPr>
        <w:t>Point</w:t>
      </w:r>
      <w:r w:rsidRPr="000C76A1">
        <w:rPr>
          <w:color w:val="000000"/>
          <w:sz w:val="28"/>
          <w:szCs w:val="28"/>
        </w:rPr>
        <w:t xml:space="preserve"> 97-2007, и служит для демонстрации ключевых моментов и основных результатов работы. Рекомендуемое количество слайдов 10-1</w:t>
      </w:r>
      <w:r>
        <w:rPr>
          <w:color w:val="000000"/>
          <w:sz w:val="28"/>
          <w:szCs w:val="28"/>
        </w:rPr>
        <w:t>5</w:t>
      </w:r>
      <w:r w:rsidRPr="000C76A1">
        <w:rPr>
          <w:color w:val="000000"/>
          <w:sz w:val="28"/>
          <w:szCs w:val="28"/>
        </w:rPr>
        <w:t>. На них выносят о</w:t>
      </w:r>
      <w:r>
        <w:rPr>
          <w:color w:val="000000"/>
          <w:sz w:val="28"/>
          <w:szCs w:val="28"/>
        </w:rPr>
        <w:t>сновные графики, схемы, таблицы</w:t>
      </w:r>
      <w:r w:rsidRPr="000C76A1">
        <w:rPr>
          <w:color w:val="000000"/>
          <w:sz w:val="28"/>
          <w:szCs w:val="28"/>
        </w:rPr>
        <w:t xml:space="preserve"> и т.д. в соответ</w:t>
      </w:r>
      <w:r>
        <w:rPr>
          <w:color w:val="000000"/>
          <w:sz w:val="28"/>
          <w:szCs w:val="28"/>
        </w:rPr>
        <w:t>ствии с докладом</w:t>
      </w:r>
      <w:r w:rsidRPr="000C76A1">
        <w:rPr>
          <w:color w:val="000000"/>
          <w:sz w:val="28"/>
          <w:szCs w:val="28"/>
        </w:rPr>
        <w:t xml:space="preserve">. </w:t>
      </w:r>
    </w:p>
    <w:p w:rsidR="0002225C" w:rsidRPr="00257143" w:rsidRDefault="0002225C" w:rsidP="00280651">
      <w:pPr>
        <w:spacing w:line="360" w:lineRule="auto"/>
        <w:ind w:firstLine="567"/>
        <w:jc w:val="both"/>
        <w:rPr>
          <w:sz w:val="28"/>
          <w:szCs w:val="28"/>
        </w:rPr>
      </w:pPr>
      <w:r w:rsidRPr="00257143">
        <w:rPr>
          <w:sz w:val="28"/>
          <w:szCs w:val="28"/>
        </w:rPr>
        <w:t xml:space="preserve">Презентация должна </w:t>
      </w:r>
      <w:r>
        <w:rPr>
          <w:sz w:val="28"/>
          <w:szCs w:val="28"/>
        </w:rPr>
        <w:t>иметь следующую структуру</w:t>
      </w:r>
      <w:r w:rsidRPr="00257143">
        <w:rPr>
          <w:sz w:val="28"/>
          <w:szCs w:val="28"/>
        </w:rPr>
        <w:t>:</w:t>
      </w:r>
    </w:p>
    <w:p w:rsidR="0002225C" w:rsidRPr="00257143" w:rsidRDefault="0002225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257143">
        <w:rPr>
          <w:sz w:val="28"/>
          <w:szCs w:val="28"/>
        </w:rPr>
        <w:t>титульный лист</w:t>
      </w:r>
      <w:r w:rsidRPr="00B212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</w:t>
      </w:r>
      <w:r w:rsidR="00F37A31">
        <w:rPr>
          <w:sz w:val="28"/>
          <w:szCs w:val="28"/>
        </w:rPr>
        <w:t>образовательного учреждения</w:t>
      </w:r>
      <w:r>
        <w:rPr>
          <w:sz w:val="28"/>
          <w:szCs w:val="28"/>
        </w:rPr>
        <w:t>, наименование специальности, тема выпускной квалификационной работы,</w:t>
      </w:r>
      <w:r w:rsidRPr="00E565E9">
        <w:rPr>
          <w:sz w:val="28"/>
          <w:szCs w:val="28"/>
        </w:rPr>
        <w:t xml:space="preserve"> </w:t>
      </w:r>
      <w:r>
        <w:rPr>
          <w:sz w:val="28"/>
          <w:szCs w:val="28"/>
        </w:rPr>
        <w:t>ФИО выпускника,</w:t>
      </w:r>
      <w:r w:rsidRPr="00E565E9">
        <w:rPr>
          <w:sz w:val="28"/>
          <w:szCs w:val="28"/>
        </w:rPr>
        <w:t xml:space="preserve"> </w:t>
      </w:r>
      <w:r>
        <w:rPr>
          <w:sz w:val="28"/>
          <w:szCs w:val="28"/>
        </w:rPr>
        <w:t>ФИО руководителя);</w:t>
      </w:r>
    </w:p>
    <w:p w:rsidR="005742D6" w:rsidRDefault="0002225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F37A31">
        <w:rPr>
          <w:sz w:val="28"/>
          <w:szCs w:val="28"/>
        </w:rPr>
        <w:t>темы</w:t>
      </w:r>
      <w:r w:rsidR="005742D6">
        <w:rPr>
          <w:sz w:val="28"/>
          <w:szCs w:val="28"/>
        </w:rPr>
        <w:t>;</w:t>
      </w:r>
      <w:r w:rsidR="00F37A31">
        <w:rPr>
          <w:sz w:val="28"/>
          <w:szCs w:val="28"/>
        </w:rPr>
        <w:t xml:space="preserve"> </w:t>
      </w:r>
    </w:p>
    <w:p w:rsidR="00F37A31" w:rsidRDefault="00F37A31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цель и задачи выпускной квалификационной работы;</w:t>
      </w:r>
    </w:p>
    <w:p w:rsidR="0002225C" w:rsidRPr="001F48B7" w:rsidRDefault="0002225C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 w:rsidR="001F48B7" w:rsidRDefault="001F48B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реализации </w:t>
      </w:r>
      <w:r w:rsidR="00F37A31">
        <w:rPr>
          <w:sz w:val="28"/>
          <w:szCs w:val="28"/>
        </w:rPr>
        <w:t>выпускной квалификационной работы</w:t>
      </w:r>
      <w:r>
        <w:rPr>
          <w:sz w:val="28"/>
          <w:szCs w:val="28"/>
        </w:rPr>
        <w:t>;</w:t>
      </w:r>
    </w:p>
    <w:p w:rsidR="005C6F1A" w:rsidRDefault="005C6F1A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диаграмма (входные данные, функции, выходные данные);</w:t>
      </w:r>
    </w:p>
    <w:p w:rsidR="001F48B7" w:rsidRDefault="005C6F1A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 w:rsidRPr="005C6F1A">
        <w:rPr>
          <w:sz w:val="28"/>
          <w:szCs w:val="28"/>
        </w:rPr>
        <w:t>логическая модель</w:t>
      </w:r>
      <w:r>
        <w:rPr>
          <w:sz w:val="28"/>
          <w:szCs w:val="28"/>
        </w:rPr>
        <w:t xml:space="preserve"> (схема данных для базы данных, структура сайта для сайта, алгоритм обработки для математической задачи);</w:t>
      </w:r>
    </w:p>
    <w:p w:rsidR="00960CB2" w:rsidRDefault="00960CB2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элементы интерфейса</w:t>
      </w:r>
      <w:r w:rsidR="005B5C51">
        <w:rPr>
          <w:sz w:val="28"/>
          <w:szCs w:val="28"/>
        </w:rPr>
        <w:t xml:space="preserve"> (</w:t>
      </w:r>
      <w:proofErr w:type="spellStart"/>
      <w:r w:rsidR="005B5C51">
        <w:rPr>
          <w:sz w:val="28"/>
          <w:szCs w:val="28"/>
        </w:rPr>
        <w:t>скрины</w:t>
      </w:r>
      <w:proofErr w:type="spellEnd"/>
      <w:r w:rsidR="005B5C51">
        <w:rPr>
          <w:sz w:val="28"/>
          <w:szCs w:val="28"/>
        </w:rPr>
        <w:t xml:space="preserve"> меню, форм и т.д.)</w:t>
      </w:r>
      <w:r>
        <w:rPr>
          <w:sz w:val="28"/>
          <w:szCs w:val="28"/>
        </w:rPr>
        <w:t>;</w:t>
      </w:r>
    </w:p>
    <w:p w:rsidR="00960CB2" w:rsidRDefault="00960CB2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="0092515B">
        <w:rPr>
          <w:sz w:val="28"/>
          <w:szCs w:val="28"/>
        </w:rPr>
        <w:t xml:space="preserve"> и средства</w:t>
      </w:r>
      <w:r>
        <w:rPr>
          <w:sz w:val="28"/>
          <w:szCs w:val="28"/>
        </w:rPr>
        <w:t xml:space="preserve"> защиты информации, используемые в работе;</w:t>
      </w:r>
    </w:p>
    <w:p w:rsidR="00960CB2" w:rsidRPr="005C6F1A" w:rsidRDefault="00960CB2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часть (</w:t>
      </w:r>
      <w:r w:rsidR="005B5C51">
        <w:rPr>
          <w:sz w:val="28"/>
          <w:szCs w:val="28"/>
        </w:rPr>
        <w:t>д</w:t>
      </w:r>
      <w:r w:rsidR="005B5C51" w:rsidRPr="00BD2092">
        <w:rPr>
          <w:sz w:val="28"/>
          <w:szCs w:val="28"/>
        </w:rPr>
        <w:t>иаграмма затрат на систему</w:t>
      </w:r>
      <w:r w:rsidR="005B5C51">
        <w:rPr>
          <w:sz w:val="28"/>
          <w:szCs w:val="28"/>
        </w:rPr>
        <w:t>, с</w:t>
      </w:r>
      <w:r w:rsidR="005B5C51" w:rsidRPr="00BD2092">
        <w:rPr>
          <w:sz w:val="28"/>
          <w:szCs w:val="28"/>
        </w:rPr>
        <w:t>трока расчета итоговой стоимости системы</w:t>
      </w:r>
      <w:r w:rsidR="005B5C51">
        <w:rPr>
          <w:sz w:val="28"/>
          <w:szCs w:val="28"/>
        </w:rPr>
        <w:t>, ч</w:t>
      </w:r>
      <w:r w:rsidR="005B5C51" w:rsidRPr="00BD2092">
        <w:rPr>
          <w:sz w:val="28"/>
          <w:szCs w:val="28"/>
        </w:rPr>
        <w:t>истая прибыль исполнителя от реализации системы</w:t>
      </w:r>
      <w:r w:rsidR="005B5C51">
        <w:rPr>
          <w:sz w:val="28"/>
          <w:szCs w:val="28"/>
        </w:rPr>
        <w:t>, с</w:t>
      </w:r>
      <w:r w:rsidR="005B5C51" w:rsidRPr="00BD2092">
        <w:rPr>
          <w:sz w:val="28"/>
          <w:szCs w:val="28"/>
        </w:rPr>
        <w:t>рок  окупаемости  затрат  заказчика,  экономия  от  внедрения системы  и другой экономический эффект</w:t>
      </w:r>
      <w:r w:rsidR="005B5C51">
        <w:rPr>
          <w:sz w:val="28"/>
          <w:szCs w:val="28"/>
        </w:rPr>
        <w:t>).</w:t>
      </w:r>
    </w:p>
    <w:p w:rsidR="0002225C" w:rsidRPr="00257143" w:rsidRDefault="001F48B7" w:rsidP="00280651">
      <w:pPr>
        <w:numPr>
          <w:ilvl w:val="2"/>
          <w:numId w:val="6"/>
        </w:numPr>
        <w:tabs>
          <w:tab w:val="clear" w:pos="2188"/>
          <w:tab w:val="num" w:pos="540"/>
        </w:tabs>
        <w:spacing w:line="360" w:lineRule="auto"/>
        <w:ind w:left="540" w:hanging="18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02225C">
        <w:rPr>
          <w:sz w:val="28"/>
          <w:szCs w:val="28"/>
        </w:rPr>
        <w:t>аключение</w:t>
      </w:r>
      <w:r>
        <w:rPr>
          <w:sz w:val="28"/>
          <w:szCs w:val="28"/>
        </w:rPr>
        <w:t>.</w:t>
      </w:r>
    </w:p>
    <w:p w:rsidR="0002225C" w:rsidRPr="00812747" w:rsidRDefault="0002225C" w:rsidP="00280651">
      <w:pPr>
        <w:spacing w:line="360" w:lineRule="auto"/>
        <w:ind w:firstLine="567"/>
        <w:jc w:val="both"/>
        <w:rPr>
          <w:sz w:val="28"/>
          <w:szCs w:val="28"/>
        </w:rPr>
      </w:pPr>
      <w:r w:rsidRPr="00812747">
        <w:rPr>
          <w:sz w:val="28"/>
          <w:szCs w:val="28"/>
        </w:rPr>
        <w:t>Также можно добавить заключительный слайд, например, со словами "Доклад окончен</w:t>
      </w:r>
      <w:r>
        <w:rPr>
          <w:sz w:val="28"/>
          <w:szCs w:val="28"/>
        </w:rPr>
        <w:t>, спасибо за внимание</w:t>
      </w:r>
      <w:r w:rsidRPr="00812747">
        <w:rPr>
          <w:sz w:val="28"/>
          <w:szCs w:val="28"/>
        </w:rPr>
        <w:t>".</w:t>
      </w:r>
    </w:p>
    <w:p w:rsidR="0002225C" w:rsidRDefault="0002225C" w:rsidP="0028065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Презентация должна быть оформлена в едином стиле, с минимальным использованием анимации на каждом слайде. Ц</w:t>
      </w:r>
      <w:r w:rsidRPr="001656C5">
        <w:rPr>
          <w:sz w:val="28"/>
          <w:szCs w:val="28"/>
        </w:rPr>
        <w:t>ветовая гамма и использование анимации не должны препятствовать адекватному восприятию информации.</w:t>
      </w:r>
    </w:p>
    <w:p w:rsidR="0002225C" w:rsidRDefault="0002225C" w:rsidP="00280651">
      <w:pPr>
        <w:spacing w:line="360" w:lineRule="auto"/>
        <w:ind w:firstLine="567"/>
        <w:jc w:val="both"/>
        <w:rPr>
          <w:sz w:val="28"/>
          <w:szCs w:val="28"/>
        </w:rPr>
      </w:pPr>
      <w:r w:rsidRPr="00374C53">
        <w:rPr>
          <w:color w:val="000000"/>
          <w:sz w:val="28"/>
          <w:szCs w:val="28"/>
        </w:rPr>
        <w:t>Информация</w:t>
      </w:r>
      <w:r>
        <w:rPr>
          <w:color w:val="000000"/>
          <w:sz w:val="28"/>
          <w:szCs w:val="28"/>
        </w:rPr>
        <w:t>, размещенная на</w:t>
      </w:r>
      <w:r w:rsidRPr="00374C53">
        <w:rPr>
          <w:color w:val="000000"/>
          <w:sz w:val="28"/>
          <w:szCs w:val="28"/>
        </w:rPr>
        <w:t xml:space="preserve"> слайд</w:t>
      </w:r>
      <w:r>
        <w:rPr>
          <w:color w:val="000000"/>
          <w:sz w:val="28"/>
          <w:szCs w:val="28"/>
        </w:rPr>
        <w:t>ах</w:t>
      </w:r>
      <w:r w:rsidRPr="00374C53">
        <w:rPr>
          <w:color w:val="000000"/>
          <w:sz w:val="28"/>
          <w:szCs w:val="28"/>
        </w:rPr>
        <w:t xml:space="preserve"> должна восприниматься</w:t>
      </w:r>
      <w:r w:rsidRPr="000C76A1">
        <w:rPr>
          <w:color w:val="000000"/>
          <w:sz w:val="28"/>
          <w:szCs w:val="28"/>
        </w:rPr>
        <w:t xml:space="preserve"> с расстояния не менее </w:t>
      </w:r>
      <w:smartTag w:uri="urn:schemas-microsoft-com:office:smarttags" w:element="metricconverter">
        <w:smartTagPr>
          <w:attr w:name="ProductID" w:val="10 м"/>
        </w:smartTagPr>
        <w:r w:rsidRPr="000C76A1">
          <w:rPr>
            <w:color w:val="000000"/>
            <w:sz w:val="28"/>
            <w:szCs w:val="28"/>
          </w:rPr>
          <w:t>1</w:t>
        </w:r>
        <w:r>
          <w:rPr>
            <w:color w:val="000000"/>
            <w:sz w:val="28"/>
            <w:szCs w:val="28"/>
          </w:rPr>
          <w:t xml:space="preserve">0 </w:t>
        </w:r>
        <w:r w:rsidRPr="000C76A1">
          <w:rPr>
            <w:color w:val="000000"/>
            <w:sz w:val="28"/>
            <w:szCs w:val="28"/>
          </w:rPr>
          <w:t>м</w:t>
        </w:r>
      </w:smartTag>
      <w:r w:rsidRPr="000C76A1">
        <w:rPr>
          <w:color w:val="000000"/>
          <w:sz w:val="28"/>
          <w:szCs w:val="28"/>
        </w:rPr>
        <w:t xml:space="preserve"> при стандартной освещенности</w:t>
      </w:r>
      <w:r w:rsidRPr="000B47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Демонстрация презентации </w:t>
      </w:r>
      <w:r w:rsidRPr="00BB7D2C">
        <w:rPr>
          <w:sz w:val="28"/>
          <w:szCs w:val="28"/>
        </w:rPr>
        <w:t>проводится</w:t>
      </w:r>
      <w:r>
        <w:rPr>
          <w:sz w:val="28"/>
          <w:szCs w:val="28"/>
        </w:rPr>
        <w:t xml:space="preserve"> в ручном режиме. </w:t>
      </w:r>
    </w:p>
    <w:p w:rsidR="0002225C" w:rsidRDefault="0002225C" w:rsidP="00280651">
      <w:pPr>
        <w:spacing w:line="360" w:lineRule="auto"/>
        <w:ind w:firstLine="567"/>
        <w:jc w:val="both"/>
        <w:rPr>
          <w:sz w:val="28"/>
          <w:szCs w:val="28"/>
        </w:rPr>
      </w:pPr>
    </w:p>
    <w:p w:rsidR="0002225C" w:rsidRPr="00175A2B" w:rsidRDefault="0002225C" w:rsidP="00280651">
      <w:pPr>
        <w:pStyle w:val="1"/>
        <w:numPr>
          <w:ilvl w:val="0"/>
          <w:numId w:val="22"/>
        </w:numPr>
        <w:tabs>
          <w:tab w:val="clear" w:pos="360"/>
        </w:tabs>
        <w:spacing w:after="120" w:line="360" w:lineRule="auto"/>
        <w:rPr>
          <w:iCs/>
          <w:sz w:val="28"/>
        </w:rPr>
      </w:pPr>
      <w:r>
        <w:rPr>
          <w:sz w:val="28"/>
        </w:rPr>
        <w:br w:type="page"/>
      </w:r>
      <w:bookmarkStart w:id="77" w:name="_Toc418626350"/>
      <w:bookmarkStart w:id="78" w:name="_Toc416180147"/>
      <w:r w:rsidRPr="00175A2B">
        <w:rPr>
          <w:iCs/>
          <w:sz w:val="28"/>
        </w:rPr>
        <w:lastRenderedPageBreak/>
        <w:t xml:space="preserve">КРИТЕРИИ ОЦЕНКИ </w:t>
      </w:r>
      <w:r>
        <w:rPr>
          <w:iCs/>
          <w:sz w:val="28"/>
        </w:rPr>
        <w:br/>
      </w:r>
      <w:r w:rsidRPr="00175A2B">
        <w:rPr>
          <w:iCs/>
          <w:sz w:val="28"/>
        </w:rPr>
        <w:t>ВЫПУСКНОЙ КВАЛИФИКАЦИОННОЙ РАБОТЫ</w:t>
      </w:r>
      <w:bookmarkEnd w:id="77"/>
      <w:r w:rsidRPr="00175A2B">
        <w:rPr>
          <w:iCs/>
          <w:sz w:val="28"/>
        </w:rPr>
        <w:t xml:space="preserve"> </w:t>
      </w:r>
      <w:bookmarkEnd w:id="78"/>
    </w:p>
    <w:p w:rsidR="0002225C" w:rsidRDefault="0002225C" w:rsidP="00280651">
      <w:pPr>
        <w:spacing w:line="360" w:lineRule="auto"/>
      </w:pPr>
    </w:p>
    <w:p w:rsidR="00EC2EFF" w:rsidRPr="00F7254B" w:rsidRDefault="00EC2EFF" w:rsidP="00280651">
      <w:pPr>
        <w:spacing w:line="360" w:lineRule="auto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Оценка «</w:t>
      </w:r>
      <w:r w:rsidRPr="00A64047">
        <w:rPr>
          <w:b/>
          <w:sz w:val="28"/>
          <w:szCs w:val="28"/>
        </w:rPr>
        <w:t>ОТЛИЧНО</w:t>
      </w:r>
      <w:r w:rsidRPr="00F7254B">
        <w:rPr>
          <w:sz w:val="28"/>
          <w:szCs w:val="28"/>
        </w:rPr>
        <w:t>» выставляется в том случае если:</w:t>
      </w:r>
    </w:p>
    <w:p w:rsidR="00EC2EFF" w:rsidRPr="00F7254B" w:rsidRDefault="00EC2EFF" w:rsidP="00280651">
      <w:pPr>
        <w:widowControl w:val="0"/>
        <w:numPr>
          <w:ilvl w:val="0"/>
          <w:numId w:val="35"/>
        </w:numPr>
        <w:tabs>
          <w:tab w:val="left" w:pos="740"/>
        </w:tabs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  <w:r w:rsidRPr="00F7254B">
        <w:rPr>
          <w:sz w:val="28"/>
          <w:szCs w:val="28"/>
        </w:rPr>
        <w:t xml:space="preserve"> соответствует теме, тема раскрыта полностью, обозначена актуальность </w:t>
      </w:r>
      <w:r>
        <w:rPr>
          <w:sz w:val="28"/>
          <w:szCs w:val="28"/>
        </w:rPr>
        <w:t>вы</w:t>
      </w:r>
      <w:r w:rsidRPr="00F7254B">
        <w:rPr>
          <w:sz w:val="28"/>
          <w:szCs w:val="28"/>
        </w:rPr>
        <w:t>бранной темы;</w:t>
      </w:r>
    </w:p>
    <w:p w:rsidR="00EC2EFF" w:rsidRPr="00F7254B" w:rsidRDefault="00EC2EFF" w:rsidP="00280651">
      <w:pPr>
        <w:widowControl w:val="0"/>
        <w:numPr>
          <w:ilvl w:val="0"/>
          <w:numId w:val="35"/>
        </w:numPr>
        <w:tabs>
          <w:tab w:val="left" w:pos="726"/>
        </w:tabs>
        <w:spacing w:line="360" w:lineRule="auto"/>
        <w:ind w:right="20"/>
        <w:jc w:val="both"/>
        <w:rPr>
          <w:sz w:val="28"/>
          <w:szCs w:val="28"/>
        </w:rPr>
      </w:pPr>
      <w:r w:rsidRPr="00F7254B">
        <w:rPr>
          <w:sz w:val="28"/>
          <w:szCs w:val="28"/>
        </w:rPr>
        <w:t xml:space="preserve">показано знание </w:t>
      </w:r>
      <w:r w:rsidR="00C5655E" w:rsidRPr="00C5655E">
        <w:rPr>
          <w:sz w:val="28"/>
          <w:szCs w:val="28"/>
        </w:rPr>
        <w:t>области профессиональной деятельности: методов и средств для разработки, сопровождения и эксплуатации программного обеспечения компьютерных систем</w:t>
      </w:r>
      <w:r w:rsidRPr="00F7254B">
        <w:rPr>
          <w:sz w:val="28"/>
          <w:szCs w:val="28"/>
        </w:rPr>
        <w:t>;</w:t>
      </w:r>
    </w:p>
    <w:p w:rsidR="00C5655E" w:rsidRDefault="001129EC" w:rsidP="00280651">
      <w:pPr>
        <w:widowControl w:val="0"/>
        <w:numPr>
          <w:ilvl w:val="0"/>
          <w:numId w:val="35"/>
        </w:numPr>
        <w:tabs>
          <w:tab w:val="left" w:pos="733"/>
        </w:tabs>
        <w:spacing w:line="360" w:lineRule="auto"/>
        <w:ind w:right="20"/>
        <w:jc w:val="both"/>
        <w:rPr>
          <w:rStyle w:val="FontStyle49"/>
        </w:rPr>
      </w:pPr>
      <w:r w:rsidRPr="001129EC">
        <w:rPr>
          <w:sz w:val="28"/>
          <w:szCs w:val="28"/>
        </w:rPr>
        <w:t>по своему содержанию работа соответствует</w:t>
      </w:r>
      <w:r w:rsidR="00C5655E" w:rsidRPr="001129EC">
        <w:rPr>
          <w:sz w:val="28"/>
          <w:szCs w:val="28"/>
        </w:rPr>
        <w:t xml:space="preserve"> одному или нескольким видам </w:t>
      </w:r>
      <w:r w:rsidRPr="001129EC">
        <w:rPr>
          <w:sz w:val="28"/>
          <w:szCs w:val="28"/>
        </w:rPr>
        <w:t xml:space="preserve">профессиональной </w:t>
      </w:r>
      <w:r w:rsidR="00C5655E" w:rsidRPr="001129EC">
        <w:rPr>
          <w:sz w:val="28"/>
          <w:szCs w:val="28"/>
        </w:rPr>
        <w:t>деятельности</w:t>
      </w:r>
      <w:r w:rsidRPr="001129EC">
        <w:rPr>
          <w:sz w:val="28"/>
          <w:szCs w:val="28"/>
        </w:rPr>
        <w:t xml:space="preserve"> техника: </w:t>
      </w:r>
      <w:r w:rsidR="0092515B">
        <w:rPr>
          <w:sz w:val="28"/>
          <w:szCs w:val="28"/>
        </w:rPr>
        <w:t>«</w:t>
      </w:r>
      <w:r w:rsidR="00C5655E" w:rsidRPr="001129EC">
        <w:rPr>
          <w:sz w:val="28"/>
          <w:szCs w:val="28"/>
        </w:rPr>
        <w:t>Разработка программных модулей программного обеспечения для компьютерных систем</w:t>
      </w:r>
      <w:r w:rsidR="0092515B">
        <w:rPr>
          <w:sz w:val="28"/>
          <w:szCs w:val="28"/>
        </w:rPr>
        <w:t>»</w:t>
      </w:r>
      <w:r w:rsidRPr="001129EC">
        <w:rPr>
          <w:sz w:val="28"/>
          <w:szCs w:val="28"/>
        </w:rPr>
        <w:t xml:space="preserve">, </w:t>
      </w:r>
      <w:r w:rsidR="0092515B">
        <w:rPr>
          <w:sz w:val="28"/>
          <w:szCs w:val="28"/>
        </w:rPr>
        <w:t>«</w:t>
      </w:r>
      <w:r w:rsidR="00C5655E" w:rsidRPr="001129EC">
        <w:rPr>
          <w:sz w:val="28"/>
          <w:szCs w:val="28"/>
        </w:rPr>
        <w:t>Разработка и администрирование баз данных</w:t>
      </w:r>
      <w:r w:rsidR="0092515B">
        <w:rPr>
          <w:sz w:val="28"/>
          <w:szCs w:val="28"/>
        </w:rPr>
        <w:t>»</w:t>
      </w:r>
      <w:r w:rsidRPr="001129EC">
        <w:rPr>
          <w:sz w:val="28"/>
          <w:szCs w:val="28"/>
        </w:rPr>
        <w:t xml:space="preserve">, </w:t>
      </w:r>
      <w:r w:rsidR="0092515B">
        <w:rPr>
          <w:sz w:val="28"/>
          <w:szCs w:val="28"/>
        </w:rPr>
        <w:t>«</w:t>
      </w:r>
      <w:r w:rsidR="00C5655E" w:rsidRPr="001129EC">
        <w:rPr>
          <w:sz w:val="28"/>
          <w:szCs w:val="28"/>
        </w:rPr>
        <w:t>Участие в интеграции программных модулей</w:t>
      </w:r>
      <w:r w:rsidR="0092515B">
        <w:rPr>
          <w:sz w:val="28"/>
          <w:szCs w:val="28"/>
        </w:rPr>
        <w:t>»</w:t>
      </w:r>
      <w:r w:rsidR="00C5655E">
        <w:rPr>
          <w:rStyle w:val="FontStyle48"/>
        </w:rPr>
        <w:t>.</w:t>
      </w:r>
    </w:p>
    <w:p w:rsidR="00EC2EFF" w:rsidRDefault="00EC2EFF" w:rsidP="00280651">
      <w:pPr>
        <w:widowControl w:val="0"/>
        <w:numPr>
          <w:ilvl w:val="0"/>
          <w:numId w:val="35"/>
        </w:numPr>
        <w:tabs>
          <w:tab w:val="left" w:pos="726"/>
        </w:tabs>
        <w:spacing w:line="360" w:lineRule="auto"/>
        <w:ind w:right="20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в работе приведены таблицы сравнений, графики, диаграммы, формулы, показывающие умение автора формализовать результаты исследования;</w:t>
      </w:r>
    </w:p>
    <w:p w:rsidR="00EC2EFF" w:rsidRPr="00F7254B" w:rsidRDefault="00EC2EFF" w:rsidP="00280651">
      <w:pPr>
        <w:widowControl w:val="0"/>
        <w:numPr>
          <w:ilvl w:val="0"/>
          <w:numId w:val="35"/>
        </w:numPr>
        <w:tabs>
          <w:tab w:val="left" w:pos="726"/>
        </w:tabs>
        <w:spacing w:line="360" w:lineRule="auto"/>
        <w:ind w:right="20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в работе приведены</w:t>
      </w:r>
      <w:r>
        <w:rPr>
          <w:sz w:val="28"/>
          <w:szCs w:val="28"/>
        </w:rPr>
        <w:t xml:space="preserve"> схемы</w:t>
      </w:r>
      <w:r w:rsidRPr="00F7254B">
        <w:rPr>
          <w:sz w:val="28"/>
          <w:szCs w:val="28"/>
        </w:rPr>
        <w:t xml:space="preserve"> показывающие умение автора </w:t>
      </w:r>
      <w:r>
        <w:rPr>
          <w:sz w:val="28"/>
          <w:szCs w:val="28"/>
        </w:rPr>
        <w:t>р</w:t>
      </w:r>
      <w:r w:rsidRPr="00385B75">
        <w:rPr>
          <w:rStyle w:val="FontStyle50"/>
          <w:b w:val="0"/>
          <w:sz w:val="28"/>
          <w:szCs w:val="28"/>
        </w:rPr>
        <w:t>азрабатывать компоненты проектной и технической документации с использованием графических языков спецификаций</w:t>
      </w:r>
      <w:r>
        <w:rPr>
          <w:rStyle w:val="FontStyle50"/>
          <w:b w:val="0"/>
          <w:sz w:val="28"/>
          <w:szCs w:val="28"/>
        </w:rPr>
        <w:t>;</w:t>
      </w:r>
    </w:p>
    <w:p w:rsidR="001129EC" w:rsidRDefault="001129EC" w:rsidP="00280651">
      <w:pPr>
        <w:widowControl w:val="0"/>
        <w:numPr>
          <w:ilvl w:val="0"/>
          <w:numId w:val="35"/>
        </w:numPr>
        <w:tabs>
          <w:tab w:val="left" w:pos="733"/>
        </w:tabs>
        <w:spacing w:line="360" w:lineRule="auto"/>
        <w:ind w:right="20"/>
        <w:jc w:val="both"/>
        <w:rPr>
          <w:sz w:val="28"/>
          <w:szCs w:val="28"/>
        </w:rPr>
      </w:pPr>
      <w:r w:rsidRPr="00CD4EA1">
        <w:rPr>
          <w:sz w:val="28"/>
          <w:szCs w:val="28"/>
        </w:rPr>
        <w:t>показана</w:t>
      </w:r>
      <w:r>
        <w:rPr>
          <w:sz w:val="28"/>
          <w:szCs w:val="28"/>
        </w:rPr>
        <w:t xml:space="preserve"> </w:t>
      </w:r>
      <w:r w:rsidRPr="00F7254B">
        <w:rPr>
          <w:sz w:val="28"/>
          <w:szCs w:val="28"/>
        </w:rPr>
        <w:t>возможность практического применения;</w:t>
      </w:r>
    </w:p>
    <w:p w:rsidR="00EC2EFF" w:rsidRDefault="00EC2EFF" w:rsidP="00280651">
      <w:pPr>
        <w:widowControl w:val="0"/>
        <w:numPr>
          <w:ilvl w:val="0"/>
          <w:numId w:val="35"/>
        </w:numPr>
        <w:tabs>
          <w:tab w:val="left" w:pos="726"/>
        </w:tabs>
        <w:spacing w:line="360" w:lineRule="auto"/>
        <w:ind w:right="20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по своему содержанию и оформлению работа соответствует всем предъ</w:t>
      </w:r>
      <w:r>
        <w:rPr>
          <w:sz w:val="28"/>
          <w:szCs w:val="28"/>
        </w:rPr>
        <w:t>явленным требованиям;</w:t>
      </w:r>
    </w:p>
    <w:p w:rsidR="00C5655E" w:rsidRPr="00F7254B" w:rsidRDefault="00C5655E" w:rsidP="00280651">
      <w:pPr>
        <w:widowControl w:val="0"/>
        <w:numPr>
          <w:ilvl w:val="0"/>
          <w:numId w:val="35"/>
        </w:numPr>
        <w:tabs>
          <w:tab w:val="left" w:pos="726"/>
        </w:tabs>
        <w:spacing w:line="360" w:lineRule="auto"/>
        <w:ind w:right="20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оценен ожидаемы</w:t>
      </w:r>
      <w:r>
        <w:rPr>
          <w:sz w:val="28"/>
          <w:szCs w:val="28"/>
        </w:rPr>
        <w:t>й эффект расчетом эффективности;</w:t>
      </w:r>
    </w:p>
    <w:p w:rsidR="00EC2EFF" w:rsidRPr="00F7254B" w:rsidRDefault="00EC2EFF" w:rsidP="00280651">
      <w:pPr>
        <w:widowControl w:val="0"/>
        <w:numPr>
          <w:ilvl w:val="0"/>
          <w:numId w:val="35"/>
        </w:numPr>
        <w:tabs>
          <w:tab w:val="left" w:pos="733"/>
        </w:tabs>
        <w:spacing w:line="360" w:lineRule="auto"/>
        <w:ind w:right="20"/>
        <w:jc w:val="both"/>
        <w:rPr>
          <w:sz w:val="28"/>
          <w:szCs w:val="28"/>
        </w:rPr>
      </w:pPr>
      <w:r w:rsidRPr="00F7254B">
        <w:rPr>
          <w:sz w:val="28"/>
          <w:szCs w:val="28"/>
        </w:rPr>
        <w:t xml:space="preserve">доклад на защите </w:t>
      </w:r>
      <w:r>
        <w:rPr>
          <w:sz w:val="28"/>
          <w:szCs w:val="28"/>
        </w:rPr>
        <w:t>выпускной квалификационной работы</w:t>
      </w:r>
      <w:r w:rsidRPr="00F7254B">
        <w:rPr>
          <w:sz w:val="28"/>
          <w:szCs w:val="28"/>
        </w:rPr>
        <w:t xml:space="preserve"> отличается логичностью, последовательностью и убедительностью;</w:t>
      </w:r>
    </w:p>
    <w:p w:rsidR="00EC2EFF" w:rsidRPr="00B07087" w:rsidRDefault="00EC2EFF" w:rsidP="00280651">
      <w:pPr>
        <w:widowControl w:val="0"/>
        <w:numPr>
          <w:ilvl w:val="0"/>
          <w:numId w:val="35"/>
        </w:numPr>
        <w:tabs>
          <w:tab w:val="left" w:pos="733"/>
        </w:tabs>
        <w:spacing w:line="360" w:lineRule="auto"/>
        <w:ind w:right="20"/>
        <w:jc w:val="both"/>
        <w:rPr>
          <w:sz w:val="28"/>
          <w:szCs w:val="28"/>
        </w:rPr>
      </w:pPr>
      <w:r w:rsidRPr="00B07087">
        <w:rPr>
          <w:sz w:val="28"/>
          <w:szCs w:val="28"/>
        </w:rPr>
        <w:t>презентация отвечает содержанию доклада, дополняет его;</w:t>
      </w:r>
    </w:p>
    <w:p w:rsidR="00EC2EFF" w:rsidRPr="00F7254B" w:rsidRDefault="00EC2EFF" w:rsidP="00280651">
      <w:pPr>
        <w:widowControl w:val="0"/>
        <w:numPr>
          <w:ilvl w:val="0"/>
          <w:numId w:val="35"/>
        </w:numPr>
        <w:tabs>
          <w:tab w:val="left" w:pos="733"/>
        </w:tabs>
        <w:spacing w:line="360" w:lineRule="auto"/>
        <w:ind w:right="23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ответы на вопросы членов ГЭК обстоятельны</w:t>
      </w:r>
      <w:r>
        <w:rPr>
          <w:sz w:val="28"/>
          <w:szCs w:val="28"/>
        </w:rPr>
        <w:t xml:space="preserve"> и свидетельствуют о самостоятельном выполнении выпускной квалификационной работы</w:t>
      </w:r>
      <w:r w:rsidRPr="00F7254B">
        <w:rPr>
          <w:sz w:val="28"/>
          <w:szCs w:val="28"/>
        </w:rPr>
        <w:t>.</w:t>
      </w:r>
    </w:p>
    <w:p w:rsidR="00EC2EFF" w:rsidRPr="00F7254B" w:rsidRDefault="00EC2EFF" w:rsidP="00280651">
      <w:pPr>
        <w:spacing w:line="360" w:lineRule="auto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Оценка «</w:t>
      </w:r>
      <w:r w:rsidRPr="00A64047">
        <w:rPr>
          <w:b/>
          <w:sz w:val="28"/>
          <w:szCs w:val="28"/>
        </w:rPr>
        <w:t>ХОРОШО</w:t>
      </w:r>
      <w:r w:rsidRPr="00F7254B">
        <w:rPr>
          <w:sz w:val="28"/>
          <w:szCs w:val="28"/>
        </w:rPr>
        <w:t>» выставляется в том случае если:</w:t>
      </w:r>
    </w:p>
    <w:p w:rsidR="00EC2EFF" w:rsidRPr="00F7254B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  <w:r w:rsidRPr="00F7254B">
        <w:rPr>
          <w:sz w:val="28"/>
          <w:szCs w:val="28"/>
        </w:rPr>
        <w:t xml:space="preserve"> соответствует теме, тема раскрыта </w:t>
      </w:r>
      <w:r w:rsidRPr="00F7254B">
        <w:rPr>
          <w:sz w:val="28"/>
          <w:szCs w:val="28"/>
        </w:rPr>
        <w:lastRenderedPageBreak/>
        <w:t>полностью, обозначена актуальность избранной темы;</w:t>
      </w:r>
    </w:p>
    <w:p w:rsidR="001129EC" w:rsidRDefault="001129EC" w:rsidP="00280651">
      <w:pPr>
        <w:widowControl w:val="0"/>
        <w:numPr>
          <w:ilvl w:val="0"/>
          <w:numId w:val="36"/>
        </w:numPr>
        <w:tabs>
          <w:tab w:val="left" w:pos="733"/>
        </w:tabs>
        <w:spacing w:line="360" w:lineRule="auto"/>
        <w:ind w:right="20"/>
        <w:jc w:val="both"/>
        <w:rPr>
          <w:rStyle w:val="FontStyle49"/>
        </w:rPr>
      </w:pPr>
      <w:r w:rsidRPr="001129EC">
        <w:rPr>
          <w:sz w:val="28"/>
          <w:szCs w:val="28"/>
        </w:rPr>
        <w:t>по своему содержанию работа соответствует одному или нескольким видам профессиональной деятельности техника: Разработка программных модулей программного обеспечения для компьютерных систем, Разработка и администрирование баз данных, Участие в интеграции программных модулей</w:t>
      </w:r>
      <w:r>
        <w:rPr>
          <w:rStyle w:val="FontStyle48"/>
        </w:rPr>
        <w:t>.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в работе приведены таблицы сравн</w:t>
      </w:r>
      <w:r>
        <w:rPr>
          <w:sz w:val="28"/>
          <w:szCs w:val="28"/>
        </w:rPr>
        <w:t>ений, графики, диаграммы, форму</w:t>
      </w:r>
      <w:r w:rsidRPr="00F7254B">
        <w:rPr>
          <w:sz w:val="28"/>
          <w:szCs w:val="28"/>
        </w:rPr>
        <w:t>лы, показывающие умение автора ф</w:t>
      </w:r>
      <w:r>
        <w:rPr>
          <w:sz w:val="28"/>
          <w:szCs w:val="28"/>
        </w:rPr>
        <w:t>ормализовать результаты исследо</w:t>
      </w:r>
      <w:r w:rsidRPr="00F7254B">
        <w:rPr>
          <w:sz w:val="28"/>
          <w:szCs w:val="28"/>
        </w:rPr>
        <w:t>вания;</w:t>
      </w:r>
    </w:p>
    <w:p w:rsidR="00EC2EFF" w:rsidRPr="00F7254B" w:rsidRDefault="00EC2EFF" w:rsidP="00280651">
      <w:pPr>
        <w:widowControl w:val="0"/>
        <w:numPr>
          <w:ilvl w:val="0"/>
          <w:numId w:val="36"/>
        </w:numPr>
        <w:tabs>
          <w:tab w:val="left" w:pos="726"/>
        </w:tabs>
        <w:spacing w:line="360" w:lineRule="auto"/>
        <w:ind w:right="20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в работе приведены</w:t>
      </w:r>
      <w:r>
        <w:rPr>
          <w:sz w:val="28"/>
          <w:szCs w:val="28"/>
        </w:rPr>
        <w:t xml:space="preserve"> схемы</w:t>
      </w:r>
      <w:r w:rsidRPr="00F7254B">
        <w:rPr>
          <w:sz w:val="28"/>
          <w:szCs w:val="28"/>
        </w:rPr>
        <w:t xml:space="preserve"> показывающие умение автора </w:t>
      </w:r>
      <w:r>
        <w:rPr>
          <w:sz w:val="28"/>
          <w:szCs w:val="28"/>
        </w:rPr>
        <w:t>р</w:t>
      </w:r>
      <w:r w:rsidRPr="00385B75">
        <w:rPr>
          <w:rStyle w:val="FontStyle50"/>
          <w:b w:val="0"/>
          <w:sz w:val="28"/>
          <w:szCs w:val="28"/>
        </w:rPr>
        <w:t>азрабатывать компоненты проектной и технической документации с использованием графических языков спецификаций</w:t>
      </w:r>
      <w:r>
        <w:rPr>
          <w:rStyle w:val="FontStyle50"/>
          <w:b w:val="0"/>
          <w:sz w:val="28"/>
          <w:szCs w:val="28"/>
        </w:rPr>
        <w:t>;</w:t>
      </w:r>
    </w:p>
    <w:p w:rsidR="00EC2EFF" w:rsidRPr="002A21AA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2A21AA">
        <w:rPr>
          <w:sz w:val="28"/>
          <w:szCs w:val="28"/>
        </w:rPr>
        <w:t>есть незначительные погрешности в оформлении схем;</w:t>
      </w:r>
    </w:p>
    <w:p w:rsidR="00EC2EFF" w:rsidRPr="002A21AA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2A21AA">
        <w:rPr>
          <w:sz w:val="28"/>
          <w:szCs w:val="28"/>
        </w:rPr>
        <w:t>по своему содержанию и оформлению работа содержит несущественные замечания;</w:t>
      </w:r>
    </w:p>
    <w:p w:rsidR="001129EC" w:rsidRDefault="001129EC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оценен ожидаемы</w:t>
      </w:r>
      <w:r>
        <w:rPr>
          <w:sz w:val="28"/>
          <w:szCs w:val="28"/>
        </w:rPr>
        <w:t>й эффект расчетом эффективности;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 xml:space="preserve">доклад на защите </w:t>
      </w:r>
      <w:r>
        <w:rPr>
          <w:sz w:val="28"/>
          <w:szCs w:val="28"/>
        </w:rPr>
        <w:t>выпускной квалификационной работы</w:t>
      </w:r>
      <w:r w:rsidRPr="00F7254B">
        <w:rPr>
          <w:sz w:val="28"/>
          <w:szCs w:val="28"/>
        </w:rPr>
        <w:t xml:space="preserve"> </w:t>
      </w:r>
      <w:r>
        <w:rPr>
          <w:sz w:val="28"/>
          <w:szCs w:val="28"/>
        </w:rPr>
        <w:t>отличается логичностью, после</w:t>
      </w:r>
      <w:r w:rsidRPr="00F7254B">
        <w:rPr>
          <w:sz w:val="28"/>
          <w:szCs w:val="28"/>
        </w:rPr>
        <w:t>довательностью;</w:t>
      </w:r>
    </w:p>
    <w:p w:rsidR="00EC2EFF" w:rsidRPr="00F7254B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ответы на вопросы членов ГЭК в целом убедительны, но некоторые их положения вызывают обоснованные возражения.</w:t>
      </w:r>
    </w:p>
    <w:p w:rsidR="00EC2EFF" w:rsidRPr="00A64047" w:rsidRDefault="00EC2EFF" w:rsidP="00280651">
      <w:pPr>
        <w:pStyle w:val="20"/>
        <w:shd w:val="clear" w:color="auto" w:fill="auto"/>
        <w:spacing w:before="0" w:line="360" w:lineRule="auto"/>
        <w:ind w:firstLine="0"/>
        <w:rPr>
          <w:sz w:val="28"/>
          <w:szCs w:val="28"/>
        </w:rPr>
      </w:pPr>
      <w:r w:rsidRPr="00A64047">
        <w:rPr>
          <w:sz w:val="28"/>
          <w:szCs w:val="28"/>
        </w:rPr>
        <w:t>Оценка «</w:t>
      </w:r>
      <w:r w:rsidRPr="00A64047">
        <w:rPr>
          <w:b/>
          <w:sz w:val="28"/>
          <w:szCs w:val="28"/>
        </w:rPr>
        <w:t>УДОВЛЕТВОРИТЕЛЬНО</w:t>
      </w:r>
      <w:r w:rsidRPr="00A64047">
        <w:rPr>
          <w:sz w:val="28"/>
          <w:szCs w:val="28"/>
        </w:rPr>
        <w:t>» выставляется в том случае если: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  <w:r w:rsidRPr="00F7254B">
        <w:rPr>
          <w:sz w:val="28"/>
          <w:szCs w:val="28"/>
        </w:rPr>
        <w:t xml:space="preserve"> соответствует теме;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исследуемая проблема в основном р</w:t>
      </w:r>
      <w:r>
        <w:rPr>
          <w:sz w:val="28"/>
          <w:szCs w:val="28"/>
        </w:rPr>
        <w:t>аскрыта, но не отличается новиз</w:t>
      </w:r>
      <w:r w:rsidRPr="00F7254B">
        <w:rPr>
          <w:sz w:val="28"/>
          <w:szCs w:val="28"/>
        </w:rPr>
        <w:t>ной и аргументированностью;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нарушена логика изложения материала;</w:t>
      </w:r>
    </w:p>
    <w:p w:rsidR="00EC2EFF" w:rsidRDefault="001129EC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1129EC">
        <w:rPr>
          <w:sz w:val="28"/>
          <w:szCs w:val="28"/>
        </w:rPr>
        <w:t xml:space="preserve">по своему содержанию работа </w:t>
      </w:r>
      <w:r>
        <w:rPr>
          <w:sz w:val="28"/>
          <w:szCs w:val="28"/>
        </w:rPr>
        <w:t xml:space="preserve">частично </w:t>
      </w:r>
      <w:r w:rsidRPr="001129EC">
        <w:rPr>
          <w:sz w:val="28"/>
          <w:szCs w:val="28"/>
        </w:rPr>
        <w:t>соответствует одному и</w:t>
      </w:r>
      <w:r>
        <w:rPr>
          <w:sz w:val="28"/>
          <w:szCs w:val="28"/>
        </w:rPr>
        <w:t>з</w:t>
      </w:r>
      <w:r w:rsidRPr="001129EC">
        <w:rPr>
          <w:sz w:val="28"/>
          <w:szCs w:val="28"/>
        </w:rPr>
        <w:t xml:space="preserve"> </w:t>
      </w:r>
      <w:r>
        <w:rPr>
          <w:sz w:val="28"/>
          <w:szCs w:val="28"/>
        </w:rPr>
        <w:t>видов</w:t>
      </w:r>
      <w:r w:rsidRPr="001129EC">
        <w:rPr>
          <w:sz w:val="28"/>
          <w:szCs w:val="28"/>
        </w:rPr>
        <w:t xml:space="preserve"> профессиональной деятельности</w:t>
      </w:r>
      <w:r>
        <w:rPr>
          <w:sz w:val="28"/>
          <w:szCs w:val="28"/>
        </w:rPr>
        <w:t xml:space="preserve"> техника</w:t>
      </w:r>
      <w:r w:rsidR="00EC2EFF" w:rsidRPr="00F7254B">
        <w:rPr>
          <w:sz w:val="28"/>
          <w:szCs w:val="28"/>
        </w:rPr>
        <w:t>;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отсутствие расчета возможного эфф</w:t>
      </w:r>
      <w:r>
        <w:rPr>
          <w:sz w:val="28"/>
          <w:szCs w:val="28"/>
        </w:rPr>
        <w:t>екта от предложенных мер, напри</w:t>
      </w:r>
      <w:r w:rsidRPr="00F7254B">
        <w:rPr>
          <w:sz w:val="28"/>
          <w:szCs w:val="28"/>
        </w:rPr>
        <w:t>мер, расчета экономической эффективности и пр.;</w:t>
      </w:r>
    </w:p>
    <w:p w:rsidR="00EC2EFF" w:rsidRPr="00F7254B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по своему содержанию и оформлен</w:t>
      </w:r>
      <w:r>
        <w:rPr>
          <w:sz w:val="28"/>
          <w:szCs w:val="28"/>
        </w:rPr>
        <w:t>ию работа содержит небольшие за</w:t>
      </w:r>
      <w:r w:rsidRPr="00F7254B">
        <w:rPr>
          <w:sz w:val="28"/>
          <w:szCs w:val="28"/>
        </w:rPr>
        <w:t>мечания;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доклад на защите </w:t>
      </w:r>
      <w:r w:rsidR="004846B2">
        <w:rPr>
          <w:sz w:val="28"/>
          <w:szCs w:val="28"/>
        </w:rPr>
        <w:t>выпускной квалификационной работы</w:t>
      </w:r>
      <w:r w:rsidR="004846B2" w:rsidRPr="00F7254B">
        <w:rPr>
          <w:sz w:val="28"/>
          <w:szCs w:val="28"/>
        </w:rPr>
        <w:t xml:space="preserve"> </w:t>
      </w:r>
      <w:r>
        <w:rPr>
          <w:sz w:val="28"/>
          <w:szCs w:val="28"/>
        </w:rPr>
        <w:t>не отличается логичностью и по</w:t>
      </w:r>
      <w:r w:rsidRPr="00F7254B">
        <w:rPr>
          <w:sz w:val="28"/>
          <w:szCs w:val="28"/>
        </w:rPr>
        <w:t>следовательностью;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>
        <w:rPr>
          <w:sz w:val="28"/>
          <w:szCs w:val="28"/>
        </w:rPr>
        <w:t>презентация</w:t>
      </w:r>
      <w:r w:rsidRPr="00F7254B">
        <w:rPr>
          <w:sz w:val="28"/>
          <w:szCs w:val="28"/>
        </w:rPr>
        <w:t xml:space="preserve"> не полностью отвечает содержанию доклада</w:t>
      </w:r>
      <w:r>
        <w:rPr>
          <w:sz w:val="28"/>
          <w:szCs w:val="28"/>
        </w:rPr>
        <w:t>;</w:t>
      </w:r>
    </w:p>
    <w:p w:rsidR="00EC2EFF" w:rsidRPr="00F7254B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затруднения при ответе на дополнительные вопросы членов ГЭК.</w:t>
      </w:r>
    </w:p>
    <w:p w:rsidR="00EC2EFF" w:rsidRPr="00F7254B" w:rsidRDefault="00EC2EFF" w:rsidP="00280651">
      <w:pPr>
        <w:pStyle w:val="20"/>
        <w:shd w:val="clear" w:color="auto" w:fill="auto"/>
        <w:spacing w:before="0" w:line="360" w:lineRule="auto"/>
        <w:ind w:right="6" w:firstLine="0"/>
        <w:rPr>
          <w:sz w:val="28"/>
          <w:szCs w:val="28"/>
        </w:rPr>
      </w:pPr>
      <w:r w:rsidRPr="00F7254B">
        <w:rPr>
          <w:sz w:val="28"/>
          <w:szCs w:val="28"/>
        </w:rPr>
        <w:t>Оценка «</w:t>
      </w:r>
      <w:r w:rsidRPr="00A64047">
        <w:rPr>
          <w:b/>
          <w:sz w:val="28"/>
          <w:szCs w:val="28"/>
        </w:rPr>
        <w:t>НЕУДОВЛЕТВОРИТЕЛЬНО</w:t>
      </w:r>
      <w:r w:rsidRPr="00F7254B">
        <w:rPr>
          <w:sz w:val="28"/>
          <w:szCs w:val="28"/>
        </w:rPr>
        <w:t>» выставляется в том случае если: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содержание работы не соответствует теме;</w:t>
      </w:r>
    </w:p>
    <w:p w:rsidR="00EC2EFF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материал полностью заимствован из интернет-банков готовых работ;</w:t>
      </w:r>
    </w:p>
    <w:p w:rsidR="0002225C" w:rsidRDefault="00EC2EFF" w:rsidP="00280651">
      <w:pPr>
        <w:widowControl w:val="0"/>
        <w:numPr>
          <w:ilvl w:val="0"/>
          <w:numId w:val="36"/>
        </w:numPr>
        <w:tabs>
          <w:tab w:val="left" w:pos="851"/>
          <w:tab w:val="left" w:pos="993"/>
        </w:tabs>
        <w:spacing w:line="360" w:lineRule="auto"/>
        <w:ind w:left="851" w:right="20" w:hanging="491"/>
        <w:jc w:val="both"/>
        <w:rPr>
          <w:sz w:val="28"/>
          <w:szCs w:val="28"/>
        </w:rPr>
      </w:pPr>
      <w:r w:rsidRPr="00F7254B">
        <w:rPr>
          <w:sz w:val="28"/>
          <w:szCs w:val="28"/>
        </w:rPr>
        <w:t>предл</w:t>
      </w:r>
      <w:r>
        <w:rPr>
          <w:sz w:val="28"/>
          <w:szCs w:val="28"/>
        </w:rPr>
        <w:t>ожения автора не сформулированы, отсутствуют</w:t>
      </w:r>
      <w:r w:rsidRPr="00F7254B">
        <w:rPr>
          <w:sz w:val="28"/>
          <w:szCs w:val="28"/>
        </w:rPr>
        <w:t xml:space="preserve"> ответ</w:t>
      </w:r>
      <w:r>
        <w:rPr>
          <w:sz w:val="28"/>
          <w:szCs w:val="28"/>
        </w:rPr>
        <w:t>ы</w:t>
      </w:r>
      <w:r w:rsidRPr="00F7254B">
        <w:rPr>
          <w:sz w:val="28"/>
          <w:szCs w:val="28"/>
        </w:rPr>
        <w:t xml:space="preserve"> на вопросы членов ГЭК.</w:t>
      </w:r>
    </w:p>
    <w:p w:rsidR="00BD2092" w:rsidRDefault="005C6F1A" w:rsidP="00280651">
      <w:pPr>
        <w:pStyle w:val="1"/>
        <w:spacing w:line="360" w:lineRule="auto"/>
        <w:jc w:val="right"/>
        <w:rPr>
          <w:shd w:val="clear" w:color="auto" w:fill="FFFFFF"/>
        </w:rPr>
      </w:pPr>
      <w:r>
        <w:rPr>
          <w:iCs/>
          <w:sz w:val="28"/>
        </w:rPr>
        <w:br w:type="page"/>
      </w:r>
      <w:bookmarkStart w:id="79" w:name="_Toc418626351"/>
      <w:r w:rsidR="00BD2092" w:rsidRPr="001C55BA">
        <w:rPr>
          <w:iCs/>
          <w:sz w:val="28"/>
        </w:rPr>
        <w:lastRenderedPageBreak/>
        <w:t xml:space="preserve">ПРИЛОЖЕНИЕ </w:t>
      </w:r>
      <w:r w:rsidR="00BF6EBF" w:rsidRPr="001C55BA">
        <w:rPr>
          <w:iCs/>
          <w:sz w:val="28"/>
        </w:rPr>
        <w:t>1</w:t>
      </w:r>
      <w:bookmarkEnd w:id="79"/>
    </w:p>
    <w:p w:rsidR="00CC2A5E" w:rsidRPr="00CC2A5E" w:rsidRDefault="00CC2A5E" w:rsidP="00280651">
      <w:pPr>
        <w:spacing w:line="360" w:lineRule="auto"/>
        <w:ind w:firstLine="709"/>
        <w:jc w:val="right"/>
        <w:rPr>
          <w:b/>
          <w:sz w:val="28"/>
          <w:szCs w:val="28"/>
          <w:shd w:val="clear" w:color="auto" w:fill="FFFFFF"/>
        </w:rPr>
      </w:pPr>
    </w:p>
    <w:p w:rsidR="00140AE7" w:rsidRPr="001C55BA" w:rsidRDefault="00CC2A5E" w:rsidP="00280651">
      <w:pPr>
        <w:pStyle w:val="1"/>
        <w:spacing w:line="360" w:lineRule="auto"/>
        <w:rPr>
          <w:iCs/>
          <w:sz w:val="28"/>
        </w:rPr>
      </w:pPr>
      <w:bookmarkStart w:id="80" w:name="_Toc418626352"/>
      <w:r w:rsidRPr="001C55BA">
        <w:rPr>
          <w:iCs/>
          <w:sz w:val="28"/>
        </w:rPr>
        <w:t>МЕТОДИКА ЭКОНОМИЧЕСКИХ РАСЧЕТОВ</w:t>
      </w:r>
      <w:bookmarkEnd w:id="80"/>
    </w:p>
    <w:p w:rsidR="00CC2A5E" w:rsidRPr="00BF6EBF" w:rsidRDefault="00CC2A5E" w:rsidP="00280651">
      <w:pPr>
        <w:spacing w:line="360" w:lineRule="auto"/>
        <w:ind w:firstLine="709"/>
        <w:jc w:val="center"/>
        <w:rPr>
          <w:sz w:val="28"/>
          <w:szCs w:val="28"/>
          <w:shd w:val="clear" w:color="auto" w:fill="FFFFFF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Используя представленный шаблон (убрав из текста примеры и пояснения, представленные курсивным шрифтом), можно удобно и просто провести все необходимые расчеты и описания. При описании разработанной системы необходимо использовать ее точное название, показанное в тематике </w:t>
      </w:r>
      <w:r w:rsidR="004E3EB0">
        <w:rPr>
          <w:sz w:val="28"/>
          <w:szCs w:val="28"/>
        </w:rPr>
        <w:t>выпускной квалификационной работы</w:t>
      </w:r>
      <w:r w:rsidRPr="00BD2092">
        <w:rPr>
          <w:sz w:val="28"/>
          <w:szCs w:val="28"/>
        </w:rPr>
        <w:t xml:space="preserve">.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Экономический раздел </w:t>
      </w:r>
      <w:r w:rsidR="004E3EB0">
        <w:rPr>
          <w:sz w:val="28"/>
          <w:szCs w:val="28"/>
        </w:rPr>
        <w:t>выпускной квалификационной работы (дипломного проекта)</w:t>
      </w:r>
      <w:r w:rsidRPr="00BD2092">
        <w:rPr>
          <w:sz w:val="28"/>
          <w:szCs w:val="28"/>
        </w:rPr>
        <w:t xml:space="preserve"> включает в себя несколько </w:t>
      </w:r>
      <w:r w:rsidR="00140AE7">
        <w:rPr>
          <w:sz w:val="28"/>
          <w:szCs w:val="28"/>
        </w:rPr>
        <w:t>под</w:t>
      </w:r>
      <w:r w:rsidRPr="00BD2092">
        <w:rPr>
          <w:sz w:val="28"/>
          <w:szCs w:val="28"/>
        </w:rPr>
        <w:t>разделов.</w:t>
      </w: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1" w:name="_Toc418626353"/>
      <w:r w:rsidRPr="001C55BA">
        <w:rPr>
          <w:rFonts w:ascii="Times New Roman" w:hAnsi="Times New Roman" w:cs="Times New Roman"/>
          <w:bCs w:val="0"/>
          <w:i w:val="0"/>
          <w:iCs w:val="0"/>
        </w:rPr>
        <w:t>Исходные данные для расчета затрат</w:t>
      </w:r>
      <w:bookmarkEnd w:id="81"/>
      <w:r w:rsidRPr="001C55BA">
        <w:rPr>
          <w:rFonts w:ascii="Times New Roman" w:hAnsi="Times New Roman" w:cs="Times New Roman"/>
          <w:bCs w:val="0"/>
          <w:i w:val="0"/>
          <w:iCs w:val="0"/>
        </w:rPr>
        <w:t xml:space="preserve">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В дипломном  проекте разработана система _______ (название).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Общая стоимость владения (ОСВ) представляет собой совокупность затрат, осуществляемых на следующих стадиях жизненного </w:t>
      </w:r>
      <w:r w:rsidR="004E3EB0">
        <w:rPr>
          <w:sz w:val="28"/>
          <w:szCs w:val="28"/>
        </w:rPr>
        <w:t xml:space="preserve">цикла </w:t>
      </w:r>
      <w:r w:rsidRPr="00BD2092">
        <w:rPr>
          <w:sz w:val="28"/>
          <w:szCs w:val="28"/>
        </w:rPr>
        <w:t xml:space="preserve">_____(название): разработка технологического проекта, его внедрение, эксплуатация и сопровождение.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Определим исходные данные для расчета затрат на осуществление  технического проекта системы. При проектировании используется трудовой потенциал  сотрудников,  а  также  персональный  компьютер,  оргтехника  и специальное программное обеспечение для проектирования системы.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Сведем  в  таблицу  1  трудоемкость  инженерно-технического персонала.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Таблица 1. – Трудоемкость работы исполнителей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Должность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Оклад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(О), (руб./мес. или руб./час).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Трудоемкость (Т),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дней (часов или месяцев)</w:t>
            </w: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BD2092" w:rsidRPr="00BD2092" w:rsidRDefault="00BD2092" w:rsidP="00280651">
      <w:pPr>
        <w:spacing w:line="360" w:lineRule="auto"/>
        <w:ind w:firstLine="709"/>
        <w:jc w:val="both"/>
        <w:rPr>
          <w:rFonts w:eastAsia="Calibri"/>
          <w:sz w:val="28"/>
          <w:szCs w:val="28"/>
          <w:u w:val="single"/>
          <w:lang w:eastAsia="en-US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  <w:u w:val="single"/>
        </w:rPr>
        <w:lastRenderedPageBreak/>
        <w:t>Пояснение:</w:t>
      </w:r>
      <w:r w:rsidRPr="00BD2092">
        <w:rPr>
          <w:sz w:val="28"/>
          <w:szCs w:val="28"/>
        </w:rPr>
        <w:t xml:space="preserve">  Должности могут называться: руководитель проекта, инженер, проектировщик системы, техник, программист, наладчик и т.д. в  зависимости от типа разрабатываемой системы - не забудьте, что кто-то должен заниматься проектированием системы, кто-то внедрением – это могут быть разные люди или одни и те же. Трудоемкость должна составлять не более </w:t>
      </w:r>
      <w:r w:rsidR="004E3EB0" w:rsidRPr="004E3EB0">
        <w:rPr>
          <w:sz w:val="28"/>
          <w:szCs w:val="28"/>
        </w:rPr>
        <w:t>2</w:t>
      </w:r>
      <w:r w:rsidRPr="004E3EB0">
        <w:rPr>
          <w:sz w:val="28"/>
          <w:szCs w:val="28"/>
        </w:rPr>
        <w:t xml:space="preserve"> месяцев</w:t>
      </w:r>
      <w:r w:rsidRPr="00BD2092">
        <w:rPr>
          <w:sz w:val="28"/>
          <w:szCs w:val="28"/>
        </w:rPr>
        <w:t xml:space="preserve">, так как столько длится дипломное проектирование.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Далее необходимо описать, за что отвечают перечисленные в таблице сотрудники. </w:t>
      </w:r>
    </w:p>
    <w:p w:rsidR="00BD2092" w:rsidRPr="004E3EB0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  <w:u w:val="single"/>
        </w:rPr>
        <w:t>Примечание.</w:t>
      </w:r>
      <w:r w:rsidRPr="00BD2092">
        <w:rPr>
          <w:sz w:val="28"/>
          <w:szCs w:val="28"/>
        </w:rPr>
        <w:t xml:space="preserve"> </w:t>
      </w:r>
      <w:r w:rsidRPr="00BD2092">
        <w:rPr>
          <w:i/>
          <w:sz w:val="28"/>
          <w:szCs w:val="28"/>
        </w:rPr>
        <w:t xml:space="preserve">В  сферу  деятельности ______ (должность)  входит  исследование  предметной  области, разработка  </w:t>
      </w:r>
      <w:proofErr w:type="spellStart"/>
      <w:r w:rsidRPr="00BD2092">
        <w:rPr>
          <w:i/>
          <w:sz w:val="28"/>
          <w:szCs w:val="28"/>
        </w:rPr>
        <w:t>предпроектных</w:t>
      </w:r>
      <w:proofErr w:type="spellEnd"/>
      <w:r w:rsidRPr="00BD2092">
        <w:rPr>
          <w:i/>
          <w:sz w:val="28"/>
          <w:szCs w:val="28"/>
        </w:rPr>
        <w:t xml:space="preserve">  решений,  разработка  технического  задания, разработка  проектных  решений,  анализ  экономической  эффективности  и исследование  безопасных  условий  при  работе  проектируемой системы. </w:t>
      </w:r>
      <w:r w:rsidRPr="004E3EB0">
        <w:rPr>
          <w:i/>
          <w:sz w:val="28"/>
          <w:szCs w:val="28"/>
        </w:rPr>
        <w:t xml:space="preserve">________ (должность) занимается написанием программного обеспечения для ______, входящих в состав системы, программированием и отладкой изготовленной системы.  _______ (должность) выполняют демонтаж базовой системы и монтаж проектной  системы </w:t>
      </w:r>
      <w:r w:rsidR="004E3EB0" w:rsidRPr="004E3EB0">
        <w:rPr>
          <w:i/>
          <w:sz w:val="28"/>
          <w:szCs w:val="28"/>
        </w:rPr>
        <w:t>и</w:t>
      </w:r>
      <w:r w:rsidRPr="004E3EB0">
        <w:rPr>
          <w:i/>
          <w:sz w:val="28"/>
          <w:szCs w:val="28"/>
        </w:rPr>
        <w:t xml:space="preserve"> т.д.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Для  определения  амортизационных  отчислений  сведем  в  таблицу  2 используемое  оборудование  и  программное  обеспечение  (ПО), используемое при проектировании системы (программы).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Таблица  2.  –  Используемое  оборудование  и  ПО  для  проектирования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2092" w:rsidRPr="00BD2092">
        <w:trPr>
          <w:trHeight w:val="29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Наименование оборудования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Кол-во единиц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Первоначальная стоимость,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руб.</w:t>
            </w:r>
          </w:p>
        </w:tc>
      </w:tr>
      <w:tr w:rsidR="00BD2092" w:rsidRPr="00BD2092">
        <w:trPr>
          <w:trHeight w:val="36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Персональный компьютер …..   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Принтер …..   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lastRenderedPageBreak/>
              <w:t xml:space="preserve">САПР …….    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BD2092" w:rsidRPr="00BD2092" w:rsidRDefault="00BD2092" w:rsidP="00280651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Ниже  определим исходные данные для расчета затрат на внедрение системы.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При  внедрении  систем  учитываются  трудозатраты  сотрудников, осуществляющих  работы  (кодирование,  монтаж  систем,  тестирование, отладку и т.д.), а также затраты на оборудование, комплектующие, материалы и  специальное  программное  обеспечение,  позволяющее  физически реализовать и  обеспечить качество системы. Они показаны в таблице 3.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</w:rPr>
        <w:t xml:space="preserve">Ниже  приведены  шаблоны  таблицы  3  и  примеры  таблицы  3  для  разных направлений компьютерных систем и комплексов. </w:t>
      </w:r>
    </w:p>
    <w:p w:rsidR="00BD2092" w:rsidRPr="00F54984" w:rsidRDefault="00BD2092" w:rsidP="00280651">
      <w:pPr>
        <w:pStyle w:val="ad"/>
        <w:numPr>
          <w:ilvl w:val="0"/>
          <w:numId w:val="25"/>
        </w:numPr>
        <w:tabs>
          <w:tab w:val="clear" w:pos="1429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i/>
          <w:sz w:val="28"/>
          <w:szCs w:val="28"/>
        </w:rPr>
      </w:pPr>
      <w:r w:rsidRPr="00F54984">
        <w:rPr>
          <w:rFonts w:ascii="Times New Roman" w:hAnsi="Times New Roman"/>
          <w:i/>
          <w:sz w:val="28"/>
          <w:szCs w:val="28"/>
        </w:rPr>
        <w:t>Для расчета стоимости внедрения компьютерной сети, микропроцессорной системы или комплекса.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Таблица 3. – Затраты на внедрение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2447"/>
        <w:gridCol w:w="2318"/>
        <w:gridCol w:w="1616"/>
      </w:tblGrid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Наименование затрат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Цена за единицу (руб.)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Сумма (руб.)</w:t>
            </w:r>
          </w:p>
        </w:tc>
      </w:tr>
      <w:tr w:rsidR="00BD2092" w:rsidRPr="00BD2092">
        <w:trPr>
          <w:trHeight w:val="21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Оборудование     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     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Работы по внедрению  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BD2092" w:rsidRPr="00BD2092" w:rsidRDefault="00BD2092" w:rsidP="0028065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Таблица 3. – Затраты на внедрение системы (пример)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Наименование затрат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 xml:space="preserve">Цена за единицу, </w:t>
            </w:r>
            <w:proofErr w:type="spellStart"/>
            <w:r w:rsidRPr="00BD2092">
              <w:rPr>
                <w:b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 xml:space="preserve">Сумма, </w:t>
            </w:r>
            <w:proofErr w:type="spellStart"/>
            <w:r w:rsidRPr="00BD2092">
              <w:rPr>
                <w:b/>
                <w:sz w:val="28"/>
                <w:szCs w:val="28"/>
              </w:rPr>
              <w:t>руб</w:t>
            </w:r>
            <w:proofErr w:type="spellEnd"/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  <w:tr w:rsidR="00BD2092" w:rsidRPr="00BD2092">
        <w:trPr>
          <w:trHeight w:val="235"/>
        </w:trPr>
        <w:tc>
          <w:tcPr>
            <w:tcW w:w="9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Оборудование</w:t>
            </w: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  <w:lang w:val="en-US"/>
              </w:rPr>
              <w:t xml:space="preserve">Cisco </w:t>
            </w:r>
            <w:proofErr w:type="spellStart"/>
            <w:r w:rsidRPr="00BD2092">
              <w:rPr>
                <w:sz w:val="28"/>
                <w:szCs w:val="28"/>
                <w:lang w:val="en-US"/>
              </w:rPr>
              <w:t>Airnet</w:t>
            </w:r>
            <w:proofErr w:type="spellEnd"/>
            <w:r w:rsidRPr="00BD2092">
              <w:rPr>
                <w:sz w:val="28"/>
                <w:szCs w:val="28"/>
                <w:lang w:val="en-US"/>
              </w:rPr>
              <w:t xml:space="preserve"> 1140 Series 802.11x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  <w:lang w:val="en-US"/>
              </w:rPr>
              <w:t xml:space="preserve">6 </w:t>
            </w:r>
            <w:proofErr w:type="spellStart"/>
            <w:r w:rsidRPr="00BD2092">
              <w:rPr>
                <w:sz w:val="28"/>
                <w:szCs w:val="28"/>
              </w:rPr>
              <w:t>шт</w:t>
            </w:r>
            <w:proofErr w:type="spellEnd"/>
            <w:r w:rsidRPr="00BD2092">
              <w:rPr>
                <w:sz w:val="28"/>
                <w:szCs w:val="28"/>
                <w:lang w:val="en-US"/>
              </w:rPr>
              <w:t xml:space="preserve">.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  <w:lang w:val="en-US"/>
              </w:rPr>
              <w:t xml:space="preserve">4500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BD2092">
              <w:rPr>
                <w:sz w:val="28"/>
                <w:szCs w:val="28"/>
                <w:lang w:val="en-US"/>
              </w:rPr>
              <w:t xml:space="preserve">27000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  <w:lang w:val="en-US"/>
              </w:rPr>
              <w:t xml:space="preserve">Cisco </w:t>
            </w:r>
            <w:proofErr w:type="spellStart"/>
            <w:r w:rsidRPr="00BD2092">
              <w:rPr>
                <w:sz w:val="28"/>
                <w:szCs w:val="28"/>
                <w:lang w:val="en-US"/>
              </w:rPr>
              <w:t>TrendNet</w:t>
            </w:r>
            <w:proofErr w:type="spellEnd"/>
            <w:r w:rsidRPr="00BD2092">
              <w:rPr>
                <w:sz w:val="28"/>
                <w:szCs w:val="28"/>
                <w:lang w:val="en-US"/>
              </w:rPr>
              <w:t xml:space="preserve"> </w:t>
            </w:r>
            <w:r w:rsidRPr="00BD2092">
              <w:rPr>
                <w:sz w:val="28"/>
                <w:szCs w:val="28"/>
                <w:lang w:val="en-US"/>
              </w:rPr>
              <w:lastRenderedPageBreak/>
              <w:t xml:space="preserve">TEW-AO09D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  <w:lang w:val="en-US"/>
              </w:rPr>
              <w:lastRenderedPageBreak/>
              <w:t xml:space="preserve">6 </w:t>
            </w:r>
            <w:proofErr w:type="spellStart"/>
            <w:r w:rsidRPr="00BD2092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430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2580</w:t>
            </w: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lastRenderedPageBreak/>
              <w:t xml:space="preserve">Кабель UTP 5 </w:t>
            </w:r>
            <w:proofErr w:type="spellStart"/>
            <w:r w:rsidRPr="00BD2092">
              <w:rPr>
                <w:sz w:val="28"/>
                <w:szCs w:val="28"/>
              </w:rPr>
              <w:t>Nexans</w:t>
            </w:r>
            <w:proofErr w:type="spellEnd"/>
            <w:r w:rsidRPr="00BD209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smartTag w:uri="urn:schemas-microsoft-com:office:smarttags" w:element="metricconverter">
              <w:smartTagPr>
                <w:attr w:name="ProductID" w:val="182 м"/>
              </w:smartTagPr>
              <w:r w:rsidRPr="00BD2092">
                <w:rPr>
                  <w:sz w:val="28"/>
                  <w:szCs w:val="28"/>
                </w:rPr>
                <w:t>182 м</w:t>
              </w:r>
            </w:smartTag>
            <w:r w:rsidRPr="00BD209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8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1456</w:t>
            </w: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Кабель канал средний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smartTag w:uri="urn:schemas-microsoft-com:office:smarttags" w:element="metricconverter">
              <w:smartTagPr>
                <w:attr w:name="ProductID" w:val="182 м"/>
              </w:smartTagPr>
              <w:r w:rsidRPr="00BD2092">
                <w:rPr>
                  <w:sz w:val="28"/>
                  <w:szCs w:val="28"/>
                </w:rPr>
                <w:t>182 м</w:t>
              </w:r>
            </w:smartTag>
            <w:r w:rsidRPr="00BD209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30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5460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Гофра </w:t>
            </w:r>
            <w:smartTag w:uri="urn:schemas-microsoft-com:office:smarttags" w:element="metricconverter">
              <w:smartTagPr>
                <w:attr w:name="ProductID" w:val="30 мм"/>
              </w:smartTagPr>
              <w:r w:rsidRPr="00BD2092">
                <w:rPr>
                  <w:sz w:val="28"/>
                  <w:szCs w:val="28"/>
                </w:rPr>
                <w:t>30 мм</w:t>
              </w:r>
            </w:smartTag>
            <w:r w:rsidRPr="00BD209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smartTag w:uri="urn:schemas-microsoft-com:office:smarttags" w:element="metricconverter">
              <w:smartTagPr>
                <w:attr w:name="ProductID" w:val="182 м"/>
              </w:smartTagPr>
              <w:r w:rsidRPr="00BD2092">
                <w:rPr>
                  <w:sz w:val="28"/>
                  <w:szCs w:val="28"/>
                </w:rPr>
                <w:t>182 м</w:t>
              </w:r>
            </w:smartTag>
            <w:r w:rsidRPr="00BD209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7,5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1365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Разъем RJ45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64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1,5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96</w:t>
            </w:r>
          </w:p>
        </w:tc>
      </w:tr>
      <w:tr w:rsidR="00BD2092" w:rsidRPr="00BD2092">
        <w:tc>
          <w:tcPr>
            <w:tcW w:w="9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Работы по внедрению</w:t>
            </w: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Организация канала </w:t>
            </w:r>
            <w:proofErr w:type="spellStart"/>
            <w:r w:rsidRPr="00BD2092">
              <w:rPr>
                <w:sz w:val="28"/>
                <w:szCs w:val="28"/>
              </w:rPr>
              <w:t>WiMax</w:t>
            </w:r>
            <w:proofErr w:type="spellEnd"/>
            <w:r w:rsidRPr="00BD2092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15000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15000</w:t>
            </w: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Монтаж кабельного канала: пластик, размер менее 40х40мм за 1м. (Высота менее </w:t>
            </w:r>
            <w:smartTag w:uri="urn:schemas-microsoft-com:office:smarttags" w:element="metricconverter">
              <w:smartTagPr>
                <w:attr w:name="ProductID" w:val="2 м"/>
              </w:smartTagPr>
              <w:r w:rsidRPr="00BD2092">
                <w:rPr>
                  <w:sz w:val="28"/>
                  <w:szCs w:val="28"/>
                </w:rPr>
                <w:t>2 м</w:t>
              </w:r>
            </w:smartTag>
            <w:r w:rsidRPr="00BD2092">
              <w:rPr>
                <w:sz w:val="28"/>
                <w:szCs w:val="28"/>
              </w:rPr>
              <w:t xml:space="preserve">)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smartTag w:uri="urn:schemas-microsoft-com:office:smarttags" w:element="metricconverter">
              <w:smartTagPr>
                <w:attr w:name="ProductID" w:val="182 м"/>
              </w:smartTagPr>
              <w:r w:rsidRPr="00BD2092">
                <w:rPr>
                  <w:sz w:val="28"/>
                  <w:szCs w:val="28"/>
                </w:rPr>
                <w:t>182 м</w:t>
              </w:r>
            </w:smartTag>
            <w:r w:rsidRPr="00BD2092">
              <w:rPr>
                <w:sz w:val="28"/>
                <w:szCs w:val="28"/>
              </w:rPr>
              <w:t xml:space="preserve">.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42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7644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Установка коннектора RJ-45, RJ-12 за 1шт.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64 </w:t>
            </w:r>
            <w:proofErr w:type="spellStart"/>
            <w:r w:rsidRPr="00BD2092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28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1792</w:t>
            </w: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Укладка кабеля в кабельные каналы: кабель UTP за 1м. (Высота менее </w:t>
            </w:r>
            <w:smartTag w:uri="urn:schemas-microsoft-com:office:smarttags" w:element="metricconverter">
              <w:smartTagPr>
                <w:attr w:name="ProductID" w:val="2 м"/>
              </w:smartTagPr>
              <w:r w:rsidRPr="00BD2092">
                <w:rPr>
                  <w:sz w:val="28"/>
                  <w:szCs w:val="28"/>
                </w:rPr>
                <w:t>2 м</w:t>
              </w:r>
            </w:smartTag>
            <w:r w:rsidRPr="00BD2092">
              <w:rPr>
                <w:sz w:val="28"/>
                <w:szCs w:val="28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182м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9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1638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Проход сквозь кирпичное перекрытие  </w:t>
            </w:r>
            <w:r w:rsidRPr="00BD2092">
              <w:rPr>
                <w:sz w:val="28"/>
                <w:szCs w:val="28"/>
              </w:rPr>
              <w:lastRenderedPageBreak/>
              <w:t xml:space="preserve">(толщиной более </w:t>
            </w:r>
            <w:smartTag w:uri="urn:schemas-microsoft-com:office:smarttags" w:element="metricconverter">
              <w:smartTagPr>
                <w:attr w:name="ProductID" w:val="18 см"/>
              </w:smartTagPr>
              <w:r w:rsidRPr="00BD2092">
                <w:rPr>
                  <w:sz w:val="28"/>
                  <w:szCs w:val="28"/>
                </w:rPr>
                <w:t>18 см</w:t>
              </w:r>
            </w:smartTag>
            <w:r w:rsidRPr="00BD2092">
              <w:rPr>
                <w:sz w:val="28"/>
                <w:szCs w:val="28"/>
              </w:rPr>
              <w:t xml:space="preserve">) за 1шт.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lastRenderedPageBreak/>
              <w:t xml:space="preserve">4 раз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420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1680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lastRenderedPageBreak/>
              <w:t xml:space="preserve">Разработка технического паспорта и руководства пользователя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2000</w:t>
            </w:r>
          </w:p>
        </w:tc>
      </w:tr>
      <w:tr w:rsidR="00BD2092" w:rsidRPr="00BD209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b/>
                <w:i/>
                <w:sz w:val="28"/>
                <w:szCs w:val="28"/>
                <w:lang w:eastAsia="en-US"/>
              </w:rPr>
            </w:pPr>
            <w:r w:rsidRPr="00BD2092">
              <w:rPr>
                <w:b/>
                <w:i/>
                <w:sz w:val="28"/>
                <w:szCs w:val="28"/>
              </w:rPr>
              <w:t>Итого: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81151</w:t>
            </w:r>
          </w:p>
        </w:tc>
      </w:tr>
    </w:tbl>
    <w:p w:rsidR="00BD2092" w:rsidRPr="00BD2092" w:rsidRDefault="00BD2092" w:rsidP="0028065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D2092">
        <w:rPr>
          <w:sz w:val="28"/>
          <w:szCs w:val="28"/>
        </w:rPr>
        <w:t xml:space="preserve"> </w:t>
      </w:r>
    </w:p>
    <w:p w:rsidR="00BD2092" w:rsidRPr="00F54984" w:rsidRDefault="00BD2092" w:rsidP="00280651">
      <w:pPr>
        <w:pStyle w:val="ad"/>
        <w:numPr>
          <w:ilvl w:val="0"/>
          <w:numId w:val="25"/>
        </w:numPr>
        <w:tabs>
          <w:tab w:val="clear" w:pos="1429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i/>
          <w:sz w:val="28"/>
          <w:szCs w:val="28"/>
        </w:rPr>
      </w:pPr>
      <w:r w:rsidRPr="00F54984">
        <w:rPr>
          <w:rFonts w:ascii="Times New Roman" w:hAnsi="Times New Roman"/>
          <w:i/>
          <w:sz w:val="28"/>
          <w:szCs w:val="28"/>
        </w:rPr>
        <w:t xml:space="preserve">Для расчета стоимости внедрения информационной системы.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Таблица 3. – Затраты на внедрение системы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1713"/>
        <w:gridCol w:w="1691"/>
      </w:tblGrid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Наименование затрат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Цена (руб./ед.)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Сумма (руб.)</w:t>
            </w: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Стоимость среды программирования    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Стоимость базового оборудования      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     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Работы по внедрению     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Наименование работ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Время, дни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proofErr w:type="spellStart"/>
            <w:r w:rsidRPr="00BD2092">
              <w:rPr>
                <w:b/>
                <w:sz w:val="28"/>
                <w:szCs w:val="28"/>
              </w:rPr>
              <w:t>Зар.плата</w:t>
            </w:r>
            <w:proofErr w:type="spellEnd"/>
            <w:r w:rsidRPr="00BD2092">
              <w:rPr>
                <w:b/>
                <w:sz w:val="28"/>
                <w:szCs w:val="28"/>
              </w:rPr>
              <w:t>,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день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BD2092" w:rsidRPr="00BD2092" w:rsidRDefault="00BD2092" w:rsidP="00280651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Таблица 3. – Затраты на внедрение системы (пример)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393"/>
        <w:gridCol w:w="2393"/>
        <w:gridCol w:w="2393"/>
      </w:tblGrid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Наименование затрат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Цена (руб./ед.)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Сумма (руб.)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Стоимость базового программного обеспечения</w:t>
            </w:r>
          </w:p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lastRenderedPageBreak/>
              <w:t xml:space="preserve">ОС Windows XP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9300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18600 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СУБД </w:t>
            </w:r>
            <w:proofErr w:type="spellStart"/>
            <w:r w:rsidRPr="00BD2092">
              <w:rPr>
                <w:sz w:val="28"/>
                <w:szCs w:val="28"/>
              </w:rPr>
              <w:t>Delphi</w:t>
            </w:r>
            <w:proofErr w:type="spellEnd"/>
            <w:r w:rsidRPr="00BD209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7600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15200 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Антивирус </w:t>
            </w:r>
            <w:proofErr w:type="spellStart"/>
            <w:r w:rsidRPr="00BD2092">
              <w:rPr>
                <w:sz w:val="28"/>
                <w:szCs w:val="28"/>
              </w:rPr>
              <w:t>DRWeb</w:t>
            </w:r>
            <w:proofErr w:type="spellEnd"/>
            <w:r w:rsidRPr="00BD2092">
              <w:rPr>
                <w:sz w:val="28"/>
                <w:szCs w:val="28"/>
              </w:rPr>
              <w:t xml:space="preserve"> 2.4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2100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4200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Стоимость базового оборудования  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BD2092">
              <w:rPr>
                <w:sz w:val="28"/>
                <w:szCs w:val="28"/>
              </w:rPr>
              <w:t>ПК</w:t>
            </w:r>
            <w:r w:rsidRPr="00BD2092">
              <w:rPr>
                <w:sz w:val="28"/>
                <w:szCs w:val="28"/>
                <w:lang w:val="en-US"/>
              </w:rPr>
              <w:t xml:space="preserve"> EliteDesk800/ Core i7-4770/ 4GB/ 500GB/ </w:t>
            </w:r>
          </w:p>
          <w:p w:rsidR="00BD2092" w:rsidRPr="00BD2092" w:rsidRDefault="00BD2092" w:rsidP="0028065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D2092">
              <w:rPr>
                <w:sz w:val="28"/>
                <w:szCs w:val="28"/>
                <w:lang w:val="en-US"/>
              </w:rPr>
              <w:t xml:space="preserve">HD 4600/ 19”Samsung 1924n/DVDRW/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BD2092">
              <w:rPr>
                <w:sz w:val="28"/>
                <w:szCs w:val="28"/>
              </w:rPr>
              <w:t>кл</w:t>
            </w:r>
            <w:proofErr w:type="spellEnd"/>
            <w:r w:rsidRPr="00BD2092">
              <w:rPr>
                <w:sz w:val="28"/>
                <w:szCs w:val="28"/>
                <w:lang w:val="en-US"/>
              </w:rPr>
              <w:t>.+</w:t>
            </w:r>
            <w:r w:rsidRPr="00BD2092">
              <w:rPr>
                <w:sz w:val="28"/>
                <w:szCs w:val="28"/>
              </w:rPr>
              <w:t>мышь</w:t>
            </w:r>
            <w:r w:rsidRPr="00BD209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28000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56000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Принтер HP LG 1265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7400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7400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CD-R для инсталляции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15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150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Работы по внедрению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Наименование работ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Время, дни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Оклад (руб./день)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BD2092">
              <w:rPr>
                <w:b/>
                <w:sz w:val="28"/>
                <w:szCs w:val="28"/>
              </w:rPr>
              <w:t>Сумма (руб.)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Кодирование системы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25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1250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31250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Отладка системы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5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1250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6250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Тестирование системы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1250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3750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Создание инсталляционного пакета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 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1250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1250</w:t>
            </w: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lastRenderedPageBreak/>
              <w:t xml:space="preserve">Создание руководства пользователя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1250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 xml:space="preserve">3750 </w:t>
            </w:r>
          </w:p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D2092" w:rsidRPr="00BD2092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b/>
                <w:i/>
                <w:sz w:val="28"/>
                <w:szCs w:val="28"/>
              </w:rPr>
              <w:t xml:space="preserve">Итого: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92" w:rsidRPr="00BD2092" w:rsidRDefault="00BD2092" w:rsidP="0028065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D2092">
              <w:rPr>
                <w:sz w:val="28"/>
                <w:szCs w:val="28"/>
              </w:rPr>
              <w:t>147800</w:t>
            </w:r>
          </w:p>
        </w:tc>
      </w:tr>
    </w:tbl>
    <w:p w:rsidR="00BD2092" w:rsidRPr="00BD2092" w:rsidRDefault="00BD2092" w:rsidP="00280651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BD2092">
        <w:rPr>
          <w:sz w:val="28"/>
          <w:szCs w:val="28"/>
        </w:rPr>
        <w:t xml:space="preserve">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Определим  нормы  затрат  (%  берется  от  основной  ставки:  </w:t>
      </w:r>
      <w:proofErr w:type="spellStart"/>
      <w:r w:rsidRPr="00BD2092">
        <w:rPr>
          <w:sz w:val="28"/>
          <w:szCs w:val="28"/>
        </w:rPr>
        <w:t>зар.платы</w:t>
      </w:r>
      <w:proofErr w:type="spellEnd"/>
      <w:r w:rsidRPr="00BD2092">
        <w:rPr>
          <w:sz w:val="28"/>
          <w:szCs w:val="28"/>
        </w:rPr>
        <w:t xml:space="preserve">, стоимости оборудования и т.д.):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дополнительной заработной платы – 10% от основной </w:t>
      </w:r>
      <w:proofErr w:type="spellStart"/>
      <w:r w:rsidRPr="00BD2092">
        <w:rPr>
          <w:sz w:val="28"/>
          <w:szCs w:val="28"/>
        </w:rPr>
        <w:t>зар.платы</w:t>
      </w:r>
      <w:proofErr w:type="spellEnd"/>
      <w:r w:rsidRPr="00BD2092">
        <w:rPr>
          <w:sz w:val="28"/>
          <w:szCs w:val="28"/>
        </w:rPr>
        <w:t xml:space="preserve">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премий – 20%;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коэффициент отчислений в фонды социального страхования – 30% от ФЗП годового;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транспортных расходов – 2-4% от первоначальной стоимости оборудования;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амортизации – 15-20%;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затрат на техническое обслуживание – 7-9% от первоначальной стоимости оборудования;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затрат на расходные материалы – 2%;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мощность, потребляемая вычислительной техникой: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а)  компьютера – 0,42 кВт/ч. (или см. по техническому паспорту);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б)  принтера и других устройств– 0,1 кВт/ч. (или см. по техническому паспорту);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действительный фонд времени работы оборудования – </w:t>
      </w:r>
      <w:r w:rsidRPr="00BD2092">
        <w:rPr>
          <w:color w:val="FF0000"/>
          <w:sz w:val="28"/>
          <w:szCs w:val="28"/>
        </w:rPr>
        <w:t>1820 ч.;</w:t>
      </w:r>
      <w:r w:rsidRPr="00BD2092">
        <w:rPr>
          <w:sz w:val="28"/>
          <w:szCs w:val="28"/>
        </w:rPr>
        <w:t xml:space="preserve">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накладных расходов – 60%;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цена 1 кВт электроэнергии – ______руб.;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расходов на хранение и обновление программного обеспечения – 20%;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норма  расходов  на  содержание  и  ремонт  производственных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помещений – 1,5-2%.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</w:t>
      </w: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2" w:name="_Toc418626354"/>
      <w:r w:rsidRPr="001C55BA">
        <w:rPr>
          <w:rFonts w:ascii="Times New Roman" w:hAnsi="Times New Roman" w:cs="Times New Roman"/>
          <w:bCs w:val="0"/>
          <w:i w:val="0"/>
          <w:iCs w:val="0"/>
        </w:rPr>
        <w:lastRenderedPageBreak/>
        <w:t>Расчет затрат на проектирование системы</w:t>
      </w:r>
      <w:bookmarkEnd w:id="82"/>
      <w:r w:rsidRPr="001C55BA">
        <w:rPr>
          <w:rFonts w:ascii="Times New Roman" w:hAnsi="Times New Roman" w:cs="Times New Roman"/>
          <w:bCs w:val="0"/>
          <w:i w:val="0"/>
          <w:iCs w:val="0"/>
        </w:rPr>
        <w:t xml:space="preserve">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Затраты на проектирование и реализацию будут определяться выплатами  заработной платы исполнителям работ с отчислениями на социальные нужды,  а также стоимостью работы используемого оборудования (персонального  компьютера, на котором производится проектирование системы и программирование ее управляющей программы).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Проектирование системы и реализация програ</w:t>
      </w:r>
      <w:r w:rsidR="00401EBF">
        <w:rPr>
          <w:sz w:val="28"/>
          <w:szCs w:val="28"/>
        </w:rPr>
        <w:t>ммы ведутся с использованием ПК</w:t>
      </w:r>
      <w:r w:rsidRPr="00BD2092">
        <w:rPr>
          <w:sz w:val="28"/>
          <w:szCs w:val="28"/>
        </w:rPr>
        <w:t xml:space="preserve">, </w:t>
      </w:r>
      <w:r w:rsidR="00960CB2">
        <w:rPr>
          <w:sz w:val="28"/>
          <w:szCs w:val="28"/>
        </w:rPr>
        <w:t xml:space="preserve">поэтому </w:t>
      </w:r>
      <w:r w:rsidRPr="00BD2092">
        <w:rPr>
          <w:sz w:val="28"/>
          <w:szCs w:val="28"/>
        </w:rPr>
        <w:t>затраты можно определить по следующему выражению: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b/>
          <w:sz w:val="28"/>
          <w:szCs w:val="28"/>
        </w:rPr>
        <w:t xml:space="preserve">З проект= </w:t>
      </w:r>
      <w:proofErr w:type="spellStart"/>
      <w:r w:rsidRPr="00BD2092">
        <w:rPr>
          <w:b/>
          <w:sz w:val="28"/>
          <w:szCs w:val="28"/>
        </w:rPr>
        <w:t>ЗПосн</w:t>
      </w:r>
      <w:proofErr w:type="spellEnd"/>
      <w:r w:rsidRPr="00BD2092">
        <w:rPr>
          <w:b/>
          <w:sz w:val="28"/>
          <w:szCs w:val="28"/>
        </w:rPr>
        <w:t xml:space="preserve"> + </w:t>
      </w:r>
      <w:proofErr w:type="spellStart"/>
      <w:r w:rsidRPr="00BD2092">
        <w:rPr>
          <w:b/>
          <w:sz w:val="28"/>
          <w:szCs w:val="28"/>
        </w:rPr>
        <w:t>ЗПдоп</w:t>
      </w:r>
      <w:proofErr w:type="spellEnd"/>
      <w:r w:rsidRPr="00BD2092">
        <w:rPr>
          <w:b/>
          <w:sz w:val="28"/>
          <w:szCs w:val="28"/>
        </w:rPr>
        <w:t xml:space="preserve"> + </w:t>
      </w:r>
      <w:proofErr w:type="spellStart"/>
      <w:r w:rsidRPr="00BD2092">
        <w:rPr>
          <w:b/>
          <w:sz w:val="28"/>
          <w:szCs w:val="28"/>
        </w:rPr>
        <w:t>Осн</w:t>
      </w:r>
      <w:proofErr w:type="spellEnd"/>
      <w:r w:rsidRPr="00BD2092">
        <w:rPr>
          <w:b/>
          <w:sz w:val="28"/>
          <w:szCs w:val="28"/>
        </w:rPr>
        <w:t xml:space="preserve">  + </w:t>
      </w:r>
      <w:proofErr w:type="spellStart"/>
      <w:r w:rsidRPr="00BD2092">
        <w:rPr>
          <w:b/>
          <w:sz w:val="28"/>
          <w:szCs w:val="28"/>
        </w:rPr>
        <w:t>tоб</w:t>
      </w:r>
      <w:proofErr w:type="spellEnd"/>
      <w:r w:rsidRPr="00BD2092">
        <w:rPr>
          <w:b/>
          <w:sz w:val="28"/>
          <w:szCs w:val="28"/>
        </w:rPr>
        <w:t xml:space="preserve"> × </w:t>
      </w:r>
      <w:proofErr w:type="spellStart"/>
      <w:r w:rsidRPr="00BD2092">
        <w:rPr>
          <w:b/>
          <w:sz w:val="28"/>
          <w:szCs w:val="28"/>
        </w:rPr>
        <w:t>Смч</w:t>
      </w:r>
      <w:proofErr w:type="spellEnd"/>
      <w:r w:rsidRPr="00BD2092">
        <w:rPr>
          <w:b/>
          <w:sz w:val="28"/>
          <w:szCs w:val="28"/>
        </w:rPr>
        <w:t>,  руб.</w:t>
      </w:r>
      <w:r w:rsidRPr="00BD2092">
        <w:rPr>
          <w:sz w:val="28"/>
          <w:szCs w:val="28"/>
        </w:rPr>
        <w:t xml:space="preserve">       (1)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</w:t>
      </w:r>
      <w:proofErr w:type="spellStart"/>
      <w:r w:rsidRPr="00BD2092">
        <w:rPr>
          <w:sz w:val="28"/>
          <w:szCs w:val="28"/>
        </w:rPr>
        <w:t>ЗПосн</w:t>
      </w:r>
      <w:proofErr w:type="spellEnd"/>
      <w:r w:rsidRPr="00BD2092">
        <w:rPr>
          <w:sz w:val="28"/>
          <w:szCs w:val="28"/>
        </w:rPr>
        <w:t xml:space="preserve">  –  основная заработная плата исполнителей работ,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</w:t>
      </w:r>
      <w:proofErr w:type="spellStart"/>
      <w:r w:rsidRPr="00BD2092">
        <w:rPr>
          <w:sz w:val="28"/>
          <w:szCs w:val="28"/>
        </w:rPr>
        <w:t>ЗПдоп</w:t>
      </w:r>
      <w:proofErr w:type="spellEnd"/>
      <w:r w:rsidRPr="00BD2092">
        <w:rPr>
          <w:sz w:val="28"/>
          <w:szCs w:val="28"/>
        </w:rPr>
        <w:t xml:space="preserve">  –  дополнительная  заработная  плата  исполнителей  работ,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</w:t>
      </w:r>
      <w:proofErr w:type="spellStart"/>
      <w:r w:rsidRPr="00BD2092">
        <w:rPr>
          <w:sz w:val="28"/>
          <w:szCs w:val="28"/>
        </w:rPr>
        <w:t>Осн</w:t>
      </w:r>
      <w:proofErr w:type="spellEnd"/>
      <w:r w:rsidRPr="00BD2092">
        <w:rPr>
          <w:sz w:val="28"/>
          <w:szCs w:val="28"/>
        </w:rPr>
        <w:t xml:space="preserve">  – отчисления на социальные нужды,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</w:t>
      </w:r>
      <w:proofErr w:type="spellStart"/>
      <w:r w:rsidRPr="00BD2092">
        <w:rPr>
          <w:sz w:val="28"/>
          <w:szCs w:val="28"/>
        </w:rPr>
        <w:t>tоб</w:t>
      </w:r>
      <w:proofErr w:type="spellEnd"/>
      <w:r w:rsidRPr="00BD2092">
        <w:rPr>
          <w:sz w:val="28"/>
          <w:szCs w:val="28"/>
        </w:rPr>
        <w:t xml:space="preserve">   –  время  работы  используемого  для  проектирования компьютерного оборудования,  ч.;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</w:t>
      </w:r>
      <w:proofErr w:type="spellStart"/>
      <w:r w:rsidRPr="00BD2092">
        <w:rPr>
          <w:sz w:val="28"/>
          <w:szCs w:val="28"/>
        </w:rPr>
        <w:t>Смч</w:t>
      </w:r>
      <w:proofErr w:type="spellEnd"/>
      <w:r w:rsidRPr="00BD2092">
        <w:rPr>
          <w:sz w:val="28"/>
          <w:szCs w:val="28"/>
        </w:rPr>
        <w:t xml:space="preserve">  –  стоимость машино-часа работы используемого оборудования,  руб./ч.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Основная  заработная  плата  (ЗП </w:t>
      </w:r>
      <w:proofErr w:type="spellStart"/>
      <w:r w:rsidRPr="00BD2092">
        <w:rPr>
          <w:sz w:val="28"/>
          <w:szCs w:val="28"/>
        </w:rPr>
        <w:t>осн</w:t>
      </w:r>
      <w:proofErr w:type="spellEnd"/>
      <w:r w:rsidRPr="00BD2092">
        <w:rPr>
          <w:sz w:val="28"/>
          <w:szCs w:val="28"/>
        </w:rPr>
        <w:t>) исполнителей  работ  определяется выражением:</w:t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3209290" cy="3879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3209290" cy="3879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        (2)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  </w:t>
      </w:r>
      <w:r w:rsidRPr="00BD2092">
        <w:rPr>
          <w:i/>
          <w:sz w:val="28"/>
          <w:szCs w:val="28"/>
        </w:rPr>
        <w:t>О</w:t>
      </w:r>
      <w:proofErr w:type="spellStart"/>
      <w:r w:rsidRPr="00BD2092">
        <w:rPr>
          <w:i/>
          <w:sz w:val="28"/>
          <w:szCs w:val="28"/>
          <w:lang w:val="en-US"/>
        </w:rPr>
        <w:t>i</w:t>
      </w:r>
      <w:proofErr w:type="spellEnd"/>
      <w:r w:rsidRPr="00BD2092">
        <w:rPr>
          <w:i/>
          <w:sz w:val="28"/>
          <w:szCs w:val="28"/>
        </w:rPr>
        <w:t xml:space="preserve"> </w:t>
      </w:r>
      <w:r w:rsidRPr="00BD2092">
        <w:rPr>
          <w:sz w:val="28"/>
          <w:szCs w:val="28"/>
        </w:rPr>
        <w:t xml:space="preserve">– оклад  </w:t>
      </w:r>
      <w:proofErr w:type="spellStart"/>
      <w:r w:rsidRPr="00BD2092">
        <w:rPr>
          <w:sz w:val="28"/>
          <w:szCs w:val="28"/>
          <w:lang w:val="en-US"/>
        </w:rPr>
        <w:t>i</w:t>
      </w:r>
      <w:proofErr w:type="spellEnd"/>
      <w:r w:rsidRPr="00BD2092">
        <w:rPr>
          <w:sz w:val="28"/>
          <w:szCs w:val="28"/>
        </w:rPr>
        <w:t xml:space="preserve">-го разработчика, руб. (из таблицы1);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  </w:t>
      </w:r>
      <w:proofErr w:type="spellStart"/>
      <w:r w:rsidRPr="00BD2092">
        <w:rPr>
          <w:i/>
          <w:sz w:val="28"/>
          <w:szCs w:val="28"/>
        </w:rPr>
        <w:t>Тдн</w:t>
      </w:r>
      <w:r w:rsidRPr="00BD2092">
        <w:rPr>
          <w:i/>
          <w:sz w:val="28"/>
          <w:szCs w:val="28"/>
          <w:lang w:val="en-US"/>
        </w:rPr>
        <w:t>i</w:t>
      </w:r>
      <w:proofErr w:type="spellEnd"/>
      <w:r w:rsidRPr="00BD2092">
        <w:rPr>
          <w:sz w:val="28"/>
          <w:szCs w:val="28"/>
        </w:rPr>
        <w:t xml:space="preserve"> – трудоемкость дней </w:t>
      </w:r>
      <w:proofErr w:type="spellStart"/>
      <w:r w:rsidRPr="00BD2092">
        <w:rPr>
          <w:sz w:val="28"/>
          <w:szCs w:val="28"/>
          <w:lang w:val="en-US"/>
        </w:rPr>
        <w:t>i</w:t>
      </w:r>
      <w:proofErr w:type="spellEnd"/>
      <w:r w:rsidRPr="00BD2092">
        <w:rPr>
          <w:sz w:val="28"/>
          <w:szCs w:val="28"/>
        </w:rPr>
        <w:t xml:space="preserve">-го разработчика ( из таблицы 1);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i/>
          <w:sz w:val="28"/>
          <w:szCs w:val="28"/>
        </w:rPr>
        <w:t xml:space="preserve">           П</w:t>
      </w:r>
      <w:r w:rsidRPr="00BD2092">
        <w:rPr>
          <w:sz w:val="28"/>
          <w:szCs w:val="28"/>
        </w:rPr>
        <w:t xml:space="preserve"> = 20% – норма премии.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Определим дополнительную заработную плату  (ЗП </w:t>
      </w:r>
      <w:proofErr w:type="spellStart"/>
      <w:r w:rsidRPr="00BD2092">
        <w:rPr>
          <w:sz w:val="28"/>
          <w:szCs w:val="28"/>
        </w:rPr>
        <w:t>доп</w:t>
      </w:r>
      <w:proofErr w:type="spellEnd"/>
      <w:r w:rsidRPr="00BD2092">
        <w:rPr>
          <w:sz w:val="28"/>
          <w:szCs w:val="28"/>
        </w:rPr>
        <w:t>) исполнителей работ: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D2092">
        <w:rPr>
          <w:b/>
          <w:sz w:val="28"/>
          <w:szCs w:val="28"/>
        </w:rPr>
        <w:lastRenderedPageBreak/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819910" cy="387985"/>
            <wp:effectExtent l="1905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819910" cy="38798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                                           </w:t>
      </w:r>
      <w:r w:rsidRPr="00BD2092">
        <w:rPr>
          <w:sz w:val="28"/>
          <w:szCs w:val="28"/>
        </w:rPr>
        <w:t>(3)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</w:t>
      </w:r>
      <w:proofErr w:type="spellStart"/>
      <w:r w:rsidRPr="00BD2092">
        <w:rPr>
          <w:sz w:val="28"/>
          <w:szCs w:val="28"/>
        </w:rPr>
        <w:t>Ндоп</w:t>
      </w:r>
      <w:proofErr w:type="spellEnd"/>
      <w:r w:rsidRPr="00BD2092">
        <w:rPr>
          <w:sz w:val="28"/>
          <w:szCs w:val="28"/>
        </w:rPr>
        <w:t xml:space="preserve">  – норма дополнительной заработной платы (обычно 10-15%).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  <w:r w:rsidRPr="00BD2092">
        <w:rPr>
          <w:sz w:val="28"/>
          <w:szCs w:val="28"/>
        </w:rPr>
        <w:t>Тогда заработная плата исполнителей за весь срок составит:</w:t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t>ЗП=</w:t>
      </w:r>
      <w:proofErr w:type="spellStart"/>
      <w:r w:rsidRPr="00BD2092">
        <w:rPr>
          <w:b/>
          <w:sz w:val="28"/>
          <w:szCs w:val="28"/>
        </w:rPr>
        <w:t>ЗПосн+ЗПдоп</w:t>
      </w:r>
      <w:proofErr w:type="spellEnd"/>
      <w:r w:rsidRPr="00BD2092">
        <w:rPr>
          <w:b/>
          <w:sz w:val="28"/>
          <w:szCs w:val="28"/>
        </w:rPr>
        <w:t>,</w:t>
      </w:r>
      <w:r w:rsidRPr="00BD2092">
        <w:rPr>
          <w:sz w:val="28"/>
          <w:szCs w:val="28"/>
        </w:rPr>
        <w:t xml:space="preserve">                   (4)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  <w:r w:rsidRPr="00BD2092">
        <w:rPr>
          <w:sz w:val="28"/>
          <w:szCs w:val="28"/>
        </w:rPr>
        <w:t>Определим отчисления в фонды (</w:t>
      </w:r>
      <w:proofErr w:type="spellStart"/>
      <w:r w:rsidRPr="00BD2092">
        <w:rPr>
          <w:sz w:val="28"/>
          <w:szCs w:val="28"/>
        </w:rPr>
        <w:t>Осн</w:t>
      </w:r>
      <w:proofErr w:type="spellEnd"/>
      <w:r w:rsidRPr="00BD2092">
        <w:rPr>
          <w:sz w:val="28"/>
          <w:szCs w:val="28"/>
        </w:rPr>
        <w:t xml:space="preserve">) по формуле 5: </w:t>
      </w: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t xml:space="preserve">      </w:t>
      </w: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250950" cy="387985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250950" cy="387985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                                 (5)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где </w:t>
      </w:r>
      <w:proofErr w:type="spellStart"/>
      <w:r w:rsidRPr="00BD2092">
        <w:rPr>
          <w:sz w:val="28"/>
          <w:szCs w:val="28"/>
        </w:rPr>
        <w:t>Нсн</w:t>
      </w:r>
      <w:proofErr w:type="spellEnd"/>
      <w:r w:rsidRPr="00BD2092">
        <w:rPr>
          <w:sz w:val="28"/>
          <w:szCs w:val="28"/>
        </w:rPr>
        <w:t xml:space="preserve">  = 30% – норма отчислений в фонды. </w:t>
      </w: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t>Стоимость  машино-часа  работы  оборудования  (</w:t>
      </w:r>
      <w:proofErr w:type="spellStart"/>
      <w:r w:rsidRPr="00BD2092">
        <w:rPr>
          <w:sz w:val="28"/>
          <w:szCs w:val="28"/>
        </w:rPr>
        <w:t>Смч</w:t>
      </w:r>
      <w:proofErr w:type="spellEnd"/>
      <w:r w:rsidRPr="00BD2092">
        <w:rPr>
          <w:sz w:val="28"/>
          <w:szCs w:val="28"/>
        </w:rPr>
        <w:t>) определяется выражением:</w:t>
      </w: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26"/>
          <w:sz w:val="28"/>
          <w:szCs w:val="28"/>
        </w:rPr>
        <w:drawing>
          <wp:inline distT="0" distB="0" distL="0" distR="0">
            <wp:extent cx="2449830" cy="39687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26"/>
          <w:sz w:val="28"/>
          <w:szCs w:val="28"/>
        </w:rPr>
        <w:drawing>
          <wp:inline distT="0" distB="0" distL="0" distR="0">
            <wp:extent cx="2449830" cy="396875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           </w:t>
      </w:r>
      <w:r w:rsidRPr="00BD2092">
        <w:rPr>
          <w:sz w:val="28"/>
          <w:szCs w:val="28"/>
        </w:rPr>
        <w:t>(6)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 ЗП   –  затраты  на  заработную  плату  обслуживающего  персонала,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А</w:t>
      </w:r>
      <w:r w:rsidRPr="00BD2092">
        <w:rPr>
          <w:sz w:val="28"/>
          <w:szCs w:val="28"/>
          <w:lang w:val="en-US"/>
        </w:rPr>
        <w:t>m</w:t>
      </w:r>
      <w:r w:rsidRPr="00BD2092">
        <w:rPr>
          <w:sz w:val="28"/>
          <w:szCs w:val="28"/>
        </w:rPr>
        <w:t xml:space="preserve"> – годовые амортизационные отчисления,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</w:t>
      </w:r>
      <w:proofErr w:type="spellStart"/>
      <w:r w:rsidRPr="00BD2092">
        <w:rPr>
          <w:sz w:val="28"/>
          <w:szCs w:val="28"/>
        </w:rPr>
        <w:t>Зто</w:t>
      </w:r>
      <w:proofErr w:type="spellEnd"/>
      <w:r w:rsidRPr="00BD2092">
        <w:rPr>
          <w:sz w:val="28"/>
          <w:szCs w:val="28"/>
        </w:rPr>
        <w:t xml:space="preserve"> – затраты на техническое обслуживание за год,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</w:t>
      </w:r>
      <w:proofErr w:type="spellStart"/>
      <w:r w:rsidRPr="00BD2092">
        <w:rPr>
          <w:sz w:val="28"/>
          <w:szCs w:val="28"/>
        </w:rPr>
        <w:t>Зм</w:t>
      </w:r>
      <w:proofErr w:type="spellEnd"/>
      <w:r w:rsidRPr="00BD2092">
        <w:rPr>
          <w:sz w:val="28"/>
          <w:szCs w:val="28"/>
        </w:rPr>
        <w:t xml:space="preserve"> – затраты на расходные материалы,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Зэ  – затраты на электроэнергию за год,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</w:t>
      </w:r>
      <w:proofErr w:type="spellStart"/>
      <w:r w:rsidRPr="00BD2092">
        <w:rPr>
          <w:sz w:val="28"/>
          <w:szCs w:val="28"/>
        </w:rPr>
        <w:t>Знр</w:t>
      </w:r>
      <w:proofErr w:type="spellEnd"/>
      <w:r w:rsidRPr="00BD2092">
        <w:rPr>
          <w:sz w:val="28"/>
          <w:szCs w:val="28"/>
        </w:rPr>
        <w:t xml:space="preserve">  – годовые накладные расходы,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</w:t>
      </w:r>
      <w:proofErr w:type="spellStart"/>
      <w:r w:rsidRPr="00BD2092">
        <w:rPr>
          <w:sz w:val="28"/>
          <w:szCs w:val="28"/>
        </w:rPr>
        <w:t>Фд</w:t>
      </w:r>
      <w:proofErr w:type="spellEnd"/>
      <w:r w:rsidRPr="00BD2092">
        <w:rPr>
          <w:sz w:val="28"/>
          <w:szCs w:val="28"/>
        </w:rPr>
        <w:t xml:space="preserve"> – действительный фонд времени работы оборудования, ч.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Определим  годовые  амортизационные  отчисления  для  используемого оборудования: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285240" cy="38798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285240" cy="3879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                     </w:t>
      </w:r>
      <w:r w:rsidRPr="00BD2092">
        <w:rPr>
          <w:sz w:val="28"/>
          <w:szCs w:val="28"/>
        </w:rPr>
        <w:t>(7)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где  На  = 15-20% - норма амортизации;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lastRenderedPageBreak/>
        <w:t xml:space="preserve">       </w:t>
      </w:r>
      <w:proofErr w:type="spellStart"/>
      <w:r w:rsidRPr="00BD2092">
        <w:rPr>
          <w:sz w:val="28"/>
          <w:szCs w:val="28"/>
        </w:rPr>
        <w:t>Сп</w:t>
      </w:r>
      <w:proofErr w:type="spellEnd"/>
      <w:r w:rsidRPr="00BD2092">
        <w:rPr>
          <w:sz w:val="28"/>
          <w:szCs w:val="28"/>
        </w:rPr>
        <w:t xml:space="preserve">  – первоначальная стоимость используемого оборудования, руб. (из таблицы 2).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Определим  годовые  затраты  на  техническое  обслуживание используемого оборудования по формуле:</w:t>
      </w: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198880" cy="387985"/>
            <wp:effectExtent l="1905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198880" cy="387985"/>
            <wp:effectExtent l="1905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                            </w:t>
      </w:r>
      <w:r w:rsidRPr="00BD2092">
        <w:rPr>
          <w:sz w:val="28"/>
          <w:szCs w:val="28"/>
        </w:rPr>
        <w:t>(8)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где </w:t>
      </w:r>
      <w:proofErr w:type="spellStart"/>
      <w:r w:rsidRPr="00BD2092">
        <w:rPr>
          <w:sz w:val="28"/>
          <w:szCs w:val="28"/>
        </w:rPr>
        <w:t>Нто</w:t>
      </w:r>
      <w:proofErr w:type="spellEnd"/>
      <w:r w:rsidRPr="00BD2092">
        <w:rPr>
          <w:sz w:val="28"/>
          <w:szCs w:val="28"/>
        </w:rPr>
        <w:t xml:space="preserve">= 7-9% - норма затрат на техническое обслуживание. </w:t>
      </w: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  <w:r w:rsidRPr="00BD2092">
        <w:rPr>
          <w:sz w:val="28"/>
          <w:szCs w:val="28"/>
        </w:rPr>
        <w:t>Определим годовые затраты на расходные материалы:</w:t>
      </w: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095375" cy="38798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095375" cy="38798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                             </w:t>
      </w:r>
      <w:r w:rsidRPr="00BD2092">
        <w:rPr>
          <w:sz w:val="28"/>
          <w:szCs w:val="28"/>
        </w:rPr>
        <w:t>(9)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где  </w:t>
      </w:r>
      <w:proofErr w:type="spellStart"/>
      <w:r w:rsidRPr="00BD2092">
        <w:rPr>
          <w:sz w:val="28"/>
          <w:szCs w:val="28"/>
        </w:rPr>
        <w:t>Нм</w:t>
      </w:r>
      <w:proofErr w:type="spellEnd"/>
      <w:r w:rsidRPr="00BD2092">
        <w:rPr>
          <w:sz w:val="28"/>
          <w:szCs w:val="28"/>
        </w:rPr>
        <w:t xml:space="preserve"> = 2% - норма затрат на расходные материалы; </w:t>
      </w: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t>Определим  годовые  затраты  на  электроэнергию  используемого оборудования:</w:t>
      </w: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23"/>
          <w:sz w:val="28"/>
          <w:szCs w:val="28"/>
        </w:rPr>
        <w:drawing>
          <wp:inline distT="0" distB="0" distL="0" distR="0">
            <wp:extent cx="1259205" cy="38798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23"/>
          <w:sz w:val="28"/>
          <w:szCs w:val="28"/>
        </w:rPr>
        <w:drawing>
          <wp:inline distT="0" distB="0" distL="0" distR="0">
            <wp:extent cx="1259205" cy="3879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</w:t>
      </w:r>
      <w:r w:rsidRPr="00BD2092">
        <w:rPr>
          <w:sz w:val="28"/>
          <w:szCs w:val="28"/>
        </w:rPr>
        <w:t xml:space="preserve">                               (10)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где N  – мощность оборудования;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      </w:t>
      </w:r>
      <w:proofErr w:type="spellStart"/>
      <w:r w:rsidRPr="00BD2092">
        <w:rPr>
          <w:sz w:val="28"/>
          <w:szCs w:val="28"/>
        </w:rPr>
        <w:t>Цэ</w:t>
      </w:r>
      <w:proofErr w:type="spellEnd"/>
      <w:r w:rsidRPr="00BD2092">
        <w:rPr>
          <w:sz w:val="28"/>
          <w:szCs w:val="28"/>
        </w:rPr>
        <w:t xml:space="preserve">  –  цена электроэнергии, руб./кВт.;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      Кс  – коэффициент, учитывающий потери в сети  Кс  = 0,98;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Определим годовые накладные расходы используемого оборудования: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259205" cy="38798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259205" cy="38798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                        (11)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где  </w:t>
      </w:r>
      <w:proofErr w:type="spellStart"/>
      <w:r w:rsidRPr="00BD2092">
        <w:rPr>
          <w:sz w:val="28"/>
          <w:szCs w:val="28"/>
        </w:rPr>
        <w:t>Ннр</w:t>
      </w:r>
      <w:proofErr w:type="spellEnd"/>
      <w:r w:rsidRPr="00BD2092">
        <w:rPr>
          <w:sz w:val="28"/>
          <w:szCs w:val="28"/>
        </w:rPr>
        <w:t xml:space="preserve">  – норма накладных расходов.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По  найденным  значениям  вычислим  стоимость  машино-часа работы  используемого оборудования: </w:t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proofErr w:type="spellStart"/>
      <w:r w:rsidRPr="00BD2092">
        <w:rPr>
          <w:sz w:val="28"/>
          <w:szCs w:val="28"/>
        </w:rPr>
        <w:t>Смч</w:t>
      </w:r>
      <w:proofErr w:type="spellEnd"/>
      <w:r w:rsidRPr="00BD2092">
        <w:rPr>
          <w:sz w:val="28"/>
          <w:szCs w:val="28"/>
        </w:rPr>
        <w:t xml:space="preserve"> = ...........(</w:t>
      </w:r>
      <w:proofErr w:type="spellStart"/>
      <w:r w:rsidRPr="00BD2092">
        <w:rPr>
          <w:sz w:val="28"/>
          <w:szCs w:val="28"/>
        </w:rPr>
        <w:t>руб</w:t>
      </w:r>
      <w:proofErr w:type="spellEnd"/>
      <w:r w:rsidRPr="00BD2092">
        <w:rPr>
          <w:sz w:val="28"/>
          <w:szCs w:val="28"/>
        </w:rPr>
        <w:t>).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Определим время работы используемого оборудования (</w:t>
      </w:r>
      <w:r w:rsidRPr="00BD2092">
        <w:rPr>
          <w:sz w:val="28"/>
          <w:szCs w:val="28"/>
          <w:lang w:val="en-US"/>
        </w:rPr>
        <w:t>t</w:t>
      </w:r>
      <w:r w:rsidRPr="00BD2092">
        <w:rPr>
          <w:sz w:val="28"/>
          <w:szCs w:val="28"/>
        </w:rPr>
        <w:t xml:space="preserve">об).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______(должность) выполняет  проектирование  с  использованием  ПК  1  в  течение  ____ часов,  ________(должность) выполняет  проектирование  с  </w:t>
      </w:r>
      <w:r w:rsidRPr="00BD2092">
        <w:rPr>
          <w:sz w:val="28"/>
          <w:szCs w:val="28"/>
        </w:rPr>
        <w:lastRenderedPageBreak/>
        <w:t>использованием  ПК  2  в течение      …часов, и т.д.,  а  результаты  проектирования  распечатываются  на принтер/плоттер.  В  среднем  время  работы  принтера  составляет  ____ часов,  за которые производится распечатка пилотного и итогового проекта.  Тогда время работы оборудования составит:</w:t>
      </w:r>
      <w:r w:rsidR="00F0554F">
        <w:rPr>
          <w:sz w:val="28"/>
          <w:szCs w:val="28"/>
        </w:rPr>
        <w:t xml:space="preserve"> </w:t>
      </w:r>
      <w:r w:rsidRPr="00BD2092">
        <w:rPr>
          <w:sz w:val="28"/>
          <w:szCs w:val="28"/>
        </w:rPr>
        <w:t>……..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Исходя  из  рассчитанных  значений  вычислим  суммарные  затраты  на проектирование системы по формуле 1. </w:t>
      </w:r>
    </w:p>
    <w:p w:rsidR="00BD2092" w:rsidRPr="00F54984" w:rsidRDefault="00BD2092" w:rsidP="00280651">
      <w:pPr>
        <w:spacing w:line="360" w:lineRule="auto"/>
        <w:ind w:left="709"/>
        <w:jc w:val="both"/>
        <w:rPr>
          <w:b/>
          <w:i/>
          <w:sz w:val="28"/>
          <w:szCs w:val="28"/>
        </w:rPr>
      </w:pP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3" w:name="_Toc418626355"/>
      <w:r w:rsidRPr="001C55BA">
        <w:rPr>
          <w:rFonts w:ascii="Times New Roman" w:hAnsi="Times New Roman" w:cs="Times New Roman"/>
          <w:bCs w:val="0"/>
          <w:i w:val="0"/>
          <w:iCs w:val="0"/>
        </w:rPr>
        <w:t>Расчет затрат на внедрение</w:t>
      </w:r>
      <w:bookmarkEnd w:id="83"/>
      <w:r w:rsidRPr="001C55BA">
        <w:rPr>
          <w:rFonts w:ascii="Times New Roman" w:hAnsi="Times New Roman" w:cs="Times New Roman"/>
          <w:bCs w:val="0"/>
          <w:i w:val="0"/>
          <w:iCs w:val="0"/>
        </w:rPr>
        <w:t xml:space="preserve"> </w:t>
      </w:r>
    </w:p>
    <w:p w:rsidR="00BD2092" w:rsidRPr="00BD2092" w:rsidRDefault="00BD2092" w:rsidP="00280651">
      <w:pPr>
        <w:spacing w:line="360" w:lineRule="auto"/>
        <w:ind w:firstLine="720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В  расчет  затрат  на  внедрение  должные  входить  затраты  на изготовление  системы  с  учетом  стоимости  ее  аппаратного  обеспечения, затраты  на  транспортировку,  затраты  на  демонтаж  базового  устройства  и монтаж проектной системы, кодирование, отладку и тестирование системы, подготовку документации пользователя, а также вычетом из этого стоимости демонтируемого  оборудования,  используемого  для  нужд  предприятия  или реализуемого.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Затраты на внедрение будут определяться выражением: </w:t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2665730" cy="276225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2665730" cy="276225"/>
            <wp:effectExtent l="1905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</w:t>
      </w:r>
      <w:r w:rsidRPr="00BD2092">
        <w:rPr>
          <w:sz w:val="28"/>
          <w:szCs w:val="28"/>
        </w:rPr>
        <w:t xml:space="preserve">             (12)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</w:t>
      </w:r>
      <w:proofErr w:type="spellStart"/>
      <w:r w:rsidRPr="00BD2092">
        <w:rPr>
          <w:sz w:val="28"/>
          <w:szCs w:val="28"/>
        </w:rPr>
        <w:t>Зизг</w:t>
      </w:r>
      <w:proofErr w:type="spellEnd"/>
      <w:r w:rsidRPr="00BD2092">
        <w:rPr>
          <w:sz w:val="28"/>
          <w:szCs w:val="28"/>
        </w:rPr>
        <w:t xml:space="preserve">  – затраты на изготовление системы , руб.;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</w:t>
      </w:r>
      <w:proofErr w:type="spellStart"/>
      <w:r w:rsidRPr="00BD2092">
        <w:rPr>
          <w:sz w:val="28"/>
          <w:szCs w:val="28"/>
        </w:rPr>
        <w:t>Зтр</w:t>
      </w:r>
      <w:proofErr w:type="spellEnd"/>
      <w:r w:rsidRPr="00BD2092">
        <w:rPr>
          <w:sz w:val="28"/>
          <w:szCs w:val="28"/>
        </w:rPr>
        <w:t xml:space="preserve">  – затраты на транспортировку, руб.; 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</w:t>
      </w:r>
      <w:proofErr w:type="spellStart"/>
      <w:r w:rsidRPr="00BD2092">
        <w:rPr>
          <w:sz w:val="28"/>
          <w:szCs w:val="28"/>
        </w:rPr>
        <w:t>Зм</w:t>
      </w:r>
      <w:proofErr w:type="spellEnd"/>
      <w:r w:rsidRPr="00BD2092">
        <w:rPr>
          <w:sz w:val="28"/>
          <w:szCs w:val="28"/>
        </w:rPr>
        <w:t xml:space="preserve">  –  затраты  на  монтаж  и  установку  (включая  демонтаж),  или инсталляцию системы руб.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Затраты на изготовление (</w:t>
      </w:r>
      <w:proofErr w:type="spellStart"/>
      <w:r w:rsidRPr="00BD2092">
        <w:rPr>
          <w:sz w:val="28"/>
          <w:szCs w:val="28"/>
        </w:rPr>
        <w:t>Зизг</w:t>
      </w:r>
      <w:proofErr w:type="spellEnd"/>
      <w:r w:rsidRPr="00BD2092">
        <w:rPr>
          <w:sz w:val="28"/>
          <w:szCs w:val="28"/>
        </w:rPr>
        <w:t xml:space="preserve">) определяются как сумма из таблицы 3.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Затраты на транспортировку (</w:t>
      </w:r>
      <w:proofErr w:type="spellStart"/>
      <w:r w:rsidRPr="00BD2092">
        <w:rPr>
          <w:sz w:val="28"/>
          <w:szCs w:val="28"/>
        </w:rPr>
        <w:t>Зтр</w:t>
      </w:r>
      <w:proofErr w:type="spellEnd"/>
      <w:r w:rsidRPr="00BD2092">
        <w:rPr>
          <w:sz w:val="28"/>
          <w:szCs w:val="28"/>
        </w:rPr>
        <w:t>) определяются выражением: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362710" cy="38798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362710" cy="3879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</w:t>
      </w:r>
      <w:r w:rsidRPr="00BD2092">
        <w:rPr>
          <w:sz w:val="28"/>
          <w:szCs w:val="28"/>
        </w:rPr>
        <w:t xml:space="preserve">                     (13)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lastRenderedPageBreak/>
        <w:t xml:space="preserve">где  </w:t>
      </w:r>
      <w:proofErr w:type="spellStart"/>
      <w:r w:rsidRPr="00BD2092">
        <w:rPr>
          <w:sz w:val="28"/>
          <w:szCs w:val="28"/>
        </w:rPr>
        <w:t>Нтр</w:t>
      </w:r>
      <w:proofErr w:type="spellEnd"/>
      <w:r w:rsidRPr="00BD2092">
        <w:rPr>
          <w:sz w:val="28"/>
          <w:szCs w:val="28"/>
        </w:rPr>
        <w:t xml:space="preserve">  – норма транспортных расходов, руб. </w:t>
      </w: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  <w:r w:rsidRPr="00BD2092">
        <w:rPr>
          <w:sz w:val="28"/>
          <w:szCs w:val="28"/>
        </w:rPr>
        <w:t xml:space="preserve">Затраты  на  монтаж,  установку,  отладку  и  тестирование  (или кодирование и инсталляцию) определяются выражением: </w:t>
      </w: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3950970" cy="2762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3950970" cy="2762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(14)</w:t>
      </w:r>
    </w:p>
    <w:p w:rsidR="00BD2092" w:rsidRPr="00BD2092" w:rsidRDefault="00BD2092" w:rsidP="00280651">
      <w:pPr>
        <w:spacing w:line="360" w:lineRule="auto"/>
        <w:ind w:firstLine="709"/>
        <w:rPr>
          <w:rFonts w:eastAsia="Calibri"/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</w:t>
      </w:r>
      <w:proofErr w:type="spellStart"/>
      <w:r w:rsidRPr="00BD2092">
        <w:rPr>
          <w:sz w:val="28"/>
          <w:szCs w:val="28"/>
        </w:rPr>
        <w:t>Тст</w:t>
      </w:r>
      <w:proofErr w:type="spellEnd"/>
      <w:r w:rsidRPr="00BD2092">
        <w:rPr>
          <w:sz w:val="28"/>
          <w:szCs w:val="28"/>
        </w:rPr>
        <w:t xml:space="preserve">  – тарифная ставка исполнителей работ (техника-ремонтника из таблицы 1), руб./ч.;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Т  – трудоемкость, ч.;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</w:t>
      </w:r>
      <w:proofErr w:type="spellStart"/>
      <w:r w:rsidRPr="00BD2092">
        <w:rPr>
          <w:sz w:val="28"/>
          <w:szCs w:val="28"/>
        </w:rPr>
        <w:t>Кп</w:t>
      </w:r>
      <w:proofErr w:type="spellEnd"/>
      <w:r w:rsidRPr="00BD2092">
        <w:rPr>
          <w:sz w:val="28"/>
          <w:szCs w:val="28"/>
        </w:rPr>
        <w:t xml:space="preserve">  – коэффициент, учитывающий премию (из норм затрат в п.1); 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</w:t>
      </w:r>
      <w:proofErr w:type="spellStart"/>
      <w:r w:rsidRPr="00BD2092">
        <w:rPr>
          <w:sz w:val="28"/>
          <w:szCs w:val="28"/>
        </w:rPr>
        <w:t>Кдоп</w:t>
      </w:r>
      <w:proofErr w:type="spellEnd"/>
      <w:r w:rsidRPr="00BD2092">
        <w:rPr>
          <w:sz w:val="28"/>
          <w:szCs w:val="28"/>
        </w:rPr>
        <w:t xml:space="preserve">   –  коэффициент,  учитывающий  дополнительную  заработную плату (из норм затрат в п.1).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        </w:t>
      </w:r>
      <w:proofErr w:type="spellStart"/>
      <w:r w:rsidRPr="00BD2092">
        <w:rPr>
          <w:sz w:val="28"/>
          <w:szCs w:val="28"/>
        </w:rPr>
        <w:t>Ксн</w:t>
      </w:r>
      <w:proofErr w:type="spellEnd"/>
      <w:r w:rsidRPr="00BD2092">
        <w:rPr>
          <w:sz w:val="28"/>
          <w:szCs w:val="28"/>
        </w:rPr>
        <w:t xml:space="preserve">   –  коэффициент,  учитывающий  отчисления  на  социальные нужды (из норм затрат в п.1).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Подставляя известные значения в выражение (14), найдем затраты на внедрение системы по формуле 12.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4" w:name="_Toc418626356"/>
      <w:r w:rsidRPr="001C55BA">
        <w:rPr>
          <w:rFonts w:ascii="Times New Roman" w:hAnsi="Times New Roman" w:cs="Times New Roman"/>
          <w:bCs w:val="0"/>
          <w:i w:val="0"/>
          <w:iCs w:val="0"/>
        </w:rPr>
        <w:t>Расчет эксплуатационных расходов</w:t>
      </w:r>
      <w:bookmarkEnd w:id="84"/>
      <w:r w:rsidRPr="001C55BA">
        <w:rPr>
          <w:rFonts w:ascii="Times New Roman" w:hAnsi="Times New Roman" w:cs="Times New Roman"/>
          <w:bCs w:val="0"/>
          <w:i w:val="0"/>
          <w:iCs w:val="0"/>
        </w:rPr>
        <w:t xml:space="preserve">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Годовые  текущие  затраты  при  эксплуатации  системы  будут  состоять только из затрат на хранение и обновление программного обеспечения, так как  другие  эксплуатационные  расходы  остаются  прежними:  потребление электроэнергии  эквивалентной  по  мощности,  расходы  на  обслуживание, расходы  на  содержание  и  ремонт  производственных  помещений.  Поэтому эксплуатационные расходы будут определяться выражением: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647825" cy="38798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24"/>
          <w:sz w:val="28"/>
          <w:szCs w:val="28"/>
        </w:rPr>
        <w:drawing>
          <wp:inline distT="0" distB="0" distL="0" distR="0">
            <wp:extent cx="1647825" cy="38798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                       (15)</w:t>
      </w:r>
    </w:p>
    <w:p w:rsidR="00BD2092" w:rsidRPr="00BD2092" w:rsidRDefault="00BD2092" w:rsidP="00280651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lastRenderedPageBreak/>
        <w:t xml:space="preserve">где  </w:t>
      </w:r>
      <w:proofErr w:type="spellStart"/>
      <w:r w:rsidRPr="00BD2092">
        <w:rPr>
          <w:sz w:val="28"/>
          <w:szCs w:val="28"/>
        </w:rPr>
        <w:t>Нрох</w:t>
      </w:r>
      <w:proofErr w:type="spellEnd"/>
      <w:r w:rsidRPr="00BD2092">
        <w:rPr>
          <w:sz w:val="28"/>
          <w:szCs w:val="28"/>
        </w:rPr>
        <w:t xml:space="preserve">  = 20% –  годовая  норма  расходов  на  хранение  и  обновление программного    обеспечения (перепрограммирование).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5" w:name="_Toc418626357"/>
      <w:r w:rsidRPr="001C55BA">
        <w:rPr>
          <w:rFonts w:ascii="Times New Roman" w:hAnsi="Times New Roman" w:cs="Times New Roman"/>
          <w:bCs w:val="0"/>
          <w:i w:val="0"/>
          <w:iCs w:val="0"/>
        </w:rPr>
        <w:t>Расчет и построение диаграммы общей стоимости системы</w:t>
      </w:r>
      <w:bookmarkEnd w:id="85"/>
      <w:r w:rsidRPr="001C55BA">
        <w:rPr>
          <w:rFonts w:ascii="Times New Roman" w:hAnsi="Times New Roman" w:cs="Times New Roman"/>
          <w:bCs w:val="0"/>
          <w:i w:val="0"/>
          <w:iCs w:val="0"/>
        </w:rPr>
        <w:t xml:space="preserve">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Суммарные  затраты  будут  составлять  общую  стоимость спроектированной  системы  без  учета  рентабельности,  потому  как  система проектируется  для  собственных  нужд  при  использовании  взамен  базовых устройств. Полную стоимость можно определить выражением: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2570480" cy="276225"/>
            <wp:effectExtent l="1905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2570480" cy="27622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       (16)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Покажем на диаграмме статьи затрат, составляющие общую стоимость системы (рисунок 1).</w:t>
      </w:r>
    </w:p>
    <w:p w:rsidR="00BD2092" w:rsidRPr="00BD2092" w:rsidRDefault="006225F3" w:rsidP="0028065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87625" cy="1794510"/>
            <wp:effectExtent l="19050" t="0" r="3175" b="0"/>
            <wp:docPr id="2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t>Рисунок 1. – Диаграмма общей стоимости системы  (пример)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 </w:t>
      </w: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6" w:name="_Toc418626358"/>
      <w:r w:rsidRPr="001C55BA">
        <w:rPr>
          <w:rFonts w:ascii="Times New Roman" w:hAnsi="Times New Roman" w:cs="Times New Roman"/>
          <w:bCs w:val="0"/>
          <w:i w:val="0"/>
          <w:iCs w:val="0"/>
        </w:rPr>
        <w:t>Расчет прибыли разработчика системы</w:t>
      </w:r>
      <w:bookmarkEnd w:id="86"/>
      <w:r w:rsidRPr="001C55BA">
        <w:rPr>
          <w:rFonts w:ascii="Times New Roman" w:hAnsi="Times New Roman" w:cs="Times New Roman"/>
          <w:bCs w:val="0"/>
          <w:i w:val="0"/>
          <w:iCs w:val="0"/>
        </w:rPr>
        <w:t xml:space="preserve"> </w:t>
      </w: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  <w:r w:rsidRPr="00BD2092">
        <w:rPr>
          <w:sz w:val="28"/>
          <w:szCs w:val="28"/>
        </w:rPr>
        <w:t xml:space="preserve">Размер прибыли определяется по формуле 17.  </w:t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1173480" cy="276225"/>
            <wp:effectExtent l="1905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1173480" cy="276225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                         (17)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t xml:space="preserve">где:        </w:t>
      </w:r>
      <w:r w:rsidRPr="00BD2092">
        <w:rPr>
          <w:sz w:val="28"/>
          <w:szCs w:val="28"/>
          <w:lang w:val="en-US"/>
        </w:rPr>
        <w:t>R</w:t>
      </w:r>
      <w:r w:rsidRPr="00BD2092">
        <w:rPr>
          <w:sz w:val="28"/>
          <w:szCs w:val="28"/>
        </w:rPr>
        <w:t xml:space="preserve">–  уровень  рентабельности  проекта  (выбираем  сами,  желательно нормальный  15-30%).  </w:t>
      </w:r>
    </w:p>
    <w:p w:rsidR="00BD2092" w:rsidRPr="00BD2092" w:rsidRDefault="00BD2092" w:rsidP="00280651">
      <w:pPr>
        <w:spacing w:line="360" w:lineRule="auto"/>
        <w:ind w:firstLine="709"/>
        <w:rPr>
          <w:sz w:val="28"/>
          <w:szCs w:val="28"/>
        </w:rPr>
      </w:pPr>
      <w:r w:rsidRPr="00BD2092">
        <w:rPr>
          <w:sz w:val="28"/>
          <w:szCs w:val="28"/>
        </w:rPr>
        <w:t xml:space="preserve">Цена реализации проекта определяется по формуле 18.  </w:t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b/>
          <w:sz w:val="28"/>
          <w:szCs w:val="28"/>
        </w:rPr>
        <w:fldChar w:fldCharType="begin"/>
      </w:r>
      <w:r w:rsidRPr="00BD2092">
        <w:rPr>
          <w:b/>
          <w:sz w:val="28"/>
          <w:szCs w:val="28"/>
        </w:rPr>
        <w:instrText xml:space="preserve"> QUOTE </w:instrText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1751330" cy="2762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instrText xml:space="preserve"> </w:instrText>
      </w:r>
      <w:r w:rsidRPr="00BD2092">
        <w:rPr>
          <w:b/>
          <w:sz w:val="28"/>
          <w:szCs w:val="28"/>
        </w:rPr>
        <w:fldChar w:fldCharType="separate"/>
      </w:r>
      <w:r w:rsidR="006225F3">
        <w:rPr>
          <w:noProof/>
          <w:position w:val="-14"/>
          <w:sz w:val="28"/>
          <w:szCs w:val="28"/>
        </w:rPr>
        <w:drawing>
          <wp:inline distT="0" distB="0" distL="0" distR="0">
            <wp:extent cx="1751330" cy="2762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b/>
          <w:sz w:val="28"/>
          <w:szCs w:val="28"/>
        </w:rPr>
        <w:fldChar w:fldCharType="end"/>
      </w:r>
      <w:r w:rsidRPr="00BD2092">
        <w:rPr>
          <w:b/>
          <w:sz w:val="28"/>
          <w:szCs w:val="28"/>
        </w:rPr>
        <w:t xml:space="preserve">              </w:t>
      </w:r>
      <w:r w:rsidRPr="00BD2092">
        <w:rPr>
          <w:sz w:val="28"/>
          <w:szCs w:val="28"/>
        </w:rPr>
        <w:t>(18),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  <w:r w:rsidRPr="00BD2092">
        <w:rPr>
          <w:sz w:val="28"/>
          <w:szCs w:val="28"/>
        </w:rPr>
        <w:lastRenderedPageBreak/>
        <w:t xml:space="preserve">где:       НДС – налог на добавленную стоимость (18%). 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7" w:name="_Toc418626359"/>
      <w:r w:rsidRPr="001C55BA">
        <w:rPr>
          <w:rFonts w:ascii="Times New Roman" w:hAnsi="Times New Roman" w:cs="Times New Roman"/>
          <w:bCs w:val="0"/>
          <w:i w:val="0"/>
          <w:iCs w:val="0"/>
        </w:rPr>
        <w:t>Расчет затрат, связанных с покупкой, внедрением и использованием системы и срока окупаемости</w:t>
      </w:r>
      <w:bookmarkEnd w:id="87"/>
      <w:r w:rsidRPr="001C55BA">
        <w:rPr>
          <w:rFonts w:ascii="Times New Roman" w:hAnsi="Times New Roman" w:cs="Times New Roman"/>
          <w:bCs w:val="0"/>
          <w:i w:val="0"/>
          <w:iCs w:val="0"/>
        </w:rPr>
        <w:t xml:space="preserve">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Предприятие, покупающее новую систему, несет затраты не только по покупке  системы,  но  и  по  организации  новых  рабочих  мест.  Оно  должно иметь  экономический  эффект  от  ее  внедрения  в  виде  экономии  денег  за вычетом  всех  расходов,  повышения  качества  своей  работы  и  за  счет  этого расширения рынка сбыта своей продукции или увеличения объемов продаж и т.д.  Рентабельность  проекта  определяет,  через  какой  срок  предприятие окупит  затраты  и  начнет  получать  выгоду  от  приобретения  системы.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Рассчитаем эти показатели.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Капитальные  затраты  покупателя  на  приобретение  и  внедрение системы определяются по формуле 19.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F0554F" w:rsidRDefault="00F0554F" w:rsidP="00280651">
      <w:pPr>
        <w:tabs>
          <w:tab w:val="left" w:pos="1260"/>
          <w:tab w:val="left" w:pos="900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D2092" w:rsidRPr="00F0554F">
        <w:rPr>
          <w:b/>
          <w:sz w:val="28"/>
          <w:szCs w:val="28"/>
        </w:rPr>
        <w:fldChar w:fldCharType="begin"/>
      </w:r>
      <w:r w:rsidR="00BD2092" w:rsidRPr="00F0554F">
        <w:rPr>
          <w:b/>
          <w:sz w:val="28"/>
          <w:szCs w:val="28"/>
        </w:rPr>
        <w:instrText xml:space="preserve"> QUOTE </w:instrText>
      </w:r>
      <w:r w:rsidR="006225F3">
        <w:rPr>
          <w:b/>
          <w:noProof/>
          <w:position w:val="-11"/>
          <w:sz w:val="28"/>
          <w:szCs w:val="28"/>
        </w:rPr>
        <w:drawing>
          <wp:inline distT="0" distB="0" distL="0" distR="0">
            <wp:extent cx="1984375" cy="1898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092" w:rsidRPr="00F0554F">
        <w:rPr>
          <w:b/>
          <w:sz w:val="28"/>
          <w:szCs w:val="28"/>
        </w:rPr>
        <w:instrText xml:space="preserve"> </w:instrText>
      </w:r>
      <w:r w:rsidR="00BD2092" w:rsidRPr="00F0554F">
        <w:rPr>
          <w:b/>
          <w:sz w:val="28"/>
          <w:szCs w:val="28"/>
        </w:rPr>
        <w:fldChar w:fldCharType="separate"/>
      </w:r>
      <w:r w:rsidR="006225F3">
        <w:rPr>
          <w:b/>
          <w:noProof/>
          <w:position w:val="-11"/>
          <w:sz w:val="28"/>
          <w:szCs w:val="28"/>
        </w:rPr>
        <w:drawing>
          <wp:inline distT="0" distB="0" distL="0" distR="0">
            <wp:extent cx="3864610" cy="37084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092" w:rsidRPr="00F0554F">
        <w:rPr>
          <w:b/>
          <w:sz w:val="28"/>
          <w:szCs w:val="28"/>
        </w:rPr>
        <w:fldChar w:fldCharType="end"/>
      </w:r>
      <w:r w:rsidR="00BD2092" w:rsidRPr="00F055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D2092" w:rsidRPr="00F0554F">
        <w:rPr>
          <w:b/>
          <w:sz w:val="28"/>
          <w:szCs w:val="28"/>
        </w:rPr>
        <w:t>(19),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 </w:t>
      </w:r>
      <w:proofErr w:type="spellStart"/>
      <w:r w:rsidRPr="00BD2092">
        <w:rPr>
          <w:sz w:val="28"/>
          <w:szCs w:val="28"/>
        </w:rPr>
        <w:t>Ккрм</w:t>
      </w:r>
      <w:proofErr w:type="spellEnd"/>
      <w:r w:rsidRPr="00BD2092">
        <w:rPr>
          <w:sz w:val="28"/>
          <w:szCs w:val="28"/>
        </w:rPr>
        <w:t xml:space="preserve">  – капитальные  вложения на  создание  новых  рабочих  мест персонала, обслуживающих новую систему.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  <w:u w:val="single"/>
        </w:rPr>
        <w:t>Примечание:</w:t>
      </w:r>
      <w:r w:rsidRPr="00BD2092">
        <w:rPr>
          <w:i/>
          <w:sz w:val="28"/>
          <w:szCs w:val="28"/>
        </w:rPr>
        <w:t xml:space="preserve">  Должность  обслуживающего  персонала  придумать.  Для  внедрения  сети  -  это может  быть  администратор  сети  или  техник  по  обслуживанию  сети. Для  новой информационной системы - это  администратор баз данных или программист. Для новой микропроцессорной системы это оператор  и т.д.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</w:rPr>
        <w:t>Выбрать один из двух вариантов: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</w:rPr>
        <w:t xml:space="preserve"> а) нанимается новый сотрудник в штат или по договору возмездного оказания услуг – тогда  взять годовую  заработную плату нового специалиста ( </w:t>
      </w:r>
      <w:proofErr w:type="spellStart"/>
      <w:r w:rsidRPr="00BD2092">
        <w:rPr>
          <w:i/>
          <w:sz w:val="28"/>
          <w:szCs w:val="28"/>
        </w:rPr>
        <w:t>Ккрм</w:t>
      </w:r>
      <w:proofErr w:type="spellEnd"/>
      <w:r w:rsidRPr="00BD2092">
        <w:rPr>
          <w:i/>
          <w:sz w:val="28"/>
          <w:szCs w:val="28"/>
        </w:rPr>
        <w:t xml:space="preserve"> = </w:t>
      </w:r>
      <w:proofErr w:type="spellStart"/>
      <w:r w:rsidRPr="00BD2092">
        <w:rPr>
          <w:i/>
          <w:sz w:val="28"/>
          <w:szCs w:val="28"/>
        </w:rPr>
        <w:t>ЗПнов</w:t>
      </w:r>
      <w:proofErr w:type="spellEnd"/>
      <w:r w:rsidRPr="00BD2092">
        <w:rPr>
          <w:i/>
          <w:sz w:val="28"/>
          <w:szCs w:val="28"/>
        </w:rPr>
        <w:t xml:space="preserve">)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</w:rPr>
        <w:lastRenderedPageBreak/>
        <w:t xml:space="preserve">б)  расширяются  обязанности  уже  существующего  сотрудника  –  тогда взять долю увеличения заработной платы старого специалиста).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proofErr w:type="spellStart"/>
      <w:r w:rsidRPr="00BD2092">
        <w:rPr>
          <w:sz w:val="28"/>
          <w:szCs w:val="28"/>
        </w:rPr>
        <w:t>Ктех</w:t>
      </w:r>
      <w:proofErr w:type="spellEnd"/>
      <w:r w:rsidRPr="00BD2092">
        <w:rPr>
          <w:sz w:val="28"/>
          <w:szCs w:val="28"/>
        </w:rPr>
        <w:t xml:space="preserve"> – капитальные вложения на техническое оснащение рабочего места пользователя  (посчитать  сумму  затрат  на  рабочее  место  нового  специалиста.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  <w:u w:val="single"/>
        </w:rPr>
        <w:t>Примечание:</w:t>
      </w:r>
      <w:r w:rsidRPr="00BD2092">
        <w:rPr>
          <w:i/>
          <w:sz w:val="28"/>
          <w:szCs w:val="28"/>
        </w:rPr>
        <w:t xml:space="preserve"> Рабочее место включает в себя стол (стоимость стола), стул</w:t>
      </w:r>
      <w:r w:rsidR="00F0554F">
        <w:rPr>
          <w:i/>
          <w:sz w:val="28"/>
          <w:szCs w:val="28"/>
        </w:rPr>
        <w:t xml:space="preserve"> </w:t>
      </w:r>
      <w:r w:rsidRPr="00BD2092">
        <w:rPr>
          <w:i/>
          <w:sz w:val="28"/>
          <w:szCs w:val="28"/>
        </w:rPr>
        <w:t xml:space="preserve">(стоимость стула), ПК (стоимость ПК), принтера (стоимость принтера) и т.д.  При выборе  варианта расширения обязанностей старого сотрудника  </w:t>
      </w:r>
      <w:proofErr w:type="spellStart"/>
      <w:r w:rsidRPr="00BD2092">
        <w:rPr>
          <w:i/>
          <w:sz w:val="28"/>
          <w:szCs w:val="28"/>
        </w:rPr>
        <w:t>Ктех</w:t>
      </w:r>
      <w:proofErr w:type="spellEnd"/>
      <w:r w:rsidRPr="00BD2092">
        <w:rPr>
          <w:i/>
          <w:sz w:val="28"/>
          <w:szCs w:val="28"/>
        </w:rPr>
        <w:t xml:space="preserve">  может быть =0.  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proofErr w:type="spellStart"/>
      <w:r w:rsidRPr="00BD2092">
        <w:rPr>
          <w:sz w:val="28"/>
          <w:szCs w:val="28"/>
        </w:rPr>
        <w:t>Кпр</w:t>
      </w:r>
      <w:proofErr w:type="spellEnd"/>
      <w:r w:rsidRPr="00BD2092">
        <w:rPr>
          <w:sz w:val="28"/>
          <w:szCs w:val="28"/>
        </w:rPr>
        <w:t xml:space="preserve"> – прочие  капитальные  вложения,  связанные  с  внедрением  (5% от </w:t>
      </w:r>
      <w:proofErr w:type="spellStart"/>
      <w:r w:rsidRPr="00BD2092">
        <w:rPr>
          <w:sz w:val="28"/>
          <w:szCs w:val="28"/>
        </w:rPr>
        <w:t>Цр</w:t>
      </w:r>
      <w:proofErr w:type="spellEnd"/>
      <w:r w:rsidRPr="00BD2092">
        <w:rPr>
          <w:sz w:val="28"/>
          <w:szCs w:val="28"/>
        </w:rPr>
        <w:t xml:space="preserve">).  </w:t>
      </w:r>
    </w:p>
    <w:p w:rsidR="00F0554F" w:rsidRDefault="00F0554F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Обслуживание  и  эксплуатацию  новой  системы  будет осуществлять _____ (должность,  тип  найма)  с  заработной  платой  ____ </w:t>
      </w:r>
      <w:proofErr w:type="spellStart"/>
      <w:r w:rsidRPr="00BD2092">
        <w:rPr>
          <w:sz w:val="28"/>
          <w:szCs w:val="28"/>
        </w:rPr>
        <w:t>руб</w:t>
      </w:r>
      <w:proofErr w:type="spellEnd"/>
      <w:r w:rsidRPr="00BD2092">
        <w:rPr>
          <w:sz w:val="28"/>
          <w:szCs w:val="28"/>
        </w:rPr>
        <w:t xml:space="preserve">/мес.  Таким  образом  затраты  покупателя  на  покупку,  установку  и внедрение  составят: 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D2092">
        <w:rPr>
          <w:sz w:val="28"/>
          <w:szCs w:val="28"/>
        </w:rPr>
        <w:t>Ккрм</w:t>
      </w:r>
      <w:proofErr w:type="spellEnd"/>
      <w:r w:rsidRPr="00BD2092">
        <w:rPr>
          <w:sz w:val="28"/>
          <w:szCs w:val="28"/>
        </w:rPr>
        <w:t xml:space="preserve"> = </w:t>
      </w:r>
      <w:proofErr w:type="spellStart"/>
      <w:r w:rsidRPr="00BD2092">
        <w:rPr>
          <w:sz w:val="28"/>
          <w:szCs w:val="28"/>
        </w:rPr>
        <w:t>ЗПнов</w:t>
      </w:r>
      <w:proofErr w:type="spellEnd"/>
      <w:r w:rsidRPr="00BD2092">
        <w:rPr>
          <w:sz w:val="28"/>
          <w:szCs w:val="28"/>
        </w:rPr>
        <w:t xml:space="preserve">*12=____ (руб.) 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D2092">
        <w:rPr>
          <w:sz w:val="28"/>
          <w:szCs w:val="28"/>
        </w:rPr>
        <w:t>Ктех</w:t>
      </w:r>
      <w:proofErr w:type="spellEnd"/>
      <w:r w:rsidRPr="00BD2092">
        <w:rPr>
          <w:sz w:val="28"/>
          <w:szCs w:val="28"/>
        </w:rPr>
        <w:t xml:space="preserve"> = </w:t>
      </w:r>
      <w:proofErr w:type="spellStart"/>
      <w:r w:rsidRPr="00BD2092">
        <w:rPr>
          <w:sz w:val="28"/>
          <w:szCs w:val="28"/>
        </w:rPr>
        <w:t>СПК+Спринтера+Сстола+Сстула</w:t>
      </w:r>
      <w:proofErr w:type="spellEnd"/>
      <w:r w:rsidRPr="00BD2092">
        <w:rPr>
          <w:sz w:val="28"/>
          <w:szCs w:val="28"/>
        </w:rPr>
        <w:t>+…. =____ (руб.)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D2092">
        <w:rPr>
          <w:sz w:val="28"/>
          <w:szCs w:val="28"/>
        </w:rPr>
        <w:t>Кпр</w:t>
      </w:r>
      <w:proofErr w:type="spellEnd"/>
      <w:r w:rsidRPr="00BD2092">
        <w:rPr>
          <w:sz w:val="28"/>
          <w:szCs w:val="28"/>
        </w:rPr>
        <w:t xml:space="preserve"> =</w:t>
      </w:r>
      <w:proofErr w:type="spellStart"/>
      <w:r w:rsidRPr="00BD2092">
        <w:rPr>
          <w:sz w:val="28"/>
          <w:szCs w:val="28"/>
        </w:rPr>
        <w:t>Цр</w:t>
      </w:r>
      <w:proofErr w:type="spellEnd"/>
      <w:r w:rsidRPr="00BD2092">
        <w:rPr>
          <w:sz w:val="28"/>
          <w:szCs w:val="28"/>
        </w:rPr>
        <w:t>*5%=___ (руб.)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Капитальные затраты составят __________ (руб.)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Срок  окупаемости    затрат  на  приобретение  и  внедрение  проекта  рассчитывается по формуле 20.  </w:t>
      </w:r>
    </w:p>
    <w:p w:rsidR="00BD2092" w:rsidRPr="00BD2092" w:rsidRDefault="00BD2092" w:rsidP="00280651">
      <w:pPr>
        <w:spacing w:line="360" w:lineRule="auto"/>
        <w:jc w:val="center"/>
        <w:rPr>
          <w:sz w:val="28"/>
          <w:szCs w:val="28"/>
        </w:rPr>
      </w:pPr>
      <w:r w:rsidRPr="00BD2092">
        <w:rPr>
          <w:sz w:val="28"/>
          <w:szCs w:val="28"/>
        </w:rPr>
        <w:fldChar w:fldCharType="begin"/>
      </w:r>
      <w:r w:rsidRPr="00BD2092">
        <w:rPr>
          <w:sz w:val="28"/>
          <w:szCs w:val="28"/>
        </w:rPr>
        <w:instrText xml:space="preserve"> QUOTE </w:instrText>
      </w:r>
      <w:r w:rsidR="006225F3">
        <w:rPr>
          <w:noProof/>
          <w:position w:val="-23"/>
          <w:sz w:val="28"/>
          <w:szCs w:val="28"/>
        </w:rPr>
        <w:drawing>
          <wp:inline distT="0" distB="0" distL="0" distR="0">
            <wp:extent cx="1069975" cy="37973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instrText xml:space="preserve"> </w:instrText>
      </w:r>
      <w:r w:rsidRPr="00BD2092">
        <w:rPr>
          <w:sz w:val="28"/>
          <w:szCs w:val="28"/>
        </w:rPr>
        <w:fldChar w:fldCharType="separate"/>
      </w:r>
      <w:r w:rsidR="006225F3">
        <w:rPr>
          <w:noProof/>
          <w:position w:val="-23"/>
          <w:sz w:val="28"/>
          <w:szCs w:val="28"/>
        </w:rPr>
        <w:drawing>
          <wp:inline distT="0" distB="0" distL="0" distR="0">
            <wp:extent cx="1069975" cy="37973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092">
        <w:rPr>
          <w:sz w:val="28"/>
          <w:szCs w:val="28"/>
        </w:rPr>
        <w:fldChar w:fldCharType="end"/>
      </w:r>
      <w:r w:rsidRPr="00BD2092">
        <w:rPr>
          <w:sz w:val="28"/>
          <w:szCs w:val="28"/>
        </w:rPr>
        <w:t xml:space="preserve">                                  (20),</w:t>
      </w:r>
    </w:p>
    <w:p w:rsidR="00BD2092" w:rsidRPr="00BD2092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где В – годовая выгода от внедрения  системы (руб.).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  <w:u w:val="single"/>
        </w:rPr>
      </w:pPr>
    </w:p>
    <w:p w:rsidR="00BD2092" w:rsidRPr="00BD2092" w:rsidRDefault="00BD2092" w:rsidP="002806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D2092">
        <w:rPr>
          <w:i/>
          <w:sz w:val="28"/>
          <w:szCs w:val="28"/>
          <w:u w:val="single"/>
        </w:rPr>
        <w:t>Примечание.</w:t>
      </w:r>
      <w:r w:rsidRPr="00BD2092">
        <w:rPr>
          <w:i/>
          <w:sz w:val="28"/>
          <w:szCs w:val="28"/>
        </w:rPr>
        <w:t xml:space="preserve"> Напишите предполагаемые заказчиком  цифры  –  определялись  в  техническом  задании  во  время  преддипломной практики:  она  может  быть  выражена  в  экономии  на  годовой  заработной  плате сокращенных сотрудников, вместо которых теперь работает компьютерная  система </w:t>
      </w:r>
      <w:proofErr w:type="spellStart"/>
      <w:r w:rsidRPr="00BD2092">
        <w:rPr>
          <w:i/>
          <w:sz w:val="28"/>
          <w:szCs w:val="28"/>
        </w:rPr>
        <w:t>Взп</w:t>
      </w:r>
      <w:proofErr w:type="spellEnd"/>
      <w:r w:rsidRPr="00BD2092">
        <w:rPr>
          <w:i/>
          <w:sz w:val="28"/>
          <w:szCs w:val="28"/>
        </w:rPr>
        <w:t xml:space="preserve">=…., в увеличении прибыли от роста продаж или повышения цены </w:t>
      </w:r>
      <w:r w:rsidRPr="00BD2092">
        <w:rPr>
          <w:i/>
          <w:sz w:val="28"/>
          <w:szCs w:val="28"/>
        </w:rPr>
        <w:lastRenderedPageBreak/>
        <w:t xml:space="preserve">более качественной продукции </w:t>
      </w:r>
      <w:proofErr w:type="spellStart"/>
      <w:r w:rsidRPr="00BD2092">
        <w:rPr>
          <w:i/>
          <w:sz w:val="28"/>
          <w:szCs w:val="28"/>
        </w:rPr>
        <w:t>Впр</w:t>
      </w:r>
      <w:proofErr w:type="spellEnd"/>
      <w:r w:rsidRPr="00BD2092">
        <w:rPr>
          <w:i/>
          <w:sz w:val="28"/>
          <w:szCs w:val="28"/>
        </w:rPr>
        <w:t>=…., может быть суммарная прибыль В=</w:t>
      </w:r>
      <w:proofErr w:type="spellStart"/>
      <w:r w:rsidRPr="00BD2092">
        <w:rPr>
          <w:i/>
          <w:sz w:val="28"/>
          <w:szCs w:val="28"/>
        </w:rPr>
        <w:t>Взп+Впр</w:t>
      </w:r>
      <w:proofErr w:type="spellEnd"/>
      <w:r w:rsidRPr="00BD2092">
        <w:rPr>
          <w:i/>
          <w:sz w:val="28"/>
          <w:szCs w:val="28"/>
        </w:rPr>
        <w:t xml:space="preserve"> и т.д. </w:t>
      </w:r>
    </w:p>
    <w:p w:rsidR="00BD2092" w:rsidRPr="00BD2092" w:rsidRDefault="00BD2092" w:rsidP="00280651">
      <w:pPr>
        <w:spacing w:line="360" w:lineRule="auto"/>
        <w:rPr>
          <w:sz w:val="28"/>
          <w:szCs w:val="28"/>
        </w:rPr>
      </w:pPr>
    </w:p>
    <w:p w:rsidR="00BD2092" w:rsidRPr="001C55BA" w:rsidRDefault="00BD2092" w:rsidP="00280651">
      <w:pPr>
        <w:pStyle w:val="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 w:val="0"/>
          <w:i w:val="0"/>
          <w:iCs w:val="0"/>
        </w:rPr>
      </w:pPr>
      <w:bookmarkStart w:id="88" w:name="_Toc418626360"/>
      <w:r w:rsidRPr="001C55BA">
        <w:rPr>
          <w:rFonts w:ascii="Times New Roman" w:hAnsi="Times New Roman" w:cs="Times New Roman"/>
          <w:bCs w:val="0"/>
          <w:i w:val="0"/>
          <w:iCs w:val="0"/>
        </w:rPr>
        <w:t>Выводы</w:t>
      </w:r>
      <w:bookmarkEnd w:id="88"/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Выше были проведены экономические расчеты,  связанные  с  проектированием,  построением  и продажей  со  стороны  организации-разработчика,  и  приобретением  и эксплуатацией со стороны организации-покупателя системы ____ (название). Разработчиком  создана  система,  соответствующая  требованиям заказчика.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В результате расчетов были получены следующие экономические показатели: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затраты на создание системы равны ….. руб.;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цена реализации проекта составляет ….. руб.;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 разработчиком  получена  и  распределена    прибыль  от  реализации проекта, составляющая …. руб.;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 заказчик  понесет  капитальные  затраты  на  покупку  и  внедрение системы, равные …. руб.;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заказчиком достигается выгода от приобретения системы, равная … </w:t>
      </w:r>
      <w:proofErr w:type="spellStart"/>
      <w:r w:rsidRPr="00BD2092">
        <w:rPr>
          <w:sz w:val="28"/>
          <w:szCs w:val="28"/>
        </w:rPr>
        <w:t>руб</w:t>
      </w:r>
      <w:proofErr w:type="spellEnd"/>
      <w:r w:rsidRPr="00BD2092">
        <w:rPr>
          <w:sz w:val="28"/>
          <w:szCs w:val="28"/>
        </w:rPr>
        <w:t xml:space="preserve">; 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 xml:space="preserve">- срок окупаемости проекта …….. лет.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Внедрение  ______(название) системы  принесет  экономический  эффект  заказчику  в виде:  (</w:t>
      </w:r>
      <w:r w:rsidRPr="00BD2092">
        <w:rPr>
          <w:i/>
          <w:sz w:val="28"/>
          <w:szCs w:val="28"/>
        </w:rPr>
        <w:t>описать  все  формы  экономического  эффекта  от  разработки  и  внедрения системы – см начало п.7</w:t>
      </w:r>
      <w:r w:rsidRPr="00BD2092">
        <w:rPr>
          <w:sz w:val="28"/>
          <w:szCs w:val="28"/>
        </w:rPr>
        <w:t xml:space="preserve">). </w:t>
      </w:r>
    </w:p>
    <w:p w:rsidR="00BD2092" w:rsidRPr="00BD2092" w:rsidRDefault="00BD2092" w:rsidP="00280651">
      <w:pPr>
        <w:spacing w:line="360" w:lineRule="auto"/>
        <w:ind w:firstLine="709"/>
        <w:jc w:val="both"/>
        <w:rPr>
          <w:sz w:val="28"/>
          <w:szCs w:val="28"/>
        </w:rPr>
      </w:pPr>
    </w:p>
    <w:p w:rsidR="00350320" w:rsidRDefault="00BD2092" w:rsidP="00280651">
      <w:pPr>
        <w:spacing w:line="360" w:lineRule="auto"/>
        <w:jc w:val="both"/>
        <w:rPr>
          <w:sz w:val="28"/>
          <w:szCs w:val="28"/>
        </w:rPr>
      </w:pPr>
      <w:r w:rsidRPr="00BD2092">
        <w:rPr>
          <w:sz w:val="28"/>
          <w:szCs w:val="28"/>
        </w:rPr>
        <w:t>Таким  образом, разработанная система полностью удовлетворяет требованиям потребителя.</w:t>
      </w:r>
    </w:p>
    <w:p w:rsidR="00CC2A5E" w:rsidRPr="00785498" w:rsidRDefault="00CC2A5E" w:rsidP="00280651">
      <w:pPr>
        <w:pStyle w:val="1"/>
        <w:spacing w:after="120" w:line="360" w:lineRule="auto"/>
        <w:jc w:val="right"/>
        <w:rPr>
          <w:iCs/>
          <w:sz w:val="28"/>
        </w:rPr>
      </w:pPr>
      <w:r>
        <w:rPr>
          <w:sz w:val="28"/>
        </w:rPr>
        <w:br w:type="page"/>
      </w:r>
      <w:bookmarkStart w:id="89" w:name="_Toc416180148"/>
      <w:bookmarkStart w:id="90" w:name="_Toc418626361"/>
      <w:r>
        <w:rPr>
          <w:iCs/>
          <w:sz w:val="28"/>
        </w:rPr>
        <w:lastRenderedPageBreak/>
        <w:t xml:space="preserve">ПРИЛОЖЕНИЕ </w:t>
      </w:r>
      <w:bookmarkEnd w:id="89"/>
      <w:r>
        <w:rPr>
          <w:iCs/>
          <w:sz w:val="28"/>
        </w:rPr>
        <w:t>2</w:t>
      </w:r>
      <w:bookmarkEnd w:id="90"/>
    </w:p>
    <w:p w:rsidR="00CC2A5E" w:rsidRDefault="00CC2A5E" w:rsidP="00280651">
      <w:pPr>
        <w:jc w:val="center"/>
      </w:pPr>
      <w:r w:rsidRPr="001A10A7">
        <w:t>МИНИСТЕРСТВО ОБРАЗОВАНИЯ</w:t>
      </w:r>
      <w:r>
        <w:t xml:space="preserve"> И НАУКИ ПЕРМСКОГО КРАЯ</w:t>
      </w:r>
      <w:r w:rsidRPr="001A10A7">
        <w:t xml:space="preserve"> </w:t>
      </w:r>
    </w:p>
    <w:p w:rsidR="00CC2A5E" w:rsidRPr="001A10A7" w:rsidRDefault="00CC2A5E" w:rsidP="00280651">
      <w:pPr>
        <w:jc w:val="center"/>
      </w:pPr>
      <w:r w:rsidRPr="001A10A7">
        <w:t xml:space="preserve">государственное бюджетное </w:t>
      </w:r>
      <w:r>
        <w:t xml:space="preserve">профессиональное </w:t>
      </w:r>
      <w:r w:rsidRPr="001A10A7">
        <w:t xml:space="preserve">образовательное учреждение </w:t>
      </w:r>
      <w:r>
        <w:br/>
      </w:r>
      <w:r w:rsidRPr="001A10A7">
        <w:t>«</w:t>
      </w:r>
      <w:r>
        <w:t>Пермский химико-технологический техникум</w:t>
      </w:r>
      <w:r w:rsidRPr="001A10A7">
        <w:t>»</w:t>
      </w:r>
    </w:p>
    <w:p w:rsidR="00CC2A5E" w:rsidRPr="001A10A7" w:rsidRDefault="00CC2A5E" w:rsidP="00280651">
      <w:pPr>
        <w:shd w:val="clear" w:color="auto" w:fill="FFFFFF"/>
        <w:jc w:val="center"/>
      </w:pPr>
      <w:r w:rsidRPr="001A10A7">
        <w:rPr>
          <w:bCs/>
        </w:rPr>
        <w:t>(ГБ</w:t>
      </w:r>
      <w:r>
        <w:rPr>
          <w:bCs/>
        </w:rPr>
        <w:t>П</w:t>
      </w:r>
      <w:r w:rsidRPr="001A10A7">
        <w:rPr>
          <w:bCs/>
        </w:rPr>
        <w:t>ОУ «</w:t>
      </w:r>
      <w:r>
        <w:rPr>
          <w:bCs/>
        </w:rPr>
        <w:t>ПХТТ</w:t>
      </w:r>
      <w:r w:rsidRPr="001A10A7">
        <w:rPr>
          <w:bCs/>
        </w:rPr>
        <w:t>»)</w:t>
      </w:r>
    </w:p>
    <w:p w:rsidR="00CC2A5E" w:rsidRDefault="00CC2A5E" w:rsidP="00280651">
      <w:pPr>
        <w:ind w:left="5103"/>
        <w:jc w:val="right"/>
      </w:pPr>
    </w:p>
    <w:p w:rsidR="00CC2A5E" w:rsidRPr="00B70666" w:rsidRDefault="00CC2A5E" w:rsidP="00280651">
      <w:pPr>
        <w:tabs>
          <w:tab w:val="left" w:pos="6585"/>
        </w:tabs>
        <w:ind w:left="5103"/>
        <w:jc w:val="center"/>
        <w:rPr>
          <w:b/>
        </w:rPr>
      </w:pPr>
      <w:r w:rsidRPr="00B70666">
        <w:rPr>
          <w:b/>
        </w:rPr>
        <w:t>«УТВЕРЖДАЮ»</w:t>
      </w:r>
    </w:p>
    <w:p w:rsidR="00CC2A5E" w:rsidRDefault="00CC2A5E" w:rsidP="00280651">
      <w:pPr>
        <w:tabs>
          <w:tab w:val="left" w:pos="6585"/>
        </w:tabs>
        <w:ind w:left="5103"/>
        <w:jc w:val="center"/>
      </w:pPr>
      <w:r>
        <w:t>Зам. директора по УВР ГБПОУ «ПХТТ»</w:t>
      </w:r>
    </w:p>
    <w:p w:rsidR="00CC2A5E" w:rsidRDefault="00CC2A5E" w:rsidP="00280651">
      <w:pPr>
        <w:tabs>
          <w:tab w:val="left" w:pos="6585"/>
        </w:tabs>
        <w:ind w:left="5103"/>
        <w:jc w:val="center"/>
      </w:pPr>
      <w:r>
        <w:t>___________________ /О.В. Князева/</w:t>
      </w:r>
    </w:p>
    <w:p w:rsidR="00CC2A5E" w:rsidRDefault="00CC2A5E" w:rsidP="00280651">
      <w:pPr>
        <w:tabs>
          <w:tab w:val="left" w:pos="6585"/>
        </w:tabs>
        <w:spacing w:line="360" w:lineRule="auto"/>
        <w:jc w:val="right"/>
      </w:pPr>
    </w:p>
    <w:p w:rsidR="00CC2A5E" w:rsidRDefault="00CC2A5E" w:rsidP="00280651">
      <w:pPr>
        <w:tabs>
          <w:tab w:val="left" w:pos="6585"/>
        </w:tabs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 w:rsidR="00CC2A5E" w:rsidRDefault="00CC2A5E" w:rsidP="00280651">
      <w:pPr>
        <w:tabs>
          <w:tab w:val="left" w:pos="6585"/>
        </w:tabs>
        <w:jc w:val="center"/>
        <w:rPr>
          <w:b/>
          <w:sz w:val="28"/>
        </w:rPr>
      </w:pPr>
      <w:r>
        <w:rPr>
          <w:b/>
          <w:sz w:val="28"/>
        </w:rPr>
        <w:t>на выпускную квалификационную работу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337"/>
        <w:gridCol w:w="558"/>
        <w:gridCol w:w="126"/>
        <w:gridCol w:w="252"/>
        <w:gridCol w:w="251"/>
        <w:gridCol w:w="6499"/>
      </w:tblGrid>
      <w:tr w:rsidR="00CC2A5E" w:rsidRPr="000060B0">
        <w:tc>
          <w:tcPr>
            <w:tcW w:w="2704" w:type="dxa"/>
            <w:gridSpan w:val="3"/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Обучающийся(</w:t>
            </w:r>
            <w:proofErr w:type="spellStart"/>
            <w:r>
              <w:rPr>
                <w:sz w:val="28"/>
              </w:rPr>
              <w:t>аяся</w:t>
            </w:r>
            <w:proofErr w:type="spellEnd"/>
            <w:r>
              <w:rPr>
                <w:sz w:val="28"/>
              </w:rPr>
              <w:t>)</w:t>
            </w:r>
            <w:r w:rsidRPr="000060B0">
              <w:rPr>
                <w:sz w:val="28"/>
              </w:rPr>
              <w:t xml:space="preserve"> </w:t>
            </w:r>
          </w:p>
        </w:tc>
        <w:tc>
          <w:tcPr>
            <w:tcW w:w="71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2146" w:type="dxa"/>
            <w:gridSpan w:val="2"/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  <w:r w:rsidRPr="000060B0">
              <w:rPr>
                <w:sz w:val="28"/>
              </w:rPr>
              <w:t>Группа</w:t>
            </w:r>
          </w:p>
        </w:tc>
        <w:tc>
          <w:tcPr>
            <w:tcW w:w="768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3082" w:type="dxa"/>
            <w:gridSpan w:val="5"/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  <w:r w:rsidRPr="000060B0">
              <w:rPr>
                <w:sz w:val="28"/>
              </w:rPr>
              <w:t>Специальность</w:t>
            </w:r>
          </w:p>
        </w:tc>
        <w:tc>
          <w:tcPr>
            <w:tcW w:w="67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983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283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  <w:r w:rsidRPr="000060B0">
              <w:rPr>
                <w:sz w:val="28"/>
              </w:rPr>
              <w:t>Тема задания</w:t>
            </w:r>
          </w:p>
        </w:tc>
        <w:tc>
          <w:tcPr>
            <w:tcW w:w="70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983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1809" w:type="dxa"/>
            <w:tcBorders>
              <w:top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rPr>
                <w:sz w:val="28"/>
              </w:rPr>
            </w:pPr>
            <w:r>
              <w:rPr>
                <w:sz w:val="28"/>
              </w:rPr>
              <w:t>Вид ВКР</w:t>
            </w:r>
          </w:p>
        </w:tc>
        <w:tc>
          <w:tcPr>
            <w:tcW w:w="802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33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33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  <w:r w:rsidRPr="000060B0">
              <w:rPr>
                <w:sz w:val="28"/>
              </w:rPr>
              <w:t>Исходные данные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983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983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  <w:tr w:rsidR="00CC2A5E" w:rsidRPr="000060B0">
        <w:tc>
          <w:tcPr>
            <w:tcW w:w="983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0060B0" w:rsidRDefault="00CC2A5E" w:rsidP="00280651">
            <w:pPr>
              <w:tabs>
                <w:tab w:val="left" w:pos="6585"/>
              </w:tabs>
              <w:jc w:val="both"/>
              <w:rPr>
                <w:sz w:val="28"/>
              </w:rPr>
            </w:pPr>
          </w:p>
        </w:tc>
      </w:tr>
    </w:tbl>
    <w:p w:rsidR="00CC2A5E" w:rsidRPr="00E807AA" w:rsidRDefault="00CC2A5E" w:rsidP="00280651">
      <w:pPr>
        <w:pStyle w:val="ad"/>
        <w:tabs>
          <w:tab w:val="left" w:pos="6585"/>
        </w:tabs>
        <w:spacing w:line="240" w:lineRule="auto"/>
        <w:ind w:left="10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 выпускной квалификационной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8"/>
        <w:gridCol w:w="2041"/>
        <w:gridCol w:w="1773"/>
      </w:tblGrid>
      <w:tr w:rsidR="00CC2A5E" w:rsidRPr="00DA76DF">
        <w:tc>
          <w:tcPr>
            <w:tcW w:w="6345" w:type="dxa"/>
            <w:vAlign w:val="center"/>
          </w:tcPr>
          <w:p w:rsidR="00CC2A5E" w:rsidRPr="00DA76DF" w:rsidRDefault="00CC2A5E" w:rsidP="00280651">
            <w:pPr>
              <w:tabs>
                <w:tab w:val="left" w:pos="6585"/>
              </w:tabs>
              <w:jc w:val="center"/>
              <w:rPr>
                <w:sz w:val="28"/>
              </w:rPr>
            </w:pPr>
          </w:p>
        </w:tc>
        <w:tc>
          <w:tcPr>
            <w:tcW w:w="2127" w:type="dxa"/>
            <w:vAlign w:val="center"/>
          </w:tcPr>
          <w:p w:rsidR="00CC2A5E" w:rsidRPr="00DA76DF" w:rsidRDefault="00CC2A5E" w:rsidP="00280651">
            <w:pPr>
              <w:tabs>
                <w:tab w:val="left" w:pos="6585"/>
              </w:tabs>
              <w:jc w:val="center"/>
              <w:rPr>
                <w:i/>
              </w:rPr>
            </w:pPr>
            <w:r w:rsidRPr="00DA76DF">
              <w:rPr>
                <w:i/>
              </w:rPr>
              <w:t xml:space="preserve">Объем </w:t>
            </w:r>
            <w:proofErr w:type="spellStart"/>
            <w:r w:rsidRPr="00DA76DF">
              <w:rPr>
                <w:i/>
              </w:rPr>
              <w:t>выполне</w:t>
            </w:r>
            <w:proofErr w:type="spellEnd"/>
            <w:r w:rsidRPr="00DA76DF">
              <w:rPr>
                <w:i/>
              </w:rPr>
              <w:t>-</w:t>
            </w:r>
          </w:p>
          <w:p w:rsidR="00CC2A5E" w:rsidRPr="00DA76DF" w:rsidRDefault="00CC2A5E" w:rsidP="00280651">
            <w:pPr>
              <w:tabs>
                <w:tab w:val="left" w:pos="6585"/>
              </w:tabs>
              <w:jc w:val="center"/>
              <w:rPr>
                <w:i/>
              </w:rPr>
            </w:pPr>
            <w:proofErr w:type="spellStart"/>
            <w:r w:rsidRPr="00DA76DF">
              <w:rPr>
                <w:i/>
              </w:rPr>
              <w:t>ния</w:t>
            </w:r>
            <w:proofErr w:type="spellEnd"/>
            <w:r w:rsidRPr="00DA76DF">
              <w:rPr>
                <w:i/>
              </w:rPr>
              <w:t xml:space="preserve"> в % от всего задания</w:t>
            </w:r>
          </w:p>
        </w:tc>
        <w:tc>
          <w:tcPr>
            <w:tcW w:w="1808" w:type="dxa"/>
            <w:vAlign w:val="center"/>
          </w:tcPr>
          <w:p w:rsidR="00CC2A5E" w:rsidRPr="00DA76DF" w:rsidRDefault="00CC2A5E" w:rsidP="00280651">
            <w:pPr>
              <w:tabs>
                <w:tab w:val="left" w:pos="6585"/>
              </w:tabs>
              <w:jc w:val="center"/>
              <w:rPr>
                <w:i/>
                <w:sz w:val="28"/>
              </w:rPr>
            </w:pPr>
            <w:r w:rsidRPr="00DA76DF">
              <w:rPr>
                <w:i/>
              </w:rPr>
              <w:t>Срок выполнения</w:t>
            </w:r>
          </w:p>
        </w:tc>
      </w:tr>
      <w:tr w:rsidR="00CC2A5E" w:rsidRPr="00DA76DF">
        <w:trPr>
          <w:trHeight w:val="1956"/>
        </w:trPr>
        <w:tc>
          <w:tcPr>
            <w:tcW w:w="6345" w:type="dxa"/>
            <w:tcBorders>
              <w:bottom w:val="single" w:sz="4" w:space="0" w:color="auto"/>
            </w:tcBorders>
          </w:tcPr>
          <w:p w:rsidR="00CC2A5E" w:rsidRPr="00E376A6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Введение</w:t>
            </w:r>
          </w:p>
          <w:p w:rsidR="00E376A6" w:rsidRPr="00E376A6" w:rsidRDefault="00280651" w:rsidP="00E376A6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Актуальность, новизна и практическая значимость выбранной темы, ее связь с задачами конкретного предприятия.</w:t>
            </w:r>
          </w:p>
          <w:p w:rsidR="00E376A6" w:rsidRDefault="00280651" w:rsidP="00E376A6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 xml:space="preserve">Цель и задачи выпускной квалификационной работы. </w:t>
            </w:r>
          </w:p>
          <w:p w:rsidR="00CC2A5E" w:rsidRPr="00E376A6" w:rsidRDefault="00280651" w:rsidP="00E376A6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Необходимость выполнения работы по выбранной теме</w:t>
            </w:r>
            <w:r w:rsidR="00E376A6" w:rsidRPr="00E376A6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CC2A5E" w:rsidRPr="00DA76DF" w:rsidRDefault="00124C0C" w:rsidP="00B72FBE">
            <w:pPr>
              <w:tabs>
                <w:tab w:val="left" w:pos="658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6 - </w:t>
            </w:r>
            <w:r w:rsidR="00B72FBE">
              <w:rPr>
                <w:sz w:val="28"/>
              </w:rPr>
              <w:t>9</w:t>
            </w:r>
            <w:r>
              <w:rPr>
                <w:sz w:val="28"/>
              </w:rPr>
              <w:t xml:space="preserve"> апреля</w:t>
            </w:r>
          </w:p>
        </w:tc>
      </w:tr>
      <w:tr w:rsidR="00CC2A5E" w:rsidRPr="00DA76DF">
        <w:trPr>
          <w:trHeight w:val="1627"/>
        </w:trPr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E376A6" w:rsidRDefault="00CC2A5E" w:rsidP="00E376A6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 xml:space="preserve">1.Теоретическая часть </w:t>
            </w:r>
          </w:p>
          <w:p w:rsidR="00E376A6" w:rsidRPr="00E376A6" w:rsidRDefault="00E376A6" w:rsidP="00E376A6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 xml:space="preserve">Анализ предметной области. </w:t>
            </w:r>
          </w:p>
          <w:p w:rsidR="00CC2A5E" w:rsidRPr="00E376A6" w:rsidRDefault="00E376A6" w:rsidP="00E376A6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Требования к программному продукту.</w:t>
            </w:r>
          </w:p>
          <w:p w:rsidR="00CC2A5E" w:rsidRPr="00E376A6" w:rsidRDefault="00E376A6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Сравнительный анализ существующих программных продуктов.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B72FBE" w:rsidP="00B72FBE">
            <w:pPr>
              <w:tabs>
                <w:tab w:val="left" w:pos="658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10– 24 апреля</w:t>
            </w:r>
          </w:p>
        </w:tc>
      </w:tr>
      <w:tr w:rsidR="00CC2A5E" w:rsidRPr="00DA76DF">
        <w:trPr>
          <w:trHeight w:val="2272"/>
        </w:trPr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E376A6" w:rsidRPr="00E376A6" w:rsidRDefault="00CC2A5E" w:rsidP="00E376A6">
            <w:pPr>
              <w:pStyle w:val="20"/>
              <w:shd w:val="clear" w:color="auto" w:fill="auto"/>
              <w:tabs>
                <w:tab w:val="left" w:pos="918"/>
              </w:tabs>
              <w:spacing w:before="0" w:line="240" w:lineRule="auto"/>
              <w:ind w:firstLine="0"/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lastRenderedPageBreak/>
              <w:t>2.</w:t>
            </w:r>
            <w:r w:rsidR="00E376A6">
              <w:rPr>
                <w:sz w:val="28"/>
                <w:szCs w:val="28"/>
              </w:rPr>
              <w:t xml:space="preserve"> </w:t>
            </w:r>
            <w:r w:rsidRPr="00E376A6">
              <w:rPr>
                <w:sz w:val="28"/>
                <w:szCs w:val="28"/>
              </w:rPr>
              <w:t xml:space="preserve">Практическая часть </w:t>
            </w:r>
          </w:p>
          <w:p w:rsidR="00E376A6" w:rsidRPr="00E376A6" w:rsidRDefault="00E376A6" w:rsidP="00E376A6">
            <w:pPr>
              <w:pStyle w:val="20"/>
              <w:shd w:val="clear" w:color="auto" w:fill="auto"/>
              <w:tabs>
                <w:tab w:val="left" w:pos="918"/>
              </w:tabs>
              <w:spacing w:before="0" w:line="240" w:lineRule="auto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задачи.</w:t>
            </w:r>
          </w:p>
          <w:p w:rsidR="00E376A6" w:rsidRPr="00E376A6" w:rsidRDefault="00E376A6" w:rsidP="00E376A6">
            <w:pPr>
              <w:pStyle w:val="20"/>
              <w:shd w:val="clear" w:color="auto" w:fill="auto"/>
              <w:tabs>
                <w:tab w:val="left" w:pos="918"/>
              </w:tabs>
              <w:spacing w:before="0" w:line="240" w:lineRule="auto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средств и технологии создания программного продукта.</w:t>
            </w:r>
          </w:p>
          <w:p w:rsidR="00E376A6" w:rsidRPr="00E376A6" w:rsidRDefault="00E376A6" w:rsidP="00E376A6">
            <w:pPr>
              <w:pStyle w:val="20"/>
              <w:shd w:val="clear" w:color="auto" w:fill="auto"/>
              <w:tabs>
                <w:tab w:val="left" w:pos="918"/>
              </w:tabs>
              <w:spacing w:before="0" w:line="240" w:lineRule="auto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предметной области.</w:t>
            </w:r>
          </w:p>
          <w:p w:rsidR="00E376A6" w:rsidRPr="00E376A6" w:rsidRDefault="00E376A6" w:rsidP="00E376A6">
            <w:pPr>
              <w:pStyle w:val="20"/>
              <w:shd w:val="clear" w:color="auto" w:fill="auto"/>
              <w:tabs>
                <w:tab w:val="left" w:pos="918"/>
              </w:tabs>
              <w:spacing w:before="0" w:line="240" w:lineRule="auto"/>
              <w:ind w:firstLine="360"/>
              <w:rPr>
                <w:sz w:val="28"/>
                <w:szCs w:val="28"/>
              </w:rPr>
            </w:pPr>
            <w:r w:rsidRPr="001158CE">
              <w:rPr>
                <w:sz w:val="28"/>
                <w:szCs w:val="28"/>
              </w:rPr>
              <w:t>Алгоритм функционирования программного продукта</w:t>
            </w:r>
            <w:r>
              <w:rPr>
                <w:sz w:val="28"/>
                <w:szCs w:val="28"/>
              </w:rPr>
              <w:t>.</w:t>
            </w:r>
          </w:p>
          <w:p w:rsidR="00E376A6" w:rsidRPr="00E376A6" w:rsidRDefault="00E376A6" w:rsidP="00E376A6">
            <w:pPr>
              <w:pStyle w:val="20"/>
              <w:shd w:val="clear" w:color="auto" w:fill="auto"/>
              <w:tabs>
                <w:tab w:val="left" w:pos="918"/>
              </w:tabs>
              <w:spacing w:before="0" w:line="240" w:lineRule="auto"/>
              <w:ind w:firstLine="360"/>
              <w:rPr>
                <w:sz w:val="28"/>
                <w:szCs w:val="28"/>
              </w:rPr>
            </w:pPr>
            <w:r w:rsidRPr="001158CE">
              <w:rPr>
                <w:sz w:val="28"/>
                <w:szCs w:val="28"/>
              </w:rPr>
              <w:t>Описание работы программного продукта</w:t>
            </w:r>
            <w:r>
              <w:rPr>
                <w:sz w:val="28"/>
                <w:szCs w:val="28"/>
              </w:rPr>
              <w:t>.</w:t>
            </w:r>
          </w:p>
          <w:p w:rsidR="00CC2A5E" w:rsidRPr="00DA76DF" w:rsidRDefault="00E376A6" w:rsidP="00E376A6">
            <w:pPr>
              <w:tabs>
                <w:tab w:val="left" w:pos="6585"/>
              </w:tabs>
              <w:jc w:val="right"/>
            </w:pPr>
            <w:r>
              <w:rPr>
                <w:sz w:val="28"/>
                <w:szCs w:val="28"/>
              </w:rPr>
              <w:t>Перспективы развития программного продукта.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CC2A5E" w:rsidP="00E376A6">
            <w:pPr>
              <w:tabs>
                <w:tab w:val="left" w:pos="6585"/>
              </w:tabs>
              <w:jc w:val="right"/>
              <w:rPr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B72FBE" w:rsidP="00B72FBE">
            <w:pPr>
              <w:tabs>
                <w:tab w:val="left" w:pos="658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25 апреля – 19 </w:t>
            </w:r>
            <w:proofErr w:type="spellStart"/>
            <w:r>
              <w:rPr>
                <w:sz w:val="28"/>
              </w:rPr>
              <w:t>иая</w:t>
            </w:r>
            <w:proofErr w:type="spellEnd"/>
          </w:p>
        </w:tc>
      </w:tr>
      <w:tr w:rsidR="00CC2A5E" w:rsidRPr="00DA76DF">
        <w:trPr>
          <w:trHeight w:val="2845"/>
        </w:trPr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3.Экономическая часть</w:t>
            </w:r>
          </w:p>
          <w:p w:rsidR="00BF6339" w:rsidRDefault="00BF6339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BF6339">
              <w:rPr>
                <w:sz w:val="28"/>
                <w:szCs w:val="28"/>
              </w:rPr>
              <w:t>Исходные данные для расчета затрат</w:t>
            </w:r>
          </w:p>
          <w:p w:rsidR="00BF6339" w:rsidRDefault="00BF6339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BF6339">
              <w:rPr>
                <w:sz w:val="28"/>
                <w:szCs w:val="28"/>
              </w:rPr>
              <w:t xml:space="preserve">Расчет затрат на </w:t>
            </w:r>
            <w:r w:rsidR="00CC6072">
              <w:rPr>
                <w:sz w:val="28"/>
                <w:szCs w:val="28"/>
              </w:rPr>
              <w:t xml:space="preserve">разработку, внедрение и эксплуатацию </w:t>
            </w:r>
            <w:r w:rsidRPr="00BF6339">
              <w:rPr>
                <w:sz w:val="28"/>
                <w:szCs w:val="28"/>
              </w:rPr>
              <w:t>систем</w:t>
            </w:r>
            <w:r w:rsidR="00CC6072">
              <w:rPr>
                <w:sz w:val="28"/>
                <w:szCs w:val="28"/>
              </w:rPr>
              <w:t>ы</w:t>
            </w:r>
          </w:p>
          <w:p w:rsidR="00BF6339" w:rsidRDefault="00BF6339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BF6339">
              <w:rPr>
                <w:sz w:val="28"/>
                <w:szCs w:val="28"/>
              </w:rPr>
              <w:t>Расчет и построение диаграммы общей стоимости системы</w:t>
            </w:r>
          </w:p>
          <w:p w:rsidR="00CC6072" w:rsidRDefault="00CC6072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CC6072">
              <w:rPr>
                <w:sz w:val="28"/>
                <w:szCs w:val="28"/>
              </w:rPr>
              <w:t>Расчет прибыли разработчика системы</w:t>
            </w:r>
          </w:p>
          <w:p w:rsidR="00CC6072" w:rsidRDefault="00CC6072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 w:rsidRPr="00CC6072">
              <w:rPr>
                <w:sz w:val="28"/>
                <w:szCs w:val="28"/>
              </w:rPr>
              <w:t>Расчет срока окупаемости</w:t>
            </w:r>
            <w:r>
              <w:rPr>
                <w:sz w:val="28"/>
                <w:szCs w:val="28"/>
              </w:rPr>
              <w:t xml:space="preserve"> системы</w:t>
            </w:r>
          </w:p>
          <w:p w:rsidR="00CC2A5E" w:rsidRPr="00E376A6" w:rsidRDefault="00CC6072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Выводы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B72FBE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20 - 27 мая</w:t>
            </w:r>
          </w:p>
        </w:tc>
      </w:tr>
      <w:tr w:rsidR="00CC2A5E" w:rsidRPr="00DA76DF">
        <w:trPr>
          <w:trHeight w:val="844"/>
        </w:trPr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Default="00CC2A5E" w:rsidP="00E376A6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 xml:space="preserve">Заключение </w:t>
            </w:r>
          </w:p>
          <w:p w:rsidR="00E376A6" w:rsidRDefault="00E376A6" w:rsidP="003706EE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64939">
              <w:rPr>
                <w:sz w:val="28"/>
                <w:szCs w:val="28"/>
              </w:rPr>
              <w:t>раткие выводы, оценк</w:t>
            </w:r>
            <w:r>
              <w:rPr>
                <w:sz w:val="28"/>
                <w:szCs w:val="28"/>
              </w:rPr>
              <w:t>а</w:t>
            </w:r>
            <w:r w:rsidRPr="00764939">
              <w:rPr>
                <w:sz w:val="28"/>
                <w:szCs w:val="28"/>
              </w:rPr>
              <w:t xml:space="preserve"> результатов выполнен</w:t>
            </w:r>
            <w:r w:rsidRPr="00764939">
              <w:rPr>
                <w:sz w:val="28"/>
                <w:szCs w:val="28"/>
              </w:rPr>
              <w:softHyphen/>
              <w:t>ной работы, преимуществ</w:t>
            </w:r>
            <w:r>
              <w:rPr>
                <w:sz w:val="28"/>
                <w:szCs w:val="28"/>
              </w:rPr>
              <w:t>а</w:t>
            </w:r>
            <w:r w:rsidRPr="00764939">
              <w:rPr>
                <w:sz w:val="28"/>
                <w:szCs w:val="28"/>
              </w:rPr>
              <w:t xml:space="preserve"> решений</w:t>
            </w:r>
            <w:r>
              <w:rPr>
                <w:sz w:val="28"/>
                <w:szCs w:val="28"/>
              </w:rPr>
              <w:t>.</w:t>
            </w:r>
          </w:p>
          <w:p w:rsidR="00CC2A5E" w:rsidRPr="00E376A6" w:rsidRDefault="00E376A6" w:rsidP="00CC6072">
            <w:pPr>
              <w:tabs>
                <w:tab w:val="left" w:pos="6585"/>
              </w:tabs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85258E">
              <w:rPr>
                <w:sz w:val="28"/>
                <w:szCs w:val="28"/>
              </w:rPr>
              <w:t>редложения по использованию</w:t>
            </w:r>
            <w:r>
              <w:rPr>
                <w:sz w:val="28"/>
                <w:szCs w:val="28"/>
              </w:rPr>
              <w:t xml:space="preserve"> разработанного программного продукта</w:t>
            </w:r>
            <w:r w:rsidRPr="0085258E">
              <w:rPr>
                <w:sz w:val="28"/>
                <w:szCs w:val="28"/>
              </w:rPr>
              <w:t xml:space="preserve">, а также </w:t>
            </w:r>
            <w:r>
              <w:rPr>
                <w:sz w:val="28"/>
                <w:szCs w:val="28"/>
              </w:rPr>
              <w:t>научная, социальная и экономическая</w:t>
            </w:r>
            <w:r w:rsidRPr="0085258E">
              <w:rPr>
                <w:sz w:val="28"/>
                <w:szCs w:val="28"/>
              </w:rPr>
              <w:t xml:space="preserve"> ценность работы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B72FBE" w:rsidP="00B72FBE">
            <w:pPr>
              <w:tabs>
                <w:tab w:val="left" w:pos="658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28-31 мая</w:t>
            </w:r>
          </w:p>
        </w:tc>
      </w:tr>
      <w:tr w:rsidR="00E376A6" w:rsidRPr="00DA76DF">
        <w:trPr>
          <w:trHeight w:val="844"/>
        </w:trPr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E376A6" w:rsidRDefault="00E376A6" w:rsidP="00E376A6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Приложения</w:t>
            </w:r>
          </w:p>
          <w:p w:rsidR="00CC6072" w:rsidRDefault="00CC6072" w:rsidP="00E376A6">
            <w:pPr>
              <w:tabs>
                <w:tab w:val="left" w:pos="6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программы.</w:t>
            </w:r>
          </w:p>
          <w:p w:rsidR="00CC6072" w:rsidRDefault="00CC6072" w:rsidP="00E376A6">
            <w:pPr>
              <w:tabs>
                <w:tab w:val="left" w:pos="6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пользователя.</w:t>
            </w:r>
          </w:p>
          <w:p w:rsidR="00CC6072" w:rsidRPr="00E376A6" w:rsidRDefault="00CC6072" w:rsidP="00E376A6">
            <w:pPr>
              <w:tabs>
                <w:tab w:val="left" w:pos="6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программиста.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E376A6" w:rsidRPr="00DA76DF" w:rsidRDefault="00E376A6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</w:tcPr>
          <w:p w:rsidR="00E376A6" w:rsidRPr="00DA76DF" w:rsidRDefault="00B72FBE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1- 7 июня</w:t>
            </w:r>
          </w:p>
        </w:tc>
      </w:tr>
      <w:tr w:rsidR="00CC2A5E" w:rsidRPr="00DA76DF">
        <w:trPr>
          <w:trHeight w:val="313"/>
        </w:trPr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E376A6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  <w:proofErr w:type="spellStart"/>
            <w:r w:rsidRPr="00E376A6">
              <w:rPr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right"/>
              <w:rPr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8-11 июня</w:t>
            </w:r>
          </w:p>
        </w:tc>
      </w:tr>
      <w:tr w:rsidR="00CC2A5E" w:rsidRPr="00DA76DF">
        <w:trPr>
          <w:trHeight w:val="719"/>
        </w:trPr>
        <w:tc>
          <w:tcPr>
            <w:tcW w:w="6345" w:type="dxa"/>
            <w:tcBorders>
              <w:top w:val="single" w:sz="4" w:space="0" w:color="auto"/>
            </w:tcBorders>
          </w:tcPr>
          <w:p w:rsidR="00CC2A5E" w:rsidRPr="00E376A6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E376A6">
              <w:rPr>
                <w:sz w:val="28"/>
                <w:szCs w:val="28"/>
              </w:rPr>
              <w:t>Получение отзыва на выпускную квалификационную работу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center"/>
              <w:rPr>
                <w:sz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CC2A5E" w:rsidRPr="00DA76DF" w:rsidRDefault="00CC2A5E" w:rsidP="00280651">
            <w:pPr>
              <w:tabs>
                <w:tab w:val="left" w:pos="658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11 – 14 июня</w:t>
            </w:r>
          </w:p>
        </w:tc>
      </w:tr>
    </w:tbl>
    <w:p w:rsidR="00CC2A5E" w:rsidRDefault="00CC2A5E" w:rsidP="00280651">
      <w:pPr>
        <w:tabs>
          <w:tab w:val="left" w:pos="6585"/>
        </w:tabs>
        <w:spacing w:line="360" w:lineRule="auto"/>
        <w:ind w:firstLine="1134"/>
        <w:rPr>
          <w:b/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5"/>
        <w:gridCol w:w="983"/>
        <w:gridCol w:w="389"/>
        <w:gridCol w:w="425"/>
        <w:gridCol w:w="425"/>
        <w:gridCol w:w="426"/>
        <w:gridCol w:w="425"/>
        <w:gridCol w:w="567"/>
        <w:gridCol w:w="425"/>
        <w:gridCol w:w="1276"/>
        <w:gridCol w:w="645"/>
        <w:gridCol w:w="984"/>
        <w:gridCol w:w="72"/>
        <w:gridCol w:w="935"/>
      </w:tblGrid>
      <w:tr w:rsidR="00CC2A5E" w:rsidRPr="00C357B7">
        <w:tc>
          <w:tcPr>
            <w:tcW w:w="3227" w:type="dxa"/>
            <w:gridSpan w:val="3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b/>
                <w:i/>
                <w:sz w:val="28"/>
                <w:szCs w:val="28"/>
              </w:rPr>
              <w:t>Руководитель работы</w:t>
            </w:r>
          </w:p>
        </w:tc>
        <w:tc>
          <w:tcPr>
            <w:tcW w:w="226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jc w:val="right"/>
              <w:rPr>
                <w:b/>
                <w:i/>
                <w:sz w:val="28"/>
                <w:szCs w:val="28"/>
              </w:rPr>
            </w:pPr>
            <w:r w:rsidRPr="00C357B7">
              <w:rPr>
                <w:b/>
                <w:i/>
                <w:sz w:val="28"/>
                <w:szCs w:val="28"/>
              </w:rPr>
              <w:t>/</w:t>
            </w:r>
          </w:p>
        </w:tc>
        <w:tc>
          <w:tcPr>
            <w:tcW w:w="290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b/>
                <w:i/>
                <w:sz w:val="28"/>
                <w:szCs w:val="28"/>
              </w:rPr>
              <w:t>/</w:t>
            </w:r>
          </w:p>
        </w:tc>
      </w:tr>
      <w:tr w:rsidR="00CC2A5E" w:rsidRPr="00C357B7">
        <w:tc>
          <w:tcPr>
            <w:tcW w:w="2838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265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290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</w:tr>
      <w:tr w:rsidR="00CC2A5E" w:rsidRPr="00C357B7">
        <w:trPr>
          <w:gridAfter w:val="1"/>
          <w:wAfter w:w="935" w:type="dxa"/>
        </w:trPr>
        <w:tc>
          <w:tcPr>
            <w:tcW w:w="4077" w:type="dxa"/>
            <w:gridSpan w:val="5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Рассмотрено на заседании ПЦК</w:t>
            </w:r>
          </w:p>
        </w:tc>
        <w:tc>
          <w:tcPr>
            <w:tcW w:w="482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124C0C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ИТ и программирования</w:t>
            </w:r>
          </w:p>
        </w:tc>
      </w:tr>
      <w:tr w:rsidR="00CC2A5E" w:rsidRPr="00C357B7">
        <w:trPr>
          <w:trHeight w:val="369"/>
        </w:trPr>
        <w:tc>
          <w:tcPr>
            <w:tcW w:w="1855" w:type="dxa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Протокол №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814" w:type="dxa"/>
            <w:gridSpan w:val="2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от «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645" w:type="dxa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jc w:val="right"/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20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г.</w:t>
            </w:r>
          </w:p>
        </w:tc>
      </w:tr>
      <w:tr w:rsidR="00CC2A5E" w:rsidRPr="00C357B7">
        <w:trPr>
          <w:trHeight w:val="377"/>
        </w:trPr>
        <w:tc>
          <w:tcPr>
            <w:tcW w:w="2838" w:type="dxa"/>
            <w:gridSpan w:val="2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265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jc w:val="right"/>
              <w:rPr>
                <w:b/>
                <w:i/>
                <w:sz w:val="28"/>
                <w:szCs w:val="28"/>
              </w:rPr>
            </w:pPr>
            <w:r w:rsidRPr="00C357B7">
              <w:rPr>
                <w:b/>
                <w:i/>
                <w:sz w:val="28"/>
                <w:szCs w:val="28"/>
              </w:rPr>
              <w:t>/</w:t>
            </w:r>
          </w:p>
        </w:tc>
        <w:tc>
          <w:tcPr>
            <w:tcW w:w="290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124C0C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Е.А.Соковнина</w:t>
            </w:r>
            <w:proofErr w:type="spellEnd"/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124C0C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b/>
                <w:i/>
                <w:sz w:val="28"/>
                <w:szCs w:val="28"/>
              </w:rPr>
              <w:t>/</w:t>
            </w:r>
          </w:p>
        </w:tc>
      </w:tr>
      <w:tr w:rsidR="00CC2A5E" w:rsidRPr="00C357B7">
        <w:tc>
          <w:tcPr>
            <w:tcW w:w="185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814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64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</w:tr>
      <w:tr w:rsidR="00CC2A5E" w:rsidRPr="00C357B7">
        <w:tc>
          <w:tcPr>
            <w:tcW w:w="3227" w:type="dxa"/>
            <w:gridSpan w:val="3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 xml:space="preserve">Дата выдачи задания </w:t>
            </w: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«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апреля</w:t>
            </w:r>
          </w:p>
        </w:tc>
        <w:tc>
          <w:tcPr>
            <w:tcW w:w="64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20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г.</w:t>
            </w:r>
          </w:p>
        </w:tc>
      </w:tr>
      <w:tr w:rsidR="00CC2A5E" w:rsidRPr="00C357B7">
        <w:tc>
          <w:tcPr>
            <w:tcW w:w="3652" w:type="dxa"/>
            <w:gridSpan w:val="4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spacing w:before="120"/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Срок выполнения задания «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spacing w:before="12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spacing w:before="120"/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spacing w:before="12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июня</w:t>
            </w:r>
          </w:p>
        </w:tc>
        <w:tc>
          <w:tcPr>
            <w:tcW w:w="64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spacing w:before="120"/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20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spacing w:before="12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spacing w:before="120"/>
              <w:rPr>
                <w:b/>
                <w:i/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г.</w:t>
            </w:r>
          </w:p>
        </w:tc>
      </w:tr>
      <w:tr w:rsidR="00CC2A5E" w:rsidRPr="00C357B7">
        <w:tc>
          <w:tcPr>
            <w:tcW w:w="3652" w:type="dxa"/>
            <w:gridSpan w:val="4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64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</w:p>
        </w:tc>
      </w:tr>
      <w:tr w:rsidR="00CC2A5E" w:rsidRPr="00C357B7">
        <w:tc>
          <w:tcPr>
            <w:tcW w:w="2838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265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jc w:val="right"/>
              <w:rPr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/</w:t>
            </w:r>
          </w:p>
        </w:tc>
        <w:tc>
          <w:tcPr>
            <w:tcW w:w="290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b/>
                <w:i/>
                <w:sz w:val="28"/>
                <w:szCs w:val="28"/>
              </w:rPr>
            </w:pPr>
          </w:p>
        </w:tc>
        <w:tc>
          <w:tcPr>
            <w:tcW w:w="1007" w:type="dxa"/>
            <w:gridSpan w:val="2"/>
            <w:shd w:val="clear" w:color="auto" w:fill="auto"/>
          </w:tcPr>
          <w:p w:rsidR="00CC2A5E" w:rsidRPr="00C357B7" w:rsidRDefault="00CC2A5E" w:rsidP="00280651">
            <w:pPr>
              <w:tabs>
                <w:tab w:val="left" w:pos="6585"/>
              </w:tabs>
              <w:rPr>
                <w:sz w:val="28"/>
                <w:szCs w:val="28"/>
              </w:rPr>
            </w:pPr>
            <w:r w:rsidRPr="00C357B7">
              <w:rPr>
                <w:sz w:val="28"/>
                <w:szCs w:val="28"/>
              </w:rPr>
              <w:t>/</w:t>
            </w:r>
          </w:p>
        </w:tc>
      </w:tr>
    </w:tbl>
    <w:p w:rsidR="00CC2A5E" w:rsidRPr="00CC6072" w:rsidRDefault="00CC2A5E" w:rsidP="00280651">
      <w:pPr>
        <w:pStyle w:val="1"/>
        <w:spacing w:after="120" w:line="360" w:lineRule="auto"/>
        <w:jc w:val="right"/>
        <w:rPr>
          <w:sz w:val="12"/>
          <w:szCs w:val="12"/>
          <w:shd w:val="clear" w:color="auto" w:fill="FFFFFF"/>
        </w:rPr>
      </w:pPr>
    </w:p>
    <w:p w:rsidR="00CC2A5E" w:rsidRPr="00483427" w:rsidRDefault="00CC2A5E" w:rsidP="00280651">
      <w:pPr>
        <w:pStyle w:val="1"/>
        <w:spacing w:after="120" w:line="360" w:lineRule="auto"/>
        <w:jc w:val="right"/>
        <w:rPr>
          <w:iCs/>
          <w:sz w:val="28"/>
        </w:rPr>
      </w:pPr>
      <w:r w:rsidRPr="00483427">
        <w:rPr>
          <w:sz w:val="28"/>
          <w:shd w:val="clear" w:color="auto" w:fill="FFFFFF"/>
        </w:rPr>
        <w:br w:type="page"/>
      </w:r>
      <w:bookmarkStart w:id="91" w:name="_Toc416180149"/>
      <w:bookmarkStart w:id="92" w:name="_Toc418626362"/>
      <w:r>
        <w:rPr>
          <w:iCs/>
          <w:sz w:val="28"/>
        </w:rPr>
        <w:lastRenderedPageBreak/>
        <w:t xml:space="preserve">ПРИЛОЖЕНИЕ </w:t>
      </w:r>
      <w:bookmarkEnd w:id="91"/>
      <w:r>
        <w:rPr>
          <w:iCs/>
          <w:sz w:val="28"/>
        </w:rPr>
        <w:t>3</w:t>
      </w:r>
      <w:bookmarkEnd w:id="92"/>
    </w:p>
    <w:p w:rsidR="00CC2A5E" w:rsidRDefault="00CC2A5E" w:rsidP="00E376A6">
      <w:pPr>
        <w:jc w:val="center"/>
      </w:pPr>
      <w:r w:rsidRPr="001A10A7">
        <w:t>МИНИСТЕРСТВО ОБРАЗОВАНИЯ</w:t>
      </w:r>
      <w:r>
        <w:t xml:space="preserve"> И НАУКИ ПЕРМСКОГО КРАЯ</w:t>
      </w:r>
      <w:r w:rsidRPr="001A10A7">
        <w:t xml:space="preserve"> </w:t>
      </w:r>
    </w:p>
    <w:p w:rsidR="00CC2A5E" w:rsidRPr="001A10A7" w:rsidRDefault="00CC2A5E" w:rsidP="00E376A6">
      <w:pPr>
        <w:jc w:val="center"/>
      </w:pPr>
      <w:r w:rsidRPr="001A10A7">
        <w:t xml:space="preserve">государственное бюджетное </w:t>
      </w:r>
      <w:r>
        <w:t>профессиональное</w:t>
      </w:r>
      <w:r w:rsidRPr="00483427">
        <w:t xml:space="preserve"> </w:t>
      </w:r>
      <w:r w:rsidRPr="001A10A7">
        <w:t xml:space="preserve">образовательное учреждение </w:t>
      </w:r>
      <w:r>
        <w:br/>
      </w:r>
      <w:r w:rsidRPr="001A10A7">
        <w:t>«</w:t>
      </w:r>
      <w:r>
        <w:t>Пермский химико-технологический техникум</w:t>
      </w:r>
      <w:r w:rsidRPr="001A10A7">
        <w:t>»</w:t>
      </w:r>
    </w:p>
    <w:p w:rsidR="00CC2A5E" w:rsidRPr="001A10A7" w:rsidRDefault="00CC2A5E" w:rsidP="00E376A6">
      <w:pPr>
        <w:shd w:val="clear" w:color="auto" w:fill="FFFFFF"/>
        <w:jc w:val="center"/>
      </w:pPr>
      <w:r w:rsidRPr="001A10A7">
        <w:rPr>
          <w:bCs/>
        </w:rPr>
        <w:t>(ГБ</w:t>
      </w:r>
      <w:r>
        <w:rPr>
          <w:bCs/>
        </w:rPr>
        <w:t>П</w:t>
      </w:r>
      <w:r w:rsidRPr="001A10A7">
        <w:rPr>
          <w:bCs/>
        </w:rPr>
        <w:t>ОУ «</w:t>
      </w:r>
      <w:r>
        <w:rPr>
          <w:bCs/>
        </w:rPr>
        <w:t>ПХТТ</w:t>
      </w:r>
      <w:r w:rsidRPr="001A10A7">
        <w:rPr>
          <w:bCs/>
        </w:rPr>
        <w:t>»)</w:t>
      </w:r>
    </w:p>
    <w:p w:rsidR="00CC2A5E" w:rsidRPr="00261CDD" w:rsidRDefault="00CC2A5E" w:rsidP="00E376A6">
      <w:pPr>
        <w:rPr>
          <w:bCs/>
          <w:kern w:val="36"/>
          <w:sz w:val="28"/>
          <w:szCs w:val="28"/>
        </w:rPr>
      </w:pPr>
    </w:p>
    <w:p w:rsidR="00CC2A5E" w:rsidRPr="00CC2A5E" w:rsidRDefault="00CC2A5E" w:rsidP="00E376A6">
      <w:pPr>
        <w:jc w:val="center"/>
        <w:rPr>
          <w:b/>
          <w:sz w:val="28"/>
          <w:szCs w:val="28"/>
        </w:rPr>
      </w:pPr>
      <w:bookmarkStart w:id="93" w:name="_Toc416180150"/>
      <w:r w:rsidRPr="00CC2A5E">
        <w:rPr>
          <w:b/>
          <w:sz w:val="28"/>
          <w:szCs w:val="28"/>
        </w:rPr>
        <w:t>ОТЗЫВ</w:t>
      </w:r>
      <w:bookmarkEnd w:id="93"/>
    </w:p>
    <w:p w:rsidR="00CC2A5E" w:rsidRDefault="00CC2A5E" w:rsidP="00E376A6">
      <w:pPr>
        <w:tabs>
          <w:tab w:val="left" w:pos="6585"/>
        </w:tabs>
        <w:jc w:val="center"/>
        <w:rPr>
          <w:b/>
          <w:sz w:val="28"/>
        </w:rPr>
      </w:pPr>
      <w:r>
        <w:rPr>
          <w:b/>
          <w:sz w:val="28"/>
        </w:rPr>
        <w:t>на выпускную квалификационную работу</w:t>
      </w:r>
    </w:p>
    <w:p w:rsidR="00CC2A5E" w:rsidRPr="001A10A7" w:rsidRDefault="00CC2A5E" w:rsidP="00280651">
      <w:pPr>
        <w:shd w:val="clear" w:color="auto" w:fill="FFFFFF"/>
        <w:spacing w:line="360" w:lineRule="auto"/>
        <w:jc w:val="center"/>
        <w:rPr>
          <w:b/>
        </w:rPr>
      </w:pPr>
    </w:p>
    <w:tbl>
      <w:tblPr>
        <w:tblW w:w="9893" w:type="dxa"/>
        <w:tblLook w:val="04A0" w:firstRow="1" w:lastRow="0" w:firstColumn="1" w:lastColumn="0" w:noHBand="0" w:noVBand="1"/>
      </w:tblPr>
      <w:tblGrid>
        <w:gridCol w:w="959"/>
        <w:gridCol w:w="402"/>
        <w:gridCol w:w="367"/>
        <w:gridCol w:w="462"/>
        <w:gridCol w:w="824"/>
        <w:gridCol w:w="723"/>
        <w:gridCol w:w="624"/>
        <w:gridCol w:w="379"/>
        <w:gridCol w:w="249"/>
        <w:gridCol w:w="255"/>
        <w:gridCol w:w="63"/>
        <w:gridCol w:w="425"/>
        <w:gridCol w:w="330"/>
        <w:gridCol w:w="82"/>
        <w:gridCol w:w="49"/>
        <w:gridCol w:w="152"/>
        <w:gridCol w:w="424"/>
        <w:gridCol w:w="300"/>
        <w:gridCol w:w="352"/>
        <w:gridCol w:w="710"/>
        <w:gridCol w:w="482"/>
        <w:gridCol w:w="76"/>
        <w:gridCol w:w="740"/>
        <w:gridCol w:w="403"/>
        <w:gridCol w:w="61"/>
      </w:tblGrid>
      <w:tr w:rsidR="00CC2A5E">
        <w:trPr>
          <w:gridAfter w:val="1"/>
          <w:wAfter w:w="61" w:type="dxa"/>
        </w:trPr>
        <w:tc>
          <w:tcPr>
            <w:tcW w:w="1361" w:type="dxa"/>
            <w:gridSpan w:val="2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Тема</w:t>
            </w:r>
          </w:p>
        </w:tc>
        <w:tc>
          <w:tcPr>
            <w:tcW w:w="8471" w:type="dxa"/>
            <w:gridSpan w:val="22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1361" w:type="dxa"/>
            <w:gridSpan w:val="2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8471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1728" w:type="dxa"/>
            <w:gridSpan w:val="3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>
              <w:t>Обучающийся</w:t>
            </w:r>
          </w:p>
        </w:tc>
        <w:tc>
          <w:tcPr>
            <w:tcW w:w="8104" w:type="dxa"/>
            <w:gridSpan w:val="2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2190" w:type="dxa"/>
            <w:gridSpan w:val="4"/>
            <w:shd w:val="clear" w:color="auto" w:fill="auto"/>
          </w:tcPr>
          <w:p w:rsidR="00CC2A5E" w:rsidRDefault="00CC2A5E" w:rsidP="00E376A6">
            <w:pPr>
              <w:jc w:val="both"/>
            </w:pPr>
          </w:p>
        </w:tc>
        <w:tc>
          <w:tcPr>
            <w:tcW w:w="7642" w:type="dxa"/>
            <w:gridSpan w:val="20"/>
            <w:tcBorders>
              <w:top w:val="single" w:sz="4" w:space="0" w:color="auto"/>
            </w:tcBorders>
            <w:shd w:val="clear" w:color="auto" w:fill="auto"/>
          </w:tcPr>
          <w:p w:rsidR="00CC2A5E" w:rsidRPr="002B7FC7" w:rsidRDefault="00CC2A5E" w:rsidP="00E376A6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2B7FC7">
              <w:rPr>
                <w:sz w:val="18"/>
                <w:szCs w:val="18"/>
              </w:rPr>
              <w:t>(Ф. И. О.)</w:t>
            </w:r>
          </w:p>
        </w:tc>
      </w:tr>
      <w:tr w:rsidR="00CC2A5E">
        <w:trPr>
          <w:gridAfter w:val="1"/>
          <w:wAfter w:w="61" w:type="dxa"/>
        </w:trPr>
        <w:tc>
          <w:tcPr>
            <w:tcW w:w="1728" w:type="dxa"/>
            <w:gridSpan w:val="3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Группа</w:t>
            </w:r>
          </w:p>
        </w:tc>
        <w:tc>
          <w:tcPr>
            <w:tcW w:w="12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723" w:type="dxa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Курс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1832" w:type="dxa"/>
            <w:gridSpan w:val="8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Специальность</w:t>
            </w:r>
          </w:p>
        </w:tc>
        <w:tc>
          <w:tcPr>
            <w:tcW w:w="363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9832" w:type="dxa"/>
            <w:gridSpan w:val="24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6062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>
              <w:t>Выпускная квалификационная работа выполнена в виде</w:t>
            </w:r>
          </w:p>
        </w:tc>
        <w:tc>
          <w:tcPr>
            <w:tcW w:w="377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9832" w:type="dxa"/>
            <w:gridSpan w:val="24"/>
            <w:tcBorders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5386" w:type="dxa"/>
            <w:gridSpan w:val="15"/>
            <w:tcBorders>
              <w:top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 xml:space="preserve">1 Объем </w:t>
            </w:r>
            <w:r>
              <w:t>выпускной квалификационной работы</w:t>
            </w:r>
          </w:p>
        </w:tc>
        <w:tc>
          <w:tcPr>
            <w:tcW w:w="10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241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страниц, в т. ч.</w:t>
            </w:r>
          </w:p>
        </w:tc>
      </w:tr>
      <w:tr w:rsidR="00CC2A5E">
        <w:tc>
          <w:tcPr>
            <w:tcW w:w="959" w:type="dxa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7654" w:type="dxa"/>
            <w:gridSpan w:val="20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а) количество страниц практической (расчетно-аналитической) части</w:t>
            </w:r>
          </w:p>
        </w:tc>
        <w:tc>
          <w:tcPr>
            <w:tcW w:w="128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959" w:type="dxa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4030" w:type="dxa"/>
            <w:gridSpan w:val="8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б) количество страниц приложений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3688" w:type="dxa"/>
            <w:gridSpan w:val="10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</w:trPr>
        <w:tc>
          <w:tcPr>
            <w:tcW w:w="959" w:type="dxa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</w:p>
        </w:tc>
        <w:tc>
          <w:tcPr>
            <w:tcW w:w="8873" w:type="dxa"/>
            <w:gridSpan w:val="23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 w:rsidRPr="001A10A7">
              <w:t>2 Оценка содержания</w:t>
            </w:r>
            <w:r>
              <w:t xml:space="preserve"> ВКР</w:t>
            </w:r>
            <w:r w:rsidRPr="001A10A7">
              <w:t xml:space="preserve">, </w:t>
            </w:r>
            <w:r>
              <w:t>ее</w:t>
            </w:r>
            <w:r w:rsidRPr="001A10A7">
              <w:t xml:space="preserve"> положительные стороны и недостатки, выводы и</w:t>
            </w:r>
          </w:p>
        </w:tc>
      </w:tr>
      <w:tr w:rsidR="00CC2A5E">
        <w:trPr>
          <w:gridAfter w:val="1"/>
          <w:wAfter w:w="61" w:type="dxa"/>
          <w:trHeight w:val="4121"/>
        </w:trPr>
        <w:tc>
          <w:tcPr>
            <w:tcW w:w="9832" w:type="dxa"/>
            <w:gridSpan w:val="24"/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  <w:r w:rsidRPr="001A10A7">
              <w:t>предложения</w:t>
            </w:r>
          </w:p>
        </w:tc>
      </w:tr>
      <w:tr w:rsidR="00CC2A5E">
        <w:trPr>
          <w:gridAfter w:val="1"/>
          <w:wAfter w:w="61" w:type="dxa"/>
          <w:trHeight w:val="423"/>
        </w:trPr>
        <w:tc>
          <w:tcPr>
            <w:tcW w:w="1728" w:type="dxa"/>
            <w:gridSpan w:val="3"/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  <w:r w:rsidRPr="001A10A7">
              <w:t>Оценка</w:t>
            </w:r>
          </w:p>
        </w:tc>
        <w:tc>
          <w:tcPr>
            <w:tcW w:w="20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  <w:tc>
          <w:tcPr>
            <w:tcW w:w="6095" w:type="dxa"/>
            <w:gridSpan w:val="18"/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  <w:trHeight w:val="423"/>
        </w:trPr>
        <w:tc>
          <w:tcPr>
            <w:tcW w:w="4740" w:type="dxa"/>
            <w:gridSpan w:val="8"/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  <w:r w:rsidRPr="00BA5EAA">
              <w:t>Фамилия, имя, отчество</w:t>
            </w:r>
            <w:r>
              <w:t xml:space="preserve"> руководителя</w:t>
            </w:r>
            <w:r w:rsidRPr="00BA5EAA">
              <w:t>:</w:t>
            </w:r>
          </w:p>
        </w:tc>
        <w:tc>
          <w:tcPr>
            <w:tcW w:w="5092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  <w:trHeight w:val="423"/>
        </w:trPr>
        <w:tc>
          <w:tcPr>
            <w:tcW w:w="4740" w:type="dxa"/>
            <w:gridSpan w:val="8"/>
            <w:shd w:val="clear" w:color="auto" w:fill="auto"/>
          </w:tcPr>
          <w:p w:rsidR="00CC2A5E" w:rsidRPr="00BA5EAA" w:rsidRDefault="00CC2A5E" w:rsidP="00E376A6">
            <w:pPr>
              <w:spacing w:before="120"/>
              <w:jc w:val="both"/>
            </w:pPr>
            <w:r w:rsidRPr="00BA5EAA">
              <w:t>Место р</w:t>
            </w:r>
            <w:r>
              <w:t>аботы и должность руководителя</w:t>
            </w:r>
            <w:r w:rsidRPr="00BA5EAA">
              <w:t>:</w:t>
            </w:r>
          </w:p>
        </w:tc>
        <w:tc>
          <w:tcPr>
            <w:tcW w:w="5092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  <w:trHeight w:val="423"/>
        </w:trPr>
        <w:tc>
          <w:tcPr>
            <w:tcW w:w="9832" w:type="dxa"/>
            <w:gridSpan w:val="24"/>
            <w:tcBorders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</w:tr>
      <w:tr w:rsidR="00CC2A5E">
        <w:trPr>
          <w:gridAfter w:val="1"/>
          <w:wAfter w:w="61" w:type="dxa"/>
          <w:trHeight w:val="423"/>
        </w:trPr>
        <w:tc>
          <w:tcPr>
            <w:tcW w:w="52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right"/>
            </w:pPr>
            <w:r>
              <w:rPr>
                <w:sz w:val="28"/>
              </w:rPr>
              <w:t xml:space="preserve">РУКОВОДИТЕЛЬ </w:t>
            </w:r>
          </w:p>
        </w:tc>
        <w:tc>
          <w:tcPr>
            <w:tcW w:w="152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  <w:tc>
          <w:tcPr>
            <w:tcW w:w="300" w:type="dxa"/>
            <w:tcBorders>
              <w:top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right"/>
            </w:pPr>
            <w:r>
              <w:t>/</w:t>
            </w:r>
          </w:p>
        </w:tc>
        <w:tc>
          <w:tcPr>
            <w:tcW w:w="236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  <w:tc>
          <w:tcPr>
            <w:tcW w:w="403" w:type="dxa"/>
            <w:tcBorders>
              <w:top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  <w:r>
              <w:t>/</w:t>
            </w:r>
          </w:p>
        </w:tc>
      </w:tr>
      <w:tr w:rsidR="00CC2A5E">
        <w:trPr>
          <w:gridAfter w:val="1"/>
          <w:wAfter w:w="61" w:type="dxa"/>
          <w:trHeight w:val="423"/>
        </w:trPr>
        <w:tc>
          <w:tcPr>
            <w:tcW w:w="4740" w:type="dxa"/>
            <w:gridSpan w:val="8"/>
            <w:shd w:val="clear" w:color="auto" w:fill="auto"/>
          </w:tcPr>
          <w:p w:rsidR="00CC2A5E" w:rsidRDefault="00CC2A5E" w:rsidP="00E376A6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2A5E" w:rsidRDefault="00CC2A5E" w:rsidP="00E376A6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CC2A5E" w:rsidRDefault="00CC2A5E" w:rsidP="00E376A6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2399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  <w:tc>
          <w:tcPr>
            <w:tcW w:w="558" w:type="dxa"/>
            <w:gridSpan w:val="2"/>
            <w:shd w:val="clear" w:color="auto" w:fill="auto"/>
          </w:tcPr>
          <w:p w:rsidR="00CC2A5E" w:rsidRDefault="00CC2A5E" w:rsidP="00E376A6">
            <w:pPr>
              <w:spacing w:before="120"/>
              <w:jc w:val="right"/>
            </w:pPr>
            <w:r>
              <w:rPr>
                <w:sz w:val="28"/>
              </w:rPr>
              <w:t>20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auto"/>
          </w:tcPr>
          <w:p w:rsidR="00CC2A5E" w:rsidRPr="001A10A7" w:rsidRDefault="00CC2A5E" w:rsidP="00E376A6">
            <w:pPr>
              <w:spacing w:before="120"/>
              <w:jc w:val="both"/>
            </w:pPr>
          </w:p>
        </w:tc>
        <w:tc>
          <w:tcPr>
            <w:tcW w:w="403" w:type="dxa"/>
            <w:shd w:val="clear" w:color="auto" w:fill="auto"/>
          </w:tcPr>
          <w:p w:rsidR="00CC2A5E" w:rsidRDefault="00CC2A5E" w:rsidP="00E376A6">
            <w:pPr>
              <w:spacing w:before="120"/>
              <w:jc w:val="both"/>
            </w:pPr>
            <w:r>
              <w:rPr>
                <w:sz w:val="28"/>
              </w:rPr>
              <w:t>г.</w:t>
            </w:r>
          </w:p>
        </w:tc>
      </w:tr>
    </w:tbl>
    <w:p w:rsidR="00CC2A5E" w:rsidRDefault="00CC2A5E" w:rsidP="00280651">
      <w:pPr>
        <w:shd w:val="clear" w:color="auto" w:fill="FFFFFF"/>
        <w:spacing w:line="360" w:lineRule="auto"/>
        <w:jc w:val="both"/>
      </w:pPr>
    </w:p>
    <w:p w:rsidR="00CC2A5E" w:rsidRDefault="00CC2A5E" w:rsidP="00280651">
      <w:pPr>
        <w:tabs>
          <w:tab w:val="left" w:pos="6585"/>
        </w:tabs>
        <w:spacing w:line="360" w:lineRule="auto"/>
        <w:rPr>
          <w:i/>
          <w:sz w:val="18"/>
          <w:szCs w:val="18"/>
        </w:rPr>
      </w:pPr>
    </w:p>
    <w:p w:rsidR="00CC2A5E" w:rsidRPr="003A6498" w:rsidRDefault="00CC2A5E" w:rsidP="00280651">
      <w:pPr>
        <w:tabs>
          <w:tab w:val="left" w:pos="6585"/>
        </w:tabs>
        <w:spacing w:line="360" w:lineRule="auto"/>
        <w:rPr>
          <w:i/>
          <w:sz w:val="18"/>
          <w:szCs w:val="18"/>
        </w:rPr>
      </w:pPr>
      <w:r w:rsidRPr="003A6498">
        <w:rPr>
          <w:i/>
          <w:sz w:val="18"/>
          <w:szCs w:val="18"/>
        </w:rPr>
        <w:t>Отзыв должен содержать:</w:t>
      </w:r>
    </w:p>
    <w:p w:rsidR="00CC2A5E" w:rsidRPr="003A6498" w:rsidRDefault="00CC2A5E" w:rsidP="00280651">
      <w:pPr>
        <w:tabs>
          <w:tab w:val="left" w:pos="6585"/>
        </w:tabs>
        <w:spacing w:line="360" w:lineRule="auto"/>
        <w:rPr>
          <w:i/>
          <w:sz w:val="18"/>
          <w:szCs w:val="18"/>
        </w:rPr>
      </w:pPr>
      <w:r w:rsidRPr="003A6498">
        <w:rPr>
          <w:i/>
          <w:sz w:val="18"/>
          <w:szCs w:val="18"/>
        </w:rPr>
        <w:t>а) краткий перечень работ, выполняемых в соответствии с заданием;</w:t>
      </w:r>
    </w:p>
    <w:p w:rsidR="00CC2A5E" w:rsidRPr="003A6498" w:rsidRDefault="00CC2A5E" w:rsidP="00280651">
      <w:pPr>
        <w:tabs>
          <w:tab w:val="left" w:pos="6585"/>
        </w:tabs>
        <w:spacing w:line="360" w:lineRule="auto"/>
        <w:rPr>
          <w:i/>
          <w:sz w:val="18"/>
          <w:szCs w:val="18"/>
        </w:rPr>
      </w:pPr>
      <w:r w:rsidRPr="003A6498">
        <w:rPr>
          <w:i/>
          <w:sz w:val="18"/>
          <w:szCs w:val="18"/>
        </w:rPr>
        <w:t xml:space="preserve">б) характеристику выполнения каждого раздела </w:t>
      </w:r>
      <w:r>
        <w:rPr>
          <w:i/>
          <w:sz w:val="18"/>
          <w:szCs w:val="18"/>
        </w:rPr>
        <w:t>выпускной квалификационной работы и</w:t>
      </w:r>
      <w:r w:rsidRPr="003A6498">
        <w:rPr>
          <w:i/>
          <w:sz w:val="18"/>
          <w:szCs w:val="18"/>
        </w:rPr>
        <w:t xml:space="preserve"> степени использования литературы</w:t>
      </w:r>
      <w:r>
        <w:rPr>
          <w:i/>
          <w:sz w:val="18"/>
          <w:szCs w:val="18"/>
        </w:rPr>
        <w:t xml:space="preserve"> учебной, научной, периодической</w:t>
      </w:r>
      <w:r w:rsidRPr="003A6498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>актуальность работы</w:t>
      </w:r>
      <w:r w:rsidRPr="003A6498">
        <w:rPr>
          <w:i/>
          <w:sz w:val="18"/>
          <w:szCs w:val="18"/>
        </w:rPr>
        <w:t>;</w:t>
      </w:r>
    </w:p>
    <w:p w:rsidR="00CC2A5E" w:rsidRDefault="00CC2A5E" w:rsidP="00280651">
      <w:pPr>
        <w:tabs>
          <w:tab w:val="left" w:pos="6585"/>
        </w:tabs>
        <w:spacing w:line="36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в</w:t>
      </w:r>
      <w:r w:rsidRPr="003A6498">
        <w:rPr>
          <w:i/>
          <w:sz w:val="18"/>
          <w:szCs w:val="18"/>
        </w:rPr>
        <w:t xml:space="preserve">) степень новизны и реальности разработанных вопросов </w:t>
      </w:r>
      <w:r>
        <w:rPr>
          <w:i/>
          <w:sz w:val="18"/>
          <w:szCs w:val="18"/>
        </w:rPr>
        <w:t>работы, практическая значимость выбранной темы</w:t>
      </w:r>
      <w:r w:rsidRPr="003A6498">
        <w:rPr>
          <w:i/>
          <w:sz w:val="18"/>
          <w:szCs w:val="18"/>
        </w:rPr>
        <w:t xml:space="preserve">; характеристику трудоспособности дипломанта, а также его теоретической и практической подготовки. Общая оценка </w:t>
      </w:r>
      <w:r>
        <w:rPr>
          <w:i/>
          <w:sz w:val="18"/>
          <w:szCs w:val="18"/>
        </w:rPr>
        <w:t>ВКР</w:t>
      </w:r>
      <w:r w:rsidRPr="003A6498">
        <w:rPr>
          <w:i/>
          <w:sz w:val="18"/>
          <w:szCs w:val="18"/>
        </w:rPr>
        <w:t xml:space="preserve"> дается по пятибалльной системе.</w:t>
      </w:r>
    </w:p>
    <w:p w:rsidR="00CC2A5E" w:rsidRPr="00807AFE" w:rsidRDefault="00CC2A5E" w:rsidP="00E376A6">
      <w:pPr>
        <w:pStyle w:val="1"/>
        <w:spacing w:after="120"/>
        <w:jc w:val="right"/>
        <w:rPr>
          <w:iCs/>
          <w:sz w:val="28"/>
        </w:rPr>
      </w:pPr>
      <w:r>
        <w:rPr>
          <w:i/>
          <w:sz w:val="18"/>
          <w:szCs w:val="18"/>
        </w:rPr>
        <w:br w:type="page"/>
      </w:r>
      <w:bookmarkStart w:id="94" w:name="_Toc418626363"/>
      <w:r>
        <w:rPr>
          <w:iCs/>
          <w:sz w:val="28"/>
        </w:rPr>
        <w:lastRenderedPageBreak/>
        <w:t xml:space="preserve">ПРИЛОЖЕНИЕ </w:t>
      </w:r>
      <w:r w:rsidR="00F84F14" w:rsidRPr="00807AFE">
        <w:rPr>
          <w:iCs/>
          <w:sz w:val="28"/>
        </w:rPr>
        <w:t>4</w:t>
      </w:r>
      <w:bookmarkEnd w:id="94"/>
    </w:p>
    <w:p w:rsidR="00CC2A5E" w:rsidRDefault="00CC2A5E" w:rsidP="00E376A6">
      <w:pPr>
        <w:jc w:val="center"/>
      </w:pPr>
      <w:r w:rsidRPr="001A10A7">
        <w:t>МИНИСТЕРСТВО ОБРАЗОВАНИЯ</w:t>
      </w:r>
      <w:r>
        <w:t xml:space="preserve"> И НАУКИ ПЕРМСКОГО КРАЯ</w:t>
      </w:r>
      <w:r w:rsidRPr="001A10A7">
        <w:t xml:space="preserve"> </w:t>
      </w:r>
    </w:p>
    <w:p w:rsidR="00CC2A5E" w:rsidRPr="000652DC" w:rsidRDefault="00CC2A5E" w:rsidP="00E376A6">
      <w:pPr>
        <w:jc w:val="center"/>
        <w:rPr>
          <w:b/>
        </w:rPr>
      </w:pPr>
      <w:r w:rsidRPr="001A10A7">
        <w:t xml:space="preserve">государственное бюджетное </w:t>
      </w:r>
      <w:r>
        <w:t>профессиональное</w:t>
      </w:r>
      <w:r w:rsidRPr="00483427">
        <w:t xml:space="preserve"> </w:t>
      </w:r>
      <w:r w:rsidRPr="001A10A7">
        <w:t xml:space="preserve">образовательное учреждение </w:t>
      </w:r>
      <w:r>
        <w:br/>
      </w:r>
      <w:r w:rsidRPr="000652DC">
        <w:rPr>
          <w:b/>
        </w:rPr>
        <w:t>«Пермский химико-технологический техникум»</w:t>
      </w:r>
    </w:p>
    <w:p w:rsidR="00CC2A5E" w:rsidRPr="000652DC" w:rsidRDefault="00CC2A5E" w:rsidP="00E376A6">
      <w:pPr>
        <w:shd w:val="clear" w:color="auto" w:fill="FFFFFF"/>
        <w:jc w:val="center"/>
        <w:rPr>
          <w:b/>
        </w:rPr>
      </w:pPr>
      <w:r w:rsidRPr="000652DC">
        <w:rPr>
          <w:b/>
          <w:bCs/>
        </w:rPr>
        <w:t>(ГБПОУ «ПХТТ»)</w:t>
      </w:r>
    </w:p>
    <w:p w:rsidR="00CC2A5E" w:rsidRPr="001E619E" w:rsidRDefault="00CC2A5E" w:rsidP="00E376A6">
      <w:pPr>
        <w:rPr>
          <w:bCs/>
          <w:kern w:val="36"/>
          <w:sz w:val="28"/>
          <w:szCs w:val="28"/>
          <w:lang w:val="en-US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928"/>
        <w:gridCol w:w="4961"/>
      </w:tblGrid>
      <w:tr w:rsidR="00CC2A5E" w:rsidRPr="00285719">
        <w:tc>
          <w:tcPr>
            <w:tcW w:w="4928" w:type="dxa"/>
          </w:tcPr>
          <w:p w:rsidR="00CC2A5E" w:rsidRPr="00285719" w:rsidRDefault="00CC2A5E" w:rsidP="00E376A6">
            <w:pPr>
              <w:jc w:val="both"/>
              <w:rPr>
                <w:sz w:val="28"/>
              </w:rPr>
            </w:pPr>
          </w:p>
        </w:tc>
        <w:tc>
          <w:tcPr>
            <w:tcW w:w="4961" w:type="dxa"/>
          </w:tcPr>
          <w:p w:rsidR="00CC2A5E" w:rsidRPr="000652DC" w:rsidRDefault="00CC2A5E" w:rsidP="00E376A6">
            <w:pPr>
              <w:jc w:val="both"/>
              <w:rPr>
                <w:sz w:val="28"/>
                <w:szCs w:val="28"/>
              </w:rPr>
            </w:pPr>
          </w:p>
          <w:p w:rsidR="00CC2A5E" w:rsidRDefault="00CC2A5E" w:rsidP="00E376A6">
            <w:pPr>
              <w:ind w:left="-69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Допущено к защите</w:t>
            </w:r>
          </w:p>
          <w:p w:rsidR="00CC2A5E" w:rsidRDefault="00CC2A5E" w:rsidP="00E376A6">
            <w:pPr>
              <w:ind w:left="-69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Зам.директора</w:t>
            </w:r>
            <w:proofErr w:type="spellEnd"/>
            <w:r>
              <w:rPr>
                <w:bCs/>
                <w:sz w:val="28"/>
                <w:szCs w:val="28"/>
              </w:rPr>
              <w:t xml:space="preserve"> по УВР</w:t>
            </w:r>
          </w:p>
          <w:p w:rsidR="00CC2A5E" w:rsidRPr="00285719" w:rsidRDefault="00CC2A5E" w:rsidP="00E376A6">
            <w:pPr>
              <w:ind w:left="-69"/>
              <w:jc w:val="center"/>
            </w:pPr>
            <w:r>
              <w:rPr>
                <w:bCs/>
                <w:sz w:val="28"/>
                <w:szCs w:val="28"/>
              </w:rPr>
              <w:t>________(</w:t>
            </w:r>
            <w:proofErr w:type="spellStart"/>
            <w:r>
              <w:rPr>
                <w:bCs/>
                <w:sz w:val="28"/>
                <w:szCs w:val="28"/>
              </w:rPr>
              <w:t>О.В.Князева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  <w:p w:rsidR="00CC2A5E" w:rsidRDefault="00CC2A5E" w:rsidP="00E376A6">
            <w:pPr>
              <w:ind w:left="-69"/>
              <w:jc w:val="center"/>
            </w:pPr>
            <w:r>
              <w:t>«___»____________20___г.</w:t>
            </w:r>
          </w:p>
          <w:p w:rsidR="00CC2A5E" w:rsidRDefault="00CC2A5E" w:rsidP="00E376A6">
            <w:pPr>
              <w:ind w:left="-69"/>
              <w:jc w:val="both"/>
            </w:pPr>
          </w:p>
          <w:p w:rsidR="00CC2A5E" w:rsidRPr="00285719" w:rsidRDefault="00CC2A5E" w:rsidP="00E376A6">
            <w:pPr>
              <w:ind w:left="-69"/>
              <w:jc w:val="both"/>
            </w:pPr>
          </w:p>
          <w:p w:rsidR="00CC2A5E" w:rsidRPr="009E15A7" w:rsidRDefault="00CC2A5E" w:rsidP="00E376A6">
            <w:pPr>
              <w:rPr>
                <w:sz w:val="28"/>
                <w:szCs w:val="28"/>
              </w:rPr>
            </w:pPr>
            <w:r w:rsidRPr="000652DC">
              <w:rPr>
                <w:sz w:val="28"/>
                <w:szCs w:val="28"/>
              </w:rPr>
              <w:t xml:space="preserve">Специальность </w:t>
            </w:r>
            <w:r w:rsidR="009E15A7" w:rsidRPr="009E15A7">
              <w:rPr>
                <w:sz w:val="28"/>
                <w:szCs w:val="28"/>
              </w:rPr>
              <w:t>09</w:t>
            </w:r>
            <w:r w:rsidRPr="000652DC">
              <w:rPr>
                <w:sz w:val="28"/>
                <w:szCs w:val="28"/>
              </w:rPr>
              <w:t>.</w:t>
            </w:r>
            <w:r w:rsidR="009E15A7" w:rsidRPr="009E15A7">
              <w:rPr>
                <w:sz w:val="28"/>
                <w:szCs w:val="28"/>
              </w:rPr>
              <w:t>02</w:t>
            </w:r>
            <w:r w:rsidRPr="000652DC">
              <w:rPr>
                <w:sz w:val="28"/>
                <w:szCs w:val="28"/>
              </w:rPr>
              <w:t>.</w:t>
            </w:r>
            <w:r w:rsidR="009E15A7" w:rsidRPr="009E15A7">
              <w:rPr>
                <w:sz w:val="28"/>
                <w:szCs w:val="28"/>
              </w:rPr>
              <w:t>03</w:t>
            </w:r>
            <w:r w:rsidRPr="000652DC">
              <w:rPr>
                <w:sz w:val="28"/>
                <w:szCs w:val="28"/>
              </w:rPr>
              <w:t xml:space="preserve"> </w:t>
            </w:r>
            <w:r w:rsidR="009E15A7">
              <w:rPr>
                <w:sz w:val="28"/>
                <w:szCs w:val="28"/>
              </w:rPr>
              <w:t>Программирование в компьютерных системах</w:t>
            </w:r>
            <w:r w:rsidR="009E15A7" w:rsidRPr="009E15A7">
              <w:rPr>
                <w:sz w:val="28"/>
                <w:szCs w:val="28"/>
              </w:rPr>
              <w:t>[</w:t>
            </w:r>
          </w:p>
        </w:tc>
      </w:tr>
    </w:tbl>
    <w:p w:rsidR="00CC2A5E" w:rsidRPr="00285719" w:rsidRDefault="00CC2A5E" w:rsidP="00E376A6">
      <w:pPr>
        <w:tabs>
          <w:tab w:val="left" w:pos="5040"/>
        </w:tabs>
        <w:jc w:val="both"/>
      </w:pPr>
    </w:p>
    <w:p w:rsidR="00CC2A5E" w:rsidRPr="00285719" w:rsidRDefault="00CC2A5E" w:rsidP="00E376A6">
      <w:pPr>
        <w:tabs>
          <w:tab w:val="left" w:pos="5040"/>
        </w:tabs>
        <w:jc w:val="both"/>
      </w:pPr>
    </w:p>
    <w:p w:rsidR="00CC2A5E" w:rsidRPr="00285719" w:rsidRDefault="00CC2A5E" w:rsidP="00E376A6">
      <w:pPr>
        <w:tabs>
          <w:tab w:val="left" w:pos="5040"/>
        </w:tabs>
        <w:jc w:val="both"/>
      </w:pPr>
    </w:p>
    <w:p w:rsidR="00CC2A5E" w:rsidRPr="00285719" w:rsidRDefault="00CC2A5E" w:rsidP="00E376A6">
      <w:pPr>
        <w:tabs>
          <w:tab w:val="left" w:pos="5040"/>
        </w:tabs>
        <w:jc w:val="both"/>
      </w:pPr>
    </w:p>
    <w:p w:rsidR="00CC2A5E" w:rsidRPr="00285719" w:rsidRDefault="00CC2A5E" w:rsidP="00E376A6">
      <w:pPr>
        <w:tabs>
          <w:tab w:val="left" w:pos="5040"/>
        </w:tabs>
        <w:jc w:val="both"/>
      </w:pPr>
    </w:p>
    <w:p w:rsidR="00CC2A5E" w:rsidRPr="000652DC" w:rsidRDefault="00CC2A5E" w:rsidP="00E376A6">
      <w:pPr>
        <w:jc w:val="center"/>
        <w:rPr>
          <w:b/>
          <w:sz w:val="48"/>
          <w:szCs w:val="48"/>
        </w:rPr>
      </w:pPr>
      <w:r w:rsidRPr="000652DC">
        <w:rPr>
          <w:b/>
          <w:sz w:val="48"/>
          <w:szCs w:val="48"/>
        </w:rPr>
        <w:t xml:space="preserve">ВЫПУСКНАЯ </w:t>
      </w:r>
      <w:r>
        <w:rPr>
          <w:b/>
          <w:sz w:val="48"/>
          <w:szCs w:val="48"/>
        </w:rPr>
        <w:br/>
      </w:r>
      <w:r w:rsidRPr="000652DC">
        <w:rPr>
          <w:b/>
          <w:sz w:val="48"/>
          <w:szCs w:val="48"/>
        </w:rPr>
        <w:t>КВАЛИФИКАЦИОННАЯ РАБОТА</w:t>
      </w:r>
    </w:p>
    <w:p w:rsidR="00CC2A5E" w:rsidRPr="00285719" w:rsidRDefault="00CC2A5E" w:rsidP="00E376A6">
      <w:pPr>
        <w:tabs>
          <w:tab w:val="left" w:pos="900"/>
        </w:tabs>
        <w:jc w:val="center"/>
        <w:rPr>
          <w:b/>
          <w:bCs/>
          <w:sz w:val="28"/>
        </w:rPr>
      </w:pPr>
    </w:p>
    <w:p w:rsidR="00CC2A5E" w:rsidRPr="00285719" w:rsidRDefault="00CC2A5E" w:rsidP="00E376A6">
      <w:pPr>
        <w:tabs>
          <w:tab w:val="left" w:pos="900"/>
        </w:tabs>
        <w:ind w:left="900"/>
        <w:rPr>
          <w:b/>
          <w:bCs/>
          <w:sz w:val="28"/>
        </w:rPr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7745"/>
      </w:tblGrid>
      <w:tr w:rsidR="00CC2A5E" w:rsidRPr="00285719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CC2A5E" w:rsidRPr="00285719" w:rsidRDefault="00CC2A5E" w:rsidP="00E376A6">
            <w:pPr>
              <w:tabs>
                <w:tab w:val="left" w:pos="900"/>
              </w:tabs>
              <w:rPr>
                <w:b/>
                <w:bCs/>
                <w:sz w:val="28"/>
              </w:rPr>
            </w:pPr>
            <w:r w:rsidRPr="00285719">
              <w:rPr>
                <w:b/>
                <w:bCs/>
                <w:sz w:val="32"/>
              </w:rPr>
              <w:t>Тема:</w:t>
            </w:r>
          </w:p>
        </w:tc>
        <w:tc>
          <w:tcPr>
            <w:tcW w:w="8080" w:type="dxa"/>
            <w:tcBorders>
              <w:top w:val="nil"/>
              <w:left w:val="nil"/>
              <w:right w:val="nil"/>
            </w:tcBorders>
          </w:tcPr>
          <w:p w:rsidR="00CC2A5E" w:rsidRPr="00285719" w:rsidRDefault="00CC2A5E" w:rsidP="00E376A6">
            <w:pPr>
              <w:tabs>
                <w:tab w:val="left" w:pos="900"/>
              </w:tabs>
              <w:rPr>
                <w:b/>
                <w:bCs/>
                <w:sz w:val="28"/>
              </w:rPr>
            </w:pPr>
          </w:p>
        </w:tc>
      </w:tr>
      <w:tr w:rsidR="00CC2A5E" w:rsidRPr="00285719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CC2A5E" w:rsidRPr="00285719" w:rsidRDefault="00CC2A5E" w:rsidP="00E376A6">
            <w:pPr>
              <w:tabs>
                <w:tab w:val="left" w:pos="900"/>
              </w:tabs>
              <w:rPr>
                <w:b/>
                <w:bCs/>
                <w:sz w:val="28"/>
              </w:rPr>
            </w:pPr>
          </w:p>
        </w:tc>
        <w:tc>
          <w:tcPr>
            <w:tcW w:w="8080" w:type="dxa"/>
            <w:tcBorders>
              <w:left w:val="nil"/>
              <w:right w:val="nil"/>
            </w:tcBorders>
          </w:tcPr>
          <w:p w:rsidR="00CC2A5E" w:rsidRPr="00285719" w:rsidRDefault="00CC2A5E" w:rsidP="00E376A6">
            <w:pPr>
              <w:tabs>
                <w:tab w:val="left" w:pos="900"/>
              </w:tabs>
              <w:rPr>
                <w:b/>
                <w:bCs/>
                <w:sz w:val="28"/>
              </w:rPr>
            </w:pPr>
          </w:p>
        </w:tc>
      </w:tr>
      <w:tr w:rsidR="00CC2A5E" w:rsidRPr="00285719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CC2A5E" w:rsidRPr="00285719" w:rsidRDefault="00CC2A5E" w:rsidP="00E376A6">
            <w:pPr>
              <w:tabs>
                <w:tab w:val="left" w:pos="900"/>
              </w:tabs>
              <w:rPr>
                <w:b/>
                <w:bCs/>
                <w:sz w:val="28"/>
              </w:rPr>
            </w:pPr>
          </w:p>
        </w:tc>
        <w:tc>
          <w:tcPr>
            <w:tcW w:w="8080" w:type="dxa"/>
            <w:tcBorders>
              <w:left w:val="nil"/>
              <w:right w:val="nil"/>
            </w:tcBorders>
          </w:tcPr>
          <w:p w:rsidR="00CC2A5E" w:rsidRPr="00285719" w:rsidRDefault="00CC2A5E" w:rsidP="00E376A6">
            <w:pPr>
              <w:tabs>
                <w:tab w:val="left" w:pos="900"/>
              </w:tabs>
              <w:rPr>
                <w:b/>
                <w:bCs/>
                <w:sz w:val="28"/>
              </w:rPr>
            </w:pPr>
          </w:p>
        </w:tc>
      </w:tr>
    </w:tbl>
    <w:p w:rsidR="00CC2A5E" w:rsidRPr="00285719" w:rsidRDefault="00CC2A5E" w:rsidP="00E376A6">
      <w:pPr>
        <w:tabs>
          <w:tab w:val="left" w:pos="900"/>
        </w:tabs>
        <w:ind w:left="900"/>
        <w:rPr>
          <w:b/>
          <w:bCs/>
          <w:sz w:val="28"/>
        </w:rPr>
      </w:pPr>
    </w:p>
    <w:p w:rsidR="00CC2A5E" w:rsidRPr="00285719" w:rsidRDefault="00CC2A5E" w:rsidP="00E376A6">
      <w:pPr>
        <w:tabs>
          <w:tab w:val="left" w:pos="900"/>
        </w:tabs>
        <w:ind w:left="900"/>
        <w:rPr>
          <w:sz w:val="32"/>
          <w:szCs w:val="32"/>
          <w:u w:val="single"/>
        </w:rPr>
      </w:pPr>
    </w:p>
    <w:p w:rsidR="00CC2A5E" w:rsidRPr="00285719" w:rsidRDefault="00CC2A5E" w:rsidP="00E376A6">
      <w:pPr>
        <w:tabs>
          <w:tab w:val="left" w:pos="900"/>
        </w:tabs>
        <w:jc w:val="both"/>
        <w:rPr>
          <w:b/>
          <w:bCs/>
          <w:sz w:val="32"/>
        </w:rPr>
      </w:pPr>
      <w:r w:rsidRPr="00285719">
        <w:rPr>
          <w:sz w:val="32"/>
        </w:rPr>
        <w:tab/>
      </w:r>
    </w:p>
    <w:p w:rsidR="00CC2A5E" w:rsidRPr="00285719" w:rsidRDefault="00CC2A5E" w:rsidP="00E376A6">
      <w:pPr>
        <w:tabs>
          <w:tab w:val="left" w:pos="5040"/>
        </w:tabs>
        <w:jc w:val="both"/>
        <w:rPr>
          <w:b/>
          <w:bCs/>
          <w:sz w:val="32"/>
        </w:rPr>
      </w:pPr>
    </w:p>
    <w:p w:rsidR="00CC2A5E" w:rsidRPr="00285719" w:rsidRDefault="00CC2A5E" w:rsidP="00E376A6">
      <w:pPr>
        <w:tabs>
          <w:tab w:val="left" w:pos="5040"/>
        </w:tabs>
        <w:jc w:val="both"/>
        <w:rPr>
          <w:b/>
          <w:bCs/>
          <w:sz w:val="32"/>
        </w:rPr>
      </w:pPr>
    </w:p>
    <w:p w:rsidR="00CC2A5E" w:rsidRPr="00285719" w:rsidRDefault="00CC2A5E" w:rsidP="00E376A6">
      <w:pPr>
        <w:tabs>
          <w:tab w:val="left" w:pos="5040"/>
        </w:tabs>
        <w:jc w:val="both"/>
        <w:rPr>
          <w:b/>
          <w:bCs/>
          <w:sz w:val="32"/>
        </w:rPr>
      </w:pPr>
    </w:p>
    <w:p w:rsidR="00CC2A5E" w:rsidRPr="000652DC" w:rsidRDefault="00CC2A5E" w:rsidP="00E376A6">
      <w:pPr>
        <w:tabs>
          <w:tab w:val="left" w:pos="567"/>
        </w:tabs>
        <w:jc w:val="both"/>
        <w:rPr>
          <w:bCs/>
          <w:sz w:val="28"/>
          <w:szCs w:val="28"/>
          <w:u w:val="single"/>
        </w:rPr>
      </w:pPr>
      <w:r w:rsidRPr="000652DC">
        <w:rPr>
          <w:bCs/>
          <w:sz w:val="28"/>
          <w:szCs w:val="28"/>
        </w:rPr>
        <w:tab/>
        <w:t xml:space="preserve">Обучающийся </w:t>
      </w:r>
      <w:r>
        <w:rPr>
          <w:bCs/>
          <w:sz w:val="28"/>
          <w:szCs w:val="28"/>
        </w:rPr>
        <w:t>г</w:t>
      </w:r>
      <w:r w:rsidRPr="000652DC">
        <w:rPr>
          <w:bCs/>
          <w:sz w:val="28"/>
          <w:szCs w:val="28"/>
        </w:rPr>
        <w:t>рупп</w:t>
      </w:r>
      <w:r>
        <w:rPr>
          <w:bCs/>
          <w:sz w:val="28"/>
          <w:szCs w:val="28"/>
        </w:rPr>
        <w:t>ы</w:t>
      </w:r>
      <w:r w:rsidRPr="000652DC">
        <w:rPr>
          <w:bCs/>
          <w:sz w:val="28"/>
          <w:szCs w:val="28"/>
        </w:rPr>
        <w:t xml:space="preserve"> </w:t>
      </w:r>
      <w:r w:rsidRPr="000652DC">
        <w:rPr>
          <w:bCs/>
          <w:sz w:val="28"/>
          <w:szCs w:val="28"/>
          <w:u w:val="single"/>
        </w:rPr>
        <w:tab/>
      </w:r>
      <w:r w:rsidRPr="009A2ED2"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 w:rsidRPr="000652DC"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</w:rPr>
        <w:t xml:space="preserve"> (</w:t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</w:rPr>
        <w:t>)</w:t>
      </w:r>
    </w:p>
    <w:p w:rsidR="00CC2A5E" w:rsidRPr="000652DC" w:rsidRDefault="00CC2A5E" w:rsidP="00E376A6">
      <w:pPr>
        <w:tabs>
          <w:tab w:val="left" w:pos="567"/>
          <w:tab w:val="left" w:pos="2835"/>
        </w:tabs>
        <w:jc w:val="both"/>
        <w:rPr>
          <w:bCs/>
          <w:sz w:val="28"/>
          <w:szCs w:val="28"/>
        </w:rPr>
      </w:pPr>
    </w:p>
    <w:p w:rsidR="00CC2A5E" w:rsidRPr="000652DC" w:rsidRDefault="00CC2A5E" w:rsidP="00E376A6">
      <w:pPr>
        <w:tabs>
          <w:tab w:val="left" w:pos="567"/>
        </w:tabs>
        <w:jc w:val="both"/>
        <w:rPr>
          <w:bCs/>
          <w:sz w:val="28"/>
          <w:szCs w:val="28"/>
        </w:rPr>
      </w:pPr>
      <w:r w:rsidRPr="000652DC">
        <w:rPr>
          <w:bCs/>
          <w:sz w:val="28"/>
          <w:szCs w:val="28"/>
        </w:rPr>
        <w:tab/>
        <w:t xml:space="preserve">Руководитель </w:t>
      </w:r>
      <w:r w:rsidRPr="000652DC">
        <w:rPr>
          <w:bCs/>
          <w:sz w:val="28"/>
          <w:szCs w:val="28"/>
        </w:rPr>
        <w:tab/>
      </w:r>
      <w:r w:rsidRPr="009A2ED2">
        <w:rPr>
          <w:bCs/>
          <w:sz w:val="28"/>
          <w:szCs w:val="28"/>
          <w:u w:val="single"/>
        </w:rPr>
        <w:tab/>
      </w:r>
      <w:r w:rsidRPr="009A2ED2">
        <w:rPr>
          <w:bCs/>
          <w:sz w:val="28"/>
          <w:szCs w:val="28"/>
          <w:u w:val="single"/>
        </w:rPr>
        <w:tab/>
      </w:r>
      <w:r w:rsidRPr="009A2ED2"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</w:rPr>
        <w:t xml:space="preserve"> (</w:t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</w:rPr>
        <w:t>)</w:t>
      </w:r>
    </w:p>
    <w:p w:rsidR="00CC2A5E" w:rsidRPr="000652DC" w:rsidRDefault="00CC2A5E" w:rsidP="00E376A6">
      <w:pPr>
        <w:tabs>
          <w:tab w:val="left" w:pos="567"/>
          <w:tab w:val="left" w:pos="5040"/>
        </w:tabs>
        <w:jc w:val="both"/>
        <w:rPr>
          <w:bCs/>
          <w:sz w:val="28"/>
          <w:szCs w:val="28"/>
        </w:rPr>
      </w:pPr>
    </w:p>
    <w:p w:rsidR="00CC2A5E" w:rsidRPr="000652DC" w:rsidRDefault="00CC2A5E" w:rsidP="00E376A6">
      <w:pPr>
        <w:tabs>
          <w:tab w:val="left" w:pos="567"/>
          <w:tab w:val="left" w:pos="3503"/>
        </w:tabs>
        <w:jc w:val="both"/>
        <w:rPr>
          <w:bCs/>
          <w:sz w:val="28"/>
          <w:szCs w:val="28"/>
        </w:rPr>
      </w:pPr>
      <w:r w:rsidRPr="000652DC">
        <w:rPr>
          <w:bCs/>
          <w:sz w:val="28"/>
          <w:szCs w:val="28"/>
        </w:rPr>
        <w:tab/>
      </w:r>
      <w:r w:rsidRPr="00BF0343">
        <w:rPr>
          <w:bCs/>
          <w:sz w:val="28"/>
          <w:szCs w:val="28"/>
        </w:rPr>
        <w:t>Консультант по экономической части</w:t>
      </w:r>
      <w:r w:rsidRPr="00BF0343">
        <w:rPr>
          <w:bCs/>
          <w:sz w:val="28"/>
          <w:szCs w:val="28"/>
        </w:rPr>
        <w:tab/>
      </w:r>
      <w:r w:rsidRPr="000652DC"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</w:rPr>
        <w:t xml:space="preserve"> (</w:t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  <w:u w:val="single"/>
        </w:rPr>
        <w:tab/>
      </w:r>
      <w:r w:rsidRPr="000652DC">
        <w:rPr>
          <w:bCs/>
          <w:sz w:val="28"/>
          <w:szCs w:val="28"/>
        </w:rPr>
        <w:t>)</w:t>
      </w:r>
    </w:p>
    <w:p w:rsidR="00CC2A5E" w:rsidRDefault="00CC2A5E" w:rsidP="00E376A6"/>
    <w:p w:rsidR="00CC2A5E" w:rsidRDefault="00CC2A5E" w:rsidP="00E376A6">
      <w:pPr>
        <w:tabs>
          <w:tab w:val="left" w:pos="6585"/>
        </w:tabs>
        <w:jc w:val="center"/>
        <w:rPr>
          <w:sz w:val="28"/>
          <w:szCs w:val="28"/>
        </w:rPr>
      </w:pPr>
    </w:p>
    <w:p w:rsidR="00CC2A5E" w:rsidRDefault="00CC2A5E" w:rsidP="00E376A6">
      <w:pPr>
        <w:tabs>
          <w:tab w:val="left" w:pos="6585"/>
        </w:tabs>
        <w:jc w:val="center"/>
        <w:rPr>
          <w:sz w:val="28"/>
          <w:szCs w:val="28"/>
        </w:rPr>
      </w:pPr>
    </w:p>
    <w:p w:rsidR="00CC2A5E" w:rsidRDefault="00CC2A5E" w:rsidP="00E376A6">
      <w:pPr>
        <w:tabs>
          <w:tab w:val="left" w:pos="6585"/>
        </w:tabs>
        <w:jc w:val="center"/>
        <w:rPr>
          <w:sz w:val="28"/>
          <w:szCs w:val="28"/>
        </w:rPr>
      </w:pPr>
    </w:p>
    <w:p w:rsidR="00CC2A5E" w:rsidRPr="00F627EB" w:rsidRDefault="00CC2A5E" w:rsidP="00E376A6">
      <w:pPr>
        <w:tabs>
          <w:tab w:val="left" w:pos="6585"/>
        </w:tabs>
        <w:jc w:val="center"/>
        <w:rPr>
          <w:sz w:val="28"/>
          <w:szCs w:val="28"/>
          <w:shd w:val="clear" w:color="auto" w:fill="FFFFFF"/>
        </w:rPr>
      </w:pPr>
      <w:r w:rsidRPr="000652DC">
        <w:rPr>
          <w:sz w:val="28"/>
          <w:szCs w:val="28"/>
        </w:rPr>
        <w:t>20</w:t>
      </w:r>
      <w:r>
        <w:rPr>
          <w:sz w:val="28"/>
          <w:szCs w:val="28"/>
        </w:rPr>
        <w:t>___</w:t>
      </w:r>
    </w:p>
    <w:sectPr w:rsidR="00CC2A5E" w:rsidRPr="00F627EB" w:rsidSect="004C78C2">
      <w:pgSz w:w="11906" w:h="16838"/>
      <w:pgMar w:top="1134" w:right="850" w:bottom="89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526" w:rsidRDefault="00C80526">
      <w:r>
        <w:separator/>
      </w:r>
    </w:p>
  </w:endnote>
  <w:endnote w:type="continuationSeparator" w:id="0">
    <w:p w:rsidR="00C80526" w:rsidRDefault="00C8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FE" w:rsidRDefault="00807AFE" w:rsidP="007929FB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07AFE" w:rsidRDefault="00807AF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FE" w:rsidRDefault="00807AFE" w:rsidP="007929FB">
    <w:pPr>
      <w:pStyle w:val="aa"/>
      <w:framePr w:wrap="around" w:vAnchor="text" w:hAnchor="margin" w:xAlign="center" w:y="1"/>
      <w:rPr>
        <w:rStyle w:val="ab"/>
      </w:rPr>
    </w:pPr>
  </w:p>
  <w:p w:rsidR="00807AFE" w:rsidRDefault="00807AF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526" w:rsidRDefault="00C80526">
      <w:r>
        <w:separator/>
      </w:r>
    </w:p>
  </w:footnote>
  <w:footnote w:type="continuationSeparator" w:id="0">
    <w:p w:rsidR="00C80526" w:rsidRDefault="00C80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FE" w:rsidRDefault="00807AFE" w:rsidP="0032182F">
    <w:pPr>
      <w:pStyle w:val="ac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07AFE" w:rsidRDefault="00807AFE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FE" w:rsidRDefault="00807AFE" w:rsidP="0032182F">
    <w:pPr>
      <w:pStyle w:val="ac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2111F">
      <w:rPr>
        <w:rStyle w:val="ab"/>
        <w:noProof/>
      </w:rPr>
      <w:t>14</w:t>
    </w:r>
    <w:r>
      <w:rPr>
        <w:rStyle w:val="ab"/>
      </w:rPr>
      <w:fldChar w:fldCharType="end"/>
    </w:r>
  </w:p>
  <w:p w:rsidR="00807AFE" w:rsidRDefault="00807AFE" w:rsidP="00B73F1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A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C414F2"/>
    <w:multiLevelType w:val="hybridMultilevel"/>
    <w:tmpl w:val="971A66D4"/>
    <w:lvl w:ilvl="0" w:tplc="4E70A7EE">
      <w:start w:val="1"/>
      <w:numFmt w:val="bullet"/>
      <w:lvlText w:val=""/>
      <w:lvlJc w:val="left"/>
      <w:pPr>
        <w:tabs>
          <w:tab w:val="num" w:pos="1466"/>
        </w:tabs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B6B2D07"/>
    <w:multiLevelType w:val="hybridMultilevel"/>
    <w:tmpl w:val="3C76CE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D12DB2"/>
    <w:multiLevelType w:val="hybridMultilevel"/>
    <w:tmpl w:val="73F4B4B6"/>
    <w:lvl w:ilvl="0" w:tplc="4E70A7E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C15EA79E">
      <w:start w:val="1"/>
      <w:numFmt w:val="bullet"/>
      <w:lvlText w:val="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2" w:tplc="4E70A7EE">
      <w:start w:val="1"/>
      <w:numFmt w:val="bullet"/>
      <w:lvlText w:val=""/>
      <w:lvlJc w:val="left"/>
      <w:pPr>
        <w:tabs>
          <w:tab w:val="num" w:pos="2188"/>
        </w:tabs>
        <w:ind w:left="218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4">
    <w:nsid w:val="105C4CE9"/>
    <w:multiLevelType w:val="hybridMultilevel"/>
    <w:tmpl w:val="7268775A"/>
    <w:lvl w:ilvl="0" w:tplc="4E70A7E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8"/>
        </w:tabs>
        <w:ind w:left="1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5">
    <w:nsid w:val="110E6DE4"/>
    <w:multiLevelType w:val="hybridMultilevel"/>
    <w:tmpl w:val="24E85E60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178E586B"/>
    <w:multiLevelType w:val="hybridMultilevel"/>
    <w:tmpl w:val="9432BA58"/>
    <w:lvl w:ilvl="0" w:tplc="C15EA79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8E0750F"/>
    <w:multiLevelType w:val="hybridMultilevel"/>
    <w:tmpl w:val="2C5E5668"/>
    <w:lvl w:ilvl="0" w:tplc="C15EA79E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18FB1332"/>
    <w:multiLevelType w:val="hybridMultilevel"/>
    <w:tmpl w:val="10746F7A"/>
    <w:lvl w:ilvl="0" w:tplc="32E4A6CC">
      <w:start w:val="1"/>
      <w:numFmt w:val="bullet"/>
      <w:lvlText w:val="­"/>
      <w:lvlJc w:val="left"/>
      <w:pPr>
        <w:tabs>
          <w:tab w:val="num" w:pos="1030"/>
        </w:tabs>
        <w:ind w:left="10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19D4133A"/>
    <w:multiLevelType w:val="multilevel"/>
    <w:tmpl w:val="98928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38599D"/>
    <w:multiLevelType w:val="hybridMultilevel"/>
    <w:tmpl w:val="2BCCADA2"/>
    <w:lvl w:ilvl="0" w:tplc="4E70A7E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357191"/>
    <w:multiLevelType w:val="hybridMultilevel"/>
    <w:tmpl w:val="34A86FE4"/>
    <w:lvl w:ilvl="0" w:tplc="4E70A7E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6657F4"/>
    <w:multiLevelType w:val="hybridMultilevel"/>
    <w:tmpl w:val="B7025B94"/>
    <w:lvl w:ilvl="0" w:tplc="70E80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5A13A8"/>
    <w:multiLevelType w:val="hybridMultilevel"/>
    <w:tmpl w:val="81865D0E"/>
    <w:lvl w:ilvl="0" w:tplc="BE38E1DE">
      <w:start w:val="1"/>
      <w:numFmt w:val="bullet"/>
      <w:lvlText w:val="-"/>
      <w:lvlJc w:val="left"/>
      <w:pPr>
        <w:ind w:left="114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6BE078F"/>
    <w:multiLevelType w:val="hybridMultilevel"/>
    <w:tmpl w:val="4A3C548C"/>
    <w:lvl w:ilvl="0" w:tplc="4E70A7E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8"/>
        </w:tabs>
        <w:ind w:left="1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15">
    <w:nsid w:val="2723236A"/>
    <w:multiLevelType w:val="multilevel"/>
    <w:tmpl w:val="1D94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647184"/>
    <w:multiLevelType w:val="hybridMultilevel"/>
    <w:tmpl w:val="67327E1A"/>
    <w:lvl w:ilvl="0" w:tplc="70E80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644128"/>
    <w:multiLevelType w:val="hybridMultilevel"/>
    <w:tmpl w:val="02887AB2"/>
    <w:lvl w:ilvl="0" w:tplc="3806A866">
      <w:start w:val="1"/>
      <w:numFmt w:val="bullet"/>
      <w:lvlText w:val="−"/>
      <w:lvlJc w:val="left"/>
      <w:pPr>
        <w:tabs>
          <w:tab w:val="num" w:pos="3333"/>
        </w:tabs>
        <w:ind w:left="3333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69"/>
        </w:tabs>
        <w:ind w:left="7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089"/>
        </w:tabs>
        <w:ind w:left="8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09"/>
        </w:tabs>
        <w:ind w:left="8809" w:hanging="360"/>
      </w:pPr>
      <w:rPr>
        <w:rFonts w:ascii="Wingdings" w:hAnsi="Wingdings" w:hint="default"/>
      </w:rPr>
    </w:lvl>
  </w:abstractNum>
  <w:abstractNum w:abstractNumId="18">
    <w:nsid w:val="2FFA3A37"/>
    <w:multiLevelType w:val="multilevel"/>
    <w:tmpl w:val="1D94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FB2107"/>
    <w:multiLevelType w:val="hybridMultilevel"/>
    <w:tmpl w:val="7212B0E8"/>
    <w:lvl w:ilvl="0" w:tplc="C15EA79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6482DC2"/>
    <w:multiLevelType w:val="hybridMultilevel"/>
    <w:tmpl w:val="5368409C"/>
    <w:lvl w:ilvl="0" w:tplc="C15EA79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27B2BDE"/>
    <w:multiLevelType w:val="hybridMultilevel"/>
    <w:tmpl w:val="2F4E4EEA"/>
    <w:lvl w:ilvl="0" w:tplc="70E80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85F12"/>
    <w:multiLevelType w:val="hybridMultilevel"/>
    <w:tmpl w:val="0F7C7ADA"/>
    <w:lvl w:ilvl="0" w:tplc="4E70A7E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94750"/>
    <w:multiLevelType w:val="hybridMultilevel"/>
    <w:tmpl w:val="35E6113E"/>
    <w:lvl w:ilvl="0" w:tplc="4E70A7E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6671C8"/>
    <w:multiLevelType w:val="multilevel"/>
    <w:tmpl w:val="B1C68F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5C6833"/>
    <w:multiLevelType w:val="multilevel"/>
    <w:tmpl w:val="6E924E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0AA2442"/>
    <w:multiLevelType w:val="hybridMultilevel"/>
    <w:tmpl w:val="502E8AB6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>
    <w:nsid w:val="616775D9"/>
    <w:multiLevelType w:val="hybridMultilevel"/>
    <w:tmpl w:val="AB1E3D84"/>
    <w:lvl w:ilvl="0" w:tplc="70E80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FF7699"/>
    <w:multiLevelType w:val="hybridMultilevel"/>
    <w:tmpl w:val="2DA2E5CC"/>
    <w:lvl w:ilvl="0" w:tplc="318051C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932CA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09B4401"/>
    <w:multiLevelType w:val="hybridMultilevel"/>
    <w:tmpl w:val="5630D840"/>
    <w:lvl w:ilvl="0" w:tplc="4E70A7EE">
      <w:start w:val="1"/>
      <w:numFmt w:val="bullet"/>
      <w:lvlText w:val="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73320E9"/>
    <w:multiLevelType w:val="hybridMultilevel"/>
    <w:tmpl w:val="89BC6BEE"/>
    <w:lvl w:ilvl="0" w:tplc="2F44C78A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2">
    <w:nsid w:val="79DE7C80"/>
    <w:multiLevelType w:val="hybridMultilevel"/>
    <w:tmpl w:val="41642AD2"/>
    <w:lvl w:ilvl="0" w:tplc="64327212">
      <w:start w:val="5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B9F4CC7"/>
    <w:multiLevelType w:val="singleLevel"/>
    <w:tmpl w:val="7A72F4C2"/>
    <w:lvl w:ilvl="0">
      <w:start w:val="1"/>
      <w:numFmt w:val="decimal"/>
      <w:lvlText w:val="4.3.%1."/>
      <w:legacy w:legacy="1" w:legacySpace="0" w:legacyIndent="687"/>
      <w:lvlJc w:val="left"/>
      <w:rPr>
        <w:rFonts w:ascii="Times New Roman" w:hAnsi="Times New Roman" w:cs="Times New Roman" w:hint="default"/>
      </w:rPr>
    </w:lvl>
  </w:abstractNum>
  <w:abstractNum w:abstractNumId="34">
    <w:nsid w:val="7C286338"/>
    <w:multiLevelType w:val="hybridMultilevel"/>
    <w:tmpl w:val="0F908290"/>
    <w:lvl w:ilvl="0" w:tplc="297CC5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DB279A9"/>
    <w:multiLevelType w:val="hybridMultilevel"/>
    <w:tmpl w:val="47EEDE4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1"/>
  </w:num>
  <w:num w:numId="2">
    <w:abstractNumId w:val="13"/>
  </w:num>
  <w:num w:numId="3">
    <w:abstractNumId w:val="16"/>
  </w:num>
  <w:num w:numId="4">
    <w:abstractNumId w:val="12"/>
  </w:num>
  <w:num w:numId="5">
    <w:abstractNumId w:val="4"/>
  </w:num>
  <w:num w:numId="6">
    <w:abstractNumId w:val="3"/>
  </w:num>
  <w:num w:numId="7">
    <w:abstractNumId w:val="25"/>
  </w:num>
  <w:num w:numId="8">
    <w:abstractNumId w:val="0"/>
  </w:num>
  <w:num w:numId="9">
    <w:abstractNumId w:val="18"/>
  </w:num>
  <w:num w:numId="10">
    <w:abstractNumId w:val="15"/>
  </w:num>
  <w:num w:numId="11">
    <w:abstractNumId w:val="35"/>
  </w:num>
  <w:num w:numId="12">
    <w:abstractNumId w:val="17"/>
  </w:num>
  <w:num w:numId="13">
    <w:abstractNumId w:val="1"/>
  </w:num>
  <w:num w:numId="14">
    <w:abstractNumId w:val="20"/>
  </w:num>
  <w:num w:numId="15">
    <w:abstractNumId w:val="6"/>
  </w:num>
  <w:num w:numId="16">
    <w:abstractNumId w:val="19"/>
  </w:num>
  <w:num w:numId="17">
    <w:abstractNumId w:val="32"/>
  </w:num>
  <w:num w:numId="18">
    <w:abstractNumId w:val="8"/>
  </w:num>
  <w:num w:numId="19">
    <w:abstractNumId w:val="30"/>
  </w:num>
  <w:num w:numId="20">
    <w:abstractNumId w:val="14"/>
  </w:num>
  <w:num w:numId="21">
    <w:abstractNumId w:val="7"/>
  </w:num>
  <w:num w:numId="22">
    <w:abstractNumId w:val="29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26"/>
  </w:num>
  <w:num w:numId="26">
    <w:abstractNumId w:val="5"/>
  </w:num>
  <w:num w:numId="27">
    <w:abstractNumId w:val="34"/>
  </w:num>
  <w:num w:numId="28">
    <w:abstractNumId w:val="9"/>
  </w:num>
  <w:num w:numId="29">
    <w:abstractNumId w:val="24"/>
  </w:num>
  <w:num w:numId="30">
    <w:abstractNumId w:val="23"/>
  </w:num>
  <w:num w:numId="31">
    <w:abstractNumId w:val="11"/>
  </w:num>
  <w:num w:numId="32">
    <w:abstractNumId w:val="10"/>
  </w:num>
  <w:num w:numId="33">
    <w:abstractNumId w:val="22"/>
  </w:num>
  <w:num w:numId="34">
    <w:abstractNumId w:val="2"/>
  </w:num>
  <w:num w:numId="35">
    <w:abstractNumId w:val="27"/>
  </w:num>
  <w:num w:numId="36">
    <w:abstractNumId w:val="21"/>
  </w:num>
  <w:num w:numId="37">
    <w:abstractNumId w:val="33"/>
  </w:num>
  <w:num w:numId="38">
    <w:abstractNumId w:val="33"/>
    <w:lvlOverride w:ilvl="0">
      <w:lvl w:ilvl="0">
        <w:start w:val="1"/>
        <w:numFmt w:val="decimal"/>
        <w:lvlText w:val="4.3.%1."/>
        <w:legacy w:legacy="1" w:legacySpace="0" w:legacyIndent="68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295"/>
    <w:rsid w:val="00011F29"/>
    <w:rsid w:val="000133DB"/>
    <w:rsid w:val="0002225C"/>
    <w:rsid w:val="00032836"/>
    <w:rsid w:val="00044B2E"/>
    <w:rsid w:val="00064BAB"/>
    <w:rsid w:val="00094AE4"/>
    <w:rsid w:val="000A42CA"/>
    <w:rsid w:val="000D5345"/>
    <w:rsid w:val="000D7F5E"/>
    <w:rsid w:val="000E372A"/>
    <w:rsid w:val="000F7EFE"/>
    <w:rsid w:val="001129EC"/>
    <w:rsid w:val="00124C0C"/>
    <w:rsid w:val="0013060D"/>
    <w:rsid w:val="00140AE7"/>
    <w:rsid w:val="001458FF"/>
    <w:rsid w:val="00177E6C"/>
    <w:rsid w:val="001B76A4"/>
    <w:rsid w:val="001C2D3D"/>
    <w:rsid w:val="001C55BA"/>
    <w:rsid w:val="001D4E06"/>
    <w:rsid w:val="001F48B7"/>
    <w:rsid w:val="0020036F"/>
    <w:rsid w:val="002117D7"/>
    <w:rsid w:val="002509E7"/>
    <w:rsid w:val="002712C4"/>
    <w:rsid w:val="00280651"/>
    <w:rsid w:val="002C7E9F"/>
    <w:rsid w:val="002E1437"/>
    <w:rsid w:val="002F3D57"/>
    <w:rsid w:val="0032182F"/>
    <w:rsid w:val="00322C24"/>
    <w:rsid w:val="003423E4"/>
    <w:rsid w:val="003479A7"/>
    <w:rsid w:val="00350320"/>
    <w:rsid w:val="00355C97"/>
    <w:rsid w:val="0035659D"/>
    <w:rsid w:val="003706EE"/>
    <w:rsid w:val="00387AFE"/>
    <w:rsid w:val="00390E4F"/>
    <w:rsid w:val="0039533A"/>
    <w:rsid w:val="003A142D"/>
    <w:rsid w:val="003B476C"/>
    <w:rsid w:val="003C5727"/>
    <w:rsid w:val="003E6F97"/>
    <w:rsid w:val="003E767C"/>
    <w:rsid w:val="003F6AAD"/>
    <w:rsid w:val="00401EBF"/>
    <w:rsid w:val="004021FE"/>
    <w:rsid w:val="00411202"/>
    <w:rsid w:val="0043481F"/>
    <w:rsid w:val="00465441"/>
    <w:rsid w:val="004846B2"/>
    <w:rsid w:val="00485BB0"/>
    <w:rsid w:val="004A565E"/>
    <w:rsid w:val="004B1E43"/>
    <w:rsid w:val="004B775E"/>
    <w:rsid w:val="004C2B2F"/>
    <w:rsid w:val="004C33BA"/>
    <w:rsid w:val="004C78C2"/>
    <w:rsid w:val="004D0295"/>
    <w:rsid w:val="004D53E1"/>
    <w:rsid w:val="004E055D"/>
    <w:rsid w:val="004E3EB0"/>
    <w:rsid w:val="004F3DD2"/>
    <w:rsid w:val="00526CF7"/>
    <w:rsid w:val="00537D97"/>
    <w:rsid w:val="005742D6"/>
    <w:rsid w:val="00586D33"/>
    <w:rsid w:val="005B132A"/>
    <w:rsid w:val="005B5C51"/>
    <w:rsid w:val="005C6F1A"/>
    <w:rsid w:val="005E15C7"/>
    <w:rsid w:val="006124A4"/>
    <w:rsid w:val="006225F3"/>
    <w:rsid w:val="00651535"/>
    <w:rsid w:val="006602B6"/>
    <w:rsid w:val="0067106C"/>
    <w:rsid w:val="0067265F"/>
    <w:rsid w:val="006B04BF"/>
    <w:rsid w:val="006F799D"/>
    <w:rsid w:val="00731537"/>
    <w:rsid w:val="00755085"/>
    <w:rsid w:val="00764939"/>
    <w:rsid w:val="007929FB"/>
    <w:rsid w:val="007A2944"/>
    <w:rsid w:val="007C0F18"/>
    <w:rsid w:val="00807AFE"/>
    <w:rsid w:val="008332D5"/>
    <w:rsid w:val="00840EF2"/>
    <w:rsid w:val="00866FEE"/>
    <w:rsid w:val="008A313E"/>
    <w:rsid w:val="008C02FE"/>
    <w:rsid w:val="008E1D20"/>
    <w:rsid w:val="0092111F"/>
    <w:rsid w:val="0092515B"/>
    <w:rsid w:val="00930C6A"/>
    <w:rsid w:val="0095058C"/>
    <w:rsid w:val="00960CB2"/>
    <w:rsid w:val="009721E1"/>
    <w:rsid w:val="009B6972"/>
    <w:rsid w:val="009D21E1"/>
    <w:rsid w:val="009E15A7"/>
    <w:rsid w:val="00A0349A"/>
    <w:rsid w:val="00A12F12"/>
    <w:rsid w:val="00A14C4C"/>
    <w:rsid w:val="00A20CCD"/>
    <w:rsid w:val="00A36D6E"/>
    <w:rsid w:val="00A378C7"/>
    <w:rsid w:val="00A606BF"/>
    <w:rsid w:val="00A66E4F"/>
    <w:rsid w:val="00A72EE8"/>
    <w:rsid w:val="00A957C3"/>
    <w:rsid w:val="00AD07C3"/>
    <w:rsid w:val="00AE15B4"/>
    <w:rsid w:val="00AE74E6"/>
    <w:rsid w:val="00B014AD"/>
    <w:rsid w:val="00B02C08"/>
    <w:rsid w:val="00B261BF"/>
    <w:rsid w:val="00B308D2"/>
    <w:rsid w:val="00B67F11"/>
    <w:rsid w:val="00B72FBE"/>
    <w:rsid w:val="00B73F17"/>
    <w:rsid w:val="00B75D18"/>
    <w:rsid w:val="00B765D8"/>
    <w:rsid w:val="00B8459A"/>
    <w:rsid w:val="00B858B7"/>
    <w:rsid w:val="00BC6B51"/>
    <w:rsid w:val="00BD03E1"/>
    <w:rsid w:val="00BD2092"/>
    <w:rsid w:val="00BF6339"/>
    <w:rsid w:val="00BF6EBF"/>
    <w:rsid w:val="00C11039"/>
    <w:rsid w:val="00C5655E"/>
    <w:rsid w:val="00C80526"/>
    <w:rsid w:val="00CB73BA"/>
    <w:rsid w:val="00CC2A5E"/>
    <w:rsid w:val="00CC6072"/>
    <w:rsid w:val="00CD13DE"/>
    <w:rsid w:val="00D214BA"/>
    <w:rsid w:val="00D2422C"/>
    <w:rsid w:val="00D50992"/>
    <w:rsid w:val="00D96EAC"/>
    <w:rsid w:val="00D97BE2"/>
    <w:rsid w:val="00DA0F79"/>
    <w:rsid w:val="00DB2D74"/>
    <w:rsid w:val="00DB40D0"/>
    <w:rsid w:val="00DC0653"/>
    <w:rsid w:val="00DE5AD5"/>
    <w:rsid w:val="00DF5903"/>
    <w:rsid w:val="00E07F9C"/>
    <w:rsid w:val="00E10B8E"/>
    <w:rsid w:val="00E3247A"/>
    <w:rsid w:val="00E376A6"/>
    <w:rsid w:val="00E43002"/>
    <w:rsid w:val="00E67DB9"/>
    <w:rsid w:val="00E73F16"/>
    <w:rsid w:val="00EB3292"/>
    <w:rsid w:val="00EB39B9"/>
    <w:rsid w:val="00EC2EFF"/>
    <w:rsid w:val="00ED174D"/>
    <w:rsid w:val="00ED21EF"/>
    <w:rsid w:val="00ED5B76"/>
    <w:rsid w:val="00F0554F"/>
    <w:rsid w:val="00F16AB0"/>
    <w:rsid w:val="00F37A31"/>
    <w:rsid w:val="00F54984"/>
    <w:rsid w:val="00F62394"/>
    <w:rsid w:val="00F627EB"/>
    <w:rsid w:val="00F76907"/>
    <w:rsid w:val="00F84F14"/>
    <w:rsid w:val="00FB3954"/>
    <w:rsid w:val="00FC76EF"/>
    <w:rsid w:val="00FF6E69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0295"/>
    <w:rPr>
      <w:sz w:val="24"/>
      <w:szCs w:val="24"/>
    </w:rPr>
  </w:style>
  <w:style w:type="paragraph" w:styleId="1">
    <w:name w:val="heading 1"/>
    <w:basedOn w:val="a"/>
    <w:next w:val="a"/>
    <w:qFormat/>
    <w:rsid w:val="004D0295"/>
    <w:pPr>
      <w:keepNext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qFormat/>
    <w:rsid w:val="00177E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66F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D0295"/>
    <w:pPr>
      <w:spacing w:after="120"/>
    </w:pPr>
  </w:style>
  <w:style w:type="paragraph" w:styleId="a4">
    <w:name w:val="Body Text Indent"/>
    <w:basedOn w:val="a"/>
    <w:rsid w:val="0020036F"/>
    <w:pPr>
      <w:spacing w:after="120"/>
      <w:ind w:left="283"/>
    </w:pPr>
  </w:style>
  <w:style w:type="paragraph" w:customStyle="1" w:styleId="21">
    <w:name w:val="Основной текст с отступом 21"/>
    <w:basedOn w:val="a"/>
    <w:rsid w:val="0020036F"/>
    <w:pPr>
      <w:ind w:firstLine="709"/>
      <w:jc w:val="both"/>
    </w:pPr>
    <w:rPr>
      <w:sz w:val="28"/>
    </w:rPr>
  </w:style>
  <w:style w:type="paragraph" w:customStyle="1" w:styleId="10">
    <w:name w:val="Заголовок ДП 1"/>
    <w:basedOn w:val="1"/>
    <w:autoRedefine/>
    <w:qFormat/>
    <w:rsid w:val="00ED174D"/>
    <w:pPr>
      <w:keepNext w:val="0"/>
      <w:spacing w:before="240" w:after="240" w:line="360" w:lineRule="auto"/>
    </w:pPr>
    <w:rPr>
      <w:b w:val="0"/>
      <w:sz w:val="32"/>
      <w:szCs w:val="32"/>
    </w:rPr>
  </w:style>
  <w:style w:type="character" w:customStyle="1" w:styleId="a5">
    <w:name w:val="Основной текст_"/>
    <w:basedOn w:val="a0"/>
    <w:link w:val="20"/>
    <w:rsid w:val="0020036F"/>
    <w:rPr>
      <w:sz w:val="25"/>
      <w:szCs w:val="25"/>
      <w:shd w:val="clear" w:color="auto" w:fill="FFFFFF"/>
      <w:lang w:bidi="ar-SA"/>
    </w:rPr>
  </w:style>
  <w:style w:type="paragraph" w:customStyle="1" w:styleId="20">
    <w:name w:val="Основной текст2"/>
    <w:basedOn w:val="a"/>
    <w:link w:val="a5"/>
    <w:rsid w:val="0020036F"/>
    <w:pPr>
      <w:widowControl w:val="0"/>
      <w:shd w:val="clear" w:color="auto" w:fill="FFFFFF"/>
      <w:spacing w:before="300" w:line="482" w:lineRule="exact"/>
      <w:ind w:hanging="480"/>
      <w:jc w:val="both"/>
    </w:pPr>
    <w:rPr>
      <w:sz w:val="25"/>
      <w:szCs w:val="25"/>
      <w:shd w:val="clear" w:color="auto" w:fill="FFFFFF"/>
    </w:rPr>
  </w:style>
  <w:style w:type="paragraph" w:customStyle="1" w:styleId="11">
    <w:name w:val="Абзац списка1"/>
    <w:basedOn w:val="a"/>
    <w:rsid w:val="00485BB0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5">
    <w:name w:val="Основной текст (5)_"/>
    <w:basedOn w:val="a0"/>
    <w:link w:val="50"/>
    <w:rsid w:val="002117D7"/>
    <w:rPr>
      <w:b/>
      <w:bCs/>
      <w:sz w:val="25"/>
      <w:szCs w:val="25"/>
      <w:shd w:val="clear" w:color="auto" w:fill="FFFFFF"/>
      <w:lang w:bidi="ar-SA"/>
    </w:rPr>
  </w:style>
  <w:style w:type="paragraph" w:customStyle="1" w:styleId="50">
    <w:name w:val="Основной текст (5)"/>
    <w:basedOn w:val="a"/>
    <w:link w:val="5"/>
    <w:rsid w:val="002117D7"/>
    <w:pPr>
      <w:widowControl w:val="0"/>
      <w:shd w:val="clear" w:color="auto" w:fill="FFFFFF"/>
      <w:spacing w:after="180" w:line="317" w:lineRule="exact"/>
      <w:ind w:hanging="340"/>
    </w:pPr>
    <w:rPr>
      <w:b/>
      <w:bCs/>
      <w:sz w:val="25"/>
      <w:szCs w:val="25"/>
      <w:shd w:val="clear" w:color="auto" w:fill="FFFFFF"/>
    </w:rPr>
  </w:style>
  <w:style w:type="paragraph" w:styleId="a6">
    <w:name w:val="Title"/>
    <w:basedOn w:val="a"/>
    <w:qFormat/>
    <w:rsid w:val="00F627EB"/>
    <w:pPr>
      <w:spacing w:line="360" w:lineRule="auto"/>
      <w:jc w:val="center"/>
    </w:pPr>
    <w:rPr>
      <w:b/>
      <w:sz w:val="28"/>
      <w:szCs w:val="28"/>
    </w:rPr>
  </w:style>
  <w:style w:type="paragraph" w:customStyle="1" w:styleId="style38">
    <w:name w:val="style38"/>
    <w:basedOn w:val="a"/>
    <w:rsid w:val="00F627EB"/>
    <w:pPr>
      <w:spacing w:before="100" w:beforeAutospacing="1" w:after="100" w:afterAutospacing="1"/>
    </w:pPr>
  </w:style>
  <w:style w:type="paragraph" w:styleId="a7">
    <w:name w:val="Normal (Web)"/>
    <w:basedOn w:val="a"/>
    <w:rsid w:val="003E767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E767C"/>
  </w:style>
  <w:style w:type="character" w:styleId="a8">
    <w:name w:val="Strong"/>
    <w:basedOn w:val="a0"/>
    <w:qFormat/>
    <w:rsid w:val="003E767C"/>
    <w:rPr>
      <w:b/>
      <w:bCs/>
    </w:rPr>
  </w:style>
  <w:style w:type="character" w:styleId="a9">
    <w:name w:val="Emphasis"/>
    <w:basedOn w:val="a0"/>
    <w:qFormat/>
    <w:rsid w:val="003E767C"/>
    <w:rPr>
      <w:i/>
      <w:iCs/>
    </w:rPr>
  </w:style>
  <w:style w:type="character" w:customStyle="1" w:styleId="keyword">
    <w:name w:val="keyword"/>
    <w:basedOn w:val="a0"/>
    <w:rsid w:val="006124A4"/>
  </w:style>
  <w:style w:type="paragraph" w:styleId="aa">
    <w:name w:val="footer"/>
    <w:basedOn w:val="a"/>
    <w:rsid w:val="00094AE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094AE4"/>
  </w:style>
  <w:style w:type="paragraph" w:styleId="30">
    <w:name w:val="Body Text Indent 3"/>
    <w:basedOn w:val="a"/>
    <w:rsid w:val="00EB39B9"/>
    <w:pPr>
      <w:spacing w:after="120"/>
      <w:ind w:left="283"/>
    </w:pPr>
    <w:rPr>
      <w:sz w:val="16"/>
      <w:szCs w:val="16"/>
    </w:rPr>
  </w:style>
  <w:style w:type="paragraph" w:customStyle="1" w:styleId="style1">
    <w:name w:val="style1"/>
    <w:basedOn w:val="a"/>
    <w:rsid w:val="00AE15B4"/>
    <w:pPr>
      <w:spacing w:before="100" w:beforeAutospacing="1" w:after="100" w:afterAutospacing="1"/>
    </w:pPr>
  </w:style>
  <w:style w:type="paragraph" w:styleId="ac">
    <w:name w:val="header"/>
    <w:basedOn w:val="a"/>
    <w:rsid w:val="00651535"/>
    <w:pPr>
      <w:tabs>
        <w:tab w:val="center" w:pos="4677"/>
        <w:tab w:val="right" w:pos="9355"/>
      </w:tabs>
    </w:pPr>
  </w:style>
  <w:style w:type="paragraph" w:styleId="ad">
    <w:name w:val="List Paragraph"/>
    <w:basedOn w:val="a"/>
    <w:qFormat/>
    <w:rsid w:val="00BD20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e">
    <w:name w:val="Table Grid"/>
    <w:basedOn w:val="a1"/>
    <w:rsid w:val="00B85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50">
    <w:name w:val="Font Style50"/>
    <w:basedOn w:val="a0"/>
    <w:rsid w:val="00EC2EFF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8">
    <w:name w:val="Font Style48"/>
    <w:basedOn w:val="a0"/>
    <w:rsid w:val="00C5655E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23">
    <w:name w:val="Style23"/>
    <w:basedOn w:val="a"/>
    <w:rsid w:val="00C5655E"/>
    <w:pPr>
      <w:widowControl w:val="0"/>
      <w:autoSpaceDE w:val="0"/>
      <w:autoSpaceDN w:val="0"/>
      <w:adjustRightInd w:val="0"/>
      <w:spacing w:line="324" w:lineRule="exact"/>
      <w:ind w:firstLine="696"/>
      <w:jc w:val="both"/>
    </w:pPr>
  </w:style>
  <w:style w:type="character" w:customStyle="1" w:styleId="FontStyle49">
    <w:name w:val="Font Style49"/>
    <w:basedOn w:val="a0"/>
    <w:rsid w:val="00C5655E"/>
    <w:rPr>
      <w:rFonts w:ascii="Times New Roman" w:hAnsi="Times New Roman" w:cs="Times New Roman"/>
      <w:b/>
      <w:bCs/>
      <w:color w:val="000000"/>
      <w:sz w:val="26"/>
      <w:szCs w:val="26"/>
    </w:rPr>
  </w:style>
  <w:style w:type="paragraph" w:styleId="12">
    <w:name w:val="toc 1"/>
    <w:basedOn w:val="a"/>
    <w:next w:val="a"/>
    <w:autoRedefine/>
    <w:semiHidden/>
    <w:rsid w:val="00ED174D"/>
    <w:pPr>
      <w:tabs>
        <w:tab w:val="left" w:pos="360"/>
        <w:tab w:val="right" w:leader="dot" w:pos="9742"/>
      </w:tabs>
      <w:spacing w:line="360" w:lineRule="auto"/>
    </w:pPr>
  </w:style>
  <w:style w:type="paragraph" w:styleId="22">
    <w:name w:val="toc 2"/>
    <w:basedOn w:val="a"/>
    <w:next w:val="a"/>
    <w:autoRedefine/>
    <w:semiHidden/>
    <w:rsid w:val="00ED174D"/>
    <w:pPr>
      <w:ind w:left="240"/>
    </w:pPr>
  </w:style>
  <w:style w:type="paragraph" w:styleId="31">
    <w:name w:val="toc 3"/>
    <w:basedOn w:val="a"/>
    <w:next w:val="a"/>
    <w:autoRedefine/>
    <w:semiHidden/>
    <w:rsid w:val="00ED174D"/>
    <w:pPr>
      <w:ind w:left="480"/>
    </w:pPr>
  </w:style>
  <w:style w:type="character" w:styleId="af">
    <w:name w:val="Hyperlink"/>
    <w:basedOn w:val="a0"/>
    <w:rsid w:val="00ED17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56</Pages>
  <Words>10648</Words>
  <Characters>60699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lhm</Company>
  <LinksUpToDate>false</LinksUpToDate>
  <CharactersWithSpaces>71205</CharactersWithSpaces>
  <SharedDoc>false</SharedDoc>
  <HLinks>
    <vt:vector size="234" baseType="variant">
      <vt:variant>
        <vt:i4>1048637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_Toc418626363</vt:lpwstr>
      </vt:variant>
      <vt:variant>
        <vt:i4>1048637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_Toc418626362</vt:lpwstr>
      </vt:variant>
      <vt:variant>
        <vt:i4>1048637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_Toc418626361</vt:lpwstr>
      </vt:variant>
      <vt:variant>
        <vt:i4>1048637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_Toc418626360</vt:lpwstr>
      </vt:variant>
      <vt:variant>
        <vt:i4>1245245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_Toc418626359</vt:lpwstr>
      </vt:variant>
      <vt:variant>
        <vt:i4>1245245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_Toc418626358</vt:lpwstr>
      </vt:variant>
      <vt:variant>
        <vt:i4>1245245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_Toc418626357</vt:lpwstr>
      </vt:variant>
      <vt:variant>
        <vt:i4>1245245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_Toc418626356</vt:lpwstr>
      </vt:variant>
      <vt:variant>
        <vt:i4>1245245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_Toc418626355</vt:lpwstr>
      </vt:variant>
      <vt:variant>
        <vt:i4>1245245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_Toc418626354</vt:lpwstr>
      </vt:variant>
      <vt:variant>
        <vt:i4>1245245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_Toc418626353</vt:lpwstr>
      </vt:variant>
      <vt:variant>
        <vt:i4>1245245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_Toc418626352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_Toc418626351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_Toc418626350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_Toc418626349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_Toc418626348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_Toc418626347</vt:lpwstr>
      </vt:variant>
      <vt:variant>
        <vt:i4>1179709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_Toc418626346</vt:lpwstr>
      </vt:variant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_Toc418626345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_Toc418626344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_Toc418626343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_Toc418626342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_Toc418626341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_Toc418626340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_Toc418626339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_Toc418626338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_Toc418626337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_Toc418626336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_Toc418626335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_Toc418626334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_Toc418626333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_Toc418626332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_Toc418626331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_Toc418626330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_Toc418626329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_Toc418626328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_Toc418626327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_Toc418626326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_Toc418626325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creator>sea</dc:creator>
  <cp:lastModifiedBy>Михаил Недзелюк</cp:lastModifiedBy>
  <cp:revision>5</cp:revision>
  <dcterms:created xsi:type="dcterms:W3CDTF">2017-05-15T09:23:00Z</dcterms:created>
  <dcterms:modified xsi:type="dcterms:W3CDTF">2018-05-15T15:57:00Z</dcterms:modified>
</cp:coreProperties>
</file>