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6D" w:rsidRPr="00155933" w:rsidRDefault="00A6356D" w:rsidP="00A6356D">
      <w:pPr>
        <w:spacing w:line="360" w:lineRule="auto"/>
        <w:jc w:val="center"/>
      </w:pPr>
      <w:r w:rsidRPr="00155933">
        <w:t>Министерство образования, науки и инновационной политики Новосибирской области</w:t>
      </w:r>
      <w:r w:rsidRPr="00155933">
        <w:br/>
        <w:t>ГБПОУ НСО «Сибирский государственный университет телекоммуникаций и информатики»</w:t>
      </w: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Default="00A6356D" w:rsidP="00A6356D">
      <w:pPr>
        <w:spacing w:line="360" w:lineRule="auto"/>
        <w:jc w:val="center"/>
      </w:pPr>
    </w:p>
    <w:p w:rsidR="00A6356D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F01E00" w:rsidRDefault="00A6356D" w:rsidP="00A6356D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Зачет</w:t>
      </w:r>
    </w:p>
    <w:p w:rsidR="00A6356D" w:rsidRPr="00155933" w:rsidRDefault="00A6356D" w:rsidP="00A6356D">
      <w:pPr>
        <w:spacing w:line="360" w:lineRule="auto"/>
        <w:jc w:val="center"/>
        <w:rPr>
          <w:color w:val="000000"/>
          <w:szCs w:val="20"/>
          <w:shd w:val="clear" w:color="auto" w:fill="FFFFFF"/>
        </w:rPr>
      </w:pPr>
      <w:r w:rsidRPr="00155933">
        <w:rPr>
          <w:color w:val="000000"/>
          <w:szCs w:val="20"/>
          <w:shd w:val="clear" w:color="auto" w:fill="FFFFFF"/>
        </w:rPr>
        <w:t xml:space="preserve">Учебная дисциплина: </w:t>
      </w:r>
      <w:r>
        <w:rPr>
          <w:color w:val="000000"/>
          <w:szCs w:val="20"/>
          <w:shd w:val="clear" w:color="auto" w:fill="FFFFFF"/>
        </w:rPr>
        <w:t>Визуальное программирование и человеко-машинное взаимодействие (часть 1)</w:t>
      </w:r>
    </w:p>
    <w:p w:rsidR="00A6356D" w:rsidRPr="00155933" w:rsidRDefault="00A6356D" w:rsidP="00A6356D">
      <w:pPr>
        <w:spacing w:line="360" w:lineRule="auto"/>
        <w:jc w:val="center"/>
        <w:rPr>
          <w:sz w:val="32"/>
        </w:rPr>
      </w:pPr>
      <w:r w:rsidRPr="00155933">
        <w:rPr>
          <w:color w:val="000000"/>
          <w:szCs w:val="20"/>
          <w:shd w:val="clear" w:color="auto" w:fill="FFFFFF"/>
        </w:rPr>
        <w:t>Специальность: Программное обеспечение средств вычислительной техники и автоматизированных систем</w:t>
      </w:r>
    </w:p>
    <w:p w:rsidR="00A6356D" w:rsidRPr="00155933" w:rsidRDefault="00A6356D" w:rsidP="00A6356D">
      <w:pPr>
        <w:spacing w:line="360" w:lineRule="auto"/>
        <w:jc w:val="center"/>
      </w:pPr>
      <w:r>
        <w:t>Билет 1</w:t>
      </w: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</w:pPr>
    </w:p>
    <w:p w:rsidR="00A6356D" w:rsidRPr="00155933" w:rsidRDefault="00A6356D" w:rsidP="00A6356D">
      <w:pPr>
        <w:spacing w:line="360" w:lineRule="auto"/>
      </w:pPr>
    </w:p>
    <w:p w:rsidR="00A6356D" w:rsidRPr="00155933" w:rsidRDefault="00A6356D" w:rsidP="00A6356D">
      <w:pPr>
        <w:spacing w:line="360" w:lineRule="auto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right"/>
      </w:pPr>
    </w:p>
    <w:p w:rsidR="00A6356D" w:rsidRPr="00155933" w:rsidRDefault="00A6356D" w:rsidP="00A6356D">
      <w:pPr>
        <w:spacing w:line="360" w:lineRule="auto"/>
        <w:jc w:val="right"/>
      </w:pPr>
      <w:r w:rsidRPr="00155933">
        <w:t xml:space="preserve">Выполнил: </w:t>
      </w:r>
      <w:r w:rsidRPr="00155933">
        <w:tab/>
        <w:t xml:space="preserve">       ПБТ-82, Недзелюк М.К.</w:t>
      </w:r>
    </w:p>
    <w:p w:rsidR="00A6356D" w:rsidRPr="00155933" w:rsidRDefault="00A6356D" w:rsidP="00A6356D">
      <w:pPr>
        <w:spacing w:line="360" w:lineRule="auto"/>
        <w:ind w:left="4248"/>
      </w:pPr>
      <w:r>
        <w:t xml:space="preserve">      </w:t>
      </w:r>
      <w:r w:rsidRPr="00155933">
        <w:t xml:space="preserve">   </w:t>
      </w:r>
      <w:r>
        <w:t xml:space="preserve"> Проверил: </w:t>
      </w:r>
      <w:r>
        <w:tab/>
        <w:t xml:space="preserve">    </w:t>
      </w:r>
      <w:proofErr w:type="spellStart"/>
      <w:r>
        <w:t>Ситняковская</w:t>
      </w:r>
      <w:proofErr w:type="spellEnd"/>
      <w:r>
        <w:t xml:space="preserve"> </w:t>
      </w:r>
      <w:r>
        <w:t>Е</w:t>
      </w:r>
      <w:r w:rsidRPr="00155933">
        <w:t>.</w:t>
      </w:r>
      <w:r>
        <w:t>И</w:t>
      </w:r>
      <w:r w:rsidRPr="00155933">
        <w:t>.</w:t>
      </w:r>
    </w:p>
    <w:p w:rsidR="00A6356D" w:rsidRPr="00155933" w:rsidRDefault="00A6356D" w:rsidP="00A6356D">
      <w:pPr>
        <w:spacing w:line="360" w:lineRule="auto"/>
        <w:ind w:left="4248"/>
      </w:pPr>
      <w:r w:rsidRPr="00155933">
        <w:t xml:space="preserve"> </w:t>
      </w:r>
    </w:p>
    <w:p w:rsidR="00A6356D" w:rsidRDefault="00A6356D" w:rsidP="00A6356D">
      <w:pPr>
        <w:spacing w:line="360" w:lineRule="auto"/>
        <w:jc w:val="center"/>
      </w:pPr>
    </w:p>
    <w:p w:rsidR="00A6356D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</w:p>
    <w:p w:rsidR="00A6356D" w:rsidRPr="00155933" w:rsidRDefault="00A6356D" w:rsidP="00A6356D">
      <w:pPr>
        <w:spacing w:line="360" w:lineRule="auto"/>
        <w:jc w:val="center"/>
      </w:pPr>
      <w:r w:rsidRPr="00155933">
        <w:t>2019</w:t>
      </w:r>
    </w:p>
    <w:p w:rsidR="00A6356D" w:rsidRDefault="00A6356D" w:rsidP="00A6356D">
      <w:pPr>
        <w:jc w:val="center"/>
        <w:rPr>
          <w:b/>
          <w:szCs w:val="28"/>
        </w:rPr>
      </w:pPr>
      <w:r w:rsidRPr="00C65FED">
        <w:rPr>
          <w:b/>
          <w:szCs w:val="28"/>
        </w:rPr>
        <w:lastRenderedPageBreak/>
        <w:t xml:space="preserve">Билет </w:t>
      </w:r>
      <w:r>
        <w:rPr>
          <w:b/>
          <w:szCs w:val="28"/>
        </w:rPr>
        <w:t>1</w:t>
      </w:r>
    </w:p>
    <w:p w:rsidR="00A6356D" w:rsidRDefault="00A6356D" w:rsidP="00A6356D">
      <w:pPr>
        <w:jc w:val="center"/>
        <w:rPr>
          <w:b/>
          <w:szCs w:val="28"/>
        </w:rPr>
      </w:pPr>
      <w:r>
        <w:rPr>
          <w:b/>
          <w:szCs w:val="28"/>
        </w:rPr>
        <w:t>(для получения Зачета по дисциплине)</w:t>
      </w:r>
    </w:p>
    <w:p w:rsidR="00A6356D" w:rsidRDefault="00A6356D" w:rsidP="00A6356D">
      <w:pPr>
        <w:jc w:val="center"/>
        <w:rPr>
          <w:b/>
          <w:szCs w:val="28"/>
        </w:rPr>
      </w:pPr>
    </w:p>
    <w:p w:rsidR="00A6356D" w:rsidRPr="00D658A9" w:rsidRDefault="00A6356D" w:rsidP="00A6356D">
      <w:r>
        <w:rPr>
          <w:b/>
        </w:rPr>
        <w:t>Задание.</w:t>
      </w:r>
      <w:r>
        <w:t xml:space="preserve">  Разработать приложение, выполняющее следующие действия</w:t>
      </w:r>
      <w:r w:rsidRPr="00D658A9">
        <w:t>:</w:t>
      </w:r>
    </w:p>
    <w:p w:rsidR="00A6356D" w:rsidRPr="00D658A9" w:rsidRDefault="00A6356D" w:rsidP="00A6356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tLeast"/>
        <w:ind w:left="0" w:firstLine="426"/>
        <w:jc w:val="both"/>
        <w:textAlignment w:val="baseline"/>
      </w:pPr>
      <w:r>
        <w:t xml:space="preserve">по нажатию на кнопку </w:t>
      </w:r>
      <w:r>
        <w:rPr>
          <w:lang w:val="en-US"/>
        </w:rPr>
        <w:t>Start</w:t>
      </w:r>
      <w:r w:rsidRPr="00D658A9">
        <w:t xml:space="preserve"> </w:t>
      </w:r>
      <w:r>
        <w:t xml:space="preserve">формируется двумерный массив </w:t>
      </w:r>
      <w:r>
        <w:rPr>
          <w:lang w:val="en-US"/>
        </w:rPr>
        <w:t>A</w:t>
      </w:r>
      <w:r>
        <w:t xml:space="preserve"> размером </w:t>
      </w:r>
      <w:r>
        <w:rPr>
          <w:lang w:val="en-US"/>
        </w:rPr>
        <w:t>N</w:t>
      </w:r>
      <w:r>
        <w:t xml:space="preserve"> x </w:t>
      </w:r>
      <w:r>
        <w:rPr>
          <w:lang w:val="en-US"/>
        </w:rPr>
        <w:t>M</w:t>
      </w:r>
      <w:r>
        <w:t xml:space="preserve">  с помощью генератора случайных чисел и отображается в окне формы.</w:t>
      </w:r>
    </w:p>
    <w:p w:rsidR="00A6356D" w:rsidRPr="00022E30" w:rsidRDefault="00A6356D" w:rsidP="00A6356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tLeast"/>
        <w:ind w:left="0" w:firstLine="426"/>
        <w:jc w:val="both"/>
        <w:textAlignment w:val="baseline"/>
      </w:pPr>
      <w:r>
        <w:t>размеры массива</w:t>
      </w:r>
      <w:proofErr w:type="gramStart"/>
      <w:r>
        <w:t xml:space="preserve"> А</w:t>
      </w:r>
      <w:proofErr w:type="gramEnd"/>
      <w:r w:rsidRPr="00D658A9">
        <w:t>[</w:t>
      </w:r>
      <w:r w:rsidRPr="00C17954">
        <w:t>N</w:t>
      </w:r>
      <w:r w:rsidRPr="00D658A9">
        <w:t>,</w:t>
      </w:r>
      <w:r>
        <w:t xml:space="preserve"> </w:t>
      </w:r>
      <w:r w:rsidRPr="00C17954">
        <w:t>M</w:t>
      </w:r>
      <w:r w:rsidRPr="00D658A9">
        <w:t>]</w:t>
      </w:r>
      <w:r>
        <w:t xml:space="preserve"> задаются</w:t>
      </w:r>
      <w:r w:rsidRPr="00D658A9">
        <w:t xml:space="preserve"> </w:t>
      </w:r>
      <w:r w:rsidRPr="00C17954">
        <w:t>c</w:t>
      </w:r>
      <w:r w:rsidRPr="00D658A9">
        <w:t xml:space="preserve"> </w:t>
      </w:r>
      <w:r>
        <w:t xml:space="preserve">помощью элементов </w:t>
      </w:r>
      <w:proofErr w:type="spellStart"/>
      <w:r w:rsidRPr="00C17954">
        <w:t>textbox</w:t>
      </w:r>
      <w:proofErr w:type="spellEnd"/>
      <w:r>
        <w:t xml:space="preserve"> (</w:t>
      </w:r>
      <w:r w:rsidRPr="00C17954">
        <w:rPr>
          <w:i/>
        </w:rPr>
        <w:t>допускается использование других элементов</w:t>
      </w:r>
      <w:r>
        <w:t>)</w:t>
      </w:r>
      <w:r w:rsidRPr="00C17954">
        <w:t xml:space="preserve">. </w:t>
      </w:r>
    </w:p>
    <w:p w:rsidR="00A6356D" w:rsidRDefault="00A6356D" w:rsidP="00A6356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tLeast"/>
        <w:ind w:left="0" w:firstLine="426"/>
        <w:jc w:val="both"/>
        <w:textAlignment w:val="baseline"/>
      </w:pPr>
      <w:r>
        <w:t xml:space="preserve">по нажатию на кнопку </w:t>
      </w:r>
      <w:proofErr w:type="spellStart"/>
      <w:r w:rsidRPr="00C17954">
        <w:t>Max</w:t>
      </w:r>
      <w:proofErr w:type="spellEnd"/>
      <w:r w:rsidRPr="00022E30">
        <w:t>:</w:t>
      </w:r>
      <w:r w:rsidRPr="00D658A9">
        <w:t xml:space="preserve"> </w:t>
      </w:r>
      <w:r>
        <w:t>осуществляется поиск наибольшего элемента каждой строки матрицы</w:t>
      </w:r>
      <w:proofErr w:type="gramStart"/>
      <w:r>
        <w:t xml:space="preserve"> А</w:t>
      </w:r>
      <w:proofErr w:type="gramEnd"/>
      <w:r w:rsidRPr="00022E30">
        <w:t>;</w:t>
      </w:r>
      <w:r>
        <w:t xml:space="preserve"> из этих максимальных элементов составляется одномерный массив F, содержимое которого также </w:t>
      </w:r>
      <w:r w:rsidRPr="00022E30">
        <w:t>отображ</w:t>
      </w:r>
      <w:r>
        <w:t>ается в окне формы.</w:t>
      </w:r>
    </w:p>
    <w:p w:rsidR="00A6356D" w:rsidRDefault="00A6356D" w:rsidP="00A6356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tLeast"/>
        <w:ind w:left="0" w:firstLine="426"/>
        <w:jc w:val="both"/>
        <w:textAlignment w:val="baseline"/>
      </w:pPr>
      <w:r>
        <w:t xml:space="preserve">Реализовать Главное меню, в котором продублировать действия кнопок </w:t>
      </w:r>
      <w:r>
        <w:rPr>
          <w:lang w:val="en-US"/>
        </w:rPr>
        <w:t>Start</w:t>
      </w:r>
      <w:r>
        <w:t xml:space="preserve">, </w:t>
      </w:r>
      <w:r>
        <w:rPr>
          <w:lang w:val="en-US"/>
        </w:rPr>
        <w:t>Max</w:t>
      </w:r>
      <w:r w:rsidRPr="00B528BC">
        <w:t xml:space="preserve">, </w:t>
      </w:r>
      <w:r>
        <w:rPr>
          <w:lang w:val="en-US"/>
        </w:rPr>
        <w:t>Size</w:t>
      </w:r>
      <w:r>
        <w:t xml:space="preserve"> </w:t>
      </w:r>
      <w:r w:rsidRPr="00B528BC">
        <w:t>(ввод размер</w:t>
      </w:r>
      <w:r>
        <w:t>ов</w:t>
      </w:r>
      <w:r w:rsidRPr="00B528BC">
        <w:t xml:space="preserve"> массива</w:t>
      </w:r>
      <w:r>
        <w:t xml:space="preserve"> А</w:t>
      </w:r>
      <w:r w:rsidRPr="00B528BC">
        <w:t xml:space="preserve">). Добавить в Меню пункт </w:t>
      </w:r>
      <w:proofErr w:type="spellStart"/>
      <w:r w:rsidRPr="00B528BC">
        <w:t>About</w:t>
      </w:r>
      <w:proofErr w:type="spellEnd"/>
      <w:r w:rsidRPr="00B528BC">
        <w:t>, по нажатию на который появляется окно с Вашей фамилией и номером группы</w:t>
      </w:r>
      <w:r>
        <w:t>.</w:t>
      </w:r>
      <w:r w:rsidRPr="00B528BC">
        <w:t xml:space="preserve"> </w:t>
      </w:r>
    </w:p>
    <w:p w:rsidR="00A6356D" w:rsidRDefault="00A6356D" w:rsidP="00A6356D">
      <w:pPr>
        <w:ind w:left="720"/>
        <w:rPr>
          <w:i/>
          <w:u w:val="single"/>
        </w:rPr>
      </w:pPr>
    </w:p>
    <w:p w:rsidR="00A6356D" w:rsidRPr="00CB5CBB" w:rsidRDefault="00A6356D" w:rsidP="00A6356D">
      <w:pPr>
        <w:ind w:left="720"/>
        <w:rPr>
          <w:u w:val="single"/>
        </w:rPr>
      </w:pPr>
      <w:r w:rsidRPr="00CB5CBB">
        <w:rPr>
          <w:i/>
          <w:u w:val="single"/>
        </w:rPr>
        <w:t>Для примера – вид форм из другого варианта</w:t>
      </w:r>
      <w:r w:rsidRPr="00CB5CBB">
        <w:rPr>
          <w:u w:val="single"/>
        </w:rPr>
        <w:t>:</w:t>
      </w:r>
    </w:p>
    <w:p w:rsidR="00A6356D" w:rsidRDefault="00A6356D" w:rsidP="00A6356D">
      <w:pPr>
        <w:ind w:left="720"/>
      </w:pPr>
    </w:p>
    <w:p w:rsidR="00A6356D" w:rsidRDefault="00A6356D" w:rsidP="00A6356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05AFCF79" wp14:editId="44B70343">
            <wp:extent cx="5875655" cy="225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6D" w:rsidRDefault="00A6356D" w:rsidP="00A6356D">
      <w:pPr>
        <w:ind w:left="720"/>
        <w:rPr>
          <w:szCs w:val="28"/>
        </w:rPr>
      </w:pPr>
    </w:p>
    <w:p w:rsidR="00A6356D" w:rsidRDefault="00A6356D" w:rsidP="00A6356D">
      <w:pPr>
        <w:ind w:firstLine="426"/>
        <w:rPr>
          <w:szCs w:val="28"/>
        </w:rPr>
      </w:pPr>
      <w:r>
        <w:rPr>
          <w:szCs w:val="28"/>
        </w:rPr>
        <w:t xml:space="preserve">Вид окна приложения после выставления N и M и нажатия на кнопку </w:t>
      </w:r>
      <w:proofErr w:type="spellStart"/>
      <w:r>
        <w:rPr>
          <w:szCs w:val="28"/>
        </w:rPr>
        <w:t>Start</w:t>
      </w:r>
      <w:proofErr w:type="spellEnd"/>
      <w:r>
        <w:rPr>
          <w:szCs w:val="28"/>
        </w:rPr>
        <w:t>:</w:t>
      </w:r>
    </w:p>
    <w:p w:rsidR="00A6356D" w:rsidRPr="002E66E8" w:rsidRDefault="00A6356D" w:rsidP="00A6356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3A12DFCB" wp14:editId="012035B5">
            <wp:extent cx="5875655" cy="2236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6D" w:rsidRDefault="00A6356D" w:rsidP="00A6356D">
      <w:pPr>
        <w:rPr>
          <w:szCs w:val="28"/>
          <w:lang w:val="en-US"/>
        </w:rPr>
      </w:pPr>
    </w:p>
    <w:p w:rsidR="00A6356D" w:rsidRDefault="00A6356D" w:rsidP="00A6356D">
      <w:pPr>
        <w:ind w:firstLine="426"/>
        <w:rPr>
          <w:szCs w:val="28"/>
        </w:rPr>
      </w:pPr>
      <w:r>
        <w:rPr>
          <w:szCs w:val="28"/>
        </w:rPr>
        <w:t xml:space="preserve">Вид окна приложения после нажатия кнопки </w:t>
      </w:r>
      <w:proofErr w:type="spellStart"/>
      <w:r>
        <w:rPr>
          <w:szCs w:val="28"/>
        </w:rPr>
        <w:t>Max</w:t>
      </w:r>
      <w:proofErr w:type="spellEnd"/>
      <w:r>
        <w:rPr>
          <w:szCs w:val="28"/>
        </w:rPr>
        <w:t>:</w:t>
      </w:r>
    </w:p>
    <w:p w:rsidR="00A6356D" w:rsidRDefault="00A6356D" w:rsidP="00A6356D">
      <w:pPr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42CAEB4A" wp14:editId="7DB1442E">
            <wp:extent cx="5875655" cy="2263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6D" w:rsidRDefault="00A6356D" w:rsidP="00A6356D">
      <w:pPr>
        <w:rPr>
          <w:szCs w:val="28"/>
          <w:lang w:val="en-US"/>
        </w:rPr>
      </w:pPr>
    </w:p>
    <w:p w:rsidR="00A6356D" w:rsidRDefault="00A6356D" w:rsidP="00A6356D">
      <w:pPr>
        <w:ind w:firstLine="426"/>
        <w:rPr>
          <w:szCs w:val="28"/>
        </w:rPr>
      </w:pPr>
      <w:r>
        <w:rPr>
          <w:szCs w:val="28"/>
        </w:rPr>
        <w:t xml:space="preserve">Можно переопределить N и M и снова нажать кнопку </w:t>
      </w:r>
      <w:proofErr w:type="spellStart"/>
      <w:r>
        <w:rPr>
          <w:szCs w:val="28"/>
        </w:rPr>
        <w:t>Start</w:t>
      </w:r>
      <w:proofErr w:type="spellEnd"/>
      <w:r>
        <w:rPr>
          <w:szCs w:val="28"/>
        </w:rPr>
        <w:t>:</w:t>
      </w:r>
    </w:p>
    <w:p w:rsidR="00A6356D" w:rsidRDefault="00A6356D" w:rsidP="00A6356D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149191CC" wp14:editId="2F9306F8">
            <wp:extent cx="5875655" cy="225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6D" w:rsidRDefault="00A6356D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A6356D" w:rsidRDefault="00A6356D" w:rsidP="00A6356D">
      <w:pPr>
        <w:jc w:val="center"/>
        <w:rPr>
          <w:b/>
          <w:szCs w:val="28"/>
        </w:rPr>
      </w:pPr>
      <w:r w:rsidRPr="00A6356D">
        <w:rPr>
          <w:b/>
          <w:szCs w:val="28"/>
        </w:rPr>
        <w:lastRenderedPageBreak/>
        <w:t>Решение</w:t>
      </w:r>
    </w:p>
    <w:p w:rsidR="00F91059" w:rsidRPr="00F91059" w:rsidRDefault="00A6356D" w:rsidP="00A6356D">
      <w:pPr>
        <w:ind w:firstLine="426"/>
        <w:jc w:val="both"/>
      </w:pPr>
      <w:r>
        <w:t xml:space="preserve">Программный продукт написан на языке </w:t>
      </w:r>
      <w:r>
        <w:rPr>
          <w:lang w:val="en-US"/>
        </w:rPr>
        <w:t>Pascal</w:t>
      </w:r>
      <w:r w:rsidR="00F91059" w:rsidRPr="00F91059">
        <w:t xml:space="preserve">, </w:t>
      </w:r>
      <w:r w:rsidR="00F91059">
        <w:t xml:space="preserve">файлы которого можно найти по адресу: </w:t>
      </w:r>
      <w:hyperlink r:id="rId10" w:history="1">
        <w:r w:rsidR="00F91059">
          <w:rPr>
            <w:rStyle w:val="a5"/>
          </w:rPr>
          <w:t>https://github.com/optima211/zachet-visual-part1</w:t>
        </w:r>
      </w:hyperlink>
      <w:bookmarkStart w:id="0" w:name="_GoBack"/>
      <w:bookmarkEnd w:id="0"/>
    </w:p>
    <w:p w:rsidR="00A6356D" w:rsidRDefault="00A6356D" w:rsidP="000361BA">
      <w:pPr>
        <w:ind w:firstLine="426"/>
        <w:jc w:val="both"/>
      </w:pPr>
      <w:r>
        <w:t xml:space="preserve">В процессе </w:t>
      </w:r>
      <w:r w:rsidR="00F91059">
        <w:t>написания</w:t>
      </w:r>
      <w:r>
        <w:t xml:space="preserve"> </w:t>
      </w:r>
      <w:r w:rsidR="00F91059">
        <w:t>работы</w:t>
      </w:r>
      <w:r>
        <w:t>, был разработан следующий программный код:</w:t>
      </w:r>
    </w:p>
    <w:p w:rsidR="000361BA" w:rsidRPr="000361BA" w:rsidRDefault="000361BA" w:rsidP="000361BA">
      <w:pPr>
        <w:ind w:firstLine="426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B2E52" w:rsidRPr="00BB2E52" w:rsidTr="000361BA">
        <w:tc>
          <w:tcPr>
            <w:tcW w:w="9287" w:type="dxa"/>
          </w:tcPr>
          <w:p w:rsidR="00BB2E52" w:rsidRPr="00C17110" w:rsidRDefault="00BB2E52" w:rsidP="00F30BF5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100C6B">
              <w:rPr>
                <w:b/>
                <w:sz w:val="28"/>
                <w:szCs w:val="28"/>
              </w:rPr>
              <w:t>Исходный</w:t>
            </w:r>
            <w:r w:rsidRPr="00C17110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100C6B">
              <w:rPr>
                <w:b/>
                <w:sz w:val="28"/>
                <w:szCs w:val="28"/>
              </w:rPr>
              <w:t>код</w:t>
            </w:r>
            <w:r w:rsidRPr="00C17110">
              <w:rPr>
                <w:b/>
                <w:sz w:val="28"/>
                <w:szCs w:val="28"/>
                <w:lang w:val="en-US"/>
              </w:rPr>
              <w:t>:</w:t>
            </w:r>
          </w:p>
          <w:p w:rsidR="00BB2E52" w:rsidRPr="00C17110" w:rsidRDefault="00BB2E52" w:rsidP="00F30BF5">
            <w:pPr>
              <w:jc w:val="both"/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unit Unit1;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interface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uses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Windows, Messages,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SysUtils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, Variants, Classes, Graphics, Controls, Forms,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Dialogs, Grids,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StdCtrls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, Menus;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const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nMax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= 10;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type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TForm1 = class(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TForm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Label1: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TLabel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StringGrid1: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TStringGrid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Label2: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TLabel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StringGrid2: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TStringGrid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Label3: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TLabel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Edit1: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TEdit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Label4: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TLabel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Edit2: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TEdit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BStart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TButton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BMax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TButton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MainMenu1: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TMainMenu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MStart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TMenuItem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TMenuItem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MRows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TMenuItem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MColumns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TMenuItem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MAbout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TMenuItem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MStartClick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MMaxClick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MRowsClick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MColumnsClick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MAboutClick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FormCreate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private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{ Private declarations }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n, m: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lastRenderedPageBreak/>
              <w:t xml:space="preserve">    a: array[1..nMax, 1..nMax] of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f: array[1..nMax] of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ClearStringGrids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FillA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PrintA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procedure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PrintF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function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FindMax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(i: Integer):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public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{ Public declarations }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end;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Form1: TForm1;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implementation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{$R *.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dfm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}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procedure TForm1.ClearStringGrids;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i, j: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i := 0 to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nMax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- 1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for j := 0 to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nMax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- 1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  StringGrid1.Cells[i, j] := '';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j := 0 to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nMax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- 1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StringGrid2.Cells[j, 0] := '';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procedure TForm1.FillA;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i, j: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Randomize();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i := 1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 n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for j := 1 to m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  a[i, j] := Random(100);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procedure TForm1.PrintA;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i, j: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i := 1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 n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for j := 1 to m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lastRenderedPageBreak/>
              <w:t xml:space="preserve">      StringGrid1.Cells[j - 1, i - 1]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IntToStr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(a[i, j]);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procedure TForm1.PrintF;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i := 1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 n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StringGrid2.Cells[i - 1, 0]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IntToStr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(f[i]);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function TForm1.FindMax(i: Integer):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j: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max: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max := a[i, 1];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j := 2 to m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if a[i, j] &gt; max then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  max := a[i, j];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Result := max;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procedure TForm1.MStartClick(Sender: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n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StrToInt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(Edit1.Text);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m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StrToInt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(Edit2.Text);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ClearStringGrids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StringGrid1.RowCount := n;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StringGrid1.ColCount := m;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StringGrid2.ColCount := n;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FillA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PrintA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procedure TForm1.MMaxClick(Sender: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i: Integer;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for i := 1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 n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do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f[i]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FindMax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(i);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PrintF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procedure TForm1.MRowsClick(Sender: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s: String;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IntToStr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(n);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if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InputQuery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('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Строки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', '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строки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!', s) then 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n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StrToInt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(s);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Edit1.Text := s;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end;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procedure TForm1.MColumnsClick(Sender: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proofErr w:type="spellStart"/>
            <w:r w:rsidRPr="00BB2E52">
              <w:rPr>
                <w:sz w:val="28"/>
                <w:szCs w:val="28"/>
                <w:lang w:val="en-US"/>
              </w:rPr>
              <w:t>var</w:t>
            </w:r>
            <w:proofErr w:type="spellEnd"/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s: String;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s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IntToStr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(m);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if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InputQuery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('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Столбцы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', '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столбцы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!', s) then 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m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StrToInt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(s);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  Edit2.Text := s;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end;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procedure TForm1.MAboutClick(Sender: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ShowMessage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('Недзелюк М.К., ПБТ-82');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procedure TForm1.FormCreate(Sender: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TObject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>begin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n := 8;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m := 8;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Edit1.Text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IntToStr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(n);</w:t>
            </w:r>
          </w:p>
          <w:p w:rsidR="00BB2E52" w:rsidRPr="00BB2E52" w:rsidRDefault="00BB2E52" w:rsidP="00BB2E52">
            <w:pPr>
              <w:rPr>
                <w:sz w:val="28"/>
                <w:szCs w:val="28"/>
                <w:lang w:val="en-US"/>
              </w:rPr>
            </w:pPr>
            <w:r w:rsidRPr="00BB2E52">
              <w:rPr>
                <w:sz w:val="28"/>
                <w:szCs w:val="28"/>
                <w:lang w:val="en-US"/>
              </w:rPr>
              <w:t xml:space="preserve">  Edit2.Text := </w:t>
            </w:r>
            <w:proofErr w:type="spellStart"/>
            <w:r w:rsidRPr="00BB2E52">
              <w:rPr>
                <w:sz w:val="28"/>
                <w:szCs w:val="28"/>
                <w:lang w:val="en-US"/>
              </w:rPr>
              <w:t>IntToStr</w:t>
            </w:r>
            <w:proofErr w:type="spellEnd"/>
            <w:r w:rsidRPr="00BB2E52">
              <w:rPr>
                <w:sz w:val="28"/>
                <w:szCs w:val="28"/>
                <w:lang w:val="en-US"/>
              </w:rPr>
              <w:t>(m);</w:t>
            </w:r>
          </w:p>
          <w:p w:rsidR="00BB2E52" w:rsidRPr="00BB2E52" w:rsidRDefault="00BB2E52" w:rsidP="00BB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end;</w:t>
            </w:r>
          </w:p>
          <w:p w:rsidR="00BB2E52" w:rsidRPr="00BB2E52" w:rsidRDefault="00BB2E52" w:rsidP="00F30BF5">
            <w:pPr>
              <w:rPr>
                <w:sz w:val="28"/>
                <w:szCs w:val="28"/>
              </w:rPr>
            </w:pPr>
            <w:proofErr w:type="gramStart"/>
            <w:r w:rsidRPr="00BB2E52">
              <w:rPr>
                <w:sz w:val="28"/>
                <w:szCs w:val="28"/>
                <w:lang w:val="en-US"/>
              </w:rPr>
              <w:t>end</w:t>
            </w:r>
            <w:proofErr w:type="gramEnd"/>
            <w:r w:rsidRPr="00BB2E52">
              <w:rPr>
                <w:sz w:val="28"/>
                <w:szCs w:val="28"/>
                <w:lang w:val="en-US"/>
              </w:rPr>
              <w:t>.</w:t>
            </w:r>
            <w:r w:rsidRPr="00C17110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B2E52" w:rsidRDefault="00BB2E52" w:rsidP="00BB2E52">
      <w:pPr>
        <w:ind w:firstLine="709"/>
        <w:jc w:val="both"/>
        <w:rPr>
          <w:sz w:val="28"/>
          <w:szCs w:val="28"/>
          <w:lang w:val="en-US"/>
        </w:rPr>
      </w:pPr>
    </w:p>
    <w:p w:rsidR="00BB2E52" w:rsidRDefault="00BB2E5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B2E52" w:rsidRDefault="00BB2E52" w:rsidP="00BB2E52">
      <w:pPr>
        <w:jc w:val="center"/>
        <w:rPr>
          <w:b/>
        </w:rPr>
      </w:pPr>
      <w:r w:rsidRPr="00BB2E52">
        <w:rPr>
          <w:b/>
        </w:rPr>
        <w:lastRenderedPageBreak/>
        <w:t>Результат работы</w:t>
      </w:r>
    </w:p>
    <w:p w:rsidR="00297280" w:rsidRDefault="00297280" w:rsidP="00BB2E52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313.65pt">
            <v:imagedata r:id="rId11" o:title="0"/>
          </v:shape>
        </w:pict>
      </w:r>
    </w:p>
    <w:p w:rsidR="00BB2E52" w:rsidRDefault="00297280" w:rsidP="00D955EE">
      <w:pPr>
        <w:spacing w:after="240"/>
        <w:jc w:val="center"/>
      </w:pPr>
      <w:r>
        <w:t>Рисунок 1 – Начало работы программы</w:t>
      </w:r>
    </w:p>
    <w:p w:rsidR="00297280" w:rsidRDefault="00297280" w:rsidP="00BB2E52">
      <w:pPr>
        <w:jc w:val="center"/>
      </w:pPr>
      <w:r>
        <w:pict>
          <v:shape id="_x0000_i1026" type="#_x0000_t75" style="width:453.4pt;height:312.25pt">
            <v:imagedata r:id="rId12" o:title="1"/>
          </v:shape>
        </w:pict>
      </w:r>
    </w:p>
    <w:p w:rsidR="00297280" w:rsidRDefault="00297280" w:rsidP="00D955EE">
      <w:pPr>
        <w:spacing w:after="240"/>
        <w:jc w:val="center"/>
      </w:pPr>
      <w:r>
        <w:t xml:space="preserve">Рисунок </w:t>
      </w:r>
      <w:r>
        <w:t>2</w:t>
      </w:r>
      <w:r>
        <w:t xml:space="preserve"> – Начало работы программы</w:t>
      </w:r>
    </w:p>
    <w:p w:rsidR="00297280" w:rsidRDefault="00297280" w:rsidP="00297280">
      <w:pPr>
        <w:jc w:val="center"/>
      </w:pPr>
      <w:r>
        <w:lastRenderedPageBreak/>
        <w:pict>
          <v:shape id="_x0000_i1027" type="#_x0000_t75" style="width:453.4pt;height:312.95pt">
            <v:imagedata r:id="rId13" o:title="3"/>
          </v:shape>
        </w:pict>
      </w:r>
    </w:p>
    <w:p w:rsidR="00297280" w:rsidRDefault="00297280" w:rsidP="00D955EE">
      <w:pPr>
        <w:spacing w:after="240"/>
        <w:jc w:val="center"/>
      </w:pPr>
      <w:r>
        <w:t>Рисунок 3</w:t>
      </w:r>
      <w:r>
        <w:t xml:space="preserve"> – Начало работы программы</w:t>
      </w:r>
    </w:p>
    <w:p w:rsidR="00297280" w:rsidRDefault="00297280" w:rsidP="00297280">
      <w:pPr>
        <w:jc w:val="center"/>
      </w:pPr>
      <w:r>
        <w:rPr>
          <w:noProof/>
        </w:rPr>
        <w:drawing>
          <wp:inline distT="0" distB="0" distL="0" distR="0">
            <wp:extent cx="5758180" cy="3974465"/>
            <wp:effectExtent l="0" t="0" r="0" b="6985"/>
            <wp:docPr id="5" name="Рисунок 5" descr="C:\Users\nedzelyuk.m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edzelyuk.m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80" w:rsidRDefault="00297280" w:rsidP="00D955EE">
      <w:pPr>
        <w:spacing w:after="240"/>
        <w:jc w:val="center"/>
      </w:pPr>
      <w:r>
        <w:t>Рисунок 4</w:t>
      </w:r>
      <w:r>
        <w:t xml:space="preserve"> – Начало работы программы</w:t>
      </w:r>
    </w:p>
    <w:p w:rsidR="00297280" w:rsidRDefault="00297280" w:rsidP="00297280">
      <w:pPr>
        <w:jc w:val="center"/>
      </w:pPr>
      <w:r>
        <w:lastRenderedPageBreak/>
        <w:pict>
          <v:shape id="_x0000_i1028" type="#_x0000_t75" style="width:453.4pt;height:312.95pt">
            <v:imagedata r:id="rId15" o:title="6"/>
          </v:shape>
        </w:pict>
      </w:r>
    </w:p>
    <w:p w:rsidR="00297280" w:rsidRDefault="00297280" w:rsidP="00D955EE">
      <w:pPr>
        <w:spacing w:after="240"/>
        <w:jc w:val="center"/>
      </w:pPr>
      <w:r>
        <w:t>Рисунок 5</w:t>
      </w:r>
      <w:r>
        <w:t xml:space="preserve"> – Начало работы программы</w:t>
      </w:r>
    </w:p>
    <w:p w:rsidR="00297280" w:rsidRDefault="00297280" w:rsidP="00297280">
      <w:pPr>
        <w:jc w:val="center"/>
      </w:pPr>
      <w:r>
        <w:rPr>
          <w:noProof/>
        </w:rPr>
        <w:drawing>
          <wp:inline distT="0" distB="0" distL="0" distR="0">
            <wp:extent cx="5758180" cy="3983355"/>
            <wp:effectExtent l="0" t="0" r="0" b="0"/>
            <wp:docPr id="6" name="Рисунок 6" descr="C:\Users\nedzelyuk.m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edzelyuk.m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80" w:rsidRPr="00BB2E52" w:rsidRDefault="00297280" w:rsidP="00D955EE">
      <w:pPr>
        <w:spacing w:after="240"/>
        <w:jc w:val="center"/>
      </w:pPr>
      <w:r>
        <w:t>Рисунок 6</w:t>
      </w:r>
      <w:r>
        <w:t xml:space="preserve"> – Начало работы программы</w:t>
      </w:r>
    </w:p>
    <w:sectPr w:rsidR="00297280" w:rsidRPr="00BB2E52" w:rsidSect="00A6356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BE"/>
    <w:multiLevelType w:val="hybridMultilevel"/>
    <w:tmpl w:val="5A864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84"/>
    <w:rsid w:val="000361BA"/>
    <w:rsid w:val="00050AA5"/>
    <w:rsid w:val="00297280"/>
    <w:rsid w:val="00405C84"/>
    <w:rsid w:val="00A6356D"/>
    <w:rsid w:val="00BB2E52"/>
    <w:rsid w:val="00D955EE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5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56D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91059"/>
    <w:rPr>
      <w:color w:val="0000FF"/>
      <w:u w:val="single"/>
    </w:rPr>
  </w:style>
  <w:style w:type="table" w:styleId="a6">
    <w:name w:val="Table Grid"/>
    <w:basedOn w:val="a1"/>
    <w:uiPriority w:val="59"/>
    <w:rsid w:val="00BB2E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5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56D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91059"/>
    <w:rPr>
      <w:color w:val="0000FF"/>
      <w:u w:val="single"/>
    </w:rPr>
  </w:style>
  <w:style w:type="table" w:styleId="a6">
    <w:name w:val="Table Grid"/>
    <w:basedOn w:val="a1"/>
    <w:uiPriority w:val="59"/>
    <w:rsid w:val="00BB2E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hub.com/optima211/zachet-visual-part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Недзелюк Михаил Константинович</dc:creator>
  <cp:keywords/>
  <dc:description/>
  <cp:lastModifiedBy>Недзелюк Михаил Константинович</cp:lastModifiedBy>
  <cp:revision>4</cp:revision>
  <dcterms:created xsi:type="dcterms:W3CDTF">2019-08-22T01:55:00Z</dcterms:created>
  <dcterms:modified xsi:type="dcterms:W3CDTF">2019-08-22T02:41:00Z</dcterms:modified>
</cp:coreProperties>
</file>