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3EA4" w:rsidRDefault="0024200F">
      <w:pPr>
        <w:jc w:val="center"/>
      </w:pPr>
      <w:r>
        <w:rPr>
          <w:b/>
          <w:sz w:val="32"/>
        </w:rPr>
        <w:t>PES UNIVERSITY, BANGALORE</w:t>
      </w:r>
    </w:p>
    <w:p w:rsidR="00233EA4" w:rsidRDefault="0024200F">
      <w:pPr>
        <w:jc w:val="center"/>
      </w:pPr>
      <w:r>
        <w:rPr>
          <w:b/>
          <w:sz w:val="26"/>
        </w:rPr>
        <w:t>Department of Computer Science and Engineering</w:t>
      </w:r>
    </w:p>
    <w:p w:rsidR="00233EA4" w:rsidRDefault="00233EA4"/>
    <w:p w:rsidR="00233EA4" w:rsidRDefault="00233EA4"/>
    <w:p w:rsidR="00233EA4" w:rsidRDefault="00233EA4"/>
    <w:p w:rsidR="00233EA4" w:rsidRDefault="0024200F">
      <w:pPr>
        <w:jc w:val="center"/>
      </w:pPr>
      <w:r>
        <w:rPr>
          <w:b/>
          <w:sz w:val="32"/>
        </w:rPr>
        <w:t>SOFTWARE ARCHITECTURE AND DESIGN SPECIFICATION</w:t>
      </w:r>
    </w:p>
    <w:p w:rsidR="00233EA4" w:rsidRDefault="0024200F">
      <w:pPr>
        <w:jc w:val="center"/>
      </w:pPr>
      <w:r>
        <w:rPr>
          <w:b/>
          <w:sz w:val="36"/>
        </w:rPr>
        <w:t>RAILWAY RESERVATION SYSTEM</w:t>
      </w:r>
    </w:p>
    <w:p w:rsidR="00233EA4" w:rsidRDefault="00233EA4"/>
    <w:p w:rsidR="00233EA4" w:rsidRDefault="00233EA4"/>
    <w:p w:rsidR="00233EA4" w:rsidRDefault="0024200F">
      <w:pPr>
        <w:jc w:val="center"/>
      </w:pPr>
      <w:r>
        <w:t>Version 1.0</w:t>
      </w:r>
    </w:p>
    <w:p w:rsidR="00233EA4" w:rsidRDefault="0024200F">
      <w:pPr>
        <w:jc w:val="center"/>
      </w:pPr>
      <w:r>
        <w:t>Prepared by Team 12</w:t>
      </w:r>
    </w:p>
    <w:p w:rsidR="00233EA4" w:rsidRDefault="0024200F">
      <w:pPr>
        <w:jc w:val="center"/>
      </w:pPr>
      <w:r>
        <w:t>Parinitha Ramesh</w:t>
      </w:r>
    </w:p>
    <w:p w:rsidR="00233EA4" w:rsidRDefault="0024200F">
      <w:pPr>
        <w:jc w:val="center"/>
      </w:pPr>
      <w:r>
        <w:t>Pranav S S</w:t>
      </w:r>
    </w:p>
    <w:p w:rsidR="00233EA4" w:rsidRDefault="0024200F">
      <w:pPr>
        <w:jc w:val="center"/>
      </w:pPr>
      <w:r>
        <w:t>R Vinay</w:t>
      </w:r>
    </w:p>
    <w:p w:rsidR="00233EA4" w:rsidRDefault="0024200F">
      <w:pPr>
        <w:jc w:val="center"/>
      </w:pPr>
      <w:r>
        <w:t>Dhriti Rajesh</w:t>
      </w:r>
    </w:p>
    <w:p w:rsidR="00233EA4" w:rsidRDefault="0024200F">
      <w:pPr>
        <w:jc w:val="center"/>
      </w:pPr>
      <w:r>
        <w:t>October 2026</w:t>
      </w:r>
    </w:p>
    <w:p w:rsidR="00233EA4" w:rsidRDefault="0024200F">
      <w:r>
        <w:br w:type="page"/>
      </w:r>
    </w:p>
    <w:p w:rsidR="00233EA4" w:rsidRDefault="0024200F">
      <w:pPr>
        <w:pStyle w:val="Heading1"/>
      </w:pPr>
      <w:r>
        <w:lastRenderedPageBreak/>
        <w:t>Document Control</w:t>
      </w:r>
    </w:p>
    <w:tbl>
      <w:tblPr>
        <w:tblW w:w="0" w:type="auto"/>
        <w:jc w:val="center"/>
        <w:tblLook w:val="04A0" w:firstRow="1" w:lastRow="0" w:firstColumn="1" w:lastColumn="0" w:noHBand="0" w:noVBand="1"/>
      </w:tblPr>
      <w:tblGrid>
        <w:gridCol w:w="2448"/>
        <w:gridCol w:w="2448"/>
        <w:gridCol w:w="2448"/>
        <w:gridCol w:w="2448"/>
      </w:tblGrid>
      <w:tr w:rsidR="00233EA4">
        <w:trPr>
          <w:jc w:val="center"/>
        </w:trPr>
        <w:tc>
          <w:tcPr>
            <w:tcW w:w="2448" w:type="dxa"/>
            <w:shd w:val="clear" w:color="auto" w:fill="D9EAF7"/>
            <w:vAlign w:val="center"/>
          </w:tcPr>
          <w:p w:rsidR="00233EA4" w:rsidRDefault="0024200F">
            <w:r>
              <w:rPr>
                <w:b/>
                <w:sz w:val="18"/>
              </w:rPr>
              <w:t>Version</w:t>
            </w:r>
          </w:p>
        </w:tc>
        <w:tc>
          <w:tcPr>
            <w:tcW w:w="2448" w:type="dxa"/>
            <w:shd w:val="clear" w:color="auto" w:fill="D9EAF7"/>
            <w:vAlign w:val="center"/>
          </w:tcPr>
          <w:p w:rsidR="00233EA4" w:rsidRDefault="0024200F">
            <w:r>
              <w:rPr>
                <w:b/>
                <w:sz w:val="18"/>
              </w:rPr>
              <w:t>Date</w:t>
            </w:r>
          </w:p>
        </w:tc>
        <w:tc>
          <w:tcPr>
            <w:tcW w:w="2448" w:type="dxa"/>
            <w:shd w:val="clear" w:color="auto" w:fill="D9EAF7"/>
            <w:vAlign w:val="center"/>
          </w:tcPr>
          <w:p w:rsidR="00233EA4" w:rsidRDefault="0024200F">
            <w:r>
              <w:rPr>
                <w:b/>
                <w:sz w:val="18"/>
              </w:rPr>
              <w:t>Author</w:t>
            </w:r>
          </w:p>
        </w:tc>
        <w:tc>
          <w:tcPr>
            <w:tcW w:w="2448" w:type="dxa"/>
            <w:shd w:val="clear" w:color="auto" w:fill="D9EAF7"/>
            <w:vAlign w:val="center"/>
          </w:tcPr>
          <w:p w:rsidR="00233EA4" w:rsidRDefault="0024200F">
            <w:r>
              <w:rPr>
                <w:b/>
                <w:sz w:val="18"/>
              </w:rPr>
              <w:t>Change Summary</w:t>
            </w:r>
          </w:p>
        </w:tc>
      </w:tr>
      <w:tr w:rsidR="00233EA4">
        <w:trPr>
          <w:jc w:val="center"/>
        </w:trPr>
        <w:tc>
          <w:tcPr>
            <w:tcW w:w="2448" w:type="dxa"/>
            <w:vAlign w:val="center"/>
          </w:tcPr>
          <w:p w:rsidR="00233EA4" w:rsidRDefault="0024200F">
            <w:r>
              <w:rPr>
                <w:sz w:val="18"/>
              </w:rPr>
              <w:t>1.0</w:t>
            </w:r>
          </w:p>
        </w:tc>
        <w:tc>
          <w:tcPr>
            <w:tcW w:w="2448" w:type="dxa"/>
            <w:vAlign w:val="center"/>
          </w:tcPr>
          <w:p w:rsidR="00233EA4" w:rsidRDefault="0024200F">
            <w:r>
              <w:rPr>
                <w:sz w:val="18"/>
              </w:rPr>
              <w:t>October 2026</w:t>
            </w:r>
          </w:p>
        </w:tc>
        <w:tc>
          <w:tcPr>
            <w:tcW w:w="2448" w:type="dxa"/>
            <w:vAlign w:val="center"/>
          </w:tcPr>
          <w:p w:rsidR="00233EA4" w:rsidRDefault="0024200F">
            <w:r>
              <w:rPr>
                <w:sz w:val="18"/>
              </w:rPr>
              <w:t>Team 12</w:t>
            </w:r>
          </w:p>
        </w:tc>
        <w:tc>
          <w:tcPr>
            <w:tcW w:w="2448" w:type="dxa"/>
            <w:vAlign w:val="center"/>
          </w:tcPr>
          <w:p w:rsidR="00233EA4" w:rsidRDefault="0024200F">
            <w:r>
              <w:rPr>
                <w:sz w:val="18"/>
              </w:rPr>
              <w:t>Initial SAD preparation based on SRS</w:t>
            </w:r>
          </w:p>
        </w:tc>
      </w:tr>
    </w:tbl>
    <w:p w:rsidR="00233EA4" w:rsidRDefault="00233EA4"/>
    <w:tbl>
      <w:tblPr>
        <w:tblW w:w="0" w:type="auto"/>
        <w:jc w:val="center"/>
        <w:tblLook w:val="04A0" w:firstRow="1" w:lastRow="0" w:firstColumn="1" w:lastColumn="0" w:noHBand="0" w:noVBand="1"/>
      </w:tblPr>
      <w:tblGrid>
        <w:gridCol w:w="3264"/>
        <w:gridCol w:w="3264"/>
        <w:gridCol w:w="3264"/>
      </w:tblGrid>
      <w:tr w:rsidR="00233EA4">
        <w:trPr>
          <w:jc w:val="center"/>
        </w:trPr>
        <w:tc>
          <w:tcPr>
            <w:tcW w:w="3264" w:type="dxa"/>
            <w:shd w:val="clear" w:color="auto" w:fill="D9EAF7"/>
            <w:vAlign w:val="center"/>
          </w:tcPr>
          <w:p w:rsidR="00233EA4" w:rsidRDefault="0024200F">
            <w:r>
              <w:rPr>
                <w:b/>
                <w:sz w:val="18"/>
              </w:rPr>
              <w:t>Role</w:t>
            </w:r>
          </w:p>
        </w:tc>
        <w:tc>
          <w:tcPr>
            <w:tcW w:w="3264" w:type="dxa"/>
            <w:shd w:val="clear" w:color="auto" w:fill="D9EAF7"/>
            <w:vAlign w:val="center"/>
          </w:tcPr>
          <w:p w:rsidR="00233EA4" w:rsidRDefault="0024200F">
            <w:r>
              <w:rPr>
                <w:b/>
                <w:sz w:val="18"/>
              </w:rPr>
              <w:t>Name</w:t>
            </w:r>
          </w:p>
        </w:tc>
        <w:tc>
          <w:tcPr>
            <w:tcW w:w="3264" w:type="dxa"/>
            <w:shd w:val="clear" w:color="auto" w:fill="D9EAF7"/>
            <w:vAlign w:val="center"/>
          </w:tcPr>
          <w:p w:rsidR="00233EA4" w:rsidRDefault="0024200F">
            <w:r>
              <w:rPr>
                <w:b/>
                <w:sz w:val="18"/>
              </w:rPr>
              <w:t>Signature/Date</w:t>
            </w:r>
          </w:p>
        </w:tc>
      </w:tr>
      <w:tr w:rsidR="00233EA4">
        <w:trPr>
          <w:jc w:val="center"/>
        </w:trPr>
        <w:tc>
          <w:tcPr>
            <w:tcW w:w="3264" w:type="dxa"/>
            <w:vAlign w:val="center"/>
          </w:tcPr>
          <w:p w:rsidR="00233EA4" w:rsidRDefault="0024200F">
            <w:r>
              <w:rPr>
                <w:sz w:val="18"/>
              </w:rPr>
              <w:t>Team Representative</w:t>
            </w:r>
          </w:p>
        </w:tc>
        <w:tc>
          <w:tcPr>
            <w:tcW w:w="3264" w:type="dxa"/>
            <w:vAlign w:val="center"/>
          </w:tcPr>
          <w:p w:rsidR="00233EA4" w:rsidRDefault="00233EA4"/>
        </w:tc>
        <w:tc>
          <w:tcPr>
            <w:tcW w:w="3264" w:type="dxa"/>
            <w:vAlign w:val="center"/>
          </w:tcPr>
          <w:p w:rsidR="00233EA4" w:rsidRDefault="00233EA4"/>
        </w:tc>
      </w:tr>
      <w:tr w:rsidR="00233EA4">
        <w:trPr>
          <w:jc w:val="center"/>
        </w:trPr>
        <w:tc>
          <w:tcPr>
            <w:tcW w:w="3264" w:type="dxa"/>
            <w:vAlign w:val="center"/>
          </w:tcPr>
          <w:p w:rsidR="00233EA4" w:rsidRDefault="0024200F">
            <w:r>
              <w:rPr>
                <w:sz w:val="18"/>
              </w:rPr>
              <w:t>Project Instructor</w:t>
            </w:r>
          </w:p>
        </w:tc>
        <w:tc>
          <w:tcPr>
            <w:tcW w:w="3264" w:type="dxa"/>
            <w:vAlign w:val="center"/>
          </w:tcPr>
          <w:p w:rsidR="00233EA4" w:rsidRDefault="00233EA4"/>
        </w:tc>
        <w:tc>
          <w:tcPr>
            <w:tcW w:w="3264" w:type="dxa"/>
            <w:vAlign w:val="center"/>
          </w:tcPr>
          <w:p w:rsidR="00233EA4" w:rsidRDefault="00233EA4"/>
        </w:tc>
      </w:tr>
    </w:tbl>
    <w:p w:rsidR="00233EA4" w:rsidRDefault="0024200F">
      <w:pPr>
        <w:pStyle w:val="Heading1"/>
      </w:pPr>
      <w:r>
        <w:t>1. Introduction</w:t>
      </w:r>
    </w:p>
    <w:p w:rsidR="00233EA4" w:rsidRDefault="0024200F">
      <w:pPr>
        <w:pStyle w:val="Heading2"/>
      </w:pPr>
      <w:r>
        <w:t>1.1 Purpose</w:t>
      </w:r>
    </w:p>
    <w:p w:rsidR="00233EA4" w:rsidRDefault="0024200F">
      <w:r>
        <w:t xml:space="preserve">This Software Architecture and Design </w:t>
      </w:r>
      <w:r>
        <w:t>Specification (SAD) describes the proposed architecture, components, design interactions, interfaces, security considerations, and error-handling approach for the Railway Reservation System, Version 1.0. It translates the requirements defined in the Softwa</w:t>
      </w:r>
      <w:r>
        <w:t>re Requirements Specification (SRS) into a software structure suitable for implementation in C/C++.</w:t>
      </w:r>
    </w:p>
    <w:p w:rsidR="00233EA4" w:rsidRDefault="0024200F">
      <w:pPr>
        <w:pStyle w:val="Heading2"/>
      </w:pPr>
      <w:r>
        <w:t>1.2 Scope</w:t>
      </w:r>
    </w:p>
    <w:p w:rsidR="00233EA4" w:rsidRDefault="0024200F">
      <w:r>
        <w:t>The system supports train search, train and schedule information, seat availability, ticket booking, reservation viewing, ticket cancellation, inp</w:t>
      </w:r>
      <w:r>
        <w:t>ut validation, and reservation data management. The minimum implementation is a local academic application and does not require live railway-service integration or external payment integration.</w:t>
      </w:r>
    </w:p>
    <w:p w:rsidR="00233EA4" w:rsidRDefault="0024200F">
      <w:pPr>
        <w:pStyle w:val="Heading2"/>
      </w:pPr>
      <w:r>
        <w:t>1.3 Audience</w:t>
      </w:r>
    </w:p>
    <w:p w:rsidR="00233EA4" w:rsidRDefault="0024200F">
      <w:r>
        <w:t xml:space="preserve">The intended audience includes the project team, </w:t>
      </w:r>
      <w:r>
        <w:t>software developers, testers, instructors, and reviewers who need to understand the structure and design of the Railway Reservation System.</w:t>
      </w:r>
    </w:p>
    <w:p w:rsidR="00233EA4" w:rsidRDefault="0024200F">
      <w:pPr>
        <w:pStyle w:val="Heading2"/>
      </w:pPr>
      <w:r>
        <w:t>1.4 Definitions</w:t>
      </w:r>
    </w:p>
    <w:p w:rsidR="00233EA4" w:rsidRDefault="0024200F">
      <w:pPr>
        <w:pStyle w:val="ListBullet"/>
      </w:pPr>
      <w:r>
        <w:t>SRS – Software Requirements Specification.</w:t>
      </w:r>
    </w:p>
    <w:p w:rsidR="00233EA4" w:rsidRDefault="0024200F">
      <w:pPr>
        <w:pStyle w:val="ListBullet"/>
      </w:pPr>
      <w:r>
        <w:t>SAD – Software Architecture and Design Specification.</w:t>
      </w:r>
    </w:p>
    <w:p w:rsidR="00233EA4" w:rsidRDefault="0024200F">
      <w:pPr>
        <w:pStyle w:val="ListBullet"/>
      </w:pPr>
      <w:r>
        <w:t>Res</w:t>
      </w:r>
      <w:r>
        <w:t>ervation Reference – Unique identifier assigned to a successful reservation.</w:t>
      </w:r>
    </w:p>
    <w:p w:rsidR="00233EA4" w:rsidRDefault="0024200F">
      <w:pPr>
        <w:pStyle w:val="ListBullet"/>
      </w:pPr>
      <w:r>
        <w:t>Passenger – User who searches, books, views, or cancels a reservation.</w:t>
      </w:r>
    </w:p>
    <w:p w:rsidR="00233EA4" w:rsidRDefault="0024200F">
      <w:pPr>
        <w:pStyle w:val="ListBullet"/>
      </w:pPr>
      <w:r>
        <w:t>UI – User Interface.</w:t>
      </w:r>
    </w:p>
    <w:p w:rsidR="00233EA4" w:rsidRDefault="0024200F">
      <w:pPr>
        <w:pStyle w:val="Heading1"/>
      </w:pPr>
      <w:r>
        <w:t>2. Document Overview</w:t>
      </w:r>
    </w:p>
    <w:p w:rsidR="00233EA4" w:rsidRDefault="0024200F">
      <w:pPr>
        <w:pStyle w:val="Heading2"/>
      </w:pPr>
      <w:r>
        <w:t>2.1 How to Use This Document</w:t>
      </w:r>
    </w:p>
    <w:p w:rsidR="00233EA4" w:rsidRDefault="0024200F">
      <w:r>
        <w:t>Section 3 describes the architecture,</w:t>
      </w:r>
      <w:r>
        <w:t xml:space="preserve"> component responsibilities, selected architecture pattern, technology constraints, requirement traceability, and security architecture. Section 4 describes the detailed design, including sequence diagrams, module interfaces, and error handling.</w:t>
      </w:r>
    </w:p>
    <w:p w:rsidR="00233EA4" w:rsidRDefault="0024200F">
      <w:pPr>
        <w:pStyle w:val="Heading2"/>
      </w:pPr>
      <w:r>
        <w:lastRenderedPageBreak/>
        <w:t>2.2 Relate</w:t>
      </w:r>
      <w:r>
        <w:t>d Documents</w:t>
      </w:r>
    </w:p>
    <w:p w:rsidR="00233EA4" w:rsidRDefault="0024200F">
      <w:pPr>
        <w:pStyle w:val="ListBullet"/>
      </w:pPr>
      <w:r>
        <w:t>Railway Reservation System – Software Requirements Specification, Version 1.0.</w:t>
      </w:r>
    </w:p>
    <w:p w:rsidR="00233EA4" w:rsidRDefault="0024200F">
      <w:pPr>
        <w:pStyle w:val="ListBullet"/>
      </w:pPr>
      <w:r>
        <w:t>Software Engineering Mini-Project Deliverables Part-1.</w:t>
      </w:r>
    </w:p>
    <w:p w:rsidR="00233EA4" w:rsidRDefault="0024200F">
      <w:pPr>
        <w:pStyle w:val="ListBullet"/>
      </w:pPr>
      <w:r>
        <w:t>Software Architecture and Design Specification template supplied for the mini-project.</w:t>
      </w:r>
    </w:p>
    <w:p w:rsidR="00233EA4" w:rsidRDefault="0024200F">
      <w:pPr>
        <w:pStyle w:val="Heading1"/>
      </w:pPr>
      <w:r>
        <w:t>3. Architecture</w:t>
      </w:r>
    </w:p>
    <w:p w:rsidR="00233EA4" w:rsidRDefault="0024200F">
      <w:pPr>
        <w:pStyle w:val="Heading2"/>
      </w:pPr>
      <w:r>
        <w:t xml:space="preserve">3.1 </w:t>
      </w:r>
      <w:r>
        <w:t>Goals &amp; Constraints</w:t>
      </w:r>
    </w:p>
    <w:p w:rsidR="00233EA4" w:rsidRDefault="0024200F">
      <w:r>
        <w:t>Architecture goals:</w:t>
      </w:r>
    </w:p>
    <w:p w:rsidR="00233EA4" w:rsidRDefault="0024200F">
      <w:pPr>
        <w:pStyle w:val="ListBullet"/>
      </w:pPr>
      <w:r>
        <w:t>Separate user interaction, business operations, validation, and data management.</w:t>
      </w:r>
    </w:p>
    <w:p w:rsidR="00233EA4" w:rsidRDefault="0024200F">
      <w:pPr>
        <w:pStyle w:val="ListBullet"/>
      </w:pPr>
      <w:r>
        <w:t>Maintain consistency between reservation status and seat availability.</w:t>
      </w:r>
    </w:p>
    <w:p w:rsidR="00233EA4" w:rsidRDefault="0024200F">
      <w:pPr>
        <w:pStyle w:val="ListBullet"/>
      </w:pPr>
      <w:r>
        <w:t>Make major functions independently testable and maintainable.</w:t>
      </w:r>
    </w:p>
    <w:p w:rsidR="00233EA4" w:rsidRDefault="0024200F">
      <w:pPr>
        <w:pStyle w:val="ListBullet"/>
      </w:pPr>
      <w:r>
        <w:t>Su</w:t>
      </w:r>
      <w:r>
        <w:t>pport reliable booking and cancellation operations.</w:t>
      </w:r>
    </w:p>
    <w:p w:rsidR="00233EA4" w:rsidRDefault="0024200F">
      <w:r>
        <w:t>Constraints:</w:t>
      </w:r>
    </w:p>
    <w:p w:rsidR="00233EA4" w:rsidRDefault="0024200F">
      <w:pPr>
        <w:pStyle w:val="ListBullet"/>
      </w:pPr>
      <w:r>
        <w:t>The implementation shall use C or C++.</w:t>
      </w:r>
    </w:p>
    <w:p w:rsidR="00233EA4" w:rsidRDefault="0024200F">
      <w:pPr>
        <w:pStyle w:val="ListBullet"/>
      </w:pPr>
      <w:r>
        <w:t>The minimum implementation is intended for a local desktop/laptop environment.</w:t>
      </w:r>
    </w:p>
    <w:p w:rsidR="00233EA4" w:rsidRDefault="0024200F">
      <w:pPr>
        <w:pStyle w:val="ListBullet"/>
      </w:pPr>
      <w:r>
        <w:t>The system uses local storage selected by the project team.</w:t>
      </w:r>
    </w:p>
    <w:p w:rsidR="00233EA4" w:rsidRDefault="0024200F">
      <w:pPr>
        <w:pStyle w:val="ListBullet"/>
      </w:pPr>
      <w:r>
        <w:t>No live railw</w:t>
      </w:r>
      <w:r>
        <w:t>ay-service or payment-gateway integration is required by the minimum scope.</w:t>
      </w:r>
    </w:p>
    <w:p w:rsidR="00233EA4" w:rsidRDefault="0024200F">
      <w:pPr>
        <w:pStyle w:val="Heading2"/>
      </w:pPr>
      <w:r>
        <w:t>3.2 Stakeholders &amp; Concerns</w:t>
      </w:r>
    </w:p>
    <w:tbl>
      <w:tblPr>
        <w:tblW w:w="0" w:type="auto"/>
        <w:jc w:val="center"/>
        <w:tblLook w:val="04A0" w:firstRow="1" w:lastRow="0" w:firstColumn="1" w:lastColumn="0" w:noHBand="0" w:noVBand="1"/>
      </w:tblPr>
      <w:tblGrid>
        <w:gridCol w:w="4896"/>
        <w:gridCol w:w="4896"/>
      </w:tblGrid>
      <w:tr w:rsidR="00233EA4">
        <w:trPr>
          <w:jc w:val="center"/>
        </w:trPr>
        <w:tc>
          <w:tcPr>
            <w:tcW w:w="4896" w:type="dxa"/>
            <w:shd w:val="clear" w:color="auto" w:fill="D9EAF7"/>
            <w:vAlign w:val="center"/>
          </w:tcPr>
          <w:p w:rsidR="00233EA4" w:rsidRDefault="0024200F">
            <w:r>
              <w:rPr>
                <w:b/>
                <w:sz w:val="18"/>
              </w:rPr>
              <w:t>Stakeholder</w:t>
            </w:r>
          </w:p>
        </w:tc>
        <w:tc>
          <w:tcPr>
            <w:tcW w:w="4896" w:type="dxa"/>
            <w:shd w:val="clear" w:color="auto" w:fill="D9EAF7"/>
            <w:vAlign w:val="center"/>
          </w:tcPr>
          <w:p w:rsidR="00233EA4" w:rsidRDefault="0024200F">
            <w:r>
              <w:rPr>
                <w:b/>
                <w:sz w:val="18"/>
              </w:rPr>
              <w:t>Primary Concern</w:t>
            </w:r>
          </w:p>
        </w:tc>
      </w:tr>
      <w:tr w:rsidR="00233EA4">
        <w:trPr>
          <w:jc w:val="center"/>
        </w:trPr>
        <w:tc>
          <w:tcPr>
            <w:tcW w:w="4896" w:type="dxa"/>
            <w:vAlign w:val="center"/>
          </w:tcPr>
          <w:p w:rsidR="00233EA4" w:rsidRDefault="0024200F">
            <w:r>
              <w:rPr>
                <w:sz w:val="18"/>
              </w:rPr>
              <w:t>Passenger/User</w:t>
            </w:r>
          </w:p>
        </w:tc>
        <w:tc>
          <w:tcPr>
            <w:tcW w:w="4896" w:type="dxa"/>
            <w:vAlign w:val="center"/>
          </w:tcPr>
          <w:p w:rsidR="00233EA4" w:rsidRDefault="0024200F">
            <w:r>
              <w:rPr>
                <w:sz w:val="18"/>
              </w:rPr>
              <w:t>Simple search, booking, reservation viewing, and cancellation.</w:t>
            </w:r>
          </w:p>
        </w:tc>
      </w:tr>
      <w:tr w:rsidR="00233EA4">
        <w:trPr>
          <w:jc w:val="center"/>
        </w:trPr>
        <w:tc>
          <w:tcPr>
            <w:tcW w:w="4896" w:type="dxa"/>
            <w:vAlign w:val="center"/>
          </w:tcPr>
          <w:p w:rsidR="00233EA4" w:rsidRDefault="0024200F">
            <w:r>
              <w:rPr>
                <w:sz w:val="18"/>
              </w:rPr>
              <w:t>Project Team</w:t>
            </w:r>
          </w:p>
        </w:tc>
        <w:tc>
          <w:tcPr>
            <w:tcW w:w="4896" w:type="dxa"/>
            <w:vAlign w:val="center"/>
          </w:tcPr>
          <w:p w:rsidR="00233EA4" w:rsidRDefault="0024200F">
            <w:r>
              <w:rPr>
                <w:sz w:val="18"/>
              </w:rPr>
              <w:t>Modular, readable, maintainable</w:t>
            </w:r>
            <w:r>
              <w:rPr>
                <w:sz w:val="18"/>
              </w:rPr>
              <w:t xml:space="preserve"> C/C++ implementation.</w:t>
            </w:r>
          </w:p>
        </w:tc>
      </w:tr>
      <w:tr w:rsidR="00233EA4">
        <w:trPr>
          <w:jc w:val="center"/>
        </w:trPr>
        <w:tc>
          <w:tcPr>
            <w:tcW w:w="4896" w:type="dxa"/>
            <w:vAlign w:val="center"/>
          </w:tcPr>
          <w:p w:rsidR="00233EA4" w:rsidRDefault="0024200F">
            <w:r>
              <w:rPr>
                <w:sz w:val="18"/>
              </w:rPr>
              <w:t>Tester</w:t>
            </w:r>
          </w:p>
        </w:tc>
        <w:tc>
          <w:tcPr>
            <w:tcW w:w="4896" w:type="dxa"/>
            <w:vAlign w:val="center"/>
          </w:tcPr>
          <w:p w:rsidR="00233EA4" w:rsidRDefault="0024200F">
            <w:r>
              <w:rPr>
                <w:sz w:val="18"/>
              </w:rPr>
              <w:t>Clear interfaces, predictable errors, and traceable requirements.</w:t>
            </w:r>
          </w:p>
        </w:tc>
      </w:tr>
      <w:tr w:rsidR="00233EA4">
        <w:trPr>
          <w:jc w:val="center"/>
        </w:trPr>
        <w:tc>
          <w:tcPr>
            <w:tcW w:w="4896" w:type="dxa"/>
            <w:vAlign w:val="center"/>
          </w:tcPr>
          <w:p w:rsidR="00233EA4" w:rsidRDefault="0024200F">
            <w:r>
              <w:rPr>
                <w:sz w:val="18"/>
              </w:rPr>
              <w:t>Instructor/Reviewer</w:t>
            </w:r>
          </w:p>
        </w:tc>
        <w:tc>
          <w:tcPr>
            <w:tcW w:w="4896" w:type="dxa"/>
            <w:vAlign w:val="center"/>
          </w:tcPr>
          <w:p w:rsidR="00233EA4" w:rsidRDefault="0024200F">
            <w:r>
              <w:rPr>
                <w:sz w:val="18"/>
              </w:rPr>
              <w:t>Consistency between SRS, architecture, design, implementation, and testing.</w:t>
            </w:r>
          </w:p>
        </w:tc>
      </w:tr>
    </w:tbl>
    <w:p w:rsidR="00233EA4" w:rsidRDefault="0024200F">
      <w:pPr>
        <w:pStyle w:val="Heading2"/>
      </w:pPr>
      <w:r>
        <w:lastRenderedPageBreak/>
        <w:t>3.3 Component (UML) Diagram</w:t>
      </w:r>
    </w:p>
    <w:p w:rsidR="00233EA4" w:rsidRDefault="0024200F">
      <w:r>
        <w:rPr>
          <w:noProof/>
          <w:lang w:val="en-IN" w:eastAsia="en-IN"/>
        </w:rPr>
        <w:drawing>
          <wp:inline distT="0" distB="0" distL="0" distR="0">
            <wp:extent cx="6126480" cy="37144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lway_component_diagram.png"/>
                    <pic:cNvPicPr/>
                  </pic:nvPicPr>
                  <pic:blipFill>
                    <a:blip r:embed="rId8"/>
                    <a:stretch>
                      <a:fillRect/>
                    </a:stretch>
                  </pic:blipFill>
                  <pic:spPr>
                    <a:xfrm>
                      <a:off x="0" y="0"/>
                      <a:ext cx="6126480" cy="3714446"/>
                    </a:xfrm>
                    <a:prstGeom prst="rect">
                      <a:avLst/>
                    </a:prstGeom>
                  </pic:spPr>
                </pic:pic>
              </a:graphicData>
            </a:graphic>
          </wp:inline>
        </w:drawing>
      </w:r>
    </w:p>
    <w:p w:rsidR="00233EA4" w:rsidRDefault="0024200F">
      <w:pPr>
        <w:jc w:val="center"/>
      </w:pPr>
      <w:r>
        <w:t>Figure 1: UML Component Diagram</w:t>
      </w:r>
      <w:r>
        <w:t xml:space="preserve"> – Railway Reservation System</w:t>
      </w:r>
    </w:p>
    <w:p w:rsidR="00233EA4" w:rsidRDefault="0024200F">
      <w:pPr>
        <w:pStyle w:val="Heading2"/>
      </w:pPr>
      <w:r>
        <w:t>3.4 Component Descriptions</w:t>
      </w:r>
    </w:p>
    <w:tbl>
      <w:tblPr>
        <w:tblW w:w="0" w:type="auto"/>
        <w:jc w:val="center"/>
        <w:tblLook w:val="04A0" w:firstRow="1" w:lastRow="0" w:firstColumn="1" w:lastColumn="0" w:noHBand="0" w:noVBand="1"/>
      </w:tblPr>
      <w:tblGrid>
        <w:gridCol w:w="4896"/>
        <w:gridCol w:w="4896"/>
      </w:tblGrid>
      <w:tr w:rsidR="00233EA4">
        <w:trPr>
          <w:jc w:val="center"/>
        </w:trPr>
        <w:tc>
          <w:tcPr>
            <w:tcW w:w="4896" w:type="dxa"/>
            <w:shd w:val="clear" w:color="auto" w:fill="D9EAF7"/>
          </w:tcPr>
          <w:p w:rsidR="00233EA4" w:rsidRDefault="0024200F">
            <w:r>
              <w:rPr>
                <w:b/>
                <w:sz w:val="18"/>
              </w:rPr>
              <w:t>Component</w:t>
            </w:r>
          </w:p>
        </w:tc>
        <w:tc>
          <w:tcPr>
            <w:tcW w:w="4896" w:type="dxa"/>
            <w:shd w:val="clear" w:color="auto" w:fill="D9EAF7"/>
          </w:tcPr>
          <w:p w:rsidR="00233EA4" w:rsidRDefault="0024200F">
            <w:r>
              <w:rPr>
                <w:b/>
                <w:sz w:val="18"/>
              </w:rPr>
              <w:t>Responsibility</w:t>
            </w:r>
          </w:p>
        </w:tc>
      </w:tr>
      <w:tr w:rsidR="00233EA4">
        <w:trPr>
          <w:jc w:val="center"/>
        </w:trPr>
        <w:tc>
          <w:tcPr>
            <w:tcW w:w="4896" w:type="dxa"/>
          </w:tcPr>
          <w:p w:rsidR="00233EA4" w:rsidRDefault="0024200F">
            <w:r>
              <w:rPr>
                <w:sz w:val="18"/>
              </w:rPr>
              <w:t>User Interface</w:t>
            </w:r>
          </w:p>
        </w:tc>
        <w:tc>
          <w:tcPr>
            <w:tcW w:w="4896" w:type="dxa"/>
          </w:tcPr>
          <w:p w:rsidR="00233EA4" w:rsidRDefault="0024200F">
            <w:r>
              <w:rPr>
                <w:sz w:val="18"/>
              </w:rPr>
              <w:t>Provides the menu-driven interaction, collects user input, displays train/reservation information, and displays confirmations and errors.</w:t>
            </w:r>
          </w:p>
        </w:tc>
      </w:tr>
      <w:tr w:rsidR="00233EA4">
        <w:trPr>
          <w:jc w:val="center"/>
        </w:trPr>
        <w:tc>
          <w:tcPr>
            <w:tcW w:w="4896" w:type="dxa"/>
          </w:tcPr>
          <w:p w:rsidR="00233EA4" w:rsidRDefault="0024200F">
            <w:r>
              <w:rPr>
                <w:sz w:val="18"/>
              </w:rPr>
              <w:t xml:space="preserve">Validation / Error </w:t>
            </w:r>
            <w:r>
              <w:rPr>
                <w:sz w:val="18"/>
              </w:rPr>
              <w:t>Handling</w:t>
            </w:r>
          </w:p>
        </w:tc>
        <w:tc>
          <w:tcPr>
            <w:tcW w:w="4896" w:type="dxa"/>
          </w:tcPr>
          <w:p w:rsidR="00233EA4" w:rsidRDefault="0024200F">
            <w:r>
              <w:rPr>
                <w:sz w:val="18"/>
              </w:rPr>
              <w:t>Validates mandatory inputs, reservation references, passenger information, and operation-specific input before processing.</w:t>
            </w:r>
          </w:p>
        </w:tc>
      </w:tr>
      <w:tr w:rsidR="00233EA4">
        <w:trPr>
          <w:jc w:val="center"/>
        </w:trPr>
        <w:tc>
          <w:tcPr>
            <w:tcW w:w="4896" w:type="dxa"/>
          </w:tcPr>
          <w:p w:rsidR="00233EA4" w:rsidRDefault="0024200F">
            <w:r>
              <w:rPr>
                <w:sz w:val="18"/>
              </w:rPr>
              <w:t>Train Module</w:t>
            </w:r>
          </w:p>
        </w:tc>
        <w:tc>
          <w:tcPr>
            <w:tcW w:w="4896" w:type="dxa"/>
          </w:tcPr>
          <w:p w:rsidR="00233EA4" w:rsidRDefault="0024200F">
            <w:r>
              <w:rPr>
                <w:sz w:val="18"/>
              </w:rPr>
              <w:t>Searches train data, provides train and schedule information, and reports seat availability.</w:t>
            </w:r>
          </w:p>
        </w:tc>
      </w:tr>
      <w:tr w:rsidR="00233EA4">
        <w:trPr>
          <w:jc w:val="center"/>
        </w:trPr>
        <w:tc>
          <w:tcPr>
            <w:tcW w:w="4896" w:type="dxa"/>
          </w:tcPr>
          <w:p w:rsidR="00233EA4" w:rsidRDefault="0024200F">
            <w:r>
              <w:rPr>
                <w:sz w:val="18"/>
              </w:rPr>
              <w:t>Booking Module</w:t>
            </w:r>
          </w:p>
        </w:tc>
        <w:tc>
          <w:tcPr>
            <w:tcW w:w="4896" w:type="dxa"/>
          </w:tcPr>
          <w:p w:rsidR="00233EA4" w:rsidRDefault="0024200F">
            <w:r>
              <w:rPr>
                <w:sz w:val="18"/>
              </w:rPr>
              <w:t>C</w:t>
            </w:r>
            <w:r>
              <w:rPr>
                <w:sz w:val="18"/>
              </w:rPr>
              <w:t>hecks availability, creates reservations, generates unique reservation references, and stores booking information.</w:t>
            </w:r>
          </w:p>
        </w:tc>
      </w:tr>
      <w:tr w:rsidR="00233EA4">
        <w:trPr>
          <w:jc w:val="center"/>
        </w:trPr>
        <w:tc>
          <w:tcPr>
            <w:tcW w:w="4896" w:type="dxa"/>
          </w:tcPr>
          <w:p w:rsidR="00233EA4" w:rsidRDefault="0024200F">
            <w:r>
              <w:rPr>
                <w:sz w:val="18"/>
              </w:rPr>
              <w:t>Cancellation Module</w:t>
            </w:r>
          </w:p>
        </w:tc>
        <w:tc>
          <w:tcPr>
            <w:tcW w:w="4896" w:type="dxa"/>
          </w:tcPr>
          <w:p w:rsidR="00233EA4" w:rsidRDefault="0024200F">
            <w:r>
              <w:rPr>
                <w:sz w:val="18"/>
              </w:rPr>
              <w:t>Finds reservations, confirms cancellation, updates reservation status, and triggers the required seat-availability updat</w:t>
            </w:r>
            <w:r>
              <w:rPr>
                <w:sz w:val="18"/>
              </w:rPr>
              <w:t>e.</w:t>
            </w:r>
          </w:p>
        </w:tc>
      </w:tr>
      <w:tr w:rsidR="00233EA4">
        <w:trPr>
          <w:jc w:val="center"/>
        </w:trPr>
        <w:tc>
          <w:tcPr>
            <w:tcW w:w="4896" w:type="dxa"/>
          </w:tcPr>
          <w:p w:rsidR="00233EA4" w:rsidRDefault="0024200F">
            <w:r>
              <w:rPr>
                <w:sz w:val="18"/>
              </w:rPr>
              <w:t>Reservation / Train Data Store</w:t>
            </w:r>
          </w:p>
        </w:tc>
        <w:tc>
          <w:tcPr>
            <w:tcW w:w="4896" w:type="dxa"/>
          </w:tcPr>
          <w:p w:rsidR="00233EA4" w:rsidRDefault="0024200F">
            <w:r>
              <w:rPr>
                <w:sz w:val="18"/>
              </w:rPr>
              <w:t>Stores and retrieves train, passenger, reservation, journey, seat, and reservation-status information using the local storage mechanism selected by the team.</w:t>
            </w:r>
          </w:p>
        </w:tc>
      </w:tr>
    </w:tbl>
    <w:p w:rsidR="00233EA4" w:rsidRDefault="0024200F">
      <w:pPr>
        <w:pStyle w:val="Heading2"/>
      </w:pPr>
      <w:r>
        <w:t>3.5 Chosen Architecture Pattern and Rationale</w:t>
      </w:r>
    </w:p>
    <w:p w:rsidR="00233EA4" w:rsidRDefault="0024200F">
      <w:r>
        <w:t>Proposed archite</w:t>
      </w:r>
      <w:r>
        <w:t>cture pattern: Layered Architecture. This is a design decision for the project and is not a separate requirement from the SRS.</w:t>
      </w:r>
    </w:p>
    <w:p w:rsidR="00233EA4" w:rsidRDefault="0024200F">
      <w:r>
        <w:lastRenderedPageBreak/>
        <w:t>The system is organized into a presentation layer, application/business layer, validation and domain logic, and data-management l</w:t>
      </w:r>
      <w:r>
        <w:t>ayer. The pattern is appropriate for the academic system because it separates user interaction from reservation processing and storage, supports modular testing, and makes future changes to the storage mechanism less disruptive to the user interface.</w:t>
      </w:r>
    </w:p>
    <w:p w:rsidR="00233EA4" w:rsidRDefault="0024200F">
      <w:pPr>
        <w:pStyle w:val="ListBullet"/>
      </w:pPr>
      <w:r>
        <w:t>Prese</w:t>
      </w:r>
      <w:r>
        <w:t>ntation Layer – menu and user interaction.</w:t>
      </w:r>
    </w:p>
    <w:p w:rsidR="00233EA4" w:rsidRDefault="0024200F">
      <w:pPr>
        <w:pStyle w:val="ListBullet"/>
      </w:pPr>
      <w:r>
        <w:t>Application/Business Layer – search, booking, viewing, and cancellation operations.</w:t>
      </w:r>
    </w:p>
    <w:p w:rsidR="00233EA4" w:rsidRDefault="0024200F">
      <w:pPr>
        <w:pStyle w:val="ListBullet"/>
      </w:pPr>
      <w:r>
        <w:t>Validation/Domain Logic – input validation, reservation rules, and consistency checks.</w:t>
      </w:r>
    </w:p>
    <w:p w:rsidR="00233EA4" w:rsidRDefault="0024200F">
      <w:pPr>
        <w:pStyle w:val="ListBullet"/>
      </w:pPr>
      <w:r>
        <w:t xml:space="preserve">Data Management Layer – train and </w:t>
      </w:r>
      <w:r>
        <w:t>reservation data storage/retrieval.</w:t>
      </w:r>
    </w:p>
    <w:p w:rsidR="00233EA4" w:rsidRDefault="0024200F">
      <w:pPr>
        <w:pStyle w:val="Heading2"/>
      </w:pPr>
      <w:r>
        <w:t>3.6 Technology Stack &amp; Data Stores</w:t>
      </w:r>
    </w:p>
    <w:p w:rsidR="00233EA4" w:rsidRDefault="0024200F">
      <w:pPr>
        <w:pStyle w:val="ListBullet"/>
      </w:pPr>
      <w:r>
        <w:t>Implementation language: C or C++.</w:t>
      </w:r>
    </w:p>
    <w:p w:rsidR="00233EA4" w:rsidRDefault="0024200F">
      <w:pPr>
        <w:pStyle w:val="ListBullet"/>
      </w:pPr>
      <w:r>
        <w:t>Execution environment: standard desktop/laptop running Windows or Linux.</w:t>
      </w:r>
    </w:p>
    <w:p w:rsidR="00233EA4" w:rsidRDefault="0024200F">
      <w:pPr>
        <w:pStyle w:val="ListBullet"/>
      </w:pPr>
      <w:r>
        <w:t>User interface: menu-driven or equivalent local interface.</w:t>
      </w:r>
    </w:p>
    <w:p w:rsidR="00233EA4" w:rsidRDefault="0024200F">
      <w:pPr>
        <w:pStyle w:val="ListBullet"/>
      </w:pPr>
      <w:r>
        <w:t>Storage: local per</w:t>
      </w:r>
      <w:r>
        <w:t>sistent storage selected by the project team.</w:t>
      </w:r>
    </w:p>
    <w:p w:rsidR="00233EA4" w:rsidRDefault="0024200F">
      <w:pPr>
        <w:pStyle w:val="ListBullet"/>
      </w:pPr>
      <w:r>
        <w:t>Design/documentation tools: UML diagrams may be prepared using a diagramming tool such as draw.io or PlantUML.</w:t>
      </w:r>
    </w:p>
    <w:p w:rsidR="00233EA4" w:rsidRDefault="0024200F">
      <w:pPr>
        <w:pStyle w:val="Heading2"/>
      </w:pPr>
      <w:r>
        <w:t>3.7 Risks &amp; Mitigations</w:t>
      </w:r>
    </w:p>
    <w:tbl>
      <w:tblPr>
        <w:tblW w:w="0" w:type="auto"/>
        <w:jc w:val="center"/>
        <w:tblLook w:val="04A0" w:firstRow="1" w:lastRow="0" w:firstColumn="1" w:lastColumn="0" w:noHBand="0" w:noVBand="1"/>
      </w:tblPr>
      <w:tblGrid>
        <w:gridCol w:w="4896"/>
        <w:gridCol w:w="4896"/>
      </w:tblGrid>
      <w:tr w:rsidR="00233EA4">
        <w:trPr>
          <w:jc w:val="center"/>
        </w:trPr>
        <w:tc>
          <w:tcPr>
            <w:tcW w:w="4896" w:type="dxa"/>
            <w:shd w:val="clear" w:color="auto" w:fill="D9EAF7"/>
          </w:tcPr>
          <w:p w:rsidR="00233EA4" w:rsidRDefault="0024200F">
            <w:r>
              <w:rPr>
                <w:b/>
                <w:sz w:val="18"/>
              </w:rPr>
              <w:t>Risk</w:t>
            </w:r>
          </w:p>
        </w:tc>
        <w:tc>
          <w:tcPr>
            <w:tcW w:w="4896" w:type="dxa"/>
            <w:shd w:val="clear" w:color="auto" w:fill="D9EAF7"/>
          </w:tcPr>
          <w:p w:rsidR="00233EA4" w:rsidRDefault="0024200F">
            <w:r>
              <w:rPr>
                <w:b/>
                <w:sz w:val="18"/>
              </w:rPr>
              <w:t>Mitigation</w:t>
            </w:r>
          </w:p>
        </w:tc>
      </w:tr>
      <w:tr w:rsidR="00233EA4">
        <w:trPr>
          <w:jc w:val="center"/>
        </w:trPr>
        <w:tc>
          <w:tcPr>
            <w:tcW w:w="4896" w:type="dxa"/>
          </w:tcPr>
          <w:p w:rsidR="00233EA4" w:rsidRDefault="0024200F">
            <w:r>
              <w:rPr>
                <w:sz w:val="18"/>
              </w:rPr>
              <w:t>Inconsistent seat count after booking/cancellation</w:t>
            </w:r>
          </w:p>
        </w:tc>
        <w:tc>
          <w:tcPr>
            <w:tcW w:w="4896" w:type="dxa"/>
          </w:tcPr>
          <w:p w:rsidR="00233EA4" w:rsidRDefault="0024200F">
            <w:r>
              <w:rPr>
                <w:sz w:val="18"/>
              </w:rPr>
              <w:t xml:space="preserve">Update </w:t>
            </w:r>
            <w:r>
              <w:rPr>
                <w:sz w:val="18"/>
              </w:rPr>
              <w:t>reservation status and seat availability as part of the same operation and test both flows.</w:t>
            </w:r>
          </w:p>
        </w:tc>
      </w:tr>
      <w:tr w:rsidR="00233EA4">
        <w:trPr>
          <w:jc w:val="center"/>
        </w:trPr>
        <w:tc>
          <w:tcPr>
            <w:tcW w:w="4896" w:type="dxa"/>
          </w:tcPr>
          <w:p w:rsidR="00233EA4" w:rsidRDefault="0024200F">
            <w:r>
              <w:rPr>
                <w:sz w:val="18"/>
              </w:rPr>
              <w:t>Invalid user input</w:t>
            </w:r>
          </w:p>
        </w:tc>
        <w:tc>
          <w:tcPr>
            <w:tcW w:w="4896" w:type="dxa"/>
          </w:tcPr>
          <w:p w:rsidR="00233EA4" w:rsidRDefault="0024200F">
            <w:r>
              <w:rPr>
                <w:sz w:val="18"/>
              </w:rPr>
              <w:t>Validate input before invoking booking, viewing, or cancellation operations.</w:t>
            </w:r>
          </w:p>
        </w:tc>
      </w:tr>
      <w:tr w:rsidR="00233EA4">
        <w:trPr>
          <w:jc w:val="center"/>
        </w:trPr>
        <w:tc>
          <w:tcPr>
            <w:tcW w:w="4896" w:type="dxa"/>
          </w:tcPr>
          <w:p w:rsidR="00233EA4" w:rsidRDefault="0024200F">
            <w:r>
              <w:rPr>
                <w:sz w:val="18"/>
              </w:rPr>
              <w:t>Duplicate reservation references</w:t>
            </w:r>
          </w:p>
        </w:tc>
        <w:tc>
          <w:tcPr>
            <w:tcW w:w="4896" w:type="dxa"/>
          </w:tcPr>
          <w:p w:rsidR="00233EA4" w:rsidRDefault="0024200F">
            <w:r>
              <w:rPr>
                <w:sz w:val="18"/>
              </w:rPr>
              <w:t xml:space="preserve">Generate references through a </w:t>
            </w:r>
            <w:r>
              <w:rPr>
                <w:sz w:val="18"/>
              </w:rPr>
              <w:t>controlled unique-reference function and test uniqueness.</w:t>
            </w:r>
          </w:p>
        </w:tc>
      </w:tr>
      <w:tr w:rsidR="00233EA4">
        <w:trPr>
          <w:jc w:val="center"/>
        </w:trPr>
        <w:tc>
          <w:tcPr>
            <w:tcW w:w="4896" w:type="dxa"/>
          </w:tcPr>
          <w:p w:rsidR="00233EA4" w:rsidRDefault="0024200F">
            <w:r>
              <w:rPr>
                <w:sz w:val="18"/>
              </w:rPr>
              <w:t>Storage failure or inaccessible data</w:t>
            </w:r>
          </w:p>
        </w:tc>
        <w:tc>
          <w:tcPr>
            <w:tcW w:w="4896" w:type="dxa"/>
          </w:tcPr>
          <w:p w:rsidR="00233EA4" w:rsidRDefault="0024200F">
            <w:r>
              <w:rPr>
                <w:sz w:val="18"/>
              </w:rPr>
              <w:t>Check storage access and display an appropriate error rather than silently completing an operation.</w:t>
            </w:r>
          </w:p>
        </w:tc>
      </w:tr>
    </w:tbl>
    <w:p w:rsidR="00233EA4" w:rsidRDefault="0024200F">
      <w:pPr>
        <w:pStyle w:val="Heading2"/>
      </w:pPr>
      <w:r>
        <w:t>3.8 Traceability to Requirements</w:t>
      </w:r>
    </w:p>
    <w:tbl>
      <w:tblPr>
        <w:tblW w:w="0" w:type="auto"/>
        <w:jc w:val="center"/>
        <w:tblLook w:val="04A0" w:firstRow="1" w:lastRow="0" w:firstColumn="1" w:lastColumn="0" w:noHBand="0" w:noVBand="1"/>
      </w:tblPr>
      <w:tblGrid>
        <w:gridCol w:w="3264"/>
        <w:gridCol w:w="3264"/>
        <w:gridCol w:w="3264"/>
      </w:tblGrid>
      <w:tr w:rsidR="00233EA4">
        <w:trPr>
          <w:jc w:val="center"/>
        </w:trPr>
        <w:tc>
          <w:tcPr>
            <w:tcW w:w="3264" w:type="dxa"/>
            <w:shd w:val="clear" w:color="auto" w:fill="D9EAF7"/>
          </w:tcPr>
          <w:p w:rsidR="00233EA4" w:rsidRDefault="0024200F">
            <w:r>
              <w:rPr>
                <w:b/>
                <w:sz w:val="18"/>
              </w:rPr>
              <w:t>SRS Requirement</w:t>
            </w:r>
          </w:p>
        </w:tc>
        <w:tc>
          <w:tcPr>
            <w:tcW w:w="3264" w:type="dxa"/>
            <w:shd w:val="clear" w:color="auto" w:fill="D9EAF7"/>
          </w:tcPr>
          <w:p w:rsidR="00233EA4" w:rsidRDefault="0024200F">
            <w:r>
              <w:rPr>
                <w:b/>
                <w:sz w:val="18"/>
              </w:rPr>
              <w:t>Architectu</w:t>
            </w:r>
            <w:r>
              <w:rPr>
                <w:b/>
                <w:sz w:val="18"/>
              </w:rPr>
              <w:t>re Component</w:t>
            </w:r>
          </w:p>
        </w:tc>
        <w:tc>
          <w:tcPr>
            <w:tcW w:w="3264" w:type="dxa"/>
            <w:shd w:val="clear" w:color="auto" w:fill="D9EAF7"/>
          </w:tcPr>
          <w:p w:rsidR="00233EA4" w:rsidRDefault="0024200F">
            <w:r>
              <w:rPr>
                <w:b/>
                <w:sz w:val="18"/>
              </w:rPr>
              <w:t>Reason</w:t>
            </w:r>
          </w:p>
        </w:tc>
      </w:tr>
      <w:tr w:rsidR="00233EA4">
        <w:trPr>
          <w:jc w:val="center"/>
        </w:trPr>
        <w:tc>
          <w:tcPr>
            <w:tcW w:w="3264" w:type="dxa"/>
          </w:tcPr>
          <w:p w:rsidR="00233EA4" w:rsidRDefault="0024200F">
            <w:r>
              <w:rPr>
                <w:sz w:val="18"/>
              </w:rPr>
              <w:t>FR-001 / FR-003</w:t>
            </w:r>
          </w:p>
        </w:tc>
        <w:tc>
          <w:tcPr>
            <w:tcW w:w="3264" w:type="dxa"/>
          </w:tcPr>
          <w:p w:rsidR="00233EA4" w:rsidRDefault="0024200F">
            <w:r>
              <w:rPr>
                <w:sz w:val="18"/>
              </w:rPr>
              <w:t>Train Module</w:t>
            </w:r>
          </w:p>
        </w:tc>
        <w:tc>
          <w:tcPr>
            <w:tcW w:w="3264" w:type="dxa"/>
          </w:tcPr>
          <w:p w:rsidR="00233EA4" w:rsidRDefault="0024200F">
            <w:r>
              <w:rPr>
                <w:sz w:val="18"/>
              </w:rPr>
              <w:t>Accepts search criteria and returns matching trains.</w:t>
            </w:r>
          </w:p>
        </w:tc>
      </w:tr>
      <w:tr w:rsidR="00233EA4">
        <w:trPr>
          <w:jc w:val="center"/>
        </w:trPr>
        <w:tc>
          <w:tcPr>
            <w:tcW w:w="3264" w:type="dxa"/>
          </w:tcPr>
          <w:p w:rsidR="00233EA4" w:rsidRDefault="0024200F">
            <w:r>
              <w:rPr>
                <w:sz w:val="18"/>
              </w:rPr>
              <w:t>FR-009 / FR-013</w:t>
            </w:r>
          </w:p>
        </w:tc>
        <w:tc>
          <w:tcPr>
            <w:tcW w:w="3264" w:type="dxa"/>
          </w:tcPr>
          <w:p w:rsidR="00233EA4" w:rsidRDefault="0024200F">
            <w:r>
              <w:rPr>
                <w:sz w:val="18"/>
              </w:rPr>
              <w:t>Train Module + Booking Module</w:t>
            </w:r>
          </w:p>
        </w:tc>
        <w:tc>
          <w:tcPr>
            <w:tcW w:w="3264" w:type="dxa"/>
          </w:tcPr>
          <w:p w:rsidR="00233EA4" w:rsidRDefault="0024200F">
            <w:r>
              <w:rPr>
                <w:sz w:val="18"/>
              </w:rPr>
              <w:t>Provides and verifies seat availability.</w:t>
            </w:r>
          </w:p>
        </w:tc>
      </w:tr>
      <w:tr w:rsidR="00233EA4">
        <w:trPr>
          <w:jc w:val="center"/>
        </w:trPr>
        <w:tc>
          <w:tcPr>
            <w:tcW w:w="3264" w:type="dxa"/>
          </w:tcPr>
          <w:p w:rsidR="00233EA4" w:rsidRDefault="0024200F">
            <w:r>
              <w:rPr>
                <w:sz w:val="18"/>
              </w:rPr>
              <w:t>FR-015 / FR-016</w:t>
            </w:r>
          </w:p>
        </w:tc>
        <w:tc>
          <w:tcPr>
            <w:tcW w:w="3264" w:type="dxa"/>
          </w:tcPr>
          <w:p w:rsidR="00233EA4" w:rsidRDefault="0024200F">
            <w:r>
              <w:rPr>
                <w:sz w:val="18"/>
              </w:rPr>
              <w:t>Booking Module + Data Store</w:t>
            </w:r>
          </w:p>
        </w:tc>
        <w:tc>
          <w:tcPr>
            <w:tcW w:w="3264" w:type="dxa"/>
          </w:tcPr>
          <w:p w:rsidR="00233EA4" w:rsidRDefault="0024200F">
            <w:r>
              <w:rPr>
                <w:sz w:val="18"/>
              </w:rPr>
              <w:t xml:space="preserve">Creates a unique </w:t>
            </w:r>
            <w:r>
              <w:rPr>
                <w:sz w:val="18"/>
              </w:rPr>
              <w:t>reference and stores reservation data.</w:t>
            </w:r>
          </w:p>
        </w:tc>
      </w:tr>
      <w:tr w:rsidR="00233EA4">
        <w:trPr>
          <w:jc w:val="center"/>
        </w:trPr>
        <w:tc>
          <w:tcPr>
            <w:tcW w:w="3264" w:type="dxa"/>
          </w:tcPr>
          <w:p w:rsidR="00233EA4" w:rsidRDefault="0024200F">
            <w:r>
              <w:rPr>
                <w:sz w:val="18"/>
              </w:rPr>
              <w:t>FR-019 / FR-021</w:t>
            </w:r>
          </w:p>
        </w:tc>
        <w:tc>
          <w:tcPr>
            <w:tcW w:w="3264" w:type="dxa"/>
          </w:tcPr>
          <w:p w:rsidR="00233EA4" w:rsidRDefault="0024200F">
            <w:r>
              <w:rPr>
                <w:sz w:val="18"/>
              </w:rPr>
              <w:t>UI + Data Store</w:t>
            </w:r>
          </w:p>
        </w:tc>
        <w:tc>
          <w:tcPr>
            <w:tcW w:w="3264" w:type="dxa"/>
          </w:tcPr>
          <w:p w:rsidR="00233EA4" w:rsidRDefault="0024200F">
            <w:r>
              <w:rPr>
                <w:sz w:val="18"/>
              </w:rPr>
              <w:t>Retrieves and displays an existing reservation.</w:t>
            </w:r>
          </w:p>
        </w:tc>
      </w:tr>
      <w:tr w:rsidR="00233EA4">
        <w:trPr>
          <w:jc w:val="center"/>
        </w:trPr>
        <w:tc>
          <w:tcPr>
            <w:tcW w:w="3264" w:type="dxa"/>
          </w:tcPr>
          <w:p w:rsidR="00233EA4" w:rsidRDefault="0024200F">
            <w:r>
              <w:rPr>
                <w:sz w:val="18"/>
              </w:rPr>
              <w:t>FR-024 / FR-029</w:t>
            </w:r>
          </w:p>
        </w:tc>
        <w:tc>
          <w:tcPr>
            <w:tcW w:w="3264" w:type="dxa"/>
          </w:tcPr>
          <w:p w:rsidR="00233EA4" w:rsidRDefault="0024200F">
            <w:r>
              <w:rPr>
                <w:sz w:val="18"/>
              </w:rPr>
              <w:t>Cancellation Module + Data Store</w:t>
            </w:r>
          </w:p>
        </w:tc>
        <w:tc>
          <w:tcPr>
            <w:tcW w:w="3264" w:type="dxa"/>
          </w:tcPr>
          <w:p w:rsidR="00233EA4" w:rsidRDefault="0024200F">
            <w:r>
              <w:rPr>
                <w:sz w:val="18"/>
              </w:rPr>
              <w:t>Processes cancellation and updates reservation status.</w:t>
            </w:r>
          </w:p>
        </w:tc>
      </w:tr>
      <w:tr w:rsidR="00233EA4">
        <w:trPr>
          <w:jc w:val="center"/>
        </w:trPr>
        <w:tc>
          <w:tcPr>
            <w:tcW w:w="3264" w:type="dxa"/>
          </w:tcPr>
          <w:p w:rsidR="00233EA4" w:rsidRDefault="0024200F">
            <w:r>
              <w:rPr>
                <w:sz w:val="18"/>
              </w:rPr>
              <w:t>FR-030</w:t>
            </w:r>
          </w:p>
        </w:tc>
        <w:tc>
          <w:tcPr>
            <w:tcW w:w="3264" w:type="dxa"/>
          </w:tcPr>
          <w:p w:rsidR="00233EA4" w:rsidRDefault="0024200F">
            <w:r>
              <w:rPr>
                <w:sz w:val="18"/>
              </w:rPr>
              <w:t>Cancellation Module + T</w:t>
            </w:r>
            <w:r>
              <w:rPr>
                <w:sz w:val="18"/>
              </w:rPr>
              <w:t>rain/Data Store</w:t>
            </w:r>
          </w:p>
        </w:tc>
        <w:tc>
          <w:tcPr>
            <w:tcW w:w="3264" w:type="dxa"/>
          </w:tcPr>
          <w:p w:rsidR="00233EA4" w:rsidRDefault="0024200F">
            <w:r>
              <w:rPr>
                <w:sz w:val="18"/>
              </w:rPr>
              <w:t>Updates available seats after successful cancellation.</w:t>
            </w:r>
          </w:p>
        </w:tc>
      </w:tr>
      <w:tr w:rsidR="00233EA4">
        <w:trPr>
          <w:jc w:val="center"/>
        </w:trPr>
        <w:tc>
          <w:tcPr>
            <w:tcW w:w="3264" w:type="dxa"/>
          </w:tcPr>
          <w:p w:rsidR="00233EA4" w:rsidRDefault="0024200F">
            <w:r>
              <w:rPr>
                <w:sz w:val="18"/>
              </w:rPr>
              <w:lastRenderedPageBreak/>
              <w:t>SEC-001 / SEC-004</w:t>
            </w:r>
          </w:p>
        </w:tc>
        <w:tc>
          <w:tcPr>
            <w:tcW w:w="3264" w:type="dxa"/>
          </w:tcPr>
          <w:p w:rsidR="00233EA4" w:rsidRDefault="0024200F">
            <w:r>
              <w:rPr>
                <w:sz w:val="18"/>
              </w:rPr>
              <w:t>Validation / Error Handling</w:t>
            </w:r>
          </w:p>
        </w:tc>
        <w:tc>
          <w:tcPr>
            <w:tcW w:w="3264" w:type="dxa"/>
          </w:tcPr>
          <w:p w:rsidR="00233EA4" w:rsidRDefault="0024200F">
            <w:r>
              <w:rPr>
                <w:sz w:val="18"/>
              </w:rPr>
              <w:t>Validates identifiers and prevents invalid data modification.</w:t>
            </w:r>
          </w:p>
        </w:tc>
      </w:tr>
      <w:tr w:rsidR="00233EA4">
        <w:trPr>
          <w:jc w:val="center"/>
        </w:trPr>
        <w:tc>
          <w:tcPr>
            <w:tcW w:w="3264" w:type="dxa"/>
          </w:tcPr>
          <w:p w:rsidR="00233EA4" w:rsidRDefault="0024200F">
            <w:r>
              <w:rPr>
                <w:sz w:val="18"/>
              </w:rPr>
              <w:t>NFR-007 / NFR-008</w:t>
            </w:r>
          </w:p>
        </w:tc>
        <w:tc>
          <w:tcPr>
            <w:tcW w:w="3264" w:type="dxa"/>
          </w:tcPr>
          <w:p w:rsidR="00233EA4" w:rsidRDefault="0024200F">
            <w:r>
              <w:rPr>
                <w:sz w:val="18"/>
              </w:rPr>
              <w:t>All modular components</w:t>
            </w:r>
          </w:p>
        </w:tc>
        <w:tc>
          <w:tcPr>
            <w:tcW w:w="3264" w:type="dxa"/>
          </w:tcPr>
          <w:p w:rsidR="00233EA4" w:rsidRDefault="0024200F">
            <w:r>
              <w:rPr>
                <w:sz w:val="18"/>
              </w:rPr>
              <w:t xml:space="preserve">Supports maintainability and </w:t>
            </w:r>
            <w:r>
              <w:rPr>
                <w:sz w:val="18"/>
              </w:rPr>
              <w:t>independent testing.</w:t>
            </w:r>
          </w:p>
        </w:tc>
      </w:tr>
    </w:tbl>
    <w:p w:rsidR="00233EA4" w:rsidRDefault="0024200F">
      <w:pPr>
        <w:pStyle w:val="Heading2"/>
      </w:pPr>
      <w:r>
        <w:t>3.9 Security Architecture</w:t>
      </w:r>
    </w:p>
    <w:p w:rsidR="00233EA4" w:rsidRDefault="0024200F">
      <w:r>
        <w:t>Security architecture is focused on the security objectives and requirements defined in the SRS for the local academic application.</w:t>
      </w:r>
    </w:p>
    <w:p w:rsidR="00233EA4" w:rsidRDefault="0024200F">
      <w:pPr>
        <w:pStyle w:val="ListBullet"/>
      </w:pPr>
      <w:r>
        <w:t xml:space="preserve">Reservation identifier validation is performed before reservation-related </w:t>
      </w:r>
      <w:r>
        <w:t>operations.</w:t>
      </w:r>
    </w:p>
    <w:p w:rsidR="00233EA4" w:rsidRDefault="0024200F">
      <w:pPr>
        <w:pStyle w:val="ListBullet"/>
      </w:pPr>
      <w:r>
        <w:t>Cancellation is rejected when the reservation cannot be identified.</w:t>
      </w:r>
    </w:p>
    <w:p w:rsidR="00233EA4" w:rsidRDefault="0024200F">
      <w:pPr>
        <w:pStyle w:val="ListBullet"/>
      </w:pPr>
      <w:r>
        <w:t>Error messages avoid exposing unnecessary passenger or reservation information.</w:t>
      </w:r>
    </w:p>
    <w:p w:rsidR="00233EA4" w:rsidRDefault="0024200F">
      <w:pPr>
        <w:pStyle w:val="ListBullet"/>
      </w:pPr>
      <w:r>
        <w:t>Invalid input is validated before it can modify reservation records.</w:t>
      </w:r>
    </w:p>
    <w:p w:rsidR="00233EA4" w:rsidRDefault="0024200F">
      <w:pPr>
        <w:pStyle w:val="ListBullet"/>
      </w:pPr>
      <w:r>
        <w:t>Reservation status and seat</w:t>
      </w:r>
      <w:r>
        <w:t xml:space="preserve"> availability are kept consistent after booking and cancellation.</w:t>
      </w:r>
    </w:p>
    <w:p w:rsidR="00233EA4" w:rsidRDefault="0024200F">
      <w:pPr>
        <w:pStyle w:val="Heading1"/>
      </w:pPr>
      <w:r>
        <w:t>4. Design</w:t>
      </w:r>
    </w:p>
    <w:p w:rsidR="00233EA4" w:rsidRDefault="0024200F">
      <w:pPr>
        <w:pStyle w:val="Heading2"/>
      </w:pPr>
      <w:r>
        <w:t>4.1 Design Overview</w:t>
      </w:r>
    </w:p>
    <w:p w:rsidR="00233EA4" w:rsidRDefault="0024200F">
      <w:r>
        <w:t>The detailed design follows the proposed layered architecture. The UI invokes application operations; the relevant module validates inputs and applies the reser</w:t>
      </w:r>
      <w:r>
        <w:t>vation business rules; the data-management component retrieves or updates persistent data; and the result is returned to the UI for display.</w:t>
      </w:r>
    </w:p>
    <w:p w:rsidR="00233EA4" w:rsidRDefault="0024200F">
      <w:pPr>
        <w:pStyle w:val="Heading2"/>
      </w:pPr>
      <w:r>
        <w:t>4.2 UML Sequence Diagrams</w:t>
      </w:r>
    </w:p>
    <w:p w:rsidR="00233EA4" w:rsidRDefault="0024200F">
      <w:r>
        <w:t>Sequence Diagram 1 – Ticket Booking</w:t>
      </w:r>
    </w:p>
    <w:p w:rsidR="00233EA4" w:rsidRDefault="0024200F">
      <w:r>
        <w:rPr>
          <w:noProof/>
          <w:lang w:val="en-IN" w:eastAsia="en-IN"/>
        </w:rPr>
        <w:drawing>
          <wp:inline distT="0" distB="0" distL="0" distR="0">
            <wp:extent cx="6126480" cy="3834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booking.png"/>
                    <pic:cNvPicPr/>
                  </pic:nvPicPr>
                  <pic:blipFill>
                    <a:blip r:embed="rId9"/>
                    <a:stretch>
                      <a:fillRect/>
                    </a:stretch>
                  </pic:blipFill>
                  <pic:spPr>
                    <a:xfrm>
                      <a:off x="0" y="0"/>
                      <a:ext cx="6126480" cy="3834405"/>
                    </a:xfrm>
                    <a:prstGeom prst="rect">
                      <a:avLst/>
                    </a:prstGeom>
                  </pic:spPr>
                </pic:pic>
              </a:graphicData>
            </a:graphic>
          </wp:inline>
        </w:drawing>
      </w:r>
    </w:p>
    <w:p w:rsidR="00233EA4" w:rsidRDefault="0024200F">
      <w:pPr>
        <w:jc w:val="center"/>
      </w:pPr>
      <w:r>
        <w:lastRenderedPageBreak/>
        <w:t>Figure 2: UML Sequence Diagram – Ticket Booking</w:t>
      </w:r>
    </w:p>
    <w:p w:rsidR="00233EA4" w:rsidRDefault="0024200F">
      <w:r>
        <w:t>Seq</w:t>
      </w:r>
      <w:r>
        <w:t>uence Diagram 2 – Ticket Cancellation</w:t>
      </w:r>
    </w:p>
    <w:p w:rsidR="00233EA4" w:rsidRDefault="0024200F">
      <w:r>
        <w:rPr>
          <w:noProof/>
          <w:lang w:val="en-IN" w:eastAsia="en-IN"/>
        </w:rPr>
        <w:drawing>
          <wp:inline distT="0" distB="0" distL="0" distR="0">
            <wp:extent cx="6126480" cy="3924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cancellation.png"/>
                    <pic:cNvPicPr/>
                  </pic:nvPicPr>
                  <pic:blipFill>
                    <a:blip r:embed="rId10"/>
                    <a:stretch>
                      <a:fillRect/>
                    </a:stretch>
                  </pic:blipFill>
                  <pic:spPr>
                    <a:xfrm>
                      <a:off x="0" y="0"/>
                      <a:ext cx="6126480" cy="3924375"/>
                    </a:xfrm>
                    <a:prstGeom prst="rect">
                      <a:avLst/>
                    </a:prstGeom>
                  </pic:spPr>
                </pic:pic>
              </a:graphicData>
            </a:graphic>
          </wp:inline>
        </w:drawing>
      </w:r>
    </w:p>
    <w:p w:rsidR="00233EA4" w:rsidRDefault="0024200F">
      <w:pPr>
        <w:jc w:val="center"/>
      </w:pPr>
      <w:r>
        <w:t>Figure 3: UML Sequence Diagram – Ticket Cancellation</w:t>
      </w:r>
    </w:p>
    <w:p w:rsidR="00233EA4" w:rsidRDefault="0024200F">
      <w:pPr>
        <w:pStyle w:val="Heading2"/>
      </w:pPr>
      <w:r>
        <w:t>4.3 API / Module Interface Design</w:t>
      </w:r>
    </w:p>
    <w:p w:rsidR="00233EA4" w:rsidRDefault="0024200F">
      <w:r>
        <w:t xml:space="preserve">Because the minimum project is a local C/C++ application rather than a network service, the term API is treated as module-level </w:t>
      </w:r>
      <w:r>
        <w:t>function interfaces. The final function signatures may be refined during implementation.</w:t>
      </w:r>
    </w:p>
    <w:tbl>
      <w:tblPr>
        <w:tblW w:w="0" w:type="auto"/>
        <w:jc w:val="center"/>
        <w:tblLook w:val="04A0" w:firstRow="1" w:lastRow="0" w:firstColumn="1" w:lastColumn="0" w:noHBand="0" w:noVBand="1"/>
      </w:tblPr>
      <w:tblGrid>
        <w:gridCol w:w="2448"/>
        <w:gridCol w:w="2448"/>
        <w:gridCol w:w="2448"/>
        <w:gridCol w:w="2448"/>
      </w:tblGrid>
      <w:tr w:rsidR="00233EA4">
        <w:trPr>
          <w:jc w:val="center"/>
        </w:trPr>
        <w:tc>
          <w:tcPr>
            <w:tcW w:w="2448" w:type="dxa"/>
            <w:shd w:val="clear" w:color="auto" w:fill="D9EAF7"/>
          </w:tcPr>
          <w:p w:rsidR="00233EA4" w:rsidRDefault="0024200F">
            <w:r>
              <w:rPr>
                <w:b/>
                <w:sz w:val="18"/>
              </w:rPr>
              <w:t>Component</w:t>
            </w:r>
          </w:p>
        </w:tc>
        <w:tc>
          <w:tcPr>
            <w:tcW w:w="2448" w:type="dxa"/>
            <w:shd w:val="clear" w:color="auto" w:fill="D9EAF7"/>
          </w:tcPr>
          <w:p w:rsidR="00233EA4" w:rsidRDefault="0024200F">
            <w:r>
              <w:rPr>
                <w:b/>
                <w:sz w:val="18"/>
              </w:rPr>
              <w:t>Interface</w:t>
            </w:r>
          </w:p>
        </w:tc>
        <w:tc>
          <w:tcPr>
            <w:tcW w:w="2448" w:type="dxa"/>
            <w:shd w:val="clear" w:color="auto" w:fill="D9EAF7"/>
          </w:tcPr>
          <w:p w:rsidR="00233EA4" w:rsidRDefault="0024200F">
            <w:r>
              <w:rPr>
                <w:b/>
                <w:sz w:val="18"/>
              </w:rPr>
              <w:t>Input</w:t>
            </w:r>
          </w:p>
        </w:tc>
        <w:tc>
          <w:tcPr>
            <w:tcW w:w="2448" w:type="dxa"/>
            <w:shd w:val="clear" w:color="auto" w:fill="D9EAF7"/>
          </w:tcPr>
          <w:p w:rsidR="00233EA4" w:rsidRDefault="0024200F">
            <w:r>
              <w:rPr>
                <w:b/>
                <w:sz w:val="18"/>
              </w:rPr>
              <w:t>Output / Result</w:t>
            </w:r>
          </w:p>
        </w:tc>
      </w:tr>
      <w:tr w:rsidR="00233EA4">
        <w:trPr>
          <w:jc w:val="center"/>
        </w:trPr>
        <w:tc>
          <w:tcPr>
            <w:tcW w:w="2448" w:type="dxa"/>
          </w:tcPr>
          <w:p w:rsidR="00233EA4" w:rsidRDefault="0024200F">
            <w:r>
              <w:rPr>
                <w:sz w:val="18"/>
              </w:rPr>
              <w:t>Train Module</w:t>
            </w:r>
          </w:p>
        </w:tc>
        <w:tc>
          <w:tcPr>
            <w:tcW w:w="2448" w:type="dxa"/>
          </w:tcPr>
          <w:p w:rsidR="00233EA4" w:rsidRDefault="0024200F">
            <w:r>
              <w:rPr>
                <w:sz w:val="18"/>
              </w:rPr>
              <w:t>searchTrain(source, destination, date)</w:t>
            </w:r>
          </w:p>
        </w:tc>
        <w:tc>
          <w:tcPr>
            <w:tcW w:w="2448" w:type="dxa"/>
          </w:tcPr>
          <w:p w:rsidR="00233EA4" w:rsidRDefault="0024200F">
            <w:r>
              <w:rPr>
                <w:sz w:val="18"/>
              </w:rPr>
              <w:t>Source, destination, journey date</w:t>
            </w:r>
          </w:p>
        </w:tc>
        <w:tc>
          <w:tcPr>
            <w:tcW w:w="2448" w:type="dxa"/>
          </w:tcPr>
          <w:p w:rsidR="00233EA4" w:rsidRDefault="0024200F">
            <w:r>
              <w:rPr>
                <w:sz w:val="18"/>
              </w:rPr>
              <w:t>Matching trains or no-results status</w:t>
            </w:r>
          </w:p>
        </w:tc>
      </w:tr>
      <w:tr w:rsidR="00233EA4">
        <w:trPr>
          <w:jc w:val="center"/>
        </w:trPr>
        <w:tc>
          <w:tcPr>
            <w:tcW w:w="2448" w:type="dxa"/>
          </w:tcPr>
          <w:p w:rsidR="00233EA4" w:rsidRDefault="0024200F">
            <w:r>
              <w:rPr>
                <w:sz w:val="18"/>
              </w:rPr>
              <w:t>Train Module</w:t>
            </w:r>
          </w:p>
        </w:tc>
        <w:tc>
          <w:tcPr>
            <w:tcW w:w="2448" w:type="dxa"/>
          </w:tcPr>
          <w:p w:rsidR="00233EA4" w:rsidRDefault="0024200F">
            <w:r>
              <w:rPr>
                <w:sz w:val="18"/>
              </w:rPr>
              <w:t>checkAvailability(trainId, date)</w:t>
            </w:r>
          </w:p>
        </w:tc>
        <w:tc>
          <w:tcPr>
            <w:tcW w:w="2448" w:type="dxa"/>
          </w:tcPr>
          <w:p w:rsidR="00233EA4" w:rsidRDefault="0024200F">
            <w:r>
              <w:rPr>
                <w:sz w:val="18"/>
              </w:rPr>
              <w:t>Train identifier, journey date</w:t>
            </w:r>
          </w:p>
        </w:tc>
        <w:tc>
          <w:tcPr>
            <w:tcW w:w="2448" w:type="dxa"/>
          </w:tcPr>
          <w:p w:rsidR="00233EA4" w:rsidRDefault="0024200F">
            <w:r>
              <w:rPr>
                <w:sz w:val="18"/>
              </w:rPr>
              <w:t>Available-seat information</w:t>
            </w:r>
          </w:p>
        </w:tc>
      </w:tr>
      <w:tr w:rsidR="00233EA4">
        <w:trPr>
          <w:jc w:val="center"/>
        </w:trPr>
        <w:tc>
          <w:tcPr>
            <w:tcW w:w="2448" w:type="dxa"/>
          </w:tcPr>
          <w:p w:rsidR="00233EA4" w:rsidRDefault="0024200F">
            <w:r>
              <w:rPr>
                <w:sz w:val="18"/>
              </w:rPr>
              <w:t>Booking Module</w:t>
            </w:r>
          </w:p>
        </w:tc>
        <w:tc>
          <w:tcPr>
            <w:tcW w:w="2448" w:type="dxa"/>
          </w:tcPr>
          <w:p w:rsidR="00233EA4" w:rsidRDefault="0024200F">
            <w:r>
              <w:rPr>
                <w:sz w:val="18"/>
              </w:rPr>
              <w:t>bookTicket(trainId, passengerDetails)</w:t>
            </w:r>
          </w:p>
        </w:tc>
        <w:tc>
          <w:tcPr>
            <w:tcW w:w="2448" w:type="dxa"/>
          </w:tcPr>
          <w:p w:rsidR="00233EA4" w:rsidRDefault="0024200F">
            <w:r>
              <w:rPr>
                <w:sz w:val="18"/>
              </w:rPr>
              <w:t>Train identifier, passenger details</w:t>
            </w:r>
          </w:p>
        </w:tc>
        <w:tc>
          <w:tcPr>
            <w:tcW w:w="2448" w:type="dxa"/>
          </w:tcPr>
          <w:p w:rsidR="00233EA4" w:rsidRDefault="0024200F">
            <w:r>
              <w:rPr>
                <w:sz w:val="18"/>
              </w:rPr>
              <w:t>Reservation reference / booking status</w:t>
            </w:r>
          </w:p>
        </w:tc>
      </w:tr>
      <w:tr w:rsidR="00233EA4">
        <w:trPr>
          <w:jc w:val="center"/>
        </w:trPr>
        <w:tc>
          <w:tcPr>
            <w:tcW w:w="2448" w:type="dxa"/>
          </w:tcPr>
          <w:p w:rsidR="00233EA4" w:rsidRDefault="0024200F">
            <w:r>
              <w:rPr>
                <w:sz w:val="18"/>
              </w:rPr>
              <w:t>Cancellation Module</w:t>
            </w:r>
          </w:p>
        </w:tc>
        <w:tc>
          <w:tcPr>
            <w:tcW w:w="2448" w:type="dxa"/>
          </w:tcPr>
          <w:p w:rsidR="00233EA4" w:rsidRDefault="0024200F">
            <w:r>
              <w:rPr>
                <w:sz w:val="18"/>
              </w:rPr>
              <w:t>cancelTicket(reservationRef)</w:t>
            </w:r>
          </w:p>
        </w:tc>
        <w:tc>
          <w:tcPr>
            <w:tcW w:w="2448" w:type="dxa"/>
          </w:tcPr>
          <w:p w:rsidR="00233EA4" w:rsidRDefault="0024200F">
            <w:r>
              <w:rPr>
                <w:sz w:val="18"/>
              </w:rPr>
              <w:t>Reservation reference</w:t>
            </w:r>
          </w:p>
        </w:tc>
        <w:tc>
          <w:tcPr>
            <w:tcW w:w="2448" w:type="dxa"/>
          </w:tcPr>
          <w:p w:rsidR="00233EA4" w:rsidRDefault="0024200F">
            <w:r>
              <w:rPr>
                <w:sz w:val="18"/>
              </w:rPr>
              <w:t>Cancellation status and updated availability</w:t>
            </w:r>
          </w:p>
        </w:tc>
      </w:tr>
    </w:tbl>
    <w:p w:rsidR="00233EA4" w:rsidRDefault="0024200F">
      <w:pPr>
        <w:pStyle w:val="Heading2"/>
      </w:pPr>
      <w:r>
        <w:t>4.4 Error Handling, Logging &amp; Monitoring</w:t>
      </w:r>
    </w:p>
    <w:p w:rsidR="00233EA4" w:rsidRDefault="0024200F">
      <w:pPr>
        <w:pStyle w:val="ListBullet"/>
      </w:pPr>
      <w:r>
        <w:t>Invalid search input: reject the request and prompt the user to correct the input.</w:t>
      </w:r>
    </w:p>
    <w:p w:rsidR="00233EA4" w:rsidRDefault="0024200F">
      <w:pPr>
        <w:pStyle w:val="ListBullet"/>
      </w:pPr>
      <w:r>
        <w:t>No matching train: display a no-res</w:t>
      </w:r>
      <w:r>
        <w:t>ults message without terminating the application.</w:t>
      </w:r>
    </w:p>
    <w:p w:rsidR="00233EA4" w:rsidRDefault="0024200F">
      <w:pPr>
        <w:pStyle w:val="ListBullet"/>
      </w:pPr>
      <w:r>
        <w:lastRenderedPageBreak/>
        <w:t>No available seat: reject the booking and display an appropriate message.</w:t>
      </w:r>
    </w:p>
    <w:p w:rsidR="00233EA4" w:rsidRDefault="0024200F">
      <w:pPr>
        <w:pStyle w:val="ListBullet"/>
      </w:pPr>
      <w:r>
        <w:t>Invalid reservation reference: reject the operation and display an appropriate error.</w:t>
      </w:r>
    </w:p>
    <w:p w:rsidR="00233EA4" w:rsidRDefault="0024200F">
      <w:pPr>
        <w:pStyle w:val="ListBullet"/>
      </w:pPr>
      <w:r>
        <w:t>Already cancelled reservation: prevent a secon</w:t>
      </w:r>
      <w:r>
        <w:t>d cancellation.</w:t>
      </w:r>
    </w:p>
    <w:p w:rsidR="00233EA4" w:rsidRDefault="0024200F">
      <w:pPr>
        <w:pStyle w:val="ListBullet"/>
      </w:pPr>
      <w:r>
        <w:t>Storage/data access failure: do not confirm an operation that could not be stored successfully.</w:t>
      </w:r>
    </w:p>
    <w:p w:rsidR="00233EA4" w:rsidRDefault="0024200F">
      <w:pPr>
        <w:pStyle w:val="ListBullet"/>
      </w:pPr>
      <w:r>
        <w:t>The implementation should avoid storing unnecessary sensitive information in diagnostic output.</w:t>
      </w:r>
    </w:p>
    <w:p w:rsidR="00233EA4" w:rsidRDefault="0024200F">
      <w:pPr>
        <w:pStyle w:val="Heading2"/>
      </w:pPr>
      <w:r>
        <w:t>4.5 UX Design</w:t>
      </w:r>
    </w:p>
    <w:p w:rsidR="00233EA4" w:rsidRDefault="0024200F">
      <w:pPr>
        <w:pStyle w:val="ListBullet"/>
      </w:pPr>
      <w:r>
        <w:t xml:space="preserve">Use clear numbered menu options </w:t>
      </w:r>
      <w:r>
        <w:t>for major operations.</w:t>
      </w:r>
    </w:p>
    <w:p w:rsidR="00233EA4" w:rsidRDefault="0024200F">
      <w:pPr>
        <w:pStyle w:val="ListBullet"/>
      </w:pPr>
      <w:r>
        <w:t>Use explicit prompts for source, destination, journey date, passenger details, and reservation reference.</w:t>
      </w:r>
    </w:p>
    <w:p w:rsidR="00233EA4" w:rsidRDefault="0024200F">
      <w:pPr>
        <w:pStyle w:val="ListBullet"/>
      </w:pPr>
      <w:r>
        <w:t>Display confirmation before final cancellation.</w:t>
      </w:r>
    </w:p>
    <w:p w:rsidR="00233EA4" w:rsidRDefault="0024200F">
      <w:pPr>
        <w:pStyle w:val="ListBullet"/>
      </w:pPr>
      <w:r>
        <w:t>Display clear success and error messages.</w:t>
      </w:r>
    </w:p>
    <w:p w:rsidR="00233EA4" w:rsidRDefault="0024200F">
      <w:pPr>
        <w:pStyle w:val="ListBullet"/>
      </w:pPr>
      <w:r>
        <w:t>Allow users to correct invalid input w</w:t>
      </w:r>
      <w:r>
        <w:t>ithout terminating the complete application.</w:t>
      </w:r>
    </w:p>
    <w:p w:rsidR="00233EA4" w:rsidRDefault="0024200F">
      <w:pPr>
        <w:pStyle w:val="Heading2"/>
      </w:pPr>
      <w:r>
        <w:t>4.6 Open Issues &amp; Next Steps</w:t>
      </w:r>
    </w:p>
    <w:p w:rsidR="00233EA4" w:rsidRDefault="0024200F">
      <w:pPr>
        <w:pStyle w:val="ListBullet"/>
      </w:pPr>
      <w:r>
        <w:t>Finalize the exact local storage mechanism and corresponding data structures.</w:t>
      </w:r>
    </w:p>
    <w:p w:rsidR="00233EA4" w:rsidRDefault="0024200F">
      <w:pPr>
        <w:pStyle w:val="ListBullet"/>
      </w:pPr>
      <w:r>
        <w:t>Implement the modules and interfaces described in this document.</w:t>
      </w:r>
    </w:p>
    <w:p w:rsidR="00233EA4" w:rsidRDefault="0024200F">
      <w:pPr>
        <w:pStyle w:val="ListBullet"/>
      </w:pPr>
      <w:r>
        <w:t xml:space="preserve">Create the Test Plan and at least 7–10 </w:t>
      </w:r>
      <w:r>
        <w:t>test cases covering functional and non-functional requirements.</w:t>
      </w:r>
    </w:p>
    <w:p w:rsidR="00233EA4" w:rsidRDefault="0024200F">
      <w:pPr>
        <w:pStyle w:val="ListBullet"/>
      </w:pPr>
      <w:r>
        <w:t>Update the SRS Requirement Traceability Matrix with final architecture, design, code, and test references.</w:t>
      </w:r>
    </w:p>
    <w:p w:rsidR="00233EA4" w:rsidRDefault="0024200F">
      <w:pPr>
        <w:pStyle w:val="ListBullet"/>
      </w:pPr>
      <w:r>
        <w:t>Validate the final implementation against the SRS requirements.</w:t>
      </w:r>
    </w:p>
    <w:p w:rsidR="00233EA4" w:rsidRDefault="0024200F">
      <w:pPr>
        <w:pStyle w:val="Heading1"/>
      </w:pPr>
      <w:r>
        <w:t>5. Appendices</w:t>
      </w:r>
    </w:p>
    <w:p w:rsidR="00233EA4" w:rsidRDefault="0024200F">
      <w:pPr>
        <w:pStyle w:val="Heading2"/>
      </w:pPr>
      <w:r>
        <w:t>5.1 Glo</w:t>
      </w:r>
      <w:r>
        <w:t>ssary</w:t>
      </w:r>
    </w:p>
    <w:tbl>
      <w:tblPr>
        <w:tblW w:w="0" w:type="auto"/>
        <w:tblLook w:val="04A0" w:firstRow="1" w:lastRow="0" w:firstColumn="1" w:lastColumn="0" w:noHBand="0" w:noVBand="1"/>
      </w:tblPr>
      <w:tblGrid>
        <w:gridCol w:w="4896"/>
        <w:gridCol w:w="4896"/>
      </w:tblGrid>
      <w:tr w:rsidR="00233EA4">
        <w:tc>
          <w:tcPr>
            <w:tcW w:w="4896" w:type="dxa"/>
            <w:shd w:val="clear" w:color="auto" w:fill="D9EAF7"/>
          </w:tcPr>
          <w:p w:rsidR="00233EA4" w:rsidRDefault="0024200F">
            <w:r>
              <w:rPr>
                <w:b/>
                <w:sz w:val="18"/>
              </w:rPr>
              <w:t>Term</w:t>
            </w:r>
          </w:p>
        </w:tc>
        <w:tc>
          <w:tcPr>
            <w:tcW w:w="4896" w:type="dxa"/>
            <w:shd w:val="clear" w:color="auto" w:fill="D9EAF7"/>
          </w:tcPr>
          <w:p w:rsidR="00233EA4" w:rsidRDefault="0024200F">
            <w:r>
              <w:rPr>
                <w:b/>
                <w:sz w:val="18"/>
              </w:rPr>
              <w:t>Meaning</w:t>
            </w:r>
          </w:p>
        </w:tc>
      </w:tr>
      <w:tr w:rsidR="00233EA4">
        <w:tc>
          <w:tcPr>
            <w:tcW w:w="4896" w:type="dxa"/>
          </w:tcPr>
          <w:p w:rsidR="00233EA4" w:rsidRDefault="0024200F">
            <w:r>
              <w:rPr>
                <w:sz w:val="18"/>
              </w:rPr>
              <w:t>Booking</w:t>
            </w:r>
          </w:p>
        </w:tc>
        <w:tc>
          <w:tcPr>
            <w:tcW w:w="4896" w:type="dxa"/>
          </w:tcPr>
          <w:p w:rsidR="00233EA4" w:rsidRDefault="0024200F">
            <w:r>
              <w:rPr>
                <w:sz w:val="18"/>
              </w:rPr>
              <w:t>Creation of a railway reservation.</w:t>
            </w:r>
          </w:p>
        </w:tc>
      </w:tr>
      <w:tr w:rsidR="00233EA4">
        <w:tc>
          <w:tcPr>
            <w:tcW w:w="4896" w:type="dxa"/>
          </w:tcPr>
          <w:p w:rsidR="00233EA4" w:rsidRDefault="0024200F">
            <w:r>
              <w:rPr>
                <w:sz w:val="18"/>
              </w:rPr>
              <w:t>Cancellation</w:t>
            </w:r>
          </w:p>
        </w:tc>
        <w:tc>
          <w:tcPr>
            <w:tcW w:w="4896" w:type="dxa"/>
          </w:tcPr>
          <w:p w:rsidR="00233EA4" w:rsidRDefault="0024200F">
            <w:r>
              <w:rPr>
                <w:sz w:val="18"/>
              </w:rPr>
              <w:t>Cancellation of an existing railway reservation.</w:t>
            </w:r>
          </w:p>
        </w:tc>
      </w:tr>
      <w:tr w:rsidR="00233EA4">
        <w:tc>
          <w:tcPr>
            <w:tcW w:w="4896" w:type="dxa"/>
          </w:tcPr>
          <w:p w:rsidR="00233EA4" w:rsidRDefault="0024200F">
            <w:r>
              <w:rPr>
                <w:sz w:val="18"/>
              </w:rPr>
              <w:t>Passenger</w:t>
            </w:r>
          </w:p>
        </w:tc>
        <w:tc>
          <w:tcPr>
            <w:tcW w:w="4896" w:type="dxa"/>
          </w:tcPr>
          <w:p w:rsidR="00233EA4" w:rsidRDefault="0024200F">
            <w:r>
              <w:rPr>
                <w:sz w:val="18"/>
              </w:rPr>
              <w:t>Person for whom a reservation is created.</w:t>
            </w:r>
          </w:p>
        </w:tc>
      </w:tr>
      <w:tr w:rsidR="00233EA4">
        <w:tc>
          <w:tcPr>
            <w:tcW w:w="4896" w:type="dxa"/>
          </w:tcPr>
          <w:p w:rsidR="00233EA4" w:rsidRDefault="0024200F">
            <w:r>
              <w:rPr>
                <w:sz w:val="18"/>
              </w:rPr>
              <w:t>Reservation Reference</w:t>
            </w:r>
          </w:p>
        </w:tc>
        <w:tc>
          <w:tcPr>
            <w:tcW w:w="4896" w:type="dxa"/>
          </w:tcPr>
          <w:p w:rsidR="00233EA4" w:rsidRDefault="0024200F">
            <w:r>
              <w:rPr>
                <w:sz w:val="18"/>
              </w:rPr>
              <w:t>Unique identifier assigned to a reservation.</w:t>
            </w:r>
          </w:p>
        </w:tc>
      </w:tr>
      <w:tr w:rsidR="00233EA4">
        <w:tc>
          <w:tcPr>
            <w:tcW w:w="4896" w:type="dxa"/>
          </w:tcPr>
          <w:p w:rsidR="00233EA4" w:rsidRDefault="0024200F">
            <w:r>
              <w:rPr>
                <w:sz w:val="18"/>
              </w:rPr>
              <w:t xml:space="preserve">Seat </w:t>
            </w:r>
            <w:r>
              <w:rPr>
                <w:sz w:val="18"/>
              </w:rPr>
              <w:t>Availability</w:t>
            </w:r>
          </w:p>
        </w:tc>
        <w:tc>
          <w:tcPr>
            <w:tcW w:w="4896" w:type="dxa"/>
          </w:tcPr>
          <w:p w:rsidR="00233EA4" w:rsidRDefault="0024200F">
            <w:r>
              <w:rPr>
                <w:sz w:val="18"/>
              </w:rPr>
              <w:t>Number or status of seats available for reservation.</w:t>
            </w:r>
          </w:p>
        </w:tc>
      </w:tr>
      <w:tr w:rsidR="00233EA4">
        <w:tc>
          <w:tcPr>
            <w:tcW w:w="4896" w:type="dxa"/>
          </w:tcPr>
          <w:p w:rsidR="00233EA4" w:rsidRDefault="0024200F">
            <w:r>
              <w:rPr>
                <w:sz w:val="18"/>
              </w:rPr>
              <w:t>SRS</w:t>
            </w:r>
          </w:p>
        </w:tc>
        <w:tc>
          <w:tcPr>
            <w:tcW w:w="4896" w:type="dxa"/>
          </w:tcPr>
          <w:p w:rsidR="00233EA4" w:rsidRDefault="0024200F">
            <w:r>
              <w:rPr>
                <w:sz w:val="18"/>
              </w:rPr>
              <w:t>Software Requirements Specification.</w:t>
            </w:r>
          </w:p>
        </w:tc>
      </w:tr>
      <w:tr w:rsidR="00233EA4">
        <w:tc>
          <w:tcPr>
            <w:tcW w:w="4896" w:type="dxa"/>
          </w:tcPr>
          <w:p w:rsidR="00233EA4" w:rsidRDefault="0024200F">
            <w:r>
              <w:rPr>
                <w:sz w:val="18"/>
              </w:rPr>
              <w:t>SAD</w:t>
            </w:r>
          </w:p>
        </w:tc>
        <w:tc>
          <w:tcPr>
            <w:tcW w:w="4896" w:type="dxa"/>
          </w:tcPr>
          <w:p w:rsidR="00233EA4" w:rsidRDefault="0024200F">
            <w:r>
              <w:rPr>
                <w:sz w:val="18"/>
              </w:rPr>
              <w:t>Software Architecture and Design Specification.</w:t>
            </w:r>
          </w:p>
        </w:tc>
      </w:tr>
    </w:tbl>
    <w:p w:rsidR="00233EA4" w:rsidRDefault="0024200F">
      <w:pPr>
        <w:pStyle w:val="Heading2"/>
      </w:pPr>
      <w:r>
        <w:t>5.2 References</w:t>
      </w:r>
    </w:p>
    <w:p w:rsidR="00233EA4" w:rsidRDefault="0024200F">
      <w:pPr>
        <w:pStyle w:val="ListBullet"/>
      </w:pPr>
      <w:r>
        <w:t>PES University, Software Engineering Mini-Project Deliverables Part-1.</w:t>
      </w:r>
    </w:p>
    <w:p w:rsidR="00233EA4" w:rsidRDefault="0024200F">
      <w:pPr>
        <w:pStyle w:val="ListBullet"/>
      </w:pPr>
      <w:r>
        <w:t>PES University, Software Architecture and Design Specification template.</w:t>
      </w:r>
    </w:p>
    <w:p w:rsidR="00233EA4" w:rsidRDefault="0024200F">
      <w:pPr>
        <w:pStyle w:val="ListBullet"/>
      </w:pPr>
      <w:r>
        <w:t>Team 12 – Railway Reservation System SRS, Version 1.0.</w:t>
      </w:r>
      <w:bookmarkStart w:id="0" w:name="_GoBack"/>
      <w:bookmarkEnd w:id="0"/>
    </w:p>
    <w:p w:rsidR="00233EA4" w:rsidRDefault="0024200F">
      <w:pPr>
        <w:pStyle w:val="Heading2"/>
      </w:pPr>
      <w:r>
        <w:t>5.3 Tools</w:t>
      </w:r>
    </w:p>
    <w:p w:rsidR="00233EA4" w:rsidRDefault="0024200F">
      <w:pPr>
        <w:pStyle w:val="ListBullet"/>
      </w:pPr>
      <w:r>
        <w:t>C/C++ compiler a</w:t>
      </w:r>
      <w:r>
        <w:t>nd development environment.</w:t>
      </w:r>
    </w:p>
    <w:p w:rsidR="00233EA4" w:rsidRDefault="0024200F">
      <w:pPr>
        <w:pStyle w:val="ListBullet"/>
      </w:pPr>
      <w:r>
        <w:t>draw.io or PlantUML for UML diagrams.</w:t>
      </w:r>
    </w:p>
    <w:p w:rsidR="00233EA4" w:rsidRDefault="0024200F">
      <w:pPr>
        <w:pStyle w:val="ListBullet"/>
      </w:pPr>
      <w:r>
        <w:t>Microsoft Word or equivalent document editor.</w:t>
      </w:r>
    </w:p>
    <w:sectPr w:rsidR="00233EA4" w:rsidSect="00034616">
      <w:footerReference w:type="default" r:id="rId11"/>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200F" w:rsidRDefault="0024200F">
      <w:pPr>
        <w:spacing w:after="0" w:line="240" w:lineRule="auto"/>
      </w:pPr>
      <w:r>
        <w:separator/>
      </w:r>
    </w:p>
  </w:endnote>
  <w:endnote w:type="continuationSeparator" w:id="0">
    <w:p w:rsidR="0024200F" w:rsidRDefault="002420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3EA4" w:rsidRDefault="0024200F">
    <w:pPr>
      <w:pStyle w:val="Footer"/>
      <w:jc w:val="center"/>
    </w:pPr>
    <w:r>
      <w:t>Railway Reservation System – Team 12 | SAD v1.0</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200F" w:rsidRDefault="0024200F">
      <w:pPr>
        <w:spacing w:after="0" w:line="240" w:lineRule="auto"/>
      </w:pPr>
      <w:r>
        <w:separator/>
      </w:r>
    </w:p>
  </w:footnote>
  <w:footnote w:type="continuationSeparator" w:id="0">
    <w:p w:rsidR="0024200F" w:rsidRDefault="002420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240AB98"/>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33EA4"/>
    <w:rsid w:val="0024200F"/>
    <w:rsid w:val="0029639D"/>
    <w:rsid w:val="00326F90"/>
    <w:rsid w:val="009067E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F49C83"/>
  <w14:defaultImageDpi w14:val="300"/>
  <w15:docId w15:val="{D64DC1C2-CB52-4D23-830D-D59467E76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0579E3-34FC-416F-9AB4-3C4D3FE20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1637</Words>
  <Characters>9332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2026-10-02T18:11:00Z</dcterms:modified>
  <cp:category/>
</cp:coreProperties>
</file>