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891C4" w14:textId="6B1C9E86" w:rsidR="004741F6" w:rsidRDefault="00445AC7">
      <w:r>
        <w:t>Module 10 Properties, Postulates, and Theorems</w:t>
      </w:r>
    </w:p>
    <w:p w14:paraId="4E657940" w14:textId="0A6FF4AB" w:rsidR="00445AC7" w:rsidRDefault="00445AC7" w:rsidP="00445AC7">
      <w:pPr>
        <w:pStyle w:val="Heading2"/>
      </w:pPr>
      <w:r>
        <w:t>Properties</w:t>
      </w:r>
    </w:p>
    <w:p w14:paraId="35B59FC6" w14:textId="77777777" w:rsidR="00445AC7" w:rsidRDefault="00445AC7" w:rsidP="00445AC7">
      <w:p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171048">
        <w:rPr>
          <w:rFonts w:ascii="Times New Roman" w:hAnsi="Times New Roman" w:cs="Times New Roman"/>
          <w:b/>
          <w:bCs/>
          <w:sz w:val="20"/>
          <w:szCs w:val="20"/>
        </w:rPr>
        <w:t>Angle Preservation Property</w:t>
      </w:r>
      <w:r w:rsidRPr="00171048">
        <w:rPr>
          <w:rFonts w:ascii="Times New Roman" w:hAnsi="Times New Roman" w:cs="Times New Roman"/>
          <w:sz w:val="20"/>
          <w:szCs w:val="20"/>
        </w:rPr>
        <w:t>: All transformations preserve the angle measures of a figure.</w:t>
      </w:r>
    </w:p>
    <w:p w14:paraId="1C44FE1D" w14:textId="1DD55383" w:rsidR="00445AC7" w:rsidRDefault="00445AC7" w:rsidP="00445AC7">
      <w:p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441DFA">
        <w:rPr>
          <w:rFonts w:ascii="Times New Roman" w:hAnsi="Times New Roman" w:cs="Times New Roman"/>
          <w:b/>
          <w:bCs/>
          <w:sz w:val="20"/>
          <w:szCs w:val="20"/>
        </w:rPr>
        <w:t>Angle Preservation Property</w:t>
      </w:r>
      <w:r w:rsidRPr="00441DFA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441DFA">
        <w:rPr>
          <w:rFonts w:ascii="Times New Roman" w:hAnsi="Times New Roman" w:cs="Times New Roman"/>
          <w:sz w:val="20"/>
          <w:szCs w:val="20"/>
        </w:rPr>
        <w:t xml:space="preserve">Dilations preserve the </w:t>
      </w:r>
      <w:r w:rsidRPr="00441DFA">
        <w:rPr>
          <w:rFonts w:ascii="Times New Roman" w:hAnsi="Times New Roman" w:cs="Times New Roman"/>
          <w:b/>
          <w:bCs/>
          <w:sz w:val="20"/>
          <w:szCs w:val="20"/>
        </w:rPr>
        <w:t>measures of angles</w:t>
      </w:r>
      <w:r w:rsidRPr="00441DFA">
        <w:rPr>
          <w:rFonts w:ascii="Times New Roman" w:hAnsi="Times New Roman" w:cs="Times New Roman"/>
          <w:sz w:val="20"/>
          <w:szCs w:val="20"/>
        </w:rPr>
        <w:t xml:space="preserve"> and the </w:t>
      </w:r>
      <w:r w:rsidRPr="00441DFA">
        <w:rPr>
          <w:rFonts w:ascii="Times New Roman" w:hAnsi="Times New Roman" w:cs="Times New Roman"/>
          <w:b/>
          <w:bCs/>
          <w:sz w:val="20"/>
          <w:szCs w:val="20"/>
        </w:rPr>
        <w:t>ratios of side lengths</w:t>
      </w:r>
      <w:r w:rsidRPr="00441DFA">
        <w:rPr>
          <w:rFonts w:ascii="Times New Roman" w:hAnsi="Times New Roman" w:cs="Times New Roman"/>
          <w:sz w:val="20"/>
          <w:szCs w:val="20"/>
        </w:rPr>
        <w:t>.</w:t>
      </w:r>
    </w:p>
    <w:p w14:paraId="5B6D2FFB" w14:textId="76961DBF" w:rsidR="00445AC7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9A475F">
        <w:rPr>
          <w:rFonts w:ascii="Times New Roman" w:hAnsi="Times New Roman" w:cs="Times New Roman"/>
          <w:b/>
          <w:bCs/>
          <w:sz w:val="20"/>
          <w:szCs w:val="20"/>
        </w:rPr>
        <w:t>Dilation Property: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471FA">
        <w:rPr>
          <w:rFonts w:ascii="Times New Roman" w:hAnsi="Times New Roman" w:cs="Times New Roman"/>
          <w:sz w:val="20"/>
          <w:szCs w:val="20"/>
        </w:rPr>
        <w:t xml:space="preserve">Dilation is a </w:t>
      </w:r>
      <w:r w:rsidRPr="008471FA">
        <w:rPr>
          <w:rFonts w:ascii="Times New Roman" w:hAnsi="Times New Roman" w:cs="Times New Roman"/>
          <w:b/>
          <w:bCs/>
          <w:sz w:val="20"/>
          <w:szCs w:val="20"/>
        </w:rPr>
        <w:t>non-rigid motion</w:t>
      </w:r>
      <w:r w:rsidRPr="008471FA">
        <w:rPr>
          <w:rFonts w:ascii="Times New Roman" w:hAnsi="Times New Roman" w:cs="Times New Roman"/>
          <w:sz w:val="20"/>
          <w:szCs w:val="20"/>
        </w:rPr>
        <w:t xml:space="preserve">, meaning it changes </w:t>
      </w:r>
      <w:r w:rsidRPr="008471FA">
        <w:rPr>
          <w:rFonts w:ascii="Times New Roman" w:hAnsi="Times New Roman" w:cs="Times New Roman"/>
          <w:b/>
          <w:bCs/>
          <w:sz w:val="20"/>
          <w:szCs w:val="20"/>
        </w:rPr>
        <w:t>size</w:t>
      </w:r>
      <w:r w:rsidRPr="008471FA">
        <w:rPr>
          <w:rFonts w:ascii="Times New Roman" w:hAnsi="Times New Roman" w:cs="Times New Roman"/>
          <w:sz w:val="20"/>
          <w:szCs w:val="20"/>
        </w:rPr>
        <w:t xml:space="preserve"> but preserves </w:t>
      </w:r>
      <w:r w:rsidRPr="008471FA">
        <w:rPr>
          <w:rFonts w:ascii="Times New Roman" w:hAnsi="Times New Roman" w:cs="Times New Roman"/>
          <w:b/>
          <w:bCs/>
          <w:sz w:val="20"/>
          <w:szCs w:val="20"/>
        </w:rPr>
        <w:t>shape</w:t>
      </w:r>
      <w:r w:rsidRPr="008471FA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</w:rPr>
        <w:t xml:space="preserve"> Algebraic Rule: </w:t>
      </w:r>
      <m:oMath>
        <m:r>
          <w:rPr>
            <w:rFonts w:ascii="Cambria Math" w:hAnsi="Cambria Math" w:cs="Times New Roman"/>
            <w:sz w:val="20"/>
            <w:szCs w:val="20"/>
          </w:rPr>
          <m:t>(x,y)→(kx,ky)</m:t>
        </m:r>
      </m:oMath>
      <w:r>
        <w:rPr>
          <w:rFonts w:ascii="Times New Roman" w:hAnsi="Times New Roman" w:cs="Times New Roman"/>
          <w:sz w:val="20"/>
          <w:szCs w:val="20"/>
        </w:rPr>
        <w:t xml:space="preserve">, where </w:t>
      </w:r>
      <m:oMath>
        <m:r>
          <w:rPr>
            <w:rFonts w:ascii="Cambria Math" w:hAnsi="Cambria Math" w:cs="Times New Roman"/>
            <w:sz w:val="20"/>
            <w:szCs w:val="20"/>
          </w:rPr>
          <m:t>k</m:t>
        </m:r>
      </m:oMath>
      <w:r>
        <w:rPr>
          <w:rFonts w:ascii="Times New Roman" w:hAnsi="Times New Roman" w:cs="Times New Roman"/>
          <w:sz w:val="20"/>
          <w:szCs w:val="20"/>
        </w:rPr>
        <w:t xml:space="preserve"> is the scale factor.</w:t>
      </w:r>
    </w:p>
    <w:p w14:paraId="1A8386AA" w14:textId="007C9C21" w:rsidR="00445AC7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D30326">
        <w:rPr>
          <w:rFonts w:ascii="Times New Roman" w:hAnsi="Times New Roman" w:cs="Times New Roman"/>
          <w:b/>
          <w:bCs/>
          <w:sz w:val="20"/>
          <w:szCs w:val="20"/>
        </w:rPr>
        <w:t>Dilation Property</w:t>
      </w:r>
      <w:r w:rsidRPr="00D30326">
        <w:rPr>
          <w:rFonts w:ascii="Times New Roman" w:hAnsi="Times New Roman" w:cs="Times New Roman"/>
          <w:sz w:val="20"/>
          <w:szCs w:val="20"/>
        </w:rPr>
        <w:t>: Dilations with a scale factor ≠ 1 produce similar figures by enlarging or reducing the figure proportionally.</w:t>
      </w:r>
    </w:p>
    <w:p w14:paraId="6F1AB2AF" w14:textId="77777777" w:rsidR="00445AC7" w:rsidRPr="000245A3" w:rsidRDefault="00445AC7" w:rsidP="00445AC7">
      <w:pPr>
        <w:spacing w:before="120" w:after="120"/>
        <w:rPr>
          <w:rFonts w:ascii="Times New Roman" w:hAnsi="Times New Roman" w:cs="Times New Roman"/>
          <w:b/>
          <w:bCs/>
          <w:sz w:val="20"/>
          <w:szCs w:val="20"/>
        </w:rPr>
      </w:pPr>
      <w:r w:rsidRPr="000245A3">
        <w:rPr>
          <w:rFonts w:ascii="Times New Roman" w:hAnsi="Times New Roman" w:cs="Times New Roman"/>
          <w:b/>
          <w:bCs/>
          <w:sz w:val="20"/>
          <w:szCs w:val="20"/>
        </w:rPr>
        <w:t>Dilation and Similarity</w:t>
      </w:r>
    </w:p>
    <w:p w14:paraId="6E45D7B6" w14:textId="77777777" w:rsidR="00445AC7" w:rsidRPr="000245A3" w:rsidRDefault="00445AC7" w:rsidP="00445AC7">
      <w:pPr>
        <w:numPr>
          <w:ilvl w:val="0"/>
          <w:numId w:val="3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0245A3">
        <w:rPr>
          <w:rFonts w:ascii="Times New Roman" w:hAnsi="Times New Roman" w:cs="Times New Roman"/>
          <w:b/>
          <w:bCs/>
          <w:sz w:val="20"/>
          <w:szCs w:val="20"/>
        </w:rPr>
        <w:t>Dilations</w:t>
      </w:r>
      <w:r w:rsidRPr="000245A3">
        <w:rPr>
          <w:rFonts w:ascii="Times New Roman" w:hAnsi="Times New Roman" w:cs="Times New Roman"/>
          <w:sz w:val="20"/>
          <w:szCs w:val="20"/>
        </w:rPr>
        <w:t xml:space="preserve"> are </w:t>
      </w:r>
      <w:r w:rsidRPr="000245A3">
        <w:rPr>
          <w:rFonts w:ascii="Times New Roman" w:hAnsi="Times New Roman" w:cs="Times New Roman"/>
          <w:b/>
          <w:bCs/>
          <w:sz w:val="20"/>
          <w:szCs w:val="20"/>
        </w:rPr>
        <w:t>non-rigid motions</w:t>
      </w:r>
      <w:r w:rsidRPr="000245A3">
        <w:rPr>
          <w:rFonts w:ascii="Times New Roman" w:hAnsi="Times New Roman" w:cs="Times New Roman"/>
          <w:sz w:val="20"/>
          <w:szCs w:val="20"/>
        </w:rPr>
        <w:t xml:space="preserve"> that preserve </w:t>
      </w:r>
      <w:r w:rsidRPr="000245A3">
        <w:rPr>
          <w:rFonts w:ascii="Times New Roman" w:hAnsi="Times New Roman" w:cs="Times New Roman"/>
          <w:b/>
          <w:bCs/>
          <w:sz w:val="20"/>
          <w:szCs w:val="20"/>
        </w:rPr>
        <w:t>shape</w:t>
      </w:r>
      <w:r w:rsidRPr="000245A3">
        <w:rPr>
          <w:rFonts w:ascii="Times New Roman" w:hAnsi="Times New Roman" w:cs="Times New Roman"/>
          <w:sz w:val="20"/>
          <w:szCs w:val="20"/>
        </w:rPr>
        <w:t xml:space="preserve"> but not </w:t>
      </w:r>
      <w:r w:rsidRPr="000245A3">
        <w:rPr>
          <w:rFonts w:ascii="Times New Roman" w:hAnsi="Times New Roman" w:cs="Times New Roman"/>
          <w:b/>
          <w:bCs/>
          <w:sz w:val="20"/>
          <w:szCs w:val="20"/>
        </w:rPr>
        <w:t>size</w:t>
      </w:r>
      <w:r w:rsidRPr="000245A3">
        <w:rPr>
          <w:rFonts w:ascii="Times New Roman" w:hAnsi="Times New Roman" w:cs="Times New Roman"/>
          <w:sz w:val="20"/>
          <w:szCs w:val="20"/>
        </w:rPr>
        <w:t>.</w:t>
      </w:r>
    </w:p>
    <w:p w14:paraId="08714FF1" w14:textId="77777777" w:rsidR="00445AC7" w:rsidRPr="000245A3" w:rsidRDefault="00445AC7" w:rsidP="00445AC7">
      <w:pPr>
        <w:numPr>
          <w:ilvl w:val="0"/>
          <w:numId w:val="3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0245A3">
        <w:rPr>
          <w:rFonts w:ascii="Times New Roman" w:hAnsi="Times New Roman" w:cs="Times New Roman"/>
          <w:sz w:val="20"/>
          <w:szCs w:val="20"/>
        </w:rPr>
        <w:t>Dilations with scale factor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k&gt;1</m:t>
        </m:r>
      </m:oMath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245A3">
        <w:rPr>
          <w:rFonts w:ascii="Times New Roman" w:hAnsi="Times New Roman" w:cs="Times New Roman"/>
          <w:b/>
          <w:bCs/>
          <w:sz w:val="20"/>
          <w:szCs w:val="20"/>
        </w:rPr>
        <w:t>enlarge</w:t>
      </w:r>
      <w:r w:rsidRPr="000245A3">
        <w:rPr>
          <w:rFonts w:ascii="Times New Roman" w:hAnsi="Times New Roman" w:cs="Times New Roman"/>
          <w:sz w:val="20"/>
          <w:szCs w:val="20"/>
        </w:rPr>
        <w:t>, and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0&lt;k&lt;1</m:t>
        </m:r>
      </m:oMath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0245A3">
        <w:rPr>
          <w:rFonts w:ascii="Times New Roman" w:hAnsi="Times New Roman" w:cs="Times New Roman"/>
          <w:b/>
          <w:bCs/>
          <w:sz w:val="20"/>
          <w:szCs w:val="20"/>
        </w:rPr>
        <w:t>reduce</w:t>
      </w:r>
      <w:r w:rsidRPr="000245A3">
        <w:rPr>
          <w:rFonts w:ascii="Times New Roman" w:hAnsi="Times New Roman" w:cs="Times New Roman"/>
          <w:sz w:val="20"/>
          <w:szCs w:val="20"/>
        </w:rPr>
        <w:t>.</w:t>
      </w:r>
    </w:p>
    <w:p w14:paraId="32A7EC22" w14:textId="5C4A4824" w:rsidR="00445AC7" w:rsidRPr="00445AC7" w:rsidRDefault="00445AC7" w:rsidP="00445AC7">
      <w:pPr>
        <w:numPr>
          <w:ilvl w:val="0"/>
          <w:numId w:val="3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0245A3">
        <w:rPr>
          <w:rFonts w:ascii="Times New Roman" w:hAnsi="Times New Roman" w:cs="Times New Roman"/>
          <w:sz w:val="20"/>
          <w:szCs w:val="20"/>
        </w:rPr>
        <w:t xml:space="preserve">A dilation followed by a </w:t>
      </w:r>
      <w:proofErr w:type="gramStart"/>
      <w:r w:rsidRPr="000245A3">
        <w:rPr>
          <w:rFonts w:ascii="Times New Roman" w:hAnsi="Times New Roman" w:cs="Times New Roman"/>
          <w:sz w:val="20"/>
          <w:szCs w:val="20"/>
        </w:rPr>
        <w:t>rigid motion results</w:t>
      </w:r>
      <w:proofErr w:type="gramEnd"/>
      <w:r w:rsidRPr="000245A3">
        <w:rPr>
          <w:rFonts w:ascii="Times New Roman" w:hAnsi="Times New Roman" w:cs="Times New Roman"/>
          <w:sz w:val="20"/>
          <w:szCs w:val="20"/>
        </w:rPr>
        <w:t xml:space="preserve"> in a </w:t>
      </w:r>
      <w:r w:rsidRPr="000245A3">
        <w:rPr>
          <w:rFonts w:ascii="Times New Roman" w:hAnsi="Times New Roman" w:cs="Times New Roman"/>
          <w:b/>
          <w:bCs/>
          <w:sz w:val="20"/>
          <w:szCs w:val="20"/>
        </w:rPr>
        <w:t>similar</w:t>
      </w:r>
      <w:r w:rsidRPr="000245A3">
        <w:rPr>
          <w:rFonts w:ascii="Times New Roman" w:hAnsi="Times New Roman" w:cs="Times New Roman"/>
          <w:sz w:val="20"/>
          <w:szCs w:val="20"/>
        </w:rPr>
        <w:t xml:space="preserve"> figure.</w:t>
      </w:r>
    </w:p>
    <w:p w14:paraId="13BF4B9E" w14:textId="77777777" w:rsidR="00445AC7" w:rsidRPr="00171048" w:rsidRDefault="00445AC7" w:rsidP="00445AC7">
      <w:p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171048">
        <w:rPr>
          <w:rFonts w:ascii="Times New Roman" w:hAnsi="Times New Roman" w:cs="Times New Roman"/>
          <w:b/>
          <w:bCs/>
          <w:sz w:val="20"/>
          <w:szCs w:val="20"/>
        </w:rPr>
        <w:t>Distance Preservation Property</w:t>
      </w:r>
      <w:r w:rsidRPr="00171048">
        <w:rPr>
          <w:rFonts w:ascii="Times New Roman" w:hAnsi="Times New Roman" w:cs="Times New Roman"/>
          <w:sz w:val="20"/>
          <w:szCs w:val="20"/>
        </w:rPr>
        <w:t>: Only rigid motions preserve the length of segments.</w:t>
      </w:r>
    </w:p>
    <w:p w14:paraId="0B501292" w14:textId="2CC4BA53" w:rsidR="00445AC7" w:rsidRDefault="00445AC7" w:rsidP="00445AC7">
      <w:pPr>
        <w:rPr>
          <w:rFonts w:ascii="Times New Roman" w:hAnsi="Times New Roman" w:cs="Times New Roman"/>
          <w:sz w:val="20"/>
          <w:szCs w:val="20"/>
        </w:rPr>
      </w:pPr>
      <w:r w:rsidRPr="00171048">
        <w:rPr>
          <w:rFonts w:ascii="Times New Roman" w:hAnsi="Times New Roman" w:cs="Times New Roman"/>
          <w:b/>
          <w:bCs/>
          <w:sz w:val="20"/>
          <w:szCs w:val="20"/>
        </w:rPr>
        <w:t>Orientation Property</w:t>
      </w:r>
      <w:r w:rsidRPr="00171048">
        <w:rPr>
          <w:rFonts w:ascii="Times New Roman" w:hAnsi="Times New Roman" w:cs="Times New Roman"/>
          <w:sz w:val="20"/>
          <w:szCs w:val="20"/>
        </w:rPr>
        <w:t>: Reflections change the orientation (clockwise/counterclockwise), while translations and rotations preserve it.</w:t>
      </w:r>
    </w:p>
    <w:p w14:paraId="08CA6274" w14:textId="77777777" w:rsidR="00445AC7" w:rsidRPr="009C78A3" w:rsidRDefault="00445AC7" w:rsidP="00445AC7">
      <w:pPr>
        <w:spacing w:before="120" w:after="120"/>
        <w:rPr>
          <w:rFonts w:ascii="Times New Roman" w:hAnsi="Times New Roman" w:cs="Times New Roman"/>
          <w:b/>
          <w:bCs/>
          <w:sz w:val="20"/>
          <w:szCs w:val="20"/>
        </w:rPr>
      </w:pPr>
      <w:r w:rsidRPr="009C78A3">
        <w:rPr>
          <w:rFonts w:ascii="Times New Roman" w:hAnsi="Times New Roman" w:cs="Times New Roman"/>
          <w:b/>
          <w:bCs/>
          <w:sz w:val="20"/>
          <w:szCs w:val="20"/>
        </w:rPr>
        <w:t>Rigid Motion Properties</w:t>
      </w:r>
    </w:p>
    <w:p w14:paraId="572FBD7A" w14:textId="77777777" w:rsidR="00445AC7" w:rsidRPr="009C78A3" w:rsidRDefault="00445AC7" w:rsidP="00445AC7">
      <w:pPr>
        <w:numPr>
          <w:ilvl w:val="0"/>
          <w:numId w:val="2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9C78A3">
        <w:rPr>
          <w:rFonts w:ascii="Times New Roman" w:hAnsi="Times New Roman" w:cs="Times New Roman"/>
          <w:b/>
          <w:bCs/>
          <w:sz w:val="20"/>
          <w:szCs w:val="20"/>
        </w:rPr>
        <w:t>Translations, rotations, and reflections</w:t>
      </w:r>
      <w:r w:rsidRPr="009C78A3">
        <w:rPr>
          <w:rFonts w:ascii="Times New Roman" w:hAnsi="Times New Roman" w:cs="Times New Roman"/>
          <w:sz w:val="20"/>
          <w:szCs w:val="20"/>
        </w:rPr>
        <w:t xml:space="preserve"> are rigid motions.</w:t>
      </w:r>
    </w:p>
    <w:p w14:paraId="5D84DA25" w14:textId="77777777" w:rsidR="00445AC7" w:rsidRPr="009C78A3" w:rsidRDefault="00445AC7" w:rsidP="00445AC7">
      <w:pPr>
        <w:numPr>
          <w:ilvl w:val="0"/>
          <w:numId w:val="2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9C78A3">
        <w:rPr>
          <w:rFonts w:ascii="Times New Roman" w:hAnsi="Times New Roman" w:cs="Times New Roman"/>
          <w:sz w:val="20"/>
          <w:szCs w:val="20"/>
        </w:rPr>
        <w:t xml:space="preserve">Rigid motions preserve </w:t>
      </w:r>
      <w:r w:rsidRPr="009C78A3">
        <w:rPr>
          <w:rFonts w:ascii="Times New Roman" w:hAnsi="Times New Roman" w:cs="Times New Roman"/>
          <w:b/>
          <w:bCs/>
          <w:sz w:val="20"/>
          <w:szCs w:val="20"/>
        </w:rPr>
        <w:t>distance</w:t>
      </w:r>
      <w:r w:rsidRPr="009C78A3">
        <w:rPr>
          <w:rFonts w:ascii="Times New Roman" w:hAnsi="Times New Roman" w:cs="Times New Roman"/>
          <w:sz w:val="20"/>
          <w:szCs w:val="20"/>
        </w:rPr>
        <w:t xml:space="preserve">, </w:t>
      </w:r>
      <w:r w:rsidRPr="009C78A3">
        <w:rPr>
          <w:rFonts w:ascii="Times New Roman" w:hAnsi="Times New Roman" w:cs="Times New Roman"/>
          <w:b/>
          <w:bCs/>
          <w:sz w:val="20"/>
          <w:szCs w:val="20"/>
        </w:rPr>
        <w:t>angle measure</w:t>
      </w:r>
      <w:r w:rsidRPr="009C78A3">
        <w:rPr>
          <w:rFonts w:ascii="Times New Roman" w:hAnsi="Times New Roman" w:cs="Times New Roman"/>
          <w:sz w:val="20"/>
          <w:szCs w:val="20"/>
        </w:rPr>
        <w:t xml:space="preserve">, and </w:t>
      </w:r>
      <w:r w:rsidRPr="009C78A3">
        <w:rPr>
          <w:rFonts w:ascii="Times New Roman" w:hAnsi="Times New Roman" w:cs="Times New Roman"/>
          <w:b/>
          <w:bCs/>
          <w:sz w:val="20"/>
          <w:szCs w:val="20"/>
        </w:rPr>
        <w:t>orientation</w:t>
      </w:r>
      <w:r w:rsidRPr="009C78A3">
        <w:rPr>
          <w:rFonts w:ascii="Times New Roman" w:hAnsi="Times New Roman" w:cs="Times New Roman"/>
          <w:sz w:val="20"/>
          <w:szCs w:val="20"/>
        </w:rPr>
        <w:t>.</w:t>
      </w:r>
    </w:p>
    <w:p w14:paraId="4CB19BB3" w14:textId="77777777" w:rsidR="00445AC7" w:rsidRDefault="00445AC7" w:rsidP="00445AC7">
      <w:pPr>
        <w:numPr>
          <w:ilvl w:val="0"/>
          <w:numId w:val="2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9C78A3">
        <w:rPr>
          <w:rFonts w:ascii="Times New Roman" w:hAnsi="Times New Roman" w:cs="Times New Roman"/>
          <w:sz w:val="20"/>
          <w:szCs w:val="20"/>
        </w:rPr>
        <w:t xml:space="preserve">A sequence of rigid motions maps a figure onto a </w:t>
      </w:r>
      <w:r w:rsidRPr="009C78A3">
        <w:rPr>
          <w:rFonts w:ascii="Times New Roman" w:hAnsi="Times New Roman" w:cs="Times New Roman"/>
          <w:b/>
          <w:bCs/>
          <w:sz w:val="20"/>
          <w:szCs w:val="20"/>
        </w:rPr>
        <w:t>congruent</w:t>
      </w:r>
      <w:r w:rsidRPr="009C78A3">
        <w:rPr>
          <w:rFonts w:ascii="Times New Roman" w:hAnsi="Times New Roman" w:cs="Times New Roman"/>
          <w:sz w:val="20"/>
          <w:szCs w:val="20"/>
        </w:rPr>
        <w:t xml:space="preserve"> figure.</w:t>
      </w:r>
    </w:p>
    <w:p w14:paraId="2BE1F97C" w14:textId="77777777" w:rsidR="00445AC7" w:rsidRPr="00D9293E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D9293E">
        <w:rPr>
          <w:rFonts w:ascii="Times New Roman" w:hAnsi="Times New Roman" w:cs="Times New Roman"/>
          <w:b/>
          <w:bCs/>
          <w:sz w:val="20"/>
          <w:szCs w:val="20"/>
        </w:rPr>
        <w:t>Reflection Rules</w:t>
      </w:r>
      <w:r w:rsidRPr="00D9293E">
        <w:rPr>
          <w:rFonts w:ascii="Times New Roman" w:hAnsi="Times New Roman" w:cs="Times New Roman"/>
          <w:sz w:val="20"/>
          <w:szCs w:val="20"/>
        </w:rPr>
        <w:t>:</w:t>
      </w:r>
    </w:p>
    <w:p w14:paraId="172CDD38" w14:textId="77777777" w:rsidR="00445AC7" w:rsidRPr="00D9293E" w:rsidRDefault="00445AC7" w:rsidP="00445AC7">
      <w:pPr>
        <w:numPr>
          <w:ilvl w:val="0"/>
          <w:numId w:val="6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D9293E">
        <w:rPr>
          <w:rFonts w:ascii="Times New Roman" w:hAnsi="Times New Roman" w:cs="Times New Roman"/>
          <w:sz w:val="20"/>
          <w:szCs w:val="20"/>
        </w:rPr>
        <w:t>Over the x-axis: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→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x,-y</m:t>
            </m:r>
          </m:e>
        </m:d>
      </m:oMath>
    </w:p>
    <w:p w14:paraId="2F2F78A6" w14:textId="77777777" w:rsidR="00445AC7" w:rsidRPr="00D9293E" w:rsidRDefault="00445AC7" w:rsidP="00445AC7">
      <w:pPr>
        <w:numPr>
          <w:ilvl w:val="0"/>
          <w:numId w:val="6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D9293E">
        <w:rPr>
          <w:rFonts w:ascii="Times New Roman" w:hAnsi="Times New Roman" w:cs="Times New Roman"/>
          <w:sz w:val="20"/>
          <w:szCs w:val="20"/>
        </w:rPr>
        <w:t>Over the y-axis: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→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-x,y</m:t>
            </m:r>
          </m:e>
        </m:d>
      </m:oMath>
    </w:p>
    <w:p w14:paraId="4B3440D6" w14:textId="77777777" w:rsidR="00445AC7" w:rsidRPr="00D9293E" w:rsidRDefault="00445AC7" w:rsidP="00445AC7">
      <w:pPr>
        <w:numPr>
          <w:ilvl w:val="0"/>
          <w:numId w:val="6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D9293E">
        <w:rPr>
          <w:rFonts w:ascii="Times New Roman" w:hAnsi="Times New Roman" w:cs="Times New Roman"/>
          <w:sz w:val="20"/>
          <w:szCs w:val="20"/>
        </w:rPr>
        <w:t>Over the line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y=x</m:t>
        </m:r>
      </m:oMath>
      <w:r>
        <w:rPr>
          <w:rFonts w:ascii="Times New Roman" w:hAnsi="Times New Roman" w:cs="Times New Roman"/>
          <w:sz w:val="20"/>
          <w:szCs w:val="20"/>
        </w:rPr>
        <w:t xml:space="preserve">: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→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y,x</m:t>
            </m:r>
          </m:e>
        </m:d>
      </m:oMath>
    </w:p>
    <w:p w14:paraId="2EA824FD" w14:textId="77777777" w:rsidR="00445AC7" w:rsidRPr="00706CFE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706CFE">
        <w:rPr>
          <w:rFonts w:ascii="Times New Roman" w:hAnsi="Times New Roman" w:cs="Times New Roman"/>
          <w:b/>
          <w:bCs/>
          <w:sz w:val="20"/>
          <w:szCs w:val="20"/>
        </w:rPr>
        <w:t>Rotation Rules (about the origin)</w:t>
      </w:r>
      <w:r w:rsidRPr="00706CFE">
        <w:rPr>
          <w:rFonts w:ascii="Times New Roman" w:hAnsi="Times New Roman" w:cs="Times New Roman"/>
          <w:sz w:val="20"/>
          <w:szCs w:val="20"/>
        </w:rPr>
        <w:t>:</w:t>
      </w:r>
    </w:p>
    <w:p w14:paraId="039FD02F" w14:textId="77777777" w:rsidR="00445AC7" w:rsidRPr="00706CFE" w:rsidRDefault="00445AC7" w:rsidP="00445AC7">
      <w:pPr>
        <w:numPr>
          <w:ilvl w:val="0"/>
          <w:numId w:val="7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706CFE">
        <w:rPr>
          <w:rFonts w:ascii="Times New Roman" w:hAnsi="Times New Roman" w:cs="Times New Roman"/>
          <w:sz w:val="20"/>
          <w:szCs w:val="20"/>
        </w:rPr>
        <w:t>90° counterclockwise (or 270° clockwise):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→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-y,x</m:t>
            </m:r>
          </m:e>
        </m:d>
      </m:oMath>
    </w:p>
    <w:p w14:paraId="25025F7C" w14:textId="77777777" w:rsidR="00445AC7" w:rsidRDefault="00445AC7" w:rsidP="00445AC7">
      <w:pPr>
        <w:numPr>
          <w:ilvl w:val="0"/>
          <w:numId w:val="7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706CFE">
        <w:rPr>
          <w:rFonts w:ascii="Times New Roman" w:hAnsi="Times New Roman" w:cs="Times New Roman"/>
          <w:sz w:val="20"/>
          <w:szCs w:val="20"/>
        </w:rPr>
        <w:t>180°: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→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-x,-y</m:t>
            </m:r>
          </m:e>
        </m:d>
      </m:oMath>
    </w:p>
    <w:p w14:paraId="6715EBAA" w14:textId="77777777" w:rsidR="00445AC7" w:rsidRPr="00706CFE" w:rsidRDefault="00445AC7" w:rsidP="00445AC7">
      <w:pPr>
        <w:numPr>
          <w:ilvl w:val="0"/>
          <w:numId w:val="7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706CFE">
        <w:rPr>
          <w:rFonts w:ascii="Times New Roman" w:hAnsi="Times New Roman" w:cs="Times New Roman"/>
          <w:sz w:val="20"/>
          <w:szCs w:val="20"/>
        </w:rPr>
        <w:t>270° counterclockwise (or 90° clockwise):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x,y</m:t>
            </m:r>
          </m:e>
        </m:d>
        <m:r>
          <w:rPr>
            <w:rFonts w:ascii="Cambria Math" w:hAnsi="Cambria Math" w:cs="Times New Roman"/>
            <w:sz w:val="20"/>
            <w:szCs w:val="20"/>
          </w:rPr>
          <m:t>→</m:t>
        </m:r>
        <m:d>
          <m:d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="Times New Roman"/>
                <w:sz w:val="20"/>
                <w:szCs w:val="20"/>
              </w:rPr>
              <m:t>y,-x</m:t>
            </m:r>
          </m:e>
        </m:d>
      </m:oMath>
    </w:p>
    <w:p w14:paraId="4EFECDDF" w14:textId="77777777" w:rsidR="00445AC7" w:rsidRPr="001A6AA4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1A6AA4">
        <w:rPr>
          <w:rFonts w:ascii="Times New Roman" w:hAnsi="Times New Roman" w:cs="Times New Roman"/>
          <w:b/>
          <w:bCs/>
          <w:sz w:val="20"/>
          <w:szCs w:val="20"/>
        </w:rPr>
        <w:t>Rigid Motion Property</w:t>
      </w:r>
      <w:r w:rsidRPr="001A6AA4">
        <w:rPr>
          <w:rFonts w:ascii="Times New Roman" w:hAnsi="Times New Roman" w:cs="Times New Roman"/>
          <w:sz w:val="20"/>
          <w:szCs w:val="20"/>
        </w:rPr>
        <w:t>:</w:t>
      </w:r>
    </w:p>
    <w:p w14:paraId="26948C95" w14:textId="3B95F695" w:rsidR="00445AC7" w:rsidRPr="00445AC7" w:rsidRDefault="00445AC7" w:rsidP="00445AC7">
      <w:pPr>
        <w:numPr>
          <w:ilvl w:val="0"/>
          <w:numId w:val="8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1A6AA4">
        <w:rPr>
          <w:rFonts w:ascii="Times New Roman" w:hAnsi="Times New Roman" w:cs="Times New Roman"/>
          <w:sz w:val="20"/>
          <w:szCs w:val="20"/>
        </w:rPr>
        <w:t>Reflections and rotations are rigid motions because they preserve distance and angle measure.</w:t>
      </w:r>
    </w:p>
    <w:p w14:paraId="66FF78C9" w14:textId="71C9A756" w:rsidR="00445AC7" w:rsidRDefault="00445AC7" w:rsidP="00445AC7">
      <w:pPr>
        <w:spacing w:before="120" w:after="120"/>
        <w:rPr>
          <w:rFonts w:ascii="Times New Roman" w:hAnsi="Times New Roman" w:cs="Times New Roman"/>
          <w:b/>
          <w:bCs/>
          <w:sz w:val="20"/>
          <w:szCs w:val="20"/>
        </w:rPr>
      </w:pPr>
      <w:r w:rsidRPr="003A3331">
        <w:rPr>
          <w:rFonts w:ascii="Times New Roman" w:hAnsi="Times New Roman" w:cs="Times New Roman"/>
          <w:b/>
          <w:bCs/>
          <w:sz w:val="20"/>
          <w:szCs w:val="20"/>
        </w:rPr>
        <w:t>Reversibility</w:t>
      </w:r>
      <w:r w:rsidRPr="003A3331">
        <w:rPr>
          <w:rFonts w:ascii="Times New Roman" w:hAnsi="Times New Roman" w:cs="Times New Roman"/>
          <w:sz w:val="20"/>
          <w:szCs w:val="20"/>
        </w:rPr>
        <w:t>: Every transformation has an inverse transformation that undoes it.</w:t>
      </w:r>
    </w:p>
    <w:p w14:paraId="54EED0F8" w14:textId="791CF567" w:rsidR="00445AC7" w:rsidRPr="00445AC7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445AC7">
        <w:rPr>
          <w:rFonts w:ascii="Times New Roman" w:hAnsi="Times New Roman" w:cs="Times New Roman"/>
          <w:b/>
          <w:bCs/>
          <w:sz w:val="20"/>
          <w:szCs w:val="20"/>
        </w:rPr>
        <w:t>Translation Property:</w:t>
      </w:r>
      <w:r w:rsidRPr="00445AC7">
        <w:rPr>
          <w:rFonts w:ascii="Times New Roman" w:hAnsi="Times New Roman" w:cs="Times New Roman"/>
          <w:sz w:val="20"/>
          <w:szCs w:val="20"/>
        </w:rPr>
        <w:t xml:space="preserve"> Translation is a </w:t>
      </w:r>
      <w:r w:rsidRPr="00445AC7">
        <w:rPr>
          <w:rFonts w:ascii="Times New Roman" w:hAnsi="Times New Roman" w:cs="Times New Roman"/>
          <w:b/>
          <w:bCs/>
          <w:sz w:val="20"/>
          <w:szCs w:val="20"/>
        </w:rPr>
        <w:t>rigid motion</w:t>
      </w:r>
      <w:r w:rsidRPr="00445AC7">
        <w:rPr>
          <w:rFonts w:ascii="Times New Roman" w:hAnsi="Times New Roman" w:cs="Times New Roman"/>
          <w:sz w:val="20"/>
          <w:szCs w:val="20"/>
        </w:rPr>
        <w:t xml:space="preserve">, meaning it preserves </w:t>
      </w:r>
      <w:r w:rsidRPr="00445AC7">
        <w:rPr>
          <w:rFonts w:ascii="Times New Roman" w:hAnsi="Times New Roman" w:cs="Times New Roman"/>
          <w:b/>
          <w:bCs/>
          <w:sz w:val="20"/>
          <w:szCs w:val="20"/>
        </w:rPr>
        <w:t>distance</w:t>
      </w:r>
      <w:r w:rsidRPr="00445AC7">
        <w:rPr>
          <w:rFonts w:ascii="Times New Roman" w:hAnsi="Times New Roman" w:cs="Times New Roman"/>
          <w:sz w:val="20"/>
          <w:szCs w:val="20"/>
        </w:rPr>
        <w:t xml:space="preserve">, </w:t>
      </w:r>
      <w:r w:rsidRPr="00445AC7">
        <w:rPr>
          <w:rFonts w:ascii="Times New Roman" w:hAnsi="Times New Roman" w:cs="Times New Roman"/>
          <w:b/>
          <w:bCs/>
          <w:sz w:val="20"/>
          <w:szCs w:val="20"/>
        </w:rPr>
        <w:t>angle measure</w:t>
      </w:r>
      <w:r w:rsidRPr="00445AC7">
        <w:rPr>
          <w:rFonts w:ascii="Times New Roman" w:hAnsi="Times New Roman" w:cs="Times New Roman"/>
          <w:sz w:val="20"/>
          <w:szCs w:val="20"/>
        </w:rPr>
        <w:t xml:space="preserve">, and </w:t>
      </w:r>
      <w:r w:rsidRPr="00445AC7">
        <w:rPr>
          <w:rFonts w:ascii="Times New Roman" w:hAnsi="Times New Roman" w:cs="Times New Roman"/>
          <w:b/>
          <w:bCs/>
          <w:sz w:val="20"/>
          <w:szCs w:val="20"/>
        </w:rPr>
        <w:t>orientation</w:t>
      </w:r>
      <w:r w:rsidRPr="00445AC7">
        <w:rPr>
          <w:rFonts w:ascii="Times New Roman" w:hAnsi="Times New Roman" w:cs="Times New Roman"/>
          <w:sz w:val="20"/>
          <w:szCs w:val="20"/>
        </w:rPr>
        <w:t xml:space="preserve">. Algebraic Rule: </w:t>
      </w:r>
      <m:oMath>
        <m:r>
          <w:rPr>
            <w:rFonts w:ascii="Cambria Math" w:hAnsi="Cambria Math" w:cs="Times New Roman"/>
            <w:sz w:val="20"/>
            <w:szCs w:val="20"/>
          </w:rPr>
          <m:t>(x,y)→(x+a,y+b)</m:t>
        </m:r>
      </m:oMath>
    </w:p>
    <w:p w14:paraId="6643FC73" w14:textId="0B4FE6E8" w:rsidR="00445AC7" w:rsidRDefault="00445AC7" w:rsidP="00445AC7">
      <w:pPr>
        <w:pStyle w:val="Heading2"/>
      </w:pPr>
      <w:r>
        <w:t>Postulates</w:t>
      </w:r>
    </w:p>
    <w:p w14:paraId="7F7656D3" w14:textId="6A7F5786" w:rsidR="00445AC7" w:rsidRDefault="00445AC7" w:rsidP="00445AC7">
      <w:pPr>
        <w:rPr>
          <w:rFonts w:ascii="Times New Roman" w:hAnsi="Times New Roman" w:cs="Times New Roman"/>
          <w:sz w:val="20"/>
          <w:szCs w:val="20"/>
        </w:rPr>
      </w:pPr>
      <w:r w:rsidRPr="008471FA">
        <w:rPr>
          <w:rFonts w:ascii="Times New Roman" w:hAnsi="Times New Roman" w:cs="Times New Roman"/>
          <w:b/>
          <w:bCs/>
          <w:sz w:val="20"/>
          <w:szCs w:val="20"/>
        </w:rPr>
        <w:t>Congruence Postulate for Rigid Motion</w:t>
      </w:r>
      <w:r w:rsidRPr="008471FA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8471FA">
        <w:rPr>
          <w:rFonts w:ascii="Times New Roman" w:hAnsi="Times New Roman" w:cs="Times New Roman"/>
          <w:sz w:val="20"/>
          <w:szCs w:val="20"/>
        </w:rPr>
        <w:t xml:space="preserve">If a figure is translated, the pre-image and image are </w:t>
      </w:r>
      <w:r w:rsidRPr="008471FA">
        <w:rPr>
          <w:rFonts w:ascii="Times New Roman" w:hAnsi="Times New Roman" w:cs="Times New Roman"/>
          <w:b/>
          <w:bCs/>
          <w:sz w:val="20"/>
          <w:szCs w:val="20"/>
        </w:rPr>
        <w:t>congruent</w:t>
      </w:r>
      <w:r w:rsidRPr="008471FA">
        <w:rPr>
          <w:rFonts w:ascii="Times New Roman" w:hAnsi="Times New Roman" w:cs="Times New Roman"/>
          <w:sz w:val="20"/>
          <w:szCs w:val="20"/>
        </w:rPr>
        <w:t>.</w:t>
      </w:r>
    </w:p>
    <w:p w14:paraId="367FB80A" w14:textId="5C3248AE" w:rsidR="00445AC7" w:rsidRPr="00445AC7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D30326">
        <w:rPr>
          <w:rFonts w:ascii="Times New Roman" w:hAnsi="Times New Roman" w:cs="Times New Roman"/>
          <w:b/>
          <w:bCs/>
          <w:sz w:val="20"/>
          <w:szCs w:val="20"/>
        </w:rPr>
        <w:lastRenderedPageBreak/>
        <w:t>Rigid Motion Postulate</w:t>
      </w:r>
      <w:r w:rsidRPr="00D30326">
        <w:rPr>
          <w:rFonts w:ascii="Times New Roman" w:hAnsi="Times New Roman" w:cs="Times New Roman"/>
          <w:sz w:val="20"/>
          <w:szCs w:val="20"/>
        </w:rPr>
        <w:t>: Reflections, rotations, and translations preserve distance and angle measure (congruence).</w:t>
      </w:r>
    </w:p>
    <w:p w14:paraId="41E02972" w14:textId="6E206CC4" w:rsidR="00445AC7" w:rsidRPr="00445AC7" w:rsidRDefault="00445AC7" w:rsidP="00445AC7">
      <w:pPr>
        <w:pStyle w:val="Heading2"/>
      </w:pPr>
      <w:r w:rsidRPr="00445AC7">
        <w:t>Theorems</w:t>
      </w:r>
    </w:p>
    <w:p w14:paraId="3DD046D4" w14:textId="6E154AB6" w:rsidR="00445AC7" w:rsidRDefault="00445AC7" w:rsidP="00445AC7">
      <w:pPr>
        <w:rPr>
          <w:rFonts w:ascii="Times New Roman" w:hAnsi="Times New Roman" w:cs="Times New Roman"/>
          <w:sz w:val="20"/>
          <w:szCs w:val="20"/>
        </w:rPr>
      </w:pPr>
      <w:r w:rsidRPr="00236362">
        <w:rPr>
          <w:rFonts w:ascii="Times New Roman" w:hAnsi="Times New Roman" w:cs="Times New Roman"/>
          <w:b/>
          <w:bCs/>
          <w:sz w:val="20"/>
          <w:szCs w:val="20"/>
        </w:rPr>
        <w:t>Composition of Two Reflections Across Intersecting Lines</w:t>
      </w:r>
      <w:r w:rsidRPr="00236362">
        <w:rPr>
          <w:rFonts w:ascii="Times New Roman" w:hAnsi="Times New Roman" w:cs="Times New Roman"/>
          <w:sz w:val="20"/>
          <w:szCs w:val="20"/>
        </w:rPr>
        <w:t xml:space="preserve"> — If two lines intersect at a point (P) at angle (</w:t>
      </w:r>
      <m:oMath>
        <m:r>
          <w:rPr>
            <w:rFonts w:ascii="Cambria Math" w:hAnsi="Cambria Math" w:cs="Times New Roman"/>
            <w:sz w:val="20"/>
            <w:szCs w:val="20"/>
          </w:rPr>
          <m:t>θ</m:t>
        </m:r>
      </m:oMath>
      <w:r w:rsidRPr="00236362">
        <w:rPr>
          <w:rFonts w:ascii="Times New Roman" w:hAnsi="Times New Roman" w:cs="Times New Roman"/>
          <w:sz w:val="20"/>
          <w:szCs w:val="20"/>
        </w:rPr>
        <w:t>), then the composition of reflections across the two lines is a rotation of (</w:t>
      </w:r>
      <m:oMath>
        <m:r>
          <w:rPr>
            <w:rFonts w:ascii="Cambria Math" w:hAnsi="Cambria Math" w:cs="Times New Roman"/>
            <w:sz w:val="20"/>
            <w:szCs w:val="20"/>
          </w:rPr>
          <m:t>2θ</m:t>
        </m:r>
      </m:oMath>
      <w:r w:rsidRPr="00236362">
        <w:rPr>
          <w:rFonts w:ascii="Times New Roman" w:hAnsi="Times New Roman" w:cs="Times New Roman"/>
          <w:sz w:val="20"/>
          <w:szCs w:val="20"/>
        </w:rPr>
        <w:t>) about (P). As a corollary: any figure with two or more lines of reflection symmetry through a common point also has rotational symmetry.</w:t>
      </w:r>
    </w:p>
    <w:p w14:paraId="712CDBC9" w14:textId="77777777" w:rsidR="00445AC7" w:rsidRPr="001A6AA4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1A6AA4">
        <w:rPr>
          <w:rFonts w:ascii="Times New Roman" w:hAnsi="Times New Roman" w:cs="Times New Roman"/>
          <w:b/>
          <w:bCs/>
          <w:sz w:val="20"/>
          <w:szCs w:val="20"/>
        </w:rPr>
        <w:t>Congruence Mapping Theorem</w:t>
      </w:r>
      <w:r w:rsidRPr="001A6AA4">
        <w:rPr>
          <w:rFonts w:ascii="Times New Roman" w:hAnsi="Times New Roman" w:cs="Times New Roman"/>
          <w:sz w:val="20"/>
          <w:szCs w:val="20"/>
        </w:rPr>
        <w:t>:</w:t>
      </w:r>
    </w:p>
    <w:p w14:paraId="0C88A4F4" w14:textId="60F8A23B" w:rsidR="00445AC7" w:rsidRDefault="00445AC7" w:rsidP="00445AC7">
      <w:pPr>
        <w:rPr>
          <w:rFonts w:ascii="Times New Roman" w:hAnsi="Times New Roman" w:cs="Times New Roman"/>
          <w:sz w:val="20"/>
          <w:szCs w:val="20"/>
        </w:rPr>
      </w:pPr>
      <w:r w:rsidRPr="001A6AA4">
        <w:rPr>
          <w:rFonts w:ascii="Times New Roman" w:hAnsi="Times New Roman" w:cs="Times New Roman"/>
          <w:sz w:val="20"/>
          <w:szCs w:val="20"/>
        </w:rPr>
        <w:t>A sequence of rigid motions (including reflections and rotations) maps any figure onto a congruent figure.</w:t>
      </w:r>
    </w:p>
    <w:p w14:paraId="05B954DC" w14:textId="77777777" w:rsidR="00445AC7" w:rsidRPr="003A3331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3A3331">
        <w:rPr>
          <w:rFonts w:ascii="Times New Roman" w:hAnsi="Times New Roman" w:cs="Times New Roman"/>
          <w:b/>
          <w:bCs/>
          <w:sz w:val="20"/>
          <w:szCs w:val="20"/>
        </w:rPr>
        <w:t>Congruence Transformation Theorem</w:t>
      </w:r>
      <w:r w:rsidRPr="003A3331">
        <w:rPr>
          <w:rFonts w:ascii="Times New Roman" w:hAnsi="Times New Roman" w:cs="Times New Roman"/>
          <w:sz w:val="20"/>
          <w:szCs w:val="20"/>
        </w:rPr>
        <w:t>: A composition of rigid motions maps a figure to a congruent figure.</w:t>
      </w:r>
    </w:p>
    <w:p w14:paraId="054A23B3" w14:textId="77777777" w:rsidR="00445AC7" w:rsidRPr="00676940" w:rsidRDefault="00445AC7" w:rsidP="00445AC7">
      <w:pPr>
        <w:spacing w:before="120" w:after="120"/>
        <w:rPr>
          <w:rFonts w:ascii="Times New Roman" w:hAnsi="Times New Roman" w:cs="Times New Roman"/>
          <w:b/>
          <w:bCs/>
          <w:sz w:val="20"/>
          <w:szCs w:val="20"/>
        </w:rPr>
      </w:pPr>
      <w:r w:rsidRPr="00676940">
        <w:rPr>
          <w:rFonts w:ascii="Times New Roman" w:hAnsi="Times New Roman" w:cs="Times New Roman"/>
          <w:b/>
          <w:bCs/>
          <w:sz w:val="20"/>
          <w:szCs w:val="20"/>
        </w:rPr>
        <w:t>Key Theorems and Properties</w:t>
      </w:r>
    </w:p>
    <w:p w14:paraId="0848321E" w14:textId="77777777" w:rsidR="00445AC7" w:rsidRPr="00676940" w:rsidRDefault="00445AC7" w:rsidP="00445AC7">
      <w:pPr>
        <w:numPr>
          <w:ilvl w:val="0"/>
          <w:numId w:val="4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676940">
        <w:rPr>
          <w:rFonts w:ascii="Times New Roman" w:hAnsi="Times New Roman" w:cs="Times New Roman"/>
          <w:b/>
          <w:bCs/>
          <w:sz w:val="20"/>
          <w:szCs w:val="20"/>
        </w:rPr>
        <w:t>Congruence Mapping Theorem</w:t>
      </w:r>
      <w:r w:rsidRPr="00676940">
        <w:rPr>
          <w:rFonts w:ascii="Times New Roman" w:hAnsi="Times New Roman" w:cs="Times New Roman"/>
          <w:sz w:val="20"/>
          <w:szCs w:val="20"/>
        </w:rPr>
        <w:t>: A figure is congruent to another if there exists a sequence of rigid motions that maps one onto the other.</w:t>
      </w:r>
    </w:p>
    <w:p w14:paraId="54B76331" w14:textId="77777777" w:rsidR="00445AC7" w:rsidRPr="00676940" w:rsidRDefault="00445AC7" w:rsidP="00445AC7">
      <w:pPr>
        <w:numPr>
          <w:ilvl w:val="0"/>
          <w:numId w:val="4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676940">
        <w:rPr>
          <w:rFonts w:ascii="Times New Roman" w:hAnsi="Times New Roman" w:cs="Times New Roman"/>
          <w:b/>
          <w:bCs/>
          <w:sz w:val="20"/>
          <w:szCs w:val="20"/>
        </w:rPr>
        <w:t>Similarity Transformation Theorem</w:t>
      </w:r>
      <w:r w:rsidRPr="00676940">
        <w:rPr>
          <w:rFonts w:ascii="Times New Roman" w:hAnsi="Times New Roman" w:cs="Times New Roman"/>
          <w:sz w:val="20"/>
          <w:szCs w:val="20"/>
        </w:rPr>
        <w:t xml:space="preserve">: A figure is </w:t>
      </w:r>
      <w:proofErr w:type="gramStart"/>
      <w:r w:rsidRPr="00676940">
        <w:rPr>
          <w:rFonts w:ascii="Times New Roman" w:hAnsi="Times New Roman" w:cs="Times New Roman"/>
          <w:sz w:val="20"/>
          <w:szCs w:val="20"/>
        </w:rPr>
        <w:t>similar to</w:t>
      </w:r>
      <w:proofErr w:type="gramEnd"/>
      <w:r w:rsidRPr="00676940">
        <w:rPr>
          <w:rFonts w:ascii="Times New Roman" w:hAnsi="Times New Roman" w:cs="Times New Roman"/>
          <w:sz w:val="20"/>
          <w:szCs w:val="20"/>
        </w:rPr>
        <w:t xml:space="preserve"> another if there </w:t>
      </w:r>
      <w:proofErr w:type="gramStart"/>
      <w:r w:rsidRPr="00676940">
        <w:rPr>
          <w:rFonts w:ascii="Times New Roman" w:hAnsi="Times New Roman" w:cs="Times New Roman"/>
          <w:sz w:val="20"/>
          <w:szCs w:val="20"/>
        </w:rPr>
        <w:t>exists</w:t>
      </w:r>
      <w:proofErr w:type="gramEnd"/>
      <w:r w:rsidRPr="00676940">
        <w:rPr>
          <w:rFonts w:ascii="Times New Roman" w:hAnsi="Times New Roman" w:cs="Times New Roman"/>
          <w:sz w:val="20"/>
          <w:szCs w:val="20"/>
        </w:rPr>
        <w:t xml:space="preserve"> a sequence of rigid motions and a dilation that maps one onto the other.</w:t>
      </w:r>
    </w:p>
    <w:p w14:paraId="1A6534C8" w14:textId="77777777" w:rsidR="00445AC7" w:rsidRPr="00676940" w:rsidRDefault="00445AC7" w:rsidP="00445AC7">
      <w:pPr>
        <w:numPr>
          <w:ilvl w:val="0"/>
          <w:numId w:val="4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676940">
        <w:rPr>
          <w:rFonts w:ascii="Times New Roman" w:hAnsi="Times New Roman" w:cs="Times New Roman"/>
          <w:b/>
          <w:bCs/>
          <w:sz w:val="20"/>
          <w:szCs w:val="20"/>
        </w:rPr>
        <w:t>Angle Preservation</w:t>
      </w:r>
      <w:r w:rsidRPr="00676940">
        <w:rPr>
          <w:rFonts w:ascii="Times New Roman" w:hAnsi="Times New Roman" w:cs="Times New Roman"/>
          <w:sz w:val="20"/>
          <w:szCs w:val="20"/>
        </w:rPr>
        <w:t xml:space="preserve">: All transformations preserve angle </w:t>
      </w:r>
      <w:proofErr w:type="gramStart"/>
      <w:r w:rsidRPr="00676940">
        <w:rPr>
          <w:rFonts w:ascii="Times New Roman" w:hAnsi="Times New Roman" w:cs="Times New Roman"/>
          <w:sz w:val="20"/>
          <w:szCs w:val="20"/>
        </w:rPr>
        <w:t>measure</w:t>
      </w:r>
      <w:proofErr w:type="gramEnd"/>
      <w:r w:rsidRPr="00676940">
        <w:rPr>
          <w:rFonts w:ascii="Times New Roman" w:hAnsi="Times New Roman" w:cs="Times New Roman"/>
          <w:sz w:val="20"/>
          <w:szCs w:val="20"/>
        </w:rPr>
        <w:t>.</w:t>
      </w:r>
    </w:p>
    <w:p w14:paraId="17D94574" w14:textId="37A6984D" w:rsidR="00445AC7" w:rsidRPr="00445AC7" w:rsidRDefault="00445AC7" w:rsidP="00445AC7">
      <w:r w:rsidRPr="00676940">
        <w:rPr>
          <w:rFonts w:ascii="Times New Roman" w:hAnsi="Times New Roman" w:cs="Times New Roman"/>
          <w:b/>
          <w:bCs/>
          <w:sz w:val="20"/>
          <w:szCs w:val="20"/>
        </w:rPr>
        <w:t>Parallelism and Collinearity</w:t>
      </w:r>
      <w:r w:rsidRPr="00676940">
        <w:rPr>
          <w:rFonts w:ascii="Times New Roman" w:hAnsi="Times New Roman" w:cs="Times New Roman"/>
          <w:sz w:val="20"/>
          <w:szCs w:val="20"/>
        </w:rPr>
        <w:t>: Preserved in all transformations.</w:t>
      </w:r>
    </w:p>
    <w:p w14:paraId="405FEB3D" w14:textId="32428AB6" w:rsidR="00445AC7" w:rsidRDefault="00445AC7" w:rsidP="00445AC7">
      <w:pPr>
        <w:spacing w:before="120" w:after="12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4026">
        <w:rPr>
          <w:rFonts w:ascii="Times New Roman" w:hAnsi="Times New Roman" w:cs="Times New Roman"/>
          <w:b/>
          <w:bCs/>
          <w:sz w:val="20"/>
          <w:szCs w:val="20"/>
        </w:rPr>
        <w:t xml:space="preserve">Reflection Symmetry of Regular Polygons — </w:t>
      </w:r>
      <w:r w:rsidRPr="00236362">
        <w:rPr>
          <w:rFonts w:ascii="Times New Roman" w:hAnsi="Times New Roman" w:cs="Times New Roman"/>
          <w:sz w:val="20"/>
          <w:szCs w:val="20"/>
        </w:rPr>
        <w:t>A regular polygon with (n) sides has exactly (n) lines of reflection symmetry.</w:t>
      </w:r>
      <w:r w:rsidRPr="0043402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93CDBEE" w14:textId="77777777" w:rsidR="00445AC7" w:rsidRPr="00171048" w:rsidRDefault="00445AC7" w:rsidP="00445AC7">
      <w:p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171048">
        <w:rPr>
          <w:rFonts w:ascii="Times New Roman" w:hAnsi="Times New Roman" w:cs="Times New Roman"/>
          <w:b/>
          <w:bCs/>
          <w:sz w:val="20"/>
          <w:szCs w:val="20"/>
        </w:rPr>
        <w:t>Rigid Motion Congruence Theorem</w:t>
      </w:r>
      <w:r w:rsidRPr="00171048">
        <w:rPr>
          <w:rFonts w:ascii="Times New Roman" w:hAnsi="Times New Roman" w:cs="Times New Roman"/>
          <w:sz w:val="20"/>
          <w:szCs w:val="20"/>
        </w:rPr>
        <w:t>: A sequence of rigid motions maps a figure to a congruent figure.</w:t>
      </w:r>
    </w:p>
    <w:p w14:paraId="3AD05F79" w14:textId="77777777" w:rsidR="00445AC7" w:rsidRDefault="00445AC7" w:rsidP="00445AC7">
      <w:pPr>
        <w:spacing w:before="120" w:after="120" w:line="259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434026">
        <w:rPr>
          <w:rFonts w:ascii="Times New Roman" w:hAnsi="Times New Roman" w:cs="Times New Roman"/>
          <w:b/>
          <w:bCs/>
          <w:sz w:val="20"/>
          <w:szCs w:val="20"/>
        </w:rPr>
        <w:t xml:space="preserve">Rotational Symmetry of Regular Polygons — </w:t>
      </w:r>
      <w:r w:rsidRPr="00236362">
        <w:rPr>
          <w:rFonts w:ascii="Times New Roman" w:hAnsi="Times New Roman" w:cs="Times New Roman"/>
          <w:sz w:val="20"/>
          <w:szCs w:val="20"/>
        </w:rPr>
        <w:t xml:space="preserve">A regular polygon with (n) sides has rotational symmetry of order (n), with angle of rotation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360°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n</m:t>
            </m:r>
          </m:den>
        </m:f>
      </m:oMath>
      <w:r w:rsidRPr="00236362">
        <w:rPr>
          <w:rFonts w:ascii="Times New Roman" w:hAnsi="Times New Roman" w:cs="Times New Roman"/>
          <w:sz w:val="20"/>
          <w:szCs w:val="20"/>
        </w:rPr>
        <w:t>.</w:t>
      </w:r>
      <w:r w:rsidRPr="0043402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686190F4" w14:textId="41258AE9" w:rsidR="00445AC7" w:rsidRDefault="00445AC7" w:rsidP="00445AC7">
      <w:p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171048">
        <w:rPr>
          <w:rFonts w:ascii="Times New Roman" w:hAnsi="Times New Roman" w:cs="Times New Roman"/>
          <w:b/>
          <w:bCs/>
          <w:sz w:val="20"/>
          <w:szCs w:val="20"/>
        </w:rPr>
        <w:t>Similarity Transformation Theorem</w:t>
      </w:r>
      <w:r w:rsidRPr="00171048">
        <w:rPr>
          <w:rFonts w:ascii="Times New Roman" w:hAnsi="Times New Roman" w:cs="Times New Roman"/>
          <w:sz w:val="20"/>
          <w:szCs w:val="20"/>
        </w:rPr>
        <w:t>: A sequence including a dilation (with or without rigid motions) maps a figure to a similar figure.</w:t>
      </w:r>
    </w:p>
    <w:p w14:paraId="79873365" w14:textId="6A10AA36" w:rsidR="00445AC7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3A3331">
        <w:rPr>
          <w:rFonts w:ascii="Times New Roman" w:hAnsi="Times New Roman" w:cs="Times New Roman"/>
          <w:b/>
          <w:bCs/>
          <w:sz w:val="20"/>
          <w:szCs w:val="20"/>
        </w:rPr>
        <w:t>Similarity Transformation Theorem</w:t>
      </w:r>
      <w:r w:rsidRPr="003A3331">
        <w:rPr>
          <w:rFonts w:ascii="Times New Roman" w:hAnsi="Times New Roman" w:cs="Times New Roman"/>
          <w:sz w:val="20"/>
          <w:szCs w:val="20"/>
        </w:rPr>
        <w:t>: A composition of rigid motions and dilations maps a figure to a similar figure.</w:t>
      </w:r>
    </w:p>
    <w:p w14:paraId="4C99E673" w14:textId="77777777" w:rsidR="00445AC7" w:rsidRPr="009A475F" w:rsidRDefault="00445AC7" w:rsidP="00445AC7">
      <w:pPr>
        <w:spacing w:before="120" w:after="120"/>
        <w:rPr>
          <w:rFonts w:ascii="Times New Roman" w:hAnsi="Times New Roman" w:cs="Times New Roman"/>
          <w:sz w:val="20"/>
          <w:szCs w:val="20"/>
        </w:rPr>
      </w:pPr>
      <w:r w:rsidRPr="009A475F">
        <w:rPr>
          <w:rFonts w:ascii="Times New Roman" w:hAnsi="Times New Roman" w:cs="Times New Roman"/>
          <w:b/>
          <w:bCs/>
          <w:sz w:val="20"/>
          <w:szCs w:val="20"/>
        </w:rPr>
        <w:t>Similarity Transformation Theorem</w:t>
      </w:r>
      <w:r w:rsidRPr="009A475F">
        <w:rPr>
          <w:rFonts w:ascii="Times New Roman" w:hAnsi="Times New Roman" w:cs="Times New Roman"/>
          <w:sz w:val="20"/>
          <w:szCs w:val="20"/>
        </w:rPr>
        <w:t>: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9A475F">
        <w:rPr>
          <w:rFonts w:ascii="Times New Roman" w:hAnsi="Times New Roman" w:cs="Times New Roman"/>
          <w:sz w:val="20"/>
          <w:szCs w:val="20"/>
        </w:rPr>
        <w:t xml:space="preserve">A dilation maps a figure to a </w:t>
      </w:r>
      <w:r w:rsidRPr="009A475F">
        <w:rPr>
          <w:rFonts w:ascii="Times New Roman" w:hAnsi="Times New Roman" w:cs="Times New Roman"/>
          <w:b/>
          <w:bCs/>
          <w:sz w:val="20"/>
          <w:szCs w:val="20"/>
        </w:rPr>
        <w:t>similar</w:t>
      </w:r>
      <w:r w:rsidRPr="009A475F">
        <w:rPr>
          <w:rFonts w:ascii="Times New Roman" w:hAnsi="Times New Roman" w:cs="Times New Roman"/>
          <w:sz w:val="20"/>
          <w:szCs w:val="20"/>
        </w:rPr>
        <w:t xml:space="preserve"> figure.</w:t>
      </w:r>
    </w:p>
    <w:p w14:paraId="472AA4D1" w14:textId="77777777" w:rsidR="00445AC7" w:rsidRPr="009A475F" w:rsidRDefault="00445AC7" w:rsidP="00445AC7">
      <w:pPr>
        <w:numPr>
          <w:ilvl w:val="0"/>
          <w:numId w:val="5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9A475F">
        <w:rPr>
          <w:rFonts w:ascii="Times New Roman" w:hAnsi="Times New Roman" w:cs="Times New Roman"/>
          <w:sz w:val="20"/>
          <w:szCs w:val="20"/>
        </w:rPr>
        <w:t>If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k&gt;1</m:t>
        </m:r>
      </m:oMath>
      <w:r w:rsidRPr="009A475F">
        <w:rPr>
          <w:rFonts w:ascii="Times New Roman" w:hAnsi="Times New Roman" w:cs="Times New Roman"/>
          <w:sz w:val="20"/>
          <w:szCs w:val="20"/>
        </w:rPr>
        <w:t xml:space="preserve">, the image is an </w:t>
      </w:r>
      <w:r w:rsidRPr="009A475F">
        <w:rPr>
          <w:rFonts w:ascii="Times New Roman" w:hAnsi="Times New Roman" w:cs="Times New Roman"/>
          <w:b/>
          <w:bCs/>
          <w:sz w:val="20"/>
          <w:szCs w:val="20"/>
        </w:rPr>
        <w:t>enlargement</w:t>
      </w:r>
      <w:r w:rsidRPr="009A475F">
        <w:rPr>
          <w:rFonts w:ascii="Times New Roman" w:hAnsi="Times New Roman" w:cs="Times New Roman"/>
          <w:sz w:val="20"/>
          <w:szCs w:val="20"/>
        </w:rPr>
        <w:t>.</w:t>
      </w:r>
    </w:p>
    <w:p w14:paraId="047661FD" w14:textId="3E6F020D" w:rsidR="00445AC7" w:rsidRPr="00445AC7" w:rsidRDefault="00445AC7" w:rsidP="00445AC7">
      <w:pPr>
        <w:numPr>
          <w:ilvl w:val="0"/>
          <w:numId w:val="5"/>
        </w:num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9A475F">
        <w:rPr>
          <w:rFonts w:ascii="Times New Roman" w:hAnsi="Times New Roman" w:cs="Times New Roman"/>
          <w:sz w:val="20"/>
          <w:szCs w:val="20"/>
        </w:rPr>
        <w:t>If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hAnsi="Cambria Math" w:cs="Times New Roman"/>
            <w:sz w:val="20"/>
            <w:szCs w:val="20"/>
          </w:rPr>
          <m:t>0&lt;k&lt;1</m:t>
        </m:r>
      </m:oMath>
      <w:r w:rsidRPr="009A475F">
        <w:rPr>
          <w:rFonts w:ascii="Times New Roman" w:hAnsi="Times New Roman" w:cs="Times New Roman"/>
          <w:sz w:val="20"/>
          <w:szCs w:val="20"/>
        </w:rPr>
        <w:t xml:space="preserve">, the image is a </w:t>
      </w:r>
      <w:r w:rsidRPr="009A475F">
        <w:rPr>
          <w:rFonts w:ascii="Times New Roman" w:hAnsi="Times New Roman" w:cs="Times New Roman"/>
          <w:b/>
          <w:bCs/>
          <w:sz w:val="20"/>
          <w:szCs w:val="20"/>
        </w:rPr>
        <w:t>reduction</w:t>
      </w:r>
      <w:r w:rsidRPr="009A475F">
        <w:rPr>
          <w:rFonts w:ascii="Times New Roman" w:hAnsi="Times New Roman" w:cs="Times New Roman"/>
          <w:sz w:val="20"/>
          <w:szCs w:val="20"/>
        </w:rPr>
        <w:t>.</w:t>
      </w:r>
    </w:p>
    <w:p w14:paraId="66EB7667" w14:textId="77777777" w:rsidR="00445AC7" w:rsidRPr="00D01E51" w:rsidRDefault="00445AC7" w:rsidP="00445AC7">
      <w:pPr>
        <w:spacing w:before="120" w:after="120" w:line="259" w:lineRule="auto"/>
        <w:rPr>
          <w:rFonts w:ascii="Times New Roman" w:hAnsi="Times New Roman" w:cs="Times New Roman"/>
          <w:sz w:val="20"/>
          <w:szCs w:val="20"/>
        </w:rPr>
      </w:pPr>
      <w:r w:rsidRPr="00434026">
        <w:rPr>
          <w:rFonts w:ascii="Times New Roman" w:hAnsi="Times New Roman" w:cs="Times New Roman"/>
          <w:b/>
          <w:bCs/>
          <w:sz w:val="20"/>
          <w:szCs w:val="20"/>
        </w:rPr>
        <w:t xml:space="preserve">Translation Symmetry of Tessellations — </w:t>
      </w:r>
      <w:r w:rsidRPr="00D01E51">
        <w:rPr>
          <w:rFonts w:ascii="Times New Roman" w:hAnsi="Times New Roman" w:cs="Times New Roman"/>
          <w:sz w:val="20"/>
          <w:szCs w:val="20"/>
        </w:rPr>
        <w:t>Every tessellation of the plane has at least one translation symmetry; equivalently, any pattern with translation symmetry tiles the plane.</w:t>
      </w:r>
    </w:p>
    <w:sectPr w:rsidR="00445AC7" w:rsidRPr="00D01E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2F05"/>
    <w:multiLevelType w:val="multilevel"/>
    <w:tmpl w:val="F8AA3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330CD"/>
    <w:multiLevelType w:val="multilevel"/>
    <w:tmpl w:val="D984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660EA"/>
    <w:multiLevelType w:val="multilevel"/>
    <w:tmpl w:val="805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41EBB"/>
    <w:multiLevelType w:val="multilevel"/>
    <w:tmpl w:val="5044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43446"/>
    <w:multiLevelType w:val="multilevel"/>
    <w:tmpl w:val="303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795E"/>
    <w:multiLevelType w:val="multilevel"/>
    <w:tmpl w:val="B73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107E3A"/>
    <w:multiLevelType w:val="multilevel"/>
    <w:tmpl w:val="810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03F3F"/>
    <w:multiLevelType w:val="multilevel"/>
    <w:tmpl w:val="1B70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087271">
    <w:abstractNumId w:val="1"/>
  </w:num>
  <w:num w:numId="2" w16cid:durableId="789319272">
    <w:abstractNumId w:val="3"/>
  </w:num>
  <w:num w:numId="3" w16cid:durableId="787510620">
    <w:abstractNumId w:val="2"/>
  </w:num>
  <w:num w:numId="4" w16cid:durableId="1117064299">
    <w:abstractNumId w:val="0"/>
  </w:num>
  <w:num w:numId="5" w16cid:durableId="1009717933">
    <w:abstractNumId w:val="4"/>
  </w:num>
  <w:num w:numId="6" w16cid:durableId="626863159">
    <w:abstractNumId w:val="5"/>
  </w:num>
  <w:num w:numId="7" w16cid:durableId="312567165">
    <w:abstractNumId w:val="7"/>
  </w:num>
  <w:num w:numId="8" w16cid:durableId="5059458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AC7"/>
    <w:rsid w:val="00121A7F"/>
    <w:rsid w:val="002A6222"/>
    <w:rsid w:val="00445AC7"/>
    <w:rsid w:val="004741F6"/>
    <w:rsid w:val="0054079C"/>
    <w:rsid w:val="006E5E3A"/>
    <w:rsid w:val="00CA62D5"/>
    <w:rsid w:val="00E1326F"/>
    <w:rsid w:val="00F93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7D93"/>
  <w15:chartTrackingRefBased/>
  <w15:docId w15:val="{DA6844A2-4359-4FC2-9586-CEFFDD759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5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5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5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5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5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5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5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5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5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5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5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5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5A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5A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5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5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5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5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5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5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5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5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5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5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5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5A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5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5A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5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604</Words>
  <Characters>3449</Characters>
  <Application>Microsoft Office Word</Application>
  <DocSecurity>0</DocSecurity>
  <Lines>28</Lines>
  <Paragraphs>8</Paragraphs>
  <ScaleCrop>false</ScaleCrop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Devereaux</dc:creator>
  <cp:keywords/>
  <dc:description/>
  <cp:lastModifiedBy>Sarah Devereaux</cp:lastModifiedBy>
  <cp:revision>1</cp:revision>
  <dcterms:created xsi:type="dcterms:W3CDTF">2026-07-02T17:17:00Z</dcterms:created>
  <dcterms:modified xsi:type="dcterms:W3CDTF">2026-07-02T17:24:00Z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efea8148-0ed0-4d7f-9f0a-098e55847496</vt:lpwstr>
  </property>
</Properties>
</file>